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1AC" w:rsidRDefault="00517323" w:rsidP="00B176A9">
      <w:pPr>
        <w:rPr>
          <w:rFonts w:cs="Arial"/>
          <w:b/>
        </w:rPr>
      </w:pPr>
      <w:r>
        <w:rPr>
          <w:rFonts w:cs="Arial"/>
          <w:b/>
        </w:rPr>
        <w:t xml:space="preserve">Additional file </w:t>
      </w:r>
      <w:r w:rsidR="00CD57ED">
        <w:rPr>
          <w:rFonts w:cs="Arial"/>
          <w:b/>
        </w:rPr>
        <w:t>3</w:t>
      </w:r>
      <w:r>
        <w:rPr>
          <w:rFonts w:cs="Arial"/>
          <w:b/>
        </w:rPr>
        <w:t xml:space="preserve">: </w:t>
      </w:r>
      <w:r w:rsidR="006271AC" w:rsidRPr="00357FB3">
        <w:rPr>
          <w:rFonts w:cs="Arial"/>
          <w:b/>
        </w:rPr>
        <w:t>Reactions added to the model</w:t>
      </w:r>
    </w:p>
    <w:p w:rsidR="00B176A9" w:rsidRPr="00B176A9" w:rsidRDefault="00B176A9" w:rsidP="00B176A9">
      <w:pPr>
        <w:rPr>
          <w:rFonts w:cs="Arial"/>
          <w:b/>
        </w:rPr>
      </w:pPr>
      <w:r w:rsidRPr="00B176A9">
        <w:rPr>
          <w:rFonts w:cs="Arial"/>
          <w:b/>
        </w:rPr>
        <w:t>Table S</w:t>
      </w:r>
      <w:r w:rsidR="00CD57ED">
        <w:rPr>
          <w:rFonts w:cs="Arial"/>
          <w:b/>
        </w:rPr>
        <w:t>2</w:t>
      </w:r>
      <w:r w:rsidRPr="00B176A9">
        <w:rPr>
          <w:rFonts w:cs="Arial"/>
          <w:b/>
        </w:rPr>
        <w:t xml:space="preserve"> Reactions added to </w:t>
      </w:r>
      <w:r w:rsidRPr="00B176A9">
        <w:rPr>
          <w:rFonts w:cs="Arial"/>
          <w:b/>
          <w:i/>
        </w:rPr>
        <w:t>Escherichia coli</w:t>
      </w:r>
      <w:r w:rsidRPr="00B176A9">
        <w:rPr>
          <w:rFonts w:cs="Arial"/>
          <w:b/>
        </w:rPr>
        <w:t xml:space="preserve"> Genome Scale Metabolic Model </w:t>
      </w:r>
      <w:r w:rsidRPr="00B176A9">
        <w:rPr>
          <w:rFonts w:cs="Arial"/>
          <w:b/>
          <w:i/>
        </w:rPr>
        <w:t>i</w:t>
      </w:r>
      <w:r w:rsidRPr="00B176A9">
        <w:rPr>
          <w:rFonts w:cs="Arial"/>
          <w:b/>
        </w:rPr>
        <w:t>JO1366.</w:t>
      </w:r>
    </w:p>
    <w:tbl>
      <w:tblPr>
        <w:tblStyle w:val="PlainTable2"/>
        <w:tblW w:w="0" w:type="auto"/>
        <w:jc w:val="center"/>
        <w:tblLook w:val="04A0"/>
      </w:tblPr>
      <w:tblGrid>
        <w:gridCol w:w="1061"/>
        <w:gridCol w:w="1662"/>
        <w:gridCol w:w="6519"/>
      </w:tblGrid>
      <w:tr w:rsidR="006271AC" w:rsidRPr="00357FB3" w:rsidTr="004A0C79">
        <w:trPr>
          <w:cnfStyle w:val="100000000000"/>
          <w:trHeight w:val="20"/>
          <w:jc w:val="center"/>
        </w:trPr>
        <w:tc>
          <w:tcPr>
            <w:cnfStyle w:val="001000000000"/>
            <w:tcW w:w="0" w:type="auto"/>
            <w:vAlign w:val="center"/>
          </w:tcPr>
          <w:p w:rsidR="006271AC" w:rsidRPr="00357FB3" w:rsidRDefault="006271AC" w:rsidP="004A0C79">
            <w:pPr>
              <w:pStyle w:val="NoSpacing"/>
              <w:keepNext/>
              <w:keepLines/>
              <w:spacing w:line="360" w:lineRule="auto"/>
              <w:jc w:val="center"/>
              <w:rPr>
                <w:rFonts w:ascii="Arial" w:hAnsi="Arial" w:cs="Arial"/>
                <w:sz w:val="20"/>
              </w:rPr>
            </w:pPr>
            <w:bookmarkStart w:id="0" w:name="_Hlk504062090"/>
            <w:r w:rsidRPr="00357FB3">
              <w:rPr>
                <w:rFonts w:ascii="Arial" w:hAnsi="Arial" w:cs="Arial"/>
                <w:sz w:val="20"/>
              </w:rPr>
              <w:t>Reaction</w:t>
            </w:r>
          </w:p>
        </w:tc>
        <w:tc>
          <w:tcPr>
            <w:tcW w:w="0" w:type="auto"/>
            <w:vAlign w:val="center"/>
          </w:tcPr>
          <w:p w:rsidR="006271AC" w:rsidRPr="00357FB3" w:rsidRDefault="006271AC" w:rsidP="004A0C79">
            <w:pPr>
              <w:pStyle w:val="NoSpacing"/>
              <w:keepNext/>
              <w:keepLines/>
              <w:spacing w:line="360" w:lineRule="auto"/>
              <w:jc w:val="center"/>
              <w:cnfStyle w:val="100000000000"/>
              <w:rPr>
                <w:rFonts w:ascii="Arial" w:hAnsi="Arial" w:cs="Arial"/>
                <w:sz w:val="20"/>
              </w:rPr>
            </w:pPr>
            <w:r w:rsidRPr="00357FB3">
              <w:rPr>
                <w:rFonts w:ascii="Arial" w:hAnsi="Arial" w:cs="Arial"/>
                <w:sz w:val="20"/>
              </w:rPr>
              <w:t>ID</w:t>
            </w:r>
          </w:p>
        </w:tc>
        <w:tc>
          <w:tcPr>
            <w:tcW w:w="0" w:type="auto"/>
            <w:vAlign w:val="center"/>
          </w:tcPr>
          <w:p w:rsidR="006271AC" w:rsidRPr="00357FB3" w:rsidRDefault="006271AC" w:rsidP="004A0C79">
            <w:pPr>
              <w:pStyle w:val="NoSpacing"/>
              <w:keepNext/>
              <w:keepLines/>
              <w:spacing w:line="360" w:lineRule="auto"/>
              <w:jc w:val="center"/>
              <w:cnfStyle w:val="100000000000"/>
              <w:rPr>
                <w:rFonts w:ascii="Arial" w:hAnsi="Arial" w:cs="Arial"/>
                <w:sz w:val="20"/>
              </w:rPr>
            </w:pPr>
            <w:r w:rsidRPr="00357FB3">
              <w:rPr>
                <w:rFonts w:ascii="Arial" w:hAnsi="Arial" w:cs="Arial"/>
                <w:sz w:val="20"/>
              </w:rPr>
              <w:t>Reaction</w:t>
            </w:r>
          </w:p>
        </w:tc>
      </w:tr>
      <w:tr w:rsidR="006271AC" w:rsidRPr="00B176A9" w:rsidTr="004A0C79">
        <w:trPr>
          <w:cnfStyle w:val="000000100000"/>
          <w:trHeight w:val="20"/>
          <w:jc w:val="center"/>
        </w:trPr>
        <w:tc>
          <w:tcPr>
            <w:cnfStyle w:val="001000000000"/>
            <w:tcW w:w="0" w:type="auto"/>
            <w:vMerge w:val="restart"/>
            <w:vAlign w:val="center"/>
          </w:tcPr>
          <w:p w:rsidR="006271AC" w:rsidRPr="00357FB3" w:rsidRDefault="006271AC" w:rsidP="004A0C79">
            <w:pPr>
              <w:pStyle w:val="NoSpacing"/>
              <w:keepNext/>
              <w:keepLines/>
              <w:spacing w:line="360" w:lineRule="auto"/>
              <w:jc w:val="center"/>
              <w:rPr>
                <w:rFonts w:ascii="Arial" w:hAnsi="Arial" w:cs="Arial"/>
                <w:sz w:val="20"/>
              </w:rPr>
            </w:pPr>
            <w:bookmarkStart w:id="1" w:name="_Hlk508116900"/>
            <w:r w:rsidRPr="00357FB3">
              <w:rPr>
                <w:rFonts w:ascii="Arial" w:hAnsi="Arial" w:cs="Arial"/>
                <w:sz w:val="20"/>
              </w:rPr>
              <w:t>1</w:t>
            </w:r>
          </w:p>
        </w:tc>
        <w:tc>
          <w:tcPr>
            <w:tcW w:w="0" w:type="auto"/>
            <w:vAlign w:val="center"/>
          </w:tcPr>
          <w:p w:rsidR="006271AC" w:rsidRPr="00357FB3" w:rsidRDefault="006271AC" w:rsidP="004A0C79">
            <w:pPr>
              <w:pStyle w:val="NoSpacing"/>
              <w:keepNext/>
              <w:keepLines/>
              <w:spacing w:line="360" w:lineRule="auto"/>
              <w:jc w:val="center"/>
              <w:cnfStyle w:val="000000100000"/>
              <w:rPr>
                <w:rFonts w:ascii="Arial" w:hAnsi="Arial" w:cs="Arial"/>
                <w:sz w:val="20"/>
              </w:rPr>
            </w:pPr>
            <w:r w:rsidRPr="00357FB3">
              <w:rPr>
                <w:rFonts w:ascii="Arial" w:hAnsi="Arial" w:cs="Arial"/>
                <w:sz w:val="20"/>
              </w:rPr>
              <w:t>R03534</w:t>
            </w:r>
          </w:p>
        </w:tc>
        <w:tc>
          <w:tcPr>
            <w:tcW w:w="0" w:type="auto"/>
            <w:vAlign w:val="center"/>
          </w:tcPr>
          <w:p w:rsidR="006271AC" w:rsidRPr="00357FB3" w:rsidRDefault="006271AC" w:rsidP="004A0C79">
            <w:pPr>
              <w:pStyle w:val="NoSpacing"/>
              <w:keepNext/>
              <w:keepLines/>
              <w:spacing w:line="360" w:lineRule="auto"/>
              <w:jc w:val="left"/>
              <w:cnfStyle w:val="000000100000"/>
              <w:rPr>
                <w:rFonts w:ascii="Arial" w:hAnsi="Arial" w:cs="Arial"/>
                <w:sz w:val="20"/>
                <w:lang w:val="pt-PT"/>
              </w:rPr>
            </w:pPr>
            <w:r w:rsidRPr="00357FB3">
              <w:rPr>
                <w:rFonts w:ascii="Arial" w:hAnsi="Arial" w:cs="Arial"/>
                <w:sz w:val="20"/>
                <w:lang w:val="pt-PT"/>
              </w:rPr>
              <w:t>(R)-2-Hydroxyglutarate + FAD &lt;=&gt; 2-Oxoglutarate + FADH</w:t>
            </w:r>
            <w:r w:rsidRPr="00357FB3">
              <w:rPr>
                <w:rFonts w:ascii="Arial" w:hAnsi="Arial" w:cs="Arial"/>
                <w:sz w:val="20"/>
                <w:vertAlign w:val="subscript"/>
                <w:lang w:val="pt-PT"/>
              </w:rPr>
              <w:t>2</w:t>
            </w:r>
          </w:p>
        </w:tc>
      </w:tr>
      <w:tr w:rsidR="006271AC" w:rsidRPr="00B176A9" w:rsidTr="004A0C79">
        <w:trPr>
          <w:trHeight w:val="20"/>
          <w:jc w:val="center"/>
        </w:trPr>
        <w:tc>
          <w:tcPr>
            <w:cnfStyle w:val="001000000000"/>
            <w:tcW w:w="0" w:type="auto"/>
            <w:vMerge/>
            <w:vAlign w:val="center"/>
          </w:tcPr>
          <w:p w:rsidR="006271AC" w:rsidRPr="00357FB3" w:rsidRDefault="006271AC" w:rsidP="004A0C79">
            <w:pPr>
              <w:pStyle w:val="NoSpacing"/>
              <w:keepNext/>
              <w:keepLines/>
              <w:spacing w:line="360" w:lineRule="auto"/>
              <w:jc w:val="center"/>
              <w:rPr>
                <w:rFonts w:ascii="Arial" w:hAnsi="Arial" w:cs="Arial"/>
                <w:sz w:val="20"/>
                <w:lang w:val="pt-PT"/>
              </w:rPr>
            </w:pPr>
          </w:p>
        </w:tc>
        <w:tc>
          <w:tcPr>
            <w:tcW w:w="0" w:type="auto"/>
            <w:vAlign w:val="center"/>
          </w:tcPr>
          <w:p w:rsidR="006271AC" w:rsidRPr="00357FB3" w:rsidRDefault="006271AC" w:rsidP="004A0C79">
            <w:pPr>
              <w:pStyle w:val="NoSpacing"/>
              <w:keepNext/>
              <w:keepLines/>
              <w:spacing w:line="360" w:lineRule="auto"/>
              <w:jc w:val="center"/>
              <w:cnfStyle w:val="000000000000"/>
              <w:rPr>
                <w:rFonts w:ascii="Arial" w:hAnsi="Arial" w:cs="Arial"/>
                <w:sz w:val="20"/>
              </w:rPr>
            </w:pPr>
            <w:r w:rsidRPr="00357FB3">
              <w:rPr>
                <w:rFonts w:ascii="Arial" w:hAnsi="Arial" w:cs="Arial"/>
                <w:sz w:val="20"/>
              </w:rPr>
              <w:t>R08198</w:t>
            </w:r>
          </w:p>
        </w:tc>
        <w:tc>
          <w:tcPr>
            <w:tcW w:w="0" w:type="auto"/>
            <w:vAlign w:val="center"/>
          </w:tcPr>
          <w:p w:rsidR="006271AC" w:rsidRPr="00357FB3" w:rsidRDefault="006271AC" w:rsidP="004A0C79">
            <w:pPr>
              <w:pStyle w:val="NoSpacing"/>
              <w:keepNext/>
              <w:keepLines/>
              <w:spacing w:line="360" w:lineRule="auto"/>
              <w:jc w:val="left"/>
              <w:cnfStyle w:val="000000000000"/>
              <w:rPr>
                <w:rFonts w:ascii="Arial" w:hAnsi="Arial" w:cs="Arial"/>
                <w:sz w:val="20"/>
                <w:lang w:val="pt-PT"/>
              </w:rPr>
            </w:pPr>
            <w:r w:rsidRPr="00357FB3">
              <w:rPr>
                <w:rFonts w:ascii="Arial" w:hAnsi="Arial" w:cs="Arial"/>
                <w:sz w:val="20"/>
                <w:lang w:val="pt-PT"/>
              </w:rPr>
              <w:t>(R)-2-Hydroxyglutarate + NAD</w:t>
            </w:r>
            <w:r w:rsidRPr="00357FB3">
              <w:rPr>
                <w:rFonts w:ascii="Arial" w:hAnsi="Arial" w:cs="Arial"/>
                <w:sz w:val="20"/>
                <w:vertAlign w:val="superscript"/>
                <w:lang w:val="pt-PT"/>
              </w:rPr>
              <w:t>+</w:t>
            </w:r>
            <w:r w:rsidRPr="00357FB3">
              <w:rPr>
                <w:rFonts w:ascii="Arial" w:hAnsi="Arial" w:cs="Arial"/>
                <w:sz w:val="20"/>
                <w:lang w:val="pt-PT"/>
              </w:rPr>
              <w:t xml:space="preserve"> &lt;=&gt; 2-Oxoglutarate + NADH + H</w:t>
            </w:r>
            <w:r w:rsidRPr="00357FB3">
              <w:rPr>
                <w:rFonts w:ascii="Arial" w:hAnsi="Arial" w:cs="Arial"/>
                <w:sz w:val="20"/>
                <w:vertAlign w:val="superscript"/>
                <w:lang w:val="pt-PT"/>
              </w:rPr>
              <w:t>+</w:t>
            </w:r>
          </w:p>
        </w:tc>
      </w:tr>
      <w:tr w:rsidR="006271AC" w:rsidRPr="00B176A9" w:rsidTr="004A0C79">
        <w:trPr>
          <w:cnfStyle w:val="000000100000"/>
          <w:trHeight w:val="20"/>
          <w:jc w:val="center"/>
        </w:trPr>
        <w:tc>
          <w:tcPr>
            <w:cnfStyle w:val="001000000000"/>
            <w:tcW w:w="0" w:type="auto"/>
            <w:vAlign w:val="center"/>
          </w:tcPr>
          <w:p w:rsidR="006271AC" w:rsidRPr="00357FB3" w:rsidRDefault="006271AC" w:rsidP="004A0C79">
            <w:pPr>
              <w:pStyle w:val="NoSpacing"/>
              <w:keepNext/>
              <w:keepLines/>
              <w:spacing w:line="360" w:lineRule="auto"/>
              <w:jc w:val="center"/>
              <w:rPr>
                <w:rFonts w:ascii="Arial" w:hAnsi="Arial" w:cs="Arial"/>
                <w:sz w:val="20"/>
              </w:rPr>
            </w:pPr>
            <w:r w:rsidRPr="00357FB3">
              <w:rPr>
                <w:rFonts w:ascii="Arial" w:hAnsi="Arial" w:cs="Arial"/>
                <w:sz w:val="20"/>
              </w:rPr>
              <w:t>2</w:t>
            </w:r>
          </w:p>
        </w:tc>
        <w:tc>
          <w:tcPr>
            <w:tcW w:w="0" w:type="auto"/>
            <w:vAlign w:val="center"/>
          </w:tcPr>
          <w:p w:rsidR="006271AC" w:rsidRPr="00357FB3" w:rsidRDefault="006271AC" w:rsidP="004A0C79">
            <w:pPr>
              <w:pStyle w:val="NoSpacing"/>
              <w:keepNext/>
              <w:keepLines/>
              <w:spacing w:line="360" w:lineRule="auto"/>
              <w:jc w:val="center"/>
              <w:cnfStyle w:val="000000100000"/>
              <w:rPr>
                <w:rFonts w:ascii="Arial" w:hAnsi="Arial" w:cs="Arial"/>
                <w:sz w:val="20"/>
              </w:rPr>
            </w:pPr>
            <w:r w:rsidRPr="00357FB3">
              <w:rPr>
                <w:rFonts w:ascii="Arial" w:hAnsi="Arial" w:cs="Arial"/>
                <w:sz w:val="20"/>
              </w:rPr>
              <w:t>R04000</w:t>
            </w:r>
          </w:p>
        </w:tc>
        <w:tc>
          <w:tcPr>
            <w:tcW w:w="0" w:type="auto"/>
            <w:vAlign w:val="center"/>
          </w:tcPr>
          <w:p w:rsidR="006271AC" w:rsidRPr="00357FB3" w:rsidRDefault="006271AC" w:rsidP="004A0C79">
            <w:pPr>
              <w:pStyle w:val="NoSpacing"/>
              <w:keepNext/>
              <w:keepLines/>
              <w:spacing w:line="360" w:lineRule="auto"/>
              <w:jc w:val="left"/>
              <w:cnfStyle w:val="000000100000"/>
              <w:rPr>
                <w:rFonts w:ascii="Arial" w:hAnsi="Arial" w:cs="Arial"/>
                <w:sz w:val="20"/>
                <w:lang w:val="pt-PT"/>
              </w:rPr>
            </w:pPr>
            <w:r w:rsidRPr="00357FB3">
              <w:rPr>
                <w:rFonts w:ascii="Arial" w:hAnsi="Arial" w:cs="Arial"/>
                <w:sz w:val="20"/>
                <w:lang w:val="pt-PT"/>
              </w:rPr>
              <w:t>Acetyl-CoA + (R)-2-Hydroxyglutarate &lt;=&gt; Acetate + (R)-2-Hydroxyglutaryl-CoA</w:t>
            </w:r>
          </w:p>
        </w:tc>
      </w:tr>
      <w:tr w:rsidR="006271AC" w:rsidRPr="00B176A9" w:rsidTr="004A0C79">
        <w:trPr>
          <w:trHeight w:val="20"/>
          <w:jc w:val="center"/>
        </w:trPr>
        <w:tc>
          <w:tcPr>
            <w:cnfStyle w:val="001000000000"/>
            <w:tcW w:w="0" w:type="auto"/>
            <w:vAlign w:val="center"/>
          </w:tcPr>
          <w:p w:rsidR="006271AC" w:rsidRPr="00357FB3" w:rsidRDefault="006271AC" w:rsidP="004A0C79">
            <w:pPr>
              <w:pStyle w:val="NoSpacing"/>
              <w:keepNext/>
              <w:keepLines/>
              <w:spacing w:line="360" w:lineRule="auto"/>
              <w:jc w:val="center"/>
              <w:rPr>
                <w:rFonts w:ascii="Arial" w:hAnsi="Arial" w:cs="Arial"/>
                <w:sz w:val="20"/>
              </w:rPr>
            </w:pPr>
            <w:r w:rsidRPr="00357FB3">
              <w:rPr>
                <w:rFonts w:ascii="Arial" w:hAnsi="Arial" w:cs="Arial"/>
                <w:sz w:val="20"/>
              </w:rPr>
              <w:t>3</w:t>
            </w:r>
          </w:p>
        </w:tc>
        <w:tc>
          <w:tcPr>
            <w:tcW w:w="0" w:type="auto"/>
            <w:vAlign w:val="center"/>
          </w:tcPr>
          <w:p w:rsidR="006271AC" w:rsidRPr="00357FB3" w:rsidRDefault="006271AC" w:rsidP="004A0C79">
            <w:pPr>
              <w:pStyle w:val="NoSpacing"/>
              <w:keepNext/>
              <w:keepLines/>
              <w:spacing w:line="360" w:lineRule="auto"/>
              <w:jc w:val="center"/>
              <w:cnfStyle w:val="000000000000"/>
              <w:rPr>
                <w:rFonts w:ascii="Arial" w:hAnsi="Arial" w:cs="Arial"/>
                <w:sz w:val="20"/>
              </w:rPr>
            </w:pPr>
            <w:r w:rsidRPr="00357FB3">
              <w:rPr>
                <w:rFonts w:ascii="Arial" w:hAnsi="Arial" w:cs="Arial"/>
                <w:sz w:val="20"/>
              </w:rPr>
              <w:t>R03937</w:t>
            </w:r>
          </w:p>
        </w:tc>
        <w:tc>
          <w:tcPr>
            <w:tcW w:w="0" w:type="auto"/>
            <w:vAlign w:val="center"/>
          </w:tcPr>
          <w:p w:rsidR="006271AC" w:rsidRPr="00357FB3" w:rsidRDefault="006271AC" w:rsidP="004A0C79">
            <w:pPr>
              <w:pStyle w:val="NoSpacing"/>
              <w:keepNext/>
              <w:keepLines/>
              <w:spacing w:line="360" w:lineRule="auto"/>
              <w:jc w:val="left"/>
              <w:cnfStyle w:val="000000000000"/>
              <w:rPr>
                <w:rFonts w:ascii="Arial" w:hAnsi="Arial" w:cs="Arial"/>
                <w:sz w:val="20"/>
                <w:lang w:val="pt-PT"/>
              </w:rPr>
            </w:pPr>
            <w:r w:rsidRPr="00357FB3">
              <w:rPr>
                <w:rFonts w:ascii="Arial" w:hAnsi="Arial" w:cs="Arial"/>
                <w:sz w:val="20"/>
                <w:lang w:val="pt-PT"/>
              </w:rPr>
              <w:t>Glutaconyl-CoA + H</w:t>
            </w:r>
            <w:r w:rsidRPr="00357FB3">
              <w:rPr>
                <w:rFonts w:ascii="Arial" w:hAnsi="Arial" w:cs="Arial"/>
                <w:sz w:val="20"/>
                <w:vertAlign w:val="subscript"/>
                <w:lang w:val="pt-PT"/>
              </w:rPr>
              <w:t>2</w:t>
            </w:r>
            <w:r w:rsidRPr="00357FB3">
              <w:rPr>
                <w:rFonts w:ascii="Arial" w:hAnsi="Arial" w:cs="Arial"/>
                <w:sz w:val="20"/>
                <w:lang w:val="pt-PT"/>
              </w:rPr>
              <w:t>O &lt;=&gt; (R)-2-Hydroxyglutaryl-CoA</w:t>
            </w:r>
          </w:p>
        </w:tc>
      </w:tr>
      <w:tr w:rsidR="006271AC" w:rsidRPr="00B176A9" w:rsidTr="004A0C79">
        <w:trPr>
          <w:cnfStyle w:val="000000100000"/>
          <w:trHeight w:val="20"/>
          <w:jc w:val="center"/>
        </w:trPr>
        <w:tc>
          <w:tcPr>
            <w:cnfStyle w:val="001000000000"/>
            <w:tcW w:w="0" w:type="auto"/>
            <w:vAlign w:val="center"/>
          </w:tcPr>
          <w:p w:rsidR="006271AC" w:rsidRPr="00357FB3" w:rsidRDefault="006271AC" w:rsidP="004A0C79">
            <w:pPr>
              <w:pStyle w:val="NoSpacing"/>
              <w:keepNext/>
              <w:keepLines/>
              <w:spacing w:line="360" w:lineRule="auto"/>
              <w:jc w:val="center"/>
              <w:rPr>
                <w:rFonts w:ascii="Arial" w:hAnsi="Arial" w:cs="Arial"/>
                <w:sz w:val="20"/>
              </w:rPr>
            </w:pPr>
            <w:r w:rsidRPr="00357FB3">
              <w:rPr>
                <w:rFonts w:ascii="Arial" w:hAnsi="Arial" w:cs="Arial"/>
                <w:sz w:val="20"/>
              </w:rPr>
              <w:t>4</w:t>
            </w:r>
          </w:p>
        </w:tc>
        <w:tc>
          <w:tcPr>
            <w:tcW w:w="0" w:type="auto"/>
            <w:vAlign w:val="center"/>
          </w:tcPr>
          <w:p w:rsidR="006271AC" w:rsidRPr="00357FB3" w:rsidRDefault="006271AC" w:rsidP="004A0C79">
            <w:pPr>
              <w:pStyle w:val="NoSpacing"/>
              <w:keepNext/>
              <w:keepLines/>
              <w:spacing w:line="360" w:lineRule="auto"/>
              <w:jc w:val="center"/>
              <w:cnfStyle w:val="000000100000"/>
              <w:rPr>
                <w:rFonts w:ascii="Arial" w:hAnsi="Arial" w:cs="Arial"/>
                <w:sz w:val="20"/>
              </w:rPr>
            </w:pPr>
            <w:r w:rsidRPr="00357FB3">
              <w:rPr>
                <w:rFonts w:ascii="Arial" w:hAnsi="Arial" w:cs="Arial"/>
                <w:sz w:val="20"/>
              </w:rPr>
              <w:t>R03028</w:t>
            </w:r>
          </w:p>
        </w:tc>
        <w:tc>
          <w:tcPr>
            <w:tcW w:w="0" w:type="auto"/>
            <w:vAlign w:val="center"/>
          </w:tcPr>
          <w:p w:rsidR="006271AC" w:rsidRPr="00357FB3" w:rsidRDefault="006271AC" w:rsidP="004A0C79">
            <w:pPr>
              <w:pStyle w:val="NoSpacing"/>
              <w:keepNext/>
              <w:keepLines/>
              <w:spacing w:line="360" w:lineRule="auto"/>
              <w:jc w:val="left"/>
              <w:cnfStyle w:val="000000100000"/>
              <w:rPr>
                <w:rFonts w:ascii="Arial" w:hAnsi="Arial" w:cs="Arial"/>
                <w:sz w:val="20"/>
                <w:lang w:val="pt-PT"/>
              </w:rPr>
            </w:pPr>
            <w:r w:rsidRPr="00357FB3">
              <w:rPr>
                <w:rFonts w:ascii="Arial" w:hAnsi="Arial" w:cs="Arial"/>
                <w:sz w:val="20"/>
                <w:lang w:val="pt-PT"/>
              </w:rPr>
              <w:t>Glutaconyl-CoA &lt;=&gt; Crotonyl-CoA + CO</w:t>
            </w:r>
            <w:r w:rsidRPr="00357FB3">
              <w:rPr>
                <w:rFonts w:ascii="Arial" w:hAnsi="Arial" w:cs="Arial"/>
                <w:sz w:val="20"/>
                <w:vertAlign w:val="subscript"/>
                <w:lang w:val="pt-PT"/>
              </w:rPr>
              <w:t>2</w:t>
            </w:r>
          </w:p>
        </w:tc>
      </w:tr>
      <w:tr w:rsidR="006271AC" w:rsidRPr="00B176A9" w:rsidTr="004A0C79">
        <w:trPr>
          <w:trHeight w:val="20"/>
          <w:jc w:val="center"/>
        </w:trPr>
        <w:tc>
          <w:tcPr>
            <w:cnfStyle w:val="001000000000"/>
            <w:tcW w:w="0" w:type="auto"/>
            <w:vMerge w:val="restart"/>
            <w:vAlign w:val="center"/>
          </w:tcPr>
          <w:p w:rsidR="006271AC" w:rsidRPr="00357FB3" w:rsidRDefault="006271AC" w:rsidP="004A0C79">
            <w:pPr>
              <w:pStyle w:val="NoSpacing"/>
              <w:keepNext/>
              <w:keepLines/>
              <w:spacing w:line="360" w:lineRule="auto"/>
              <w:jc w:val="center"/>
              <w:rPr>
                <w:rFonts w:ascii="Arial" w:hAnsi="Arial" w:cs="Arial"/>
                <w:sz w:val="20"/>
              </w:rPr>
            </w:pPr>
            <w:r w:rsidRPr="00357FB3">
              <w:rPr>
                <w:rFonts w:ascii="Arial" w:hAnsi="Arial" w:cs="Arial"/>
                <w:sz w:val="20"/>
              </w:rPr>
              <w:t>5</w:t>
            </w:r>
          </w:p>
        </w:tc>
        <w:tc>
          <w:tcPr>
            <w:tcW w:w="0" w:type="auto"/>
            <w:vAlign w:val="center"/>
          </w:tcPr>
          <w:p w:rsidR="006271AC" w:rsidRPr="00357FB3" w:rsidRDefault="006271AC" w:rsidP="004A0C79">
            <w:pPr>
              <w:pStyle w:val="NoSpacing"/>
              <w:keepNext/>
              <w:keepLines/>
              <w:spacing w:line="360" w:lineRule="auto"/>
              <w:jc w:val="center"/>
              <w:cnfStyle w:val="000000000000"/>
              <w:rPr>
                <w:rFonts w:ascii="Arial" w:hAnsi="Arial" w:cs="Arial"/>
                <w:sz w:val="20"/>
              </w:rPr>
            </w:pPr>
            <w:r w:rsidRPr="00357FB3">
              <w:rPr>
                <w:rFonts w:ascii="Arial" w:hAnsi="Arial" w:cs="Arial"/>
                <w:sz w:val="20"/>
              </w:rPr>
              <w:t>R09738</w:t>
            </w:r>
          </w:p>
        </w:tc>
        <w:tc>
          <w:tcPr>
            <w:tcW w:w="0" w:type="auto"/>
            <w:vAlign w:val="center"/>
          </w:tcPr>
          <w:p w:rsidR="006271AC" w:rsidRPr="00357FB3" w:rsidRDefault="006271AC" w:rsidP="004A0C79">
            <w:pPr>
              <w:pStyle w:val="NoSpacing"/>
              <w:keepNext/>
              <w:keepLines/>
              <w:spacing w:line="360" w:lineRule="auto"/>
              <w:jc w:val="left"/>
              <w:cnfStyle w:val="000000000000"/>
              <w:rPr>
                <w:rFonts w:ascii="Arial" w:hAnsi="Arial" w:cs="Arial"/>
                <w:sz w:val="20"/>
                <w:lang w:val="pt-PT"/>
              </w:rPr>
            </w:pPr>
            <w:r w:rsidRPr="00357FB3">
              <w:rPr>
                <w:rFonts w:ascii="Arial" w:hAnsi="Arial" w:cs="Arial"/>
                <w:sz w:val="20"/>
                <w:lang w:val="pt-PT"/>
              </w:rPr>
              <w:t>Butanoyl-CoA + NADP</w:t>
            </w:r>
            <w:r w:rsidRPr="00357FB3">
              <w:rPr>
                <w:rFonts w:ascii="Arial" w:hAnsi="Arial" w:cs="Arial"/>
                <w:sz w:val="20"/>
                <w:vertAlign w:val="superscript"/>
                <w:lang w:val="pt-PT"/>
              </w:rPr>
              <w:t>+</w:t>
            </w:r>
            <w:r w:rsidRPr="00357FB3">
              <w:rPr>
                <w:rFonts w:ascii="Arial" w:hAnsi="Arial" w:cs="Arial"/>
                <w:sz w:val="20"/>
                <w:lang w:val="pt-PT"/>
              </w:rPr>
              <w:t xml:space="preserve"> &lt;=&gt; Crotonyl-CoA + NADPH + H</w:t>
            </w:r>
            <w:r w:rsidRPr="00357FB3">
              <w:rPr>
                <w:rFonts w:ascii="Arial" w:hAnsi="Arial" w:cs="Arial"/>
                <w:sz w:val="20"/>
                <w:vertAlign w:val="superscript"/>
                <w:lang w:val="pt-PT"/>
              </w:rPr>
              <w:t>+</w:t>
            </w:r>
          </w:p>
        </w:tc>
      </w:tr>
      <w:tr w:rsidR="006271AC" w:rsidRPr="00B176A9" w:rsidTr="004A0C79">
        <w:trPr>
          <w:cnfStyle w:val="000000100000"/>
          <w:trHeight w:val="20"/>
          <w:jc w:val="center"/>
        </w:trPr>
        <w:tc>
          <w:tcPr>
            <w:cnfStyle w:val="001000000000"/>
            <w:tcW w:w="0" w:type="auto"/>
            <w:vMerge/>
            <w:vAlign w:val="center"/>
          </w:tcPr>
          <w:p w:rsidR="006271AC" w:rsidRPr="00357FB3" w:rsidRDefault="006271AC" w:rsidP="004A0C79">
            <w:pPr>
              <w:pStyle w:val="NoSpacing"/>
              <w:keepNext/>
              <w:keepLines/>
              <w:spacing w:line="360" w:lineRule="auto"/>
              <w:jc w:val="center"/>
              <w:rPr>
                <w:rFonts w:ascii="Arial" w:hAnsi="Arial" w:cs="Arial"/>
                <w:sz w:val="20"/>
                <w:lang w:val="pt-PT"/>
              </w:rPr>
            </w:pPr>
          </w:p>
        </w:tc>
        <w:tc>
          <w:tcPr>
            <w:tcW w:w="0" w:type="auto"/>
            <w:vAlign w:val="center"/>
          </w:tcPr>
          <w:p w:rsidR="006271AC" w:rsidRPr="00357FB3" w:rsidRDefault="006271AC" w:rsidP="004A0C79">
            <w:pPr>
              <w:pStyle w:val="NoSpacing"/>
              <w:keepNext/>
              <w:keepLines/>
              <w:spacing w:line="360" w:lineRule="auto"/>
              <w:jc w:val="center"/>
              <w:cnfStyle w:val="000000100000"/>
              <w:rPr>
                <w:rFonts w:ascii="Arial" w:hAnsi="Arial" w:cs="Arial"/>
                <w:sz w:val="20"/>
              </w:rPr>
            </w:pPr>
            <w:r w:rsidRPr="00357FB3">
              <w:rPr>
                <w:rFonts w:ascii="Arial" w:hAnsi="Arial" w:cs="Arial"/>
                <w:sz w:val="20"/>
              </w:rPr>
              <w:t>R01171</w:t>
            </w:r>
          </w:p>
        </w:tc>
        <w:tc>
          <w:tcPr>
            <w:tcW w:w="0" w:type="auto"/>
            <w:vAlign w:val="center"/>
          </w:tcPr>
          <w:p w:rsidR="006271AC" w:rsidRPr="00357FB3" w:rsidRDefault="006271AC" w:rsidP="004A0C79">
            <w:pPr>
              <w:pStyle w:val="NoSpacing"/>
              <w:keepNext/>
              <w:keepLines/>
              <w:spacing w:line="360" w:lineRule="auto"/>
              <w:jc w:val="left"/>
              <w:cnfStyle w:val="000000100000"/>
              <w:rPr>
                <w:rFonts w:ascii="Arial" w:hAnsi="Arial" w:cs="Arial"/>
                <w:sz w:val="20"/>
                <w:lang w:val="pt-PT"/>
              </w:rPr>
            </w:pPr>
            <w:r w:rsidRPr="00357FB3">
              <w:rPr>
                <w:rFonts w:ascii="Arial" w:hAnsi="Arial" w:cs="Arial"/>
                <w:sz w:val="20"/>
                <w:lang w:val="pt-PT"/>
              </w:rPr>
              <w:t>Butanoyl-CoA + NAD</w:t>
            </w:r>
            <w:r w:rsidRPr="00357FB3">
              <w:rPr>
                <w:rFonts w:ascii="Arial" w:hAnsi="Arial" w:cs="Arial"/>
                <w:sz w:val="20"/>
                <w:vertAlign w:val="superscript"/>
                <w:lang w:val="pt-PT"/>
              </w:rPr>
              <w:t>+</w:t>
            </w:r>
            <w:r w:rsidRPr="00357FB3">
              <w:rPr>
                <w:rFonts w:ascii="Arial" w:hAnsi="Arial" w:cs="Arial"/>
                <w:sz w:val="20"/>
                <w:lang w:val="pt-PT"/>
              </w:rPr>
              <w:t xml:space="preserve"> &lt;=&gt; Crotonyl-CoA + NADH + H</w:t>
            </w:r>
            <w:r w:rsidRPr="00357FB3">
              <w:rPr>
                <w:rFonts w:ascii="Arial" w:hAnsi="Arial" w:cs="Arial"/>
                <w:sz w:val="20"/>
                <w:vertAlign w:val="superscript"/>
                <w:lang w:val="pt-PT"/>
              </w:rPr>
              <w:t>+</w:t>
            </w:r>
          </w:p>
        </w:tc>
      </w:tr>
      <w:tr w:rsidR="006271AC" w:rsidRPr="00B176A9" w:rsidTr="004A0C79">
        <w:trPr>
          <w:trHeight w:val="20"/>
          <w:jc w:val="center"/>
        </w:trPr>
        <w:tc>
          <w:tcPr>
            <w:cnfStyle w:val="001000000000"/>
            <w:tcW w:w="0" w:type="auto"/>
            <w:vMerge w:val="restart"/>
            <w:vAlign w:val="center"/>
          </w:tcPr>
          <w:p w:rsidR="006271AC" w:rsidRPr="00357FB3" w:rsidRDefault="006271AC" w:rsidP="004A0C79">
            <w:pPr>
              <w:pStyle w:val="NoSpacing"/>
              <w:keepNext/>
              <w:keepLines/>
              <w:spacing w:line="360" w:lineRule="auto"/>
              <w:jc w:val="center"/>
              <w:rPr>
                <w:rFonts w:ascii="Arial" w:hAnsi="Arial" w:cs="Arial"/>
                <w:sz w:val="20"/>
              </w:rPr>
            </w:pPr>
            <w:r w:rsidRPr="00357FB3">
              <w:rPr>
                <w:rFonts w:ascii="Arial" w:hAnsi="Arial" w:cs="Arial"/>
                <w:sz w:val="20"/>
              </w:rPr>
              <w:t>6</w:t>
            </w:r>
          </w:p>
        </w:tc>
        <w:tc>
          <w:tcPr>
            <w:tcW w:w="0" w:type="auto"/>
            <w:vAlign w:val="center"/>
          </w:tcPr>
          <w:p w:rsidR="006271AC" w:rsidRPr="00357FB3" w:rsidRDefault="006271AC" w:rsidP="004A0C79">
            <w:pPr>
              <w:pStyle w:val="NoSpacing"/>
              <w:keepNext/>
              <w:keepLines/>
              <w:spacing w:line="360" w:lineRule="auto"/>
              <w:jc w:val="center"/>
              <w:cnfStyle w:val="000000000000"/>
              <w:rPr>
                <w:rFonts w:ascii="Arial" w:hAnsi="Arial" w:cs="Arial"/>
                <w:sz w:val="20"/>
              </w:rPr>
            </w:pPr>
            <w:r w:rsidRPr="00357FB3">
              <w:rPr>
                <w:rFonts w:ascii="Arial" w:hAnsi="Arial" w:cs="Arial"/>
                <w:sz w:val="20"/>
              </w:rPr>
              <w:t>R01173</w:t>
            </w:r>
          </w:p>
        </w:tc>
        <w:tc>
          <w:tcPr>
            <w:tcW w:w="0" w:type="auto"/>
            <w:vAlign w:val="center"/>
          </w:tcPr>
          <w:p w:rsidR="006271AC" w:rsidRPr="00357FB3" w:rsidRDefault="006271AC" w:rsidP="004A0C79">
            <w:pPr>
              <w:pStyle w:val="NoSpacing"/>
              <w:keepNext/>
              <w:keepLines/>
              <w:spacing w:line="360" w:lineRule="auto"/>
              <w:jc w:val="left"/>
              <w:cnfStyle w:val="000000000000"/>
              <w:rPr>
                <w:rFonts w:ascii="Arial" w:hAnsi="Arial" w:cs="Arial"/>
                <w:sz w:val="20"/>
                <w:lang w:val="pt-PT"/>
              </w:rPr>
            </w:pPr>
            <w:r w:rsidRPr="00357FB3">
              <w:rPr>
                <w:rFonts w:ascii="Arial" w:hAnsi="Arial" w:cs="Arial"/>
                <w:sz w:val="20"/>
                <w:lang w:val="pt-PT"/>
              </w:rPr>
              <w:t>Butanal + CoA + NADP</w:t>
            </w:r>
            <w:r w:rsidRPr="00357FB3">
              <w:rPr>
                <w:rFonts w:ascii="Arial" w:hAnsi="Arial" w:cs="Arial"/>
                <w:sz w:val="20"/>
                <w:vertAlign w:val="superscript"/>
                <w:lang w:val="pt-PT"/>
              </w:rPr>
              <w:t>+</w:t>
            </w:r>
            <w:r w:rsidRPr="00357FB3">
              <w:rPr>
                <w:rFonts w:ascii="Arial" w:hAnsi="Arial" w:cs="Arial"/>
                <w:sz w:val="20"/>
                <w:lang w:val="pt-PT"/>
              </w:rPr>
              <w:t xml:space="preserve"> &lt;=&gt; Butanoyl-CoA + NADPH + H</w:t>
            </w:r>
            <w:r w:rsidRPr="00357FB3">
              <w:rPr>
                <w:rFonts w:ascii="Arial" w:hAnsi="Arial" w:cs="Arial"/>
                <w:sz w:val="20"/>
                <w:vertAlign w:val="superscript"/>
                <w:lang w:val="pt-PT"/>
              </w:rPr>
              <w:t>+</w:t>
            </w:r>
          </w:p>
        </w:tc>
      </w:tr>
      <w:tr w:rsidR="006271AC" w:rsidRPr="00B176A9" w:rsidTr="004A0C79">
        <w:trPr>
          <w:cnfStyle w:val="000000100000"/>
          <w:trHeight w:val="20"/>
          <w:jc w:val="center"/>
        </w:trPr>
        <w:tc>
          <w:tcPr>
            <w:cnfStyle w:val="001000000000"/>
            <w:tcW w:w="0" w:type="auto"/>
            <w:vMerge/>
            <w:vAlign w:val="center"/>
          </w:tcPr>
          <w:p w:rsidR="006271AC" w:rsidRPr="00357FB3" w:rsidRDefault="006271AC" w:rsidP="004A0C79">
            <w:pPr>
              <w:pStyle w:val="NoSpacing"/>
              <w:keepNext/>
              <w:keepLines/>
              <w:spacing w:line="360" w:lineRule="auto"/>
              <w:jc w:val="center"/>
              <w:rPr>
                <w:rFonts w:ascii="Arial" w:hAnsi="Arial" w:cs="Arial"/>
                <w:sz w:val="20"/>
                <w:lang w:val="pt-PT"/>
              </w:rPr>
            </w:pPr>
          </w:p>
        </w:tc>
        <w:tc>
          <w:tcPr>
            <w:tcW w:w="0" w:type="auto"/>
            <w:vAlign w:val="center"/>
          </w:tcPr>
          <w:p w:rsidR="006271AC" w:rsidRPr="00357FB3" w:rsidRDefault="006271AC" w:rsidP="004A0C79">
            <w:pPr>
              <w:pStyle w:val="NoSpacing"/>
              <w:keepNext/>
              <w:keepLines/>
              <w:spacing w:line="360" w:lineRule="auto"/>
              <w:jc w:val="center"/>
              <w:cnfStyle w:val="000000100000"/>
              <w:rPr>
                <w:rFonts w:ascii="Arial" w:hAnsi="Arial" w:cs="Arial"/>
                <w:sz w:val="20"/>
              </w:rPr>
            </w:pPr>
            <w:r w:rsidRPr="00357FB3">
              <w:rPr>
                <w:rFonts w:ascii="Arial" w:hAnsi="Arial" w:cs="Arial"/>
                <w:sz w:val="20"/>
              </w:rPr>
              <w:t>R01172</w:t>
            </w:r>
          </w:p>
        </w:tc>
        <w:tc>
          <w:tcPr>
            <w:tcW w:w="0" w:type="auto"/>
            <w:vAlign w:val="center"/>
          </w:tcPr>
          <w:p w:rsidR="006271AC" w:rsidRPr="00357FB3" w:rsidRDefault="006271AC" w:rsidP="004A0C79">
            <w:pPr>
              <w:pStyle w:val="NoSpacing"/>
              <w:keepNext/>
              <w:keepLines/>
              <w:spacing w:line="360" w:lineRule="auto"/>
              <w:jc w:val="left"/>
              <w:cnfStyle w:val="000000100000"/>
              <w:rPr>
                <w:rFonts w:ascii="Arial" w:hAnsi="Arial" w:cs="Arial"/>
                <w:sz w:val="20"/>
                <w:lang w:val="pt-PT"/>
              </w:rPr>
            </w:pPr>
            <w:r w:rsidRPr="00357FB3">
              <w:rPr>
                <w:rFonts w:ascii="Arial" w:hAnsi="Arial" w:cs="Arial"/>
                <w:sz w:val="20"/>
                <w:lang w:val="pt-PT"/>
              </w:rPr>
              <w:t>Butanal + CoA + NAD</w:t>
            </w:r>
            <w:r w:rsidRPr="00357FB3">
              <w:rPr>
                <w:rFonts w:ascii="Arial" w:hAnsi="Arial" w:cs="Arial"/>
                <w:sz w:val="20"/>
                <w:vertAlign w:val="superscript"/>
                <w:lang w:val="pt-PT"/>
              </w:rPr>
              <w:t>+</w:t>
            </w:r>
            <w:r w:rsidRPr="00357FB3">
              <w:rPr>
                <w:rFonts w:ascii="Arial" w:hAnsi="Arial" w:cs="Arial"/>
                <w:sz w:val="20"/>
                <w:lang w:val="pt-PT"/>
              </w:rPr>
              <w:t xml:space="preserve"> &lt;=&gt; Butanoyl-CoA + NADH + H</w:t>
            </w:r>
            <w:r w:rsidRPr="00357FB3">
              <w:rPr>
                <w:rFonts w:ascii="Arial" w:hAnsi="Arial" w:cs="Arial"/>
                <w:sz w:val="20"/>
                <w:vertAlign w:val="superscript"/>
                <w:lang w:val="pt-PT"/>
              </w:rPr>
              <w:t>+</w:t>
            </w:r>
          </w:p>
        </w:tc>
      </w:tr>
      <w:tr w:rsidR="006271AC" w:rsidRPr="00B176A9" w:rsidTr="004A0C79">
        <w:trPr>
          <w:trHeight w:val="20"/>
          <w:jc w:val="center"/>
        </w:trPr>
        <w:tc>
          <w:tcPr>
            <w:cnfStyle w:val="001000000000"/>
            <w:tcW w:w="0" w:type="auto"/>
            <w:vMerge w:val="restart"/>
            <w:vAlign w:val="center"/>
          </w:tcPr>
          <w:p w:rsidR="006271AC" w:rsidRPr="00357FB3" w:rsidRDefault="006271AC" w:rsidP="004A0C79">
            <w:pPr>
              <w:pStyle w:val="NoSpacing"/>
              <w:keepNext/>
              <w:keepLines/>
              <w:spacing w:line="360" w:lineRule="auto"/>
              <w:jc w:val="center"/>
              <w:rPr>
                <w:rFonts w:ascii="Arial" w:hAnsi="Arial" w:cs="Arial"/>
                <w:sz w:val="20"/>
              </w:rPr>
            </w:pPr>
            <w:r w:rsidRPr="00357FB3">
              <w:rPr>
                <w:rFonts w:ascii="Arial" w:hAnsi="Arial" w:cs="Arial"/>
                <w:sz w:val="20"/>
              </w:rPr>
              <w:t>7</w:t>
            </w:r>
          </w:p>
        </w:tc>
        <w:tc>
          <w:tcPr>
            <w:tcW w:w="0" w:type="auto"/>
            <w:vAlign w:val="center"/>
          </w:tcPr>
          <w:p w:rsidR="006271AC" w:rsidRPr="00357FB3" w:rsidRDefault="006271AC" w:rsidP="004A0C79">
            <w:pPr>
              <w:pStyle w:val="NoSpacing"/>
              <w:keepNext/>
              <w:keepLines/>
              <w:spacing w:line="360" w:lineRule="auto"/>
              <w:jc w:val="center"/>
              <w:cnfStyle w:val="000000000000"/>
              <w:rPr>
                <w:rFonts w:ascii="Arial" w:hAnsi="Arial" w:cs="Arial"/>
                <w:sz w:val="20"/>
              </w:rPr>
            </w:pPr>
            <w:r w:rsidRPr="00357FB3">
              <w:rPr>
                <w:rFonts w:ascii="Arial" w:hAnsi="Arial" w:cs="Arial"/>
                <w:sz w:val="20"/>
              </w:rPr>
              <w:t>R03544</w:t>
            </w:r>
          </w:p>
        </w:tc>
        <w:tc>
          <w:tcPr>
            <w:tcW w:w="0" w:type="auto"/>
            <w:vAlign w:val="center"/>
          </w:tcPr>
          <w:p w:rsidR="006271AC" w:rsidRPr="00357FB3" w:rsidRDefault="006271AC" w:rsidP="004A0C79">
            <w:pPr>
              <w:pStyle w:val="NoSpacing"/>
              <w:keepNext/>
              <w:keepLines/>
              <w:spacing w:line="360" w:lineRule="auto"/>
              <w:jc w:val="left"/>
              <w:cnfStyle w:val="000000000000"/>
              <w:rPr>
                <w:rFonts w:ascii="Arial" w:hAnsi="Arial" w:cs="Arial"/>
                <w:sz w:val="20"/>
                <w:lang w:val="pt-PT"/>
              </w:rPr>
            </w:pPr>
            <w:r w:rsidRPr="00357FB3">
              <w:rPr>
                <w:rFonts w:ascii="Arial" w:hAnsi="Arial" w:cs="Arial"/>
                <w:sz w:val="20"/>
                <w:lang w:val="pt-PT"/>
              </w:rPr>
              <w:t>Butanal + NADH + H</w:t>
            </w:r>
            <w:r w:rsidRPr="00357FB3">
              <w:rPr>
                <w:rFonts w:ascii="Arial" w:hAnsi="Arial" w:cs="Arial"/>
                <w:sz w:val="20"/>
                <w:vertAlign w:val="superscript"/>
                <w:lang w:val="pt-PT"/>
              </w:rPr>
              <w:t>+</w:t>
            </w:r>
            <w:r w:rsidRPr="00357FB3">
              <w:rPr>
                <w:rFonts w:ascii="Arial" w:hAnsi="Arial" w:cs="Arial"/>
                <w:sz w:val="20"/>
                <w:lang w:val="pt-PT"/>
              </w:rPr>
              <w:t xml:space="preserve"> &lt;=&gt; Butanol_c + NAD</w:t>
            </w:r>
            <w:r w:rsidRPr="00357FB3">
              <w:rPr>
                <w:rFonts w:ascii="Arial" w:hAnsi="Arial" w:cs="Arial"/>
                <w:sz w:val="20"/>
                <w:vertAlign w:val="superscript"/>
                <w:lang w:val="pt-PT"/>
              </w:rPr>
              <w:t>+</w:t>
            </w:r>
          </w:p>
        </w:tc>
      </w:tr>
      <w:tr w:rsidR="006271AC" w:rsidRPr="00B176A9" w:rsidTr="004A0C79">
        <w:trPr>
          <w:cnfStyle w:val="000000100000"/>
          <w:trHeight w:val="20"/>
          <w:jc w:val="center"/>
        </w:trPr>
        <w:tc>
          <w:tcPr>
            <w:cnfStyle w:val="001000000000"/>
            <w:tcW w:w="0" w:type="auto"/>
            <w:vMerge/>
            <w:vAlign w:val="center"/>
          </w:tcPr>
          <w:p w:rsidR="006271AC" w:rsidRPr="00357FB3" w:rsidRDefault="006271AC" w:rsidP="004A0C79">
            <w:pPr>
              <w:pStyle w:val="NoSpacing"/>
              <w:keepNext/>
              <w:keepLines/>
              <w:spacing w:line="360" w:lineRule="auto"/>
              <w:jc w:val="center"/>
              <w:rPr>
                <w:rFonts w:ascii="Arial" w:hAnsi="Arial" w:cs="Arial"/>
                <w:sz w:val="20"/>
                <w:lang w:val="pt-PT"/>
              </w:rPr>
            </w:pPr>
          </w:p>
        </w:tc>
        <w:tc>
          <w:tcPr>
            <w:tcW w:w="0" w:type="auto"/>
            <w:vAlign w:val="center"/>
          </w:tcPr>
          <w:p w:rsidR="006271AC" w:rsidRPr="00357FB3" w:rsidRDefault="006271AC" w:rsidP="004A0C79">
            <w:pPr>
              <w:pStyle w:val="NoSpacing"/>
              <w:keepNext/>
              <w:keepLines/>
              <w:spacing w:line="360" w:lineRule="auto"/>
              <w:jc w:val="center"/>
              <w:cnfStyle w:val="000000100000"/>
              <w:rPr>
                <w:rFonts w:ascii="Arial" w:hAnsi="Arial" w:cs="Arial"/>
                <w:sz w:val="20"/>
              </w:rPr>
            </w:pPr>
            <w:r w:rsidRPr="00357FB3">
              <w:rPr>
                <w:rFonts w:ascii="Arial" w:hAnsi="Arial" w:cs="Arial"/>
                <w:sz w:val="20"/>
              </w:rPr>
              <w:t>R03545</w:t>
            </w:r>
          </w:p>
        </w:tc>
        <w:tc>
          <w:tcPr>
            <w:tcW w:w="0" w:type="auto"/>
            <w:vAlign w:val="center"/>
          </w:tcPr>
          <w:p w:rsidR="006271AC" w:rsidRPr="00357FB3" w:rsidRDefault="006271AC" w:rsidP="004A0C79">
            <w:pPr>
              <w:pStyle w:val="NoSpacing"/>
              <w:keepNext/>
              <w:keepLines/>
              <w:spacing w:line="360" w:lineRule="auto"/>
              <w:jc w:val="left"/>
              <w:cnfStyle w:val="000000100000"/>
              <w:rPr>
                <w:rFonts w:ascii="Arial" w:hAnsi="Arial" w:cs="Arial"/>
                <w:sz w:val="20"/>
                <w:lang w:val="pt-PT"/>
              </w:rPr>
            </w:pPr>
            <w:r w:rsidRPr="00357FB3">
              <w:rPr>
                <w:rFonts w:ascii="Arial" w:hAnsi="Arial" w:cs="Arial"/>
                <w:sz w:val="20"/>
                <w:lang w:val="pt-PT"/>
              </w:rPr>
              <w:t xml:space="preserve">Butanal + NADPH </w:t>
            </w:r>
            <w:r w:rsidRPr="00357FB3">
              <w:rPr>
                <w:rFonts w:ascii="Arial" w:hAnsi="Arial" w:cs="Arial"/>
                <w:sz w:val="20"/>
                <w:vertAlign w:val="superscript"/>
                <w:lang w:val="pt-PT"/>
              </w:rPr>
              <w:t>+</w:t>
            </w:r>
            <w:r w:rsidRPr="00357FB3">
              <w:rPr>
                <w:rFonts w:ascii="Arial" w:hAnsi="Arial" w:cs="Arial"/>
                <w:sz w:val="20"/>
                <w:lang w:val="pt-PT"/>
              </w:rPr>
              <w:t xml:space="preserve"> H</w:t>
            </w:r>
            <w:r w:rsidRPr="00357FB3">
              <w:rPr>
                <w:rFonts w:ascii="Arial" w:hAnsi="Arial" w:cs="Arial"/>
                <w:sz w:val="20"/>
                <w:vertAlign w:val="superscript"/>
                <w:lang w:val="pt-PT"/>
              </w:rPr>
              <w:t>+</w:t>
            </w:r>
            <w:r w:rsidRPr="00357FB3">
              <w:rPr>
                <w:rFonts w:ascii="Arial" w:hAnsi="Arial" w:cs="Arial"/>
                <w:sz w:val="20"/>
                <w:lang w:val="pt-PT"/>
              </w:rPr>
              <w:t xml:space="preserve"> &lt;=&gt; Butanol_c + NADP</w:t>
            </w:r>
            <w:r w:rsidRPr="00357FB3">
              <w:rPr>
                <w:rFonts w:ascii="Arial" w:hAnsi="Arial" w:cs="Arial"/>
                <w:sz w:val="20"/>
                <w:vertAlign w:val="superscript"/>
                <w:lang w:val="pt-PT"/>
              </w:rPr>
              <w:t>+</w:t>
            </w:r>
          </w:p>
        </w:tc>
      </w:tr>
      <w:bookmarkEnd w:id="1"/>
      <w:tr w:rsidR="006271AC" w:rsidRPr="00357FB3" w:rsidTr="004A0C79">
        <w:trPr>
          <w:trHeight w:val="20"/>
          <w:jc w:val="center"/>
        </w:trPr>
        <w:tc>
          <w:tcPr>
            <w:cnfStyle w:val="001000000000"/>
            <w:tcW w:w="0" w:type="auto"/>
            <w:vAlign w:val="center"/>
          </w:tcPr>
          <w:p w:rsidR="006271AC" w:rsidRPr="00357FB3" w:rsidRDefault="006271AC" w:rsidP="004A0C79">
            <w:pPr>
              <w:pStyle w:val="NoSpacing"/>
              <w:keepNext/>
              <w:keepLines/>
              <w:spacing w:line="360" w:lineRule="auto"/>
              <w:jc w:val="center"/>
              <w:rPr>
                <w:rFonts w:ascii="Arial" w:hAnsi="Arial" w:cs="Arial"/>
                <w:sz w:val="20"/>
              </w:rPr>
            </w:pPr>
            <w:r w:rsidRPr="00357FB3">
              <w:rPr>
                <w:rFonts w:ascii="Arial" w:hAnsi="Arial" w:cs="Arial"/>
                <w:sz w:val="20"/>
              </w:rPr>
              <w:t>Drain</w:t>
            </w:r>
          </w:p>
        </w:tc>
        <w:tc>
          <w:tcPr>
            <w:tcW w:w="0" w:type="auto"/>
            <w:vAlign w:val="center"/>
          </w:tcPr>
          <w:p w:rsidR="006271AC" w:rsidRPr="00357FB3" w:rsidRDefault="006271AC" w:rsidP="004A0C79">
            <w:pPr>
              <w:pStyle w:val="NoSpacing"/>
              <w:keepNext/>
              <w:keepLines/>
              <w:spacing w:line="360" w:lineRule="auto"/>
              <w:jc w:val="center"/>
              <w:cnfStyle w:val="000000000000"/>
              <w:rPr>
                <w:rFonts w:ascii="Arial" w:hAnsi="Arial" w:cs="Arial"/>
                <w:sz w:val="20"/>
              </w:rPr>
            </w:pPr>
            <w:r w:rsidRPr="00357FB3">
              <w:rPr>
                <w:rFonts w:ascii="Arial" w:hAnsi="Arial" w:cs="Arial"/>
                <w:sz w:val="20"/>
              </w:rPr>
              <w:t>R_EX_C06142_</w:t>
            </w:r>
          </w:p>
        </w:tc>
        <w:tc>
          <w:tcPr>
            <w:tcW w:w="0" w:type="auto"/>
            <w:vAlign w:val="center"/>
          </w:tcPr>
          <w:p w:rsidR="006271AC" w:rsidRPr="00357FB3" w:rsidRDefault="006271AC" w:rsidP="004A0C79">
            <w:pPr>
              <w:pStyle w:val="NoSpacing"/>
              <w:keepNext/>
              <w:keepLines/>
              <w:spacing w:line="360" w:lineRule="auto"/>
              <w:jc w:val="left"/>
              <w:cnfStyle w:val="000000000000"/>
              <w:rPr>
                <w:rFonts w:ascii="Arial" w:hAnsi="Arial" w:cs="Arial"/>
                <w:sz w:val="20"/>
              </w:rPr>
            </w:pPr>
            <w:r w:rsidRPr="00357FB3">
              <w:rPr>
                <w:rFonts w:ascii="Arial" w:hAnsi="Arial" w:cs="Arial"/>
                <w:sz w:val="20"/>
              </w:rPr>
              <w:t>Butanol_c&lt;=&gt; Butanol_e</w:t>
            </w:r>
          </w:p>
        </w:tc>
      </w:tr>
    </w:tbl>
    <w:p w:rsidR="006271AC" w:rsidRPr="00C8612C" w:rsidRDefault="006271AC" w:rsidP="006271AC">
      <w:pPr>
        <w:rPr>
          <w:rFonts w:cs="Arial"/>
        </w:rPr>
      </w:pPr>
      <w:bookmarkStart w:id="2" w:name="_GoBack"/>
      <w:bookmarkStart w:id="3" w:name="_Toc504077753"/>
      <w:bookmarkStart w:id="4" w:name="_Ref504077866"/>
      <w:bookmarkStart w:id="5" w:name="_Toc504488892"/>
      <w:bookmarkStart w:id="6" w:name="_Ref505167749"/>
      <w:bookmarkStart w:id="7" w:name="_Toc510042490"/>
      <w:bookmarkEnd w:id="0"/>
      <w:bookmarkEnd w:id="2"/>
      <w:r w:rsidRPr="00C8612C">
        <w:rPr>
          <w:rFonts w:cs="Arial"/>
        </w:rPr>
        <w:t>These reactions correspond to the different catalytic steps of the most promising heterologous pathway to produce butanol, as well as drain to excrete this compound. Some of those steps have alternative cofactors.</w:t>
      </w:r>
      <w:bookmarkEnd w:id="3"/>
      <w:bookmarkEnd w:id="4"/>
      <w:bookmarkEnd w:id="5"/>
      <w:bookmarkEnd w:id="6"/>
      <w:bookmarkEnd w:id="7"/>
    </w:p>
    <w:p w:rsidR="006271AC" w:rsidRPr="00357FB3" w:rsidRDefault="006271AC" w:rsidP="006271AC">
      <w:pPr>
        <w:rPr>
          <w:rFonts w:cs="Arial"/>
        </w:rPr>
      </w:pPr>
    </w:p>
    <w:p w:rsidR="006271AC" w:rsidRDefault="006271AC"/>
    <w:sectPr w:rsidR="006271AC" w:rsidSect="00C8612C">
      <w:pgSz w:w="11906" w:h="16838"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sGotT">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6271AC"/>
    <w:rsid w:val="000975D3"/>
    <w:rsid w:val="00517323"/>
    <w:rsid w:val="006271AC"/>
    <w:rsid w:val="00B176A9"/>
    <w:rsid w:val="00C8612C"/>
    <w:rsid w:val="00CD57ED"/>
    <w:rsid w:val="00E310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1AC"/>
    <w:pPr>
      <w:spacing w:line="360" w:lineRule="auto"/>
      <w:jc w:val="both"/>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6271AC"/>
    <w:pPr>
      <w:spacing w:after="200" w:line="240" w:lineRule="auto"/>
    </w:pPr>
    <w:rPr>
      <w:i/>
      <w:iCs/>
      <w:color w:val="44546A" w:themeColor="text2"/>
      <w:sz w:val="18"/>
      <w:szCs w:val="18"/>
    </w:rPr>
  </w:style>
  <w:style w:type="table" w:customStyle="1" w:styleId="PlainTable2">
    <w:name w:val="Plain Table 2"/>
    <w:basedOn w:val="TableNormal"/>
    <w:uiPriority w:val="42"/>
    <w:rsid w:val="006271A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6271AC"/>
    <w:pPr>
      <w:spacing w:after="0" w:line="240" w:lineRule="auto"/>
      <w:jc w:val="both"/>
    </w:pPr>
    <w:rPr>
      <w:rFonts w:ascii="NewsGotT" w:hAnsi="NewsGotT"/>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162</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Ferreira</dc:creator>
  <cp:keywords/>
  <dc:description/>
  <cp:lastModifiedBy>0012761</cp:lastModifiedBy>
  <cp:revision>6</cp:revision>
  <dcterms:created xsi:type="dcterms:W3CDTF">2019-01-10T14:23:00Z</dcterms:created>
  <dcterms:modified xsi:type="dcterms:W3CDTF">2019-09-10T09:50:00Z</dcterms:modified>
</cp:coreProperties>
</file>