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D0" w:rsidRPr="00E90A52" w:rsidRDefault="00E90A52" w:rsidP="009F6927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25638F">
        <w:rPr>
          <w:rFonts w:ascii="Arial" w:hAnsi="Arial" w:cs="Arial"/>
          <w:b/>
          <w:sz w:val="24"/>
          <w:szCs w:val="24"/>
        </w:rPr>
        <w:t xml:space="preserve">Additional </w:t>
      </w:r>
      <w:r>
        <w:rPr>
          <w:rFonts w:ascii="Arial" w:hAnsi="Arial" w:cs="Arial" w:hint="eastAsia"/>
          <w:b/>
          <w:sz w:val="24"/>
          <w:szCs w:val="24"/>
        </w:rPr>
        <w:t xml:space="preserve">file </w:t>
      </w:r>
      <w:r w:rsidR="00DA609C">
        <w:rPr>
          <w:rFonts w:ascii="Arial" w:hAnsi="Arial" w:cs="Arial"/>
          <w:b/>
          <w:sz w:val="24"/>
          <w:szCs w:val="24"/>
        </w:rPr>
        <w:t>3</w:t>
      </w:r>
    </w:p>
    <w:p w:rsidR="00E90A52" w:rsidRPr="00902C89" w:rsidRDefault="00D07E99" w:rsidP="009F6927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E90A52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3761740" cy="5687060"/>
            <wp:effectExtent l="0" t="0" r="0" b="0"/>
            <wp:docPr id="1" name="그림 1" descr="Figure S2 AB_Temp and pH at 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Figure S2 AB_Temp and pH at E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568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A52" w:rsidRDefault="00E90A52" w:rsidP="009F6927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E90A52" w:rsidRPr="00E90A52" w:rsidRDefault="00DA609C" w:rsidP="009F6927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Fig. S3</w:t>
      </w:r>
      <w:r w:rsidR="00E90A52" w:rsidRPr="00902C89">
        <w:rPr>
          <w:rFonts w:ascii="Arial" w:hAnsi="Arial" w:cs="Arial"/>
          <w:b/>
          <w:sz w:val="24"/>
          <w:szCs w:val="24"/>
        </w:rPr>
        <w:t xml:space="preserve"> </w:t>
      </w:r>
      <w:r w:rsidR="00E90A52" w:rsidRPr="00902C89">
        <w:rPr>
          <w:rFonts w:ascii="Arial" w:hAnsi="Arial" w:cs="Arial"/>
          <w:sz w:val="24"/>
          <w:szCs w:val="24"/>
        </w:rPr>
        <w:t xml:space="preserve">Effect of temperature and pH on </w:t>
      </w:r>
      <w:r w:rsidR="00E90A52" w:rsidRPr="00902C89">
        <w:rPr>
          <w:rFonts w:ascii="Arial" w:hAnsi="Arial" w:cs="Arial"/>
          <w:smallCaps/>
          <w:color w:val="002060"/>
          <w:kern w:val="0"/>
          <w:sz w:val="24"/>
          <w:szCs w:val="24"/>
        </w:rPr>
        <w:t>l</w:t>
      </w:r>
      <w:r w:rsidR="00E90A52" w:rsidRPr="00902C89">
        <w:rPr>
          <w:rFonts w:ascii="Arial" w:hAnsi="Arial" w:cs="Arial"/>
          <w:sz w:val="24"/>
          <w:szCs w:val="24"/>
        </w:rPr>
        <w:t xml:space="preserve">-fucose yield at equilibrium. (a) The enzymatic reaction was performed at 30, 40, and 50°C in 20 mM sodium phosphate buffer (pH 7) for 60 min. (b) The enzymatic reaction was performed at 40°C in 50 mM glycine-NaOH buffer (pH 10) for 60 min. Both reactions used 10 mM </w:t>
      </w:r>
      <w:r w:rsidR="00E90A52" w:rsidRPr="00902C89">
        <w:rPr>
          <w:rFonts w:ascii="Arial" w:hAnsi="Arial" w:cs="Arial"/>
          <w:smallCaps/>
          <w:color w:val="002060"/>
          <w:kern w:val="0"/>
          <w:sz w:val="24"/>
          <w:szCs w:val="24"/>
        </w:rPr>
        <w:t>l</w:t>
      </w:r>
      <w:r w:rsidR="00E90A52" w:rsidRPr="00902C89">
        <w:rPr>
          <w:rFonts w:ascii="Arial" w:hAnsi="Arial" w:cs="Arial"/>
          <w:sz w:val="24"/>
          <w:szCs w:val="24"/>
        </w:rPr>
        <w:t>-</w:t>
      </w:r>
      <w:proofErr w:type="spellStart"/>
      <w:r w:rsidR="00E90A52" w:rsidRPr="00902C89">
        <w:rPr>
          <w:rFonts w:ascii="Arial" w:hAnsi="Arial" w:cs="Arial"/>
          <w:sz w:val="24"/>
          <w:szCs w:val="24"/>
        </w:rPr>
        <w:t>fuculose</w:t>
      </w:r>
      <w:proofErr w:type="spellEnd"/>
      <w:r w:rsidR="00E90A52" w:rsidRPr="00902C89">
        <w:rPr>
          <w:rFonts w:ascii="Arial" w:hAnsi="Arial" w:cs="Arial"/>
          <w:sz w:val="24"/>
          <w:szCs w:val="24"/>
        </w:rPr>
        <w:t xml:space="preserve"> as the substrate</w:t>
      </w:r>
      <w:r w:rsidR="00E90A52" w:rsidRPr="00464097">
        <w:rPr>
          <w:rFonts w:ascii="Arial" w:hAnsi="Arial" w:cs="Arial"/>
          <w:sz w:val="24"/>
          <w:szCs w:val="24"/>
        </w:rPr>
        <w:t xml:space="preserve">. </w:t>
      </w:r>
      <w:r w:rsidR="00E90A52" w:rsidRPr="00652E6F">
        <w:rPr>
          <w:rFonts w:ascii="Arial" w:hAnsi="Arial" w:cs="Arial"/>
          <w:sz w:val="24"/>
          <w:szCs w:val="24"/>
        </w:rPr>
        <w:t xml:space="preserve">Yield of </w:t>
      </w:r>
      <w:r w:rsidR="00E90A52" w:rsidRPr="00652E6F">
        <w:rPr>
          <w:rFonts w:ascii="Arial" w:hAnsi="Arial" w:cs="Arial"/>
          <w:smallCaps/>
          <w:kern w:val="0"/>
          <w:sz w:val="24"/>
          <w:szCs w:val="24"/>
        </w:rPr>
        <w:t>l</w:t>
      </w:r>
      <w:r w:rsidR="00E90A52" w:rsidRPr="00652E6F">
        <w:rPr>
          <w:rFonts w:ascii="Arial" w:hAnsi="Arial" w:cs="Arial"/>
          <w:sz w:val="24"/>
          <w:szCs w:val="24"/>
        </w:rPr>
        <w:t>-fucose</w:t>
      </w:r>
      <w:r w:rsidR="00E90A52" w:rsidRPr="00902C89">
        <w:rPr>
          <w:rFonts w:ascii="Arial" w:hAnsi="Arial" w:cs="Arial"/>
          <w:sz w:val="24"/>
          <w:szCs w:val="24"/>
        </w:rPr>
        <w:t xml:space="preserve"> (%, mol/mol) represents </w:t>
      </w:r>
      <w:r w:rsidR="00E90A52" w:rsidRPr="00464097">
        <w:rPr>
          <w:rFonts w:ascii="Arial" w:hAnsi="Arial" w:cs="Arial"/>
          <w:sz w:val="24"/>
          <w:szCs w:val="24"/>
        </w:rPr>
        <w:t xml:space="preserve">the </w:t>
      </w:r>
      <w:r w:rsidR="00E90A52" w:rsidRPr="00652E6F">
        <w:rPr>
          <w:rFonts w:ascii="Arial" w:hAnsi="Arial" w:cs="Arial"/>
          <w:sz w:val="24"/>
          <w:szCs w:val="24"/>
        </w:rPr>
        <w:t>percentage</w:t>
      </w:r>
      <w:r w:rsidR="00E90A52" w:rsidRPr="00464097">
        <w:rPr>
          <w:rFonts w:ascii="Arial" w:hAnsi="Arial" w:cs="Arial"/>
          <w:sz w:val="24"/>
          <w:szCs w:val="24"/>
        </w:rPr>
        <w:t xml:space="preserve"> ratio of</w:t>
      </w:r>
      <w:r w:rsidR="00E90A52" w:rsidRPr="00A203F3">
        <w:rPr>
          <w:rFonts w:ascii="Arial" w:hAnsi="Arial" w:cs="Arial"/>
          <w:sz w:val="24"/>
          <w:szCs w:val="24"/>
        </w:rPr>
        <w:t xml:space="preserve"> the </w:t>
      </w:r>
      <w:r w:rsidR="00E90A52" w:rsidRPr="00652E6F">
        <w:rPr>
          <w:rFonts w:ascii="Arial" w:hAnsi="Arial" w:cs="Arial"/>
          <w:sz w:val="24"/>
          <w:szCs w:val="24"/>
        </w:rPr>
        <w:t xml:space="preserve">molar </w:t>
      </w:r>
      <w:r w:rsidR="00E90A52" w:rsidRPr="00902C89">
        <w:rPr>
          <w:rFonts w:ascii="Arial" w:hAnsi="Arial" w:cs="Arial"/>
          <w:sz w:val="24"/>
          <w:szCs w:val="24"/>
        </w:rPr>
        <w:t xml:space="preserve">amount of </w:t>
      </w:r>
      <w:r w:rsidR="00E90A52" w:rsidRPr="00902C89">
        <w:rPr>
          <w:rFonts w:ascii="Arial" w:hAnsi="Arial" w:cs="Arial"/>
          <w:smallCaps/>
          <w:color w:val="002060"/>
          <w:kern w:val="0"/>
          <w:sz w:val="24"/>
          <w:szCs w:val="24"/>
        </w:rPr>
        <w:t>l</w:t>
      </w:r>
      <w:r w:rsidR="00E90A52" w:rsidRPr="00902C89">
        <w:rPr>
          <w:rFonts w:ascii="Arial" w:hAnsi="Arial" w:cs="Arial"/>
          <w:sz w:val="24"/>
          <w:szCs w:val="24"/>
        </w:rPr>
        <w:t xml:space="preserve">-fucose converted from </w:t>
      </w:r>
      <w:r w:rsidR="00E90A52" w:rsidRPr="00902C89">
        <w:rPr>
          <w:rFonts w:ascii="Arial" w:hAnsi="Arial" w:cs="Arial"/>
          <w:smallCaps/>
          <w:color w:val="002060"/>
          <w:kern w:val="0"/>
          <w:sz w:val="24"/>
          <w:szCs w:val="24"/>
        </w:rPr>
        <w:t>l</w:t>
      </w:r>
      <w:r w:rsidR="00E90A52" w:rsidRPr="00902C89">
        <w:rPr>
          <w:rFonts w:ascii="Arial" w:hAnsi="Arial" w:cs="Arial"/>
          <w:sz w:val="24"/>
          <w:szCs w:val="24"/>
        </w:rPr>
        <w:t>-</w:t>
      </w:r>
      <w:proofErr w:type="spellStart"/>
      <w:r w:rsidR="00E90A52" w:rsidRPr="00902C89">
        <w:rPr>
          <w:rFonts w:ascii="Arial" w:hAnsi="Arial" w:cs="Arial"/>
          <w:sz w:val="24"/>
          <w:szCs w:val="24"/>
        </w:rPr>
        <w:t>fuculose</w:t>
      </w:r>
      <w:proofErr w:type="spellEnd"/>
      <w:r w:rsidR="00E90A52" w:rsidRPr="00902C89">
        <w:rPr>
          <w:rFonts w:ascii="Arial" w:hAnsi="Arial" w:cs="Arial"/>
          <w:sz w:val="24"/>
          <w:szCs w:val="24"/>
        </w:rPr>
        <w:t xml:space="preserve"> to the theoretical yield</w:t>
      </w:r>
      <w:bookmarkStart w:id="0" w:name="_GoBack"/>
      <w:bookmarkEnd w:id="0"/>
    </w:p>
    <w:sectPr w:rsidR="00E90A52" w:rsidRPr="00E90A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F0A" w:rsidRDefault="00355F0A" w:rsidP="00DA609C">
      <w:pPr>
        <w:spacing w:after="0" w:line="240" w:lineRule="auto"/>
      </w:pPr>
      <w:r>
        <w:separator/>
      </w:r>
    </w:p>
  </w:endnote>
  <w:endnote w:type="continuationSeparator" w:id="0">
    <w:p w:rsidR="00355F0A" w:rsidRDefault="00355F0A" w:rsidP="00DA6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F0A" w:rsidRDefault="00355F0A" w:rsidP="00DA609C">
      <w:pPr>
        <w:spacing w:after="0" w:line="240" w:lineRule="auto"/>
      </w:pPr>
      <w:r>
        <w:separator/>
      </w:r>
    </w:p>
  </w:footnote>
  <w:footnote w:type="continuationSeparator" w:id="0">
    <w:p w:rsidR="00355F0A" w:rsidRDefault="00355F0A" w:rsidP="00DA60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52"/>
    <w:rsid w:val="00355F0A"/>
    <w:rsid w:val="00506577"/>
    <w:rsid w:val="005756D0"/>
    <w:rsid w:val="00792B3D"/>
    <w:rsid w:val="009F6927"/>
    <w:rsid w:val="00B1245D"/>
    <w:rsid w:val="00C14177"/>
    <w:rsid w:val="00D07E99"/>
    <w:rsid w:val="00DA609C"/>
    <w:rsid w:val="00E9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9AD9C"/>
  <w15:chartTrackingRefBased/>
  <w15:docId w15:val="{A644B77D-0964-427E-8656-B125A3A9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90A52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609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DA609C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DA60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DA609C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5</cp:revision>
  <dcterms:created xsi:type="dcterms:W3CDTF">2019-10-01T15:19:00Z</dcterms:created>
  <dcterms:modified xsi:type="dcterms:W3CDTF">2019-10-01T16:09:00Z</dcterms:modified>
</cp:coreProperties>
</file>