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A61DAD" w14:textId="60F48692" w:rsidR="00950054" w:rsidRDefault="00950054">
      <w:pPr>
        <w:rPr>
          <w:rFonts w:ascii="Times New Roman" w:hAnsi="Times New Roman" w:cs="Times New Roman"/>
          <w:sz w:val="24"/>
          <w:szCs w:val="24"/>
        </w:rPr>
      </w:pPr>
    </w:p>
    <w:p w14:paraId="16C12776" w14:textId="648F8D36" w:rsidR="00950054" w:rsidRDefault="00950054" w:rsidP="00950054">
      <w:pPr>
        <w:rPr>
          <w:rFonts w:ascii="Times New Roman" w:hAnsi="Times New Roman" w:cs="Times New Roman"/>
          <w:sz w:val="24"/>
          <w:szCs w:val="24"/>
        </w:rPr>
      </w:pPr>
      <w:r w:rsidRPr="0095005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E06CF43" wp14:editId="464A238B">
            <wp:extent cx="5083810" cy="5791200"/>
            <wp:effectExtent l="0" t="0" r="2540" b="0"/>
            <wp:docPr id="4" name="Picture 3" descr="A screenshot of a compu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AE4F9F0-F651-42B6-AD69-878B0A39BE7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screenshot of a computer&#10;&#10;Description automatically generated">
                      <a:extLst>
                        <a:ext uri="{FF2B5EF4-FFF2-40B4-BE49-F238E27FC236}">
                          <a16:creationId xmlns:a16="http://schemas.microsoft.com/office/drawing/2014/main" id="{8AE4F9F0-F651-42B6-AD69-878B0A39BE77}"/>
                        </a:ext>
                      </a:extLst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81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93219" w14:textId="32E73618" w:rsidR="00950054" w:rsidRPr="00950054" w:rsidRDefault="00F22432" w:rsidP="009500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</w:t>
      </w:r>
      <w:r w:rsidR="00950054" w:rsidRPr="009500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75C5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950054" w:rsidRPr="00950054">
        <w:rPr>
          <w:rFonts w:ascii="Times New Roman" w:hAnsi="Times New Roman" w:cs="Times New Roman"/>
          <w:b/>
          <w:bCs/>
          <w:sz w:val="24"/>
          <w:szCs w:val="24"/>
        </w:rPr>
        <w:t xml:space="preserve">. Detection of heterologous </w:t>
      </w:r>
      <w:proofErr w:type="spellStart"/>
      <w:r w:rsidR="00950054" w:rsidRPr="00950054">
        <w:rPr>
          <w:rFonts w:ascii="Times New Roman" w:hAnsi="Times New Roman" w:cs="Times New Roman"/>
          <w:b/>
          <w:bCs/>
          <w:sz w:val="24"/>
          <w:szCs w:val="24"/>
        </w:rPr>
        <w:t>Bdh</w:t>
      </w:r>
      <w:proofErr w:type="spellEnd"/>
      <w:r w:rsidR="00950054" w:rsidRPr="00950054">
        <w:rPr>
          <w:rFonts w:ascii="Times New Roman" w:hAnsi="Times New Roman" w:cs="Times New Roman"/>
          <w:b/>
          <w:bCs/>
          <w:sz w:val="24"/>
          <w:szCs w:val="24"/>
        </w:rPr>
        <w:t xml:space="preserve"> proteins from </w:t>
      </w:r>
      <w:r w:rsidR="00950054" w:rsidRPr="0095005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Z. </w:t>
      </w:r>
      <w:proofErr w:type="spellStart"/>
      <w:r w:rsidR="00950054" w:rsidRPr="00950054">
        <w:rPr>
          <w:rFonts w:ascii="Times New Roman" w:hAnsi="Times New Roman" w:cs="Times New Roman"/>
          <w:b/>
          <w:bCs/>
          <w:i/>
          <w:iCs/>
          <w:sz w:val="24"/>
          <w:szCs w:val="24"/>
        </w:rPr>
        <w:t>mobilis</w:t>
      </w:r>
      <w:proofErr w:type="spellEnd"/>
      <w:r w:rsidR="00950054" w:rsidRPr="00950054">
        <w:rPr>
          <w:rFonts w:ascii="Times New Roman" w:hAnsi="Times New Roman" w:cs="Times New Roman"/>
          <w:b/>
          <w:bCs/>
          <w:sz w:val="24"/>
          <w:szCs w:val="24"/>
        </w:rPr>
        <w:t xml:space="preserve"> transformants using total protein staining.</w:t>
      </w:r>
      <w:r w:rsidR="00950054" w:rsidRPr="00950054">
        <w:rPr>
          <w:rFonts w:ascii="Times New Roman" w:hAnsi="Times New Roman" w:cs="Times New Roman"/>
          <w:sz w:val="24"/>
          <w:szCs w:val="24"/>
        </w:rPr>
        <w:t xml:space="preserve"> Five independent transformant colonies were selected for protein extraction.   µg total protein was separated on 4-12% SDS PAGE gel followed by Coomassie staining. Arrows represent the expected molecular weight of the individual </w:t>
      </w:r>
      <w:proofErr w:type="spellStart"/>
      <w:r w:rsidR="00950054" w:rsidRPr="00950054">
        <w:rPr>
          <w:rFonts w:ascii="Times New Roman" w:hAnsi="Times New Roman" w:cs="Times New Roman"/>
          <w:sz w:val="24"/>
          <w:szCs w:val="24"/>
        </w:rPr>
        <w:t>Bdh</w:t>
      </w:r>
      <w:proofErr w:type="spellEnd"/>
      <w:r w:rsidR="00950054" w:rsidRPr="00950054">
        <w:rPr>
          <w:rFonts w:ascii="Times New Roman" w:hAnsi="Times New Roman" w:cs="Times New Roman"/>
          <w:sz w:val="24"/>
          <w:szCs w:val="24"/>
        </w:rPr>
        <w:t xml:space="preserve"> proteins. Two </w:t>
      </w:r>
      <w:proofErr w:type="spellStart"/>
      <w:r w:rsidR="00950054" w:rsidRPr="00950054">
        <w:rPr>
          <w:rFonts w:ascii="Times New Roman" w:hAnsi="Times New Roman" w:cs="Times New Roman"/>
          <w:sz w:val="24"/>
          <w:szCs w:val="24"/>
        </w:rPr>
        <w:t>Bdh</w:t>
      </w:r>
      <w:proofErr w:type="spellEnd"/>
      <w:r w:rsidR="00950054" w:rsidRPr="00950054">
        <w:rPr>
          <w:rFonts w:ascii="Times New Roman" w:hAnsi="Times New Roman" w:cs="Times New Roman"/>
          <w:sz w:val="24"/>
          <w:szCs w:val="24"/>
        </w:rPr>
        <w:t xml:space="preserve"> protein sets are shown in each PAGE gel. Each protein set is represented by 5 lanes as indicated by the black bars. </w:t>
      </w:r>
      <w:proofErr w:type="spellStart"/>
      <w:r w:rsidR="00950054" w:rsidRPr="00950054">
        <w:rPr>
          <w:rFonts w:ascii="Times New Roman" w:hAnsi="Times New Roman" w:cs="Times New Roman"/>
          <w:sz w:val="24"/>
          <w:szCs w:val="24"/>
        </w:rPr>
        <w:t>Bdh</w:t>
      </w:r>
      <w:proofErr w:type="spellEnd"/>
      <w:r w:rsidR="00950054" w:rsidRPr="00950054">
        <w:rPr>
          <w:rFonts w:ascii="Times New Roman" w:hAnsi="Times New Roman" w:cs="Times New Roman"/>
          <w:sz w:val="24"/>
          <w:szCs w:val="24"/>
        </w:rPr>
        <w:t xml:space="preserve"> protein names are shown above the black bars. Av, </w:t>
      </w:r>
      <w:proofErr w:type="spellStart"/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>Azotobacter</w:t>
      </w:r>
      <w:proofErr w:type="spellEnd"/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>vinelandii</w:t>
      </w:r>
      <w:proofErr w:type="spellEnd"/>
      <w:r w:rsidR="00950054" w:rsidRPr="0095005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950054" w:rsidRPr="00950054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="00950054" w:rsidRPr="00950054">
        <w:rPr>
          <w:rFonts w:ascii="Times New Roman" w:hAnsi="Times New Roman" w:cs="Times New Roman"/>
          <w:sz w:val="24"/>
          <w:szCs w:val="24"/>
        </w:rPr>
        <w:t xml:space="preserve">, </w:t>
      </w:r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>Micrococcus luteus;</w:t>
      </w:r>
      <w:r w:rsidR="00950054" w:rsidRPr="009500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054" w:rsidRPr="00950054">
        <w:rPr>
          <w:rFonts w:ascii="Times New Roman" w:hAnsi="Times New Roman" w:cs="Times New Roman"/>
          <w:sz w:val="24"/>
          <w:szCs w:val="24"/>
        </w:rPr>
        <w:t>Ea</w:t>
      </w:r>
      <w:proofErr w:type="spellEnd"/>
      <w:r w:rsidR="00950054" w:rsidRPr="00950054">
        <w:rPr>
          <w:rFonts w:ascii="Times New Roman" w:hAnsi="Times New Roman" w:cs="Times New Roman"/>
          <w:sz w:val="24"/>
          <w:szCs w:val="24"/>
        </w:rPr>
        <w:t xml:space="preserve">, </w:t>
      </w:r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 xml:space="preserve">Erwinia </w:t>
      </w:r>
      <w:proofErr w:type="spellStart"/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>amylovora</w:t>
      </w:r>
      <w:proofErr w:type="spellEnd"/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>;</w:t>
      </w:r>
      <w:r w:rsidR="00950054" w:rsidRPr="009500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054" w:rsidRPr="00950054">
        <w:rPr>
          <w:rFonts w:ascii="Times New Roman" w:hAnsi="Times New Roman" w:cs="Times New Roman"/>
          <w:sz w:val="24"/>
          <w:szCs w:val="24"/>
        </w:rPr>
        <w:t>Sw</w:t>
      </w:r>
      <w:proofErr w:type="spellEnd"/>
      <w:r w:rsidR="00950054" w:rsidRPr="00950054">
        <w:rPr>
          <w:rFonts w:ascii="Times New Roman" w:hAnsi="Times New Roman" w:cs="Times New Roman"/>
          <w:sz w:val="24"/>
          <w:szCs w:val="24"/>
        </w:rPr>
        <w:t xml:space="preserve">, </w:t>
      </w:r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 xml:space="preserve">Staphylococcus </w:t>
      </w:r>
      <w:proofErr w:type="spellStart"/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>warneri</w:t>
      </w:r>
      <w:proofErr w:type="spellEnd"/>
      <w:r w:rsidR="00950054" w:rsidRPr="00950054">
        <w:rPr>
          <w:rFonts w:ascii="Times New Roman" w:hAnsi="Times New Roman" w:cs="Times New Roman"/>
          <w:sz w:val="24"/>
          <w:szCs w:val="24"/>
        </w:rPr>
        <w:t xml:space="preserve">; Sc, </w:t>
      </w:r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 xml:space="preserve">Streptomyces </w:t>
      </w:r>
      <w:proofErr w:type="spellStart"/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>coelicolor</w:t>
      </w:r>
      <w:proofErr w:type="spellEnd"/>
      <w:r w:rsidR="00950054" w:rsidRPr="0095005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950054" w:rsidRPr="00950054">
        <w:rPr>
          <w:rFonts w:ascii="Times New Roman" w:hAnsi="Times New Roman" w:cs="Times New Roman"/>
          <w:sz w:val="24"/>
          <w:szCs w:val="24"/>
        </w:rPr>
        <w:t>Sm</w:t>
      </w:r>
      <w:proofErr w:type="spellEnd"/>
      <w:r w:rsidR="00950054" w:rsidRPr="00950054">
        <w:rPr>
          <w:rFonts w:ascii="Times New Roman" w:hAnsi="Times New Roman" w:cs="Times New Roman"/>
          <w:sz w:val="24"/>
          <w:szCs w:val="24"/>
        </w:rPr>
        <w:t xml:space="preserve">, </w:t>
      </w:r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>Serratia marcescens</w:t>
      </w:r>
      <w:r w:rsidR="00950054" w:rsidRPr="00950054">
        <w:rPr>
          <w:rFonts w:ascii="Times New Roman" w:hAnsi="Times New Roman" w:cs="Times New Roman"/>
          <w:sz w:val="24"/>
          <w:szCs w:val="24"/>
        </w:rPr>
        <w:t xml:space="preserve">; Dd, </w:t>
      </w:r>
      <w:proofErr w:type="spellStart"/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>Dickeya</w:t>
      </w:r>
      <w:proofErr w:type="spellEnd"/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>dadantii</w:t>
      </w:r>
      <w:proofErr w:type="spellEnd"/>
      <w:r w:rsidR="00950054" w:rsidRPr="0095005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950054" w:rsidRPr="00950054">
        <w:rPr>
          <w:rFonts w:ascii="Times New Roman" w:hAnsi="Times New Roman" w:cs="Times New Roman"/>
          <w:sz w:val="24"/>
          <w:szCs w:val="24"/>
        </w:rPr>
        <w:t>Tg</w:t>
      </w:r>
      <w:proofErr w:type="spellEnd"/>
      <w:r w:rsidR="00950054" w:rsidRPr="00950054">
        <w:rPr>
          <w:rFonts w:ascii="Times New Roman" w:hAnsi="Times New Roman" w:cs="Times New Roman"/>
          <w:sz w:val="24"/>
          <w:szCs w:val="24"/>
        </w:rPr>
        <w:t xml:space="preserve">, </w:t>
      </w:r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 xml:space="preserve">Thermococcus </w:t>
      </w:r>
      <w:proofErr w:type="spellStart"/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>gammatolerans</w:t>
      </w:r>
      <w:proofErr w:type="spellEnd"/>
      <w:r w:rsidR="00950054" w:rsidRPr="00950054">
        <w:rPr>
          <w:rFonts w:ascii="Times New Roman" w:hAnsi="Times New Roman" w:cs="Times New Roman"/>
          <w:sz w:val="24"/>
          <w:szCs w:val="24"/>
        </w:rPr>
        <w:t>; At,</w:t>
      </w:r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 xml:space="preserve"> Agrobacterium tumefaciens</w:t>
      </w:r>
      <w:r w:rsidR="00950054" w:rsidRPr="0095005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950054" w:rsidRPr="00950054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="00950054" w:rsidRPr="00950054">
        <w:rPr>
          <w:rFonts w:ascii="Times New Roman" w:hAnsi="Times New Roman" w:cs="Times New Roman"/>
          <w:sz w:val="24"/>
          <w:szCs w:val="24"/>
        </w:rPr>
        <w:t xml:space="preserve">, </w:t>
      </w:r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>Mycobacterium Smegmatis</w:t>
      </w:r>
      <w:r w:rsidR="00950054" w:rsidRPr="00950054">
        <w:rPr>
          <w:rFonts w:ascii="Times New Roman" w:hAnsi="Times New Roman" w:cs="Times New Roman"/>
          <w:sz w:val="24"/>
          <w:szCs w:val="24"/>
        </w:rPr>
        <w:t xml:space="preserve">; Mo, </w:t>
      </w:r>
      <w:proofErr w:type="spellStart"/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>Myroides</w:t>
      </w:r>
      <w:proofErr w:type="spellEnd"/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>odoratimimus</w:t>
      </w:r>
      <w:proofErr w:type="spellEnd"/>
      <w:r w:rsidR="00950054" w:rsidRPr="00950054">
        <w:rPr>
          <w:rFonts w:ascii="Times New Roman" w:hAnsi="Times New Roman" w:cs="Times New Roman"/>
          <w:sz w:val="24"/>
          <w:szCs w:val="24"/>
        </w:rPr>
        <w:t xml:space="preserve">; C, </w:t>
      </w:r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 xml:space="preserve">Z. </w:t>
      </w:r>
      <w:proofErr w:type="spellStart"/>
      <w:r w:rsidR="00950054" w:rsidRPr="00950054">
        <w:rPr>
          <w:rFonts w:ascii="Times New Roman" w:hAnsi="Times New Roman" w:cs="Times New Roman"/>
          <w:i/>
          <w:iCs/>
          <w:sz w:val="24"/>
          <w:szCs w:val="24"/>
        </w:rPr>
        <w:t>mobilis</w:t>
      </w:r>
      <w:proofErr w:type="spellEnd"/>
      <w:r w:rsidR="00950054" w:rsidRPr="00950054">
        <w:rPr>
          <w:rFonts w:ascii="Times New Roman" w:hAnsi="Times New Roman" w:cs="Times New Roman"/>
          <w:sz w:val="24"/>
          <w:szCs w:val="24"/>
        </w:rPr>
        <w:t xml:space="preserve"> control strain.</w:t>
      </w:r>
    </w:p>
    <w:sectPr w:rsidR="00950054" w:rsidRPr="009500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291871"/>
    <w:multiLevelType w:val="hybridMultilevel"/>
    <w:tmpl w:val="BD8E737E"/>
    <w:lvl w:ilvl="0" w:tplc="3D1CEF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988B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48AE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70D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A230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B09E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00E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7AC0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C463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61E28C5"/>
    <w:multiLevelType w:val="hybridMultilevel"/>
    <w:tmpl w:val="B2063ED8"/>
    <w:lvl w:ilvl="0" w:tplc="6AB66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44E5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625C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2BB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DCFD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AA39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5A0E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B4B6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24CC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054"/>
    <w:rsid w:val="0007016F"/>
    <w:rsid w:val="005A795B"/>
    <w:rsid w:val="00950054"/>
    <w:rsid w:val="00A75C5C"/>
    <w:rsid w:val="00D37C3D"/>
    <w:rsid w:val="00F2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EF606"/>
  <w15:chartTrackingRefBased/>
  <w15:docId w15:val="{D59715FB-362E-412C-A0BF-AD12271A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0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0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74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864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4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310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</dc:creator>
  <cp:keywords/>
  <dc:description/>
  <cp:lastModifiedBy>Subramanian, Venkat</cp:lastModifiedBy>
  <cp:revision>2</cp:revision>
  <dcterms:created xsi:type="dcterms:W3CDTF">2020-08-31T20:49:00Z</dcterms:created>
  <dcterms:modified xsi:type="dcterms:W3CDTF">2020-08-31T20:49:00Z</dcterms:modified>
</cp:coreProperties>
</file>