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01A03" w14:textId="421A6A4E" w:rsidR="004114A6" w:rsidRDefault="00943B58" w:rsidP="0028257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71872160"/>
      <w:r>
        <w:rPr>
          <w:rFonts w:ascii="Times New Roman" w:hAnsi="Times New Roman" w:hint="eastAsia"/>
          <w:b/>
          <w:sz w:val="20"/>
          <w:szCs w:val="20"/>
        </w:rPr>
        <w:t>Table</w:t>
      </w:r>
      <w:r w:rsidRPr="00BE2B2D">
        <w:rPr>
          <w:rFonts w:ascii="Times New Roman" w:hAnsi="Times New Roman" w:hint="eastAsia"/>
          <w:b/>
          <w:color w:val="0000FF"/>
          <w:sz w:val="20"/>
          <w:szCs w:val="20"/>
        </w:rPr>
        <w:t xml:space="preserve"> </w:t>
      </w:r>
      <w:r w:rsidR="00A9485F" w:rsidRPr="00BE2B2D">
        <w:rPr>
          <w:rFonts w:ascii="Times New Roman" w:hAnsi="Times New Roman"/>
          <w:b/>
          <w:color w:val="0000FF"/>
          <w:sz w:val="20"/>
          <w:szCs w:val="20"/>
        </w:rPr>
        <w:t>S</w:t>
      </w:r>
      <w:r w:rsidRPr="00BE2B2D">
        <w:rPr>
          <w:rFonts w:ascii="Times New Roman" w:hAnsi="Times New Roman" w:hint="eastAsia"/>
          <w:b/>
          <w:color w:val="0000FF"/>
          <w:sz w:val="20"/>
          <w:szCs w:val="20"/>
        </w:rPr>
        <w:t>1</w:t>
      </w:r>
      <w:r>
        <w:rPr>
          <w:rFonts w:ascii="Times New Roman" w:hAnsi="Times New Roman" w:hint="eastAsia"/>
          <w:sz w:val="20"/>
          <w:szCs w:val="20"/>
        </w:rPr>
        <w:t xml:space="preserve"> The strains</w:t>
      </w:r>
      <w:r>
        <w:rPr>
          <w:rFonts w:ascii="Times New Roman" w:hAnsi="Times New Roman"/>
          <w:sz w:val="20"/>
          <w:szCs w:val="20"/>
        </w:rPr>
        <w:t xml:space="preserve"> used in this study</w:t>
      </w:r>
    </w:p>
    <w:tbl>
      <w:tblPr>
        <w:tblStyle w:val="a9"/>
        <w:tblW w:w="1034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3686"/>
        <w:gridCol w:w="1701"/>
      </w:tblGrid>
      <w:tr w:rsidR="004114A6" w14:paraId="0D72650A" w14:textId="77777777" w:rsidTr="00A11CD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2C526" w14:textId="77777777" w:rsidR="004114A6" w:rsidRDefault="00943B58" w:rsidP="00282571">
            <w:pPr>
              <w:widowControl/>
              <w:rPr>
                <w:rFonts w:ascii="Times New Roman" w:eastAsia="等线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kern w:val="0"/>
                <w:sz w:val="18"/>
                <w:szCs w:val="18"/>
              </w:rPr>
              <w:t>Strains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2178D" w14:textId="77777777" w:rsidR="004114A6" w:rsidRDefault="00943B58" w:rsidP="00282571">
            <w:pPr>
              <w:widowControl/>
              <w:rPr>
                <w:rFonts w:ascii="Times New Roman" w:eastAsia="等线" w:hAnsi="Times New Roman" w:cs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>Genotype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E4068" w14:textId="77777777" w:rsidR="004114A6" w:rsidRDefault="00943B58" w:rsidP="00282571">
            <w:pPr>
              <w:widowControl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 xml:space="preserve">Description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9BADC" w14:textId="77777777" w:rsidR="004114A6" w:rsidRDefault="00943B58" w:rsidP="0028257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  <w:t>Reference</w:t>
            </w:r>
          </w:p>
        </w:tc>
      </w:tr>
      <w:tr w:rsidR="004114A6" w14:paraId="4E66C9B9" w14:textId="77777777" w:rsidTr="00A11CDD">
        <w:trPr>
          <w:jc w:val="center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89ADF4F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114-2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875E01E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Wild type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D23DA02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wild type of 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oxalicum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36F42EA" w14:textId="6AB904DE" w:rsidR="004114A6" w:rsidRDefault="00C73BB3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[</w:t>
            </w:r>
            <w:r w:rsidR="00492A1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4114A6" w14:paraId="469091C4" w14:textId="77777777" w:rsidTr="00A11CDD">
        <w:trPr>
          <w:jc w:val="center"/>
        </w:trPr>
        <w:tc>
          <w:tcPr>
            <w:tcW w:w="1985" w:type="dxa"/>
            <w:vAlign w:val="center"/>
          </w:tcPr>
          <w:p w14:paraId="58559952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QP4</w:t>
            </w:r>
          </w:p>
        </w:tc>
        <w:tc>
          <w:tcPr>
            <w:tcW w:w="2977" w:type="dxa"/>
            <w:vAlign w:val="center"/>
          </w:tcPr>
          <w:p w14:paraId="66E7B3D5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ΔTr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pyr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3686" w:type="dxa"/>
            <w:vAlign w:val="center"/>
          </w:tcPr>
          <w:p w14:paraId="61EAD26F" w14:textId="1B94FC3B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he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strain of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substituting gene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Tr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>pyr4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with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>hph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marker in </w:t>
            </w:r>
            <w:r w:rsidRPr="00C46A62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T. </w:t>
            </w:r>
            <w:proofErr w:type="spellStart"/>
            <w:r w:rsidRPr="00C46A62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>reesei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QM9414</w:t>
            </w:r>
          </w:p>
        </w:tc>
        <w:tc>
          <w:tcPr>
            <w:tcW w:w="1701" w:type="dxa"/>
            <w:vAlign w:val="center"/>
          </w:tcPr>
          <w:p w14:paraId="0897E749" w14:textId="146E002D" w:rsidR="004114A6" w:rsidRDefault="00C73BB3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2A3EB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4114A6" w14:paraId="414D469E" w14:textId="77777777" w:rsidTr="00A11CDD">
        <w:trPr>
          <w:jc w:val="center"/>
        </w:trPr>
        <w:tc>
          <w:tcPr>
            <w:tcW w:w="1985" w:type="dxa"/>
            <w:vAlign w:val="center"/>
          </w:tcPr>
          <w:p w14:paraId="3334F986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TrCre1-TAP</w:t>
            </w:r>
          </w:p>
        </w:tc>
        <w:tc>
          <w:tcPr>
            <w:tcW w:w="2977" w:type="dxa"/>
            <w:vAlign w:val="center"/>
          </w:tcPr>
          <w:p w14:paraId="1255640C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cre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TAP::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pyrG</w:t>
            </w:r>
            <w:proofErr w:type="spellEnd"/>
          </w:p>
        </w:tc>
        <w:tc>
          <w:tcPr>
            <w:tcW w:w="3686" w:type="dxa"/>
            <w:vAlign w:val="center"/>
          </w:tcPr>
          <w:p w14:paraId="70EBD615" w14:textId="3D9D151D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Fusing with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the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FLAG-HA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tag at the C-terminus of 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TrCre1</w:t>
            </w:r>
          </w:p>
        </w:tc>
        <w:tc>
          <w:tcPr>
            <w:tcW w:w="1701" w:type="dxa"/>
            <w:vAlign w:val="center"/>
          </w:tcPr>
          <w:p w14:paraId="2280C689" w14:textId="77777777" w:rsidR="004114A6" w:rsidRDefault="00943B58" w:rsidP="0028257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607DDBA7" w14:textId="77777777" w:rsidTr="00A11CDD">
        <w:trPr>
          <w:jc w:val="center"/>
        </w:trPr>
        <w:tc>
          <w:tcPr>
            <w:tcW w:w="1985" w:type="dxa"/>
            <w:vAlign w:val="center"/>
          </w:tcPr>
          <w:p w14:paraId="4C9AF4DD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PoCreA</w:t>
            </w:r>
            <w:proofErr w:type="spellEnd"/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-TAP</w:t>
            </w:r>
          </w:p>
        </w:tc>
        <w:tc>
          <w:tcPr>
            <w:tcW w:w="2977" w:type="dxa"/>
            <w:vAlign w:val="center"/>
          </w:tcPr>
          <w:p w14:paraId="6FB0977A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TAP::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64B01150" w14:textId="4E3FBD6B" w:rsidR="004114A6" w:rsidRDefault="00943B58" w:rsidP="0028257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Fusing with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the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FLAG-HA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tag at the C-terminus of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PoCreA</w:t>
            </w:r>
            <w:proofErr w:type="spellEnd"/>
          </w:p>
        </w:tc>
        <w:tc>
          <w:tcPr>
            <w:tcW w:w="1701" w:type="dxa"/>
            <w:vAlign w:val="center"/>
          </w:tcPr>
          <w:p w14:paraId="51951CC7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70784D15" w14:textId="77777777" w:rsidTr="00A11CDD">
        <w:trPr>
          <w:jc w:val="center"/>
        </w:trPr>
        <w:tc>
          <w:tcPr>
            <w:tcW w:w="1985" w:type="dxa"/>
            <w:vAlign w:val="center"/>
          </w:tcPr>
          <w:p w14:paraId="57607BF2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PoCyc8-TAP</w:t>
            </w:r>
          </w:p>
        </w:tc>
        <w:tc>
          <w:tcPr>
            <w:tcW w:w="2977" w:type="dxa"/>
            <w:vAlign w:val="center"/>
          </w:tcPr>
          <w:p w14:paraId="2B7FCA6F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cyc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TAP::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6085BDCB" w14:textId="7E52A170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Fusing with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the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FLAG-HA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tag at the C-terminus of 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PoCyc8</w:t>
            </w:r>
          </w:p>
        </w:tc>
        <w:tc>
          <w:tcPr>
            <w:tcW w:w="1701" w:type="dxa"/>
            <w:vAlign w:val="center"/>
          </w:tcPr>
          <w:p w14:paraId="05CEFACD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39068E12" w14:textId="77777777" w:rsidTr="00A11CDD">
        <w:trPr>
          <w:jc w:val="center"/>
        </w:trPr>
        <w:tc>
          <w:tcPr>
            <w:tcW w:w="1985" w:type="dxa"/>
            <w:vAlign w:val="center"/>
          </w:tcPr>
          <w:p w14:paraId="52320AD3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</w:rPr>
              <w:t>ΔPo</w:t>
            </w:r>
            <w:r>
              <w:rPr>
                <w:rFonts w:ascii="Times New Roman" w:eastAsia="宋体" w:hAnsi="Times New Roman" w:cs="Times New Roman"/>
                <w:i/>
                <w:iCs/>
                <w:color w:val="0E101A"/>
                <w:sz w:val="18"/>
                <w:szCs w:val="18"/>
              </w:rPr>
              <w:t>CreA</w:t>
            </w:r>
            <w:proofErr w:type="spellEnd"/>
          </w:p>
        </w:tc>
        <w:tc>
          <w:tcPr>
            <w:tcW w:w="2977" w:type="dxa"/>
            <w:vAlign w:val="center"/>
          </w:tcPr>
          <w:p w14:paraId="64D62594" w14:textId="77777777" w:rsidR="004114A6" w:rsidRDefault="00943B58" w:rsidP="0028257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Δ</w:t>
            </w:r>
            <w:proofErr w:type="gramStart"/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::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3686" w:type="dxa"/>
            <w:vAlign w:val="center"/>
          </w:tcPr>
          <w:p w14:paraId="066C924F" w14:textId="2C579111" w:rsidR="004114A6" w:rsidRPr="00C46A62" w:rsidRDefault="00943B58" w:rsidP="00282571">
            <w:pPr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strain of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substituting gene 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with </w:t>
            </w: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hph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marker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46A62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>deletion strain</w:t>
            </w:r>
          </w:p>
        </w:tc>
        <w:tc>
          <w:tcPr>
            <w:tcW w:w="1701" w:type="dxa"/>
            <w:vAlign w:val="center"/>
          </w:tcPr>
          <w:p w14:paraId="0E3597A0" w14:textId="6F9DC34F" w:rsidR="004114A6" w:rsidRDefault="00C73BB3" w:rsidP="0028257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8]</w:t>
            </w:r>
          </w:p>
        </w:tc>
      </w:tr>
      <w:tr w:rsidR="004114A6" w14:paraId="0C8E97C0" w14:textId="77777777" w:rsidTr="00A11CDD">
        <w:trPr>
          <w:jc w:val="center"/>
        </w:trPr>
        <w:tc>
          <w:tcPr>
            <w:tcW w:w="1985" w:type="dxa"/>
            <w:vAlign w:val="center"/>
          </w:tcPr>
          <w:p w14:paraId="4B85242D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</w:rPr>
              <w:t>OEPo</w:t>
            </w:r>
            <w:r>
              <w:rPr>
                <w:rFonts w:ascii="Times New Roman" w:eastAsia="宋体" w:hAnsi="Times New Roman" w:cs="Times New Roman"/>
                <w:i/>
                <w:iCs/>
                <w:color w:val="0E101A"/>
                <w:sz w:val="18"/>
                <w:szCs w:val="18"/>
              </w:rPr>
              <w:t>CreA</w:t>
            </w:r>
            <w:proofErr w:type="spellEnd"/>
          </w:p>
        </w:tc>
        <w:tc>
          <w:tcPr>
            <w:tcW w:w="2977" w:type="dxa"/>
            <w:vAlign w:val="center"/>
          </w:tcPr>
          <w:p w14:paraId="4DC9B1CE" w14:textId="77777777" w:rsidR="004114A6" w:rsidRDefault="00943B58" w:rsidP="0028257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::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PgpdA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::</w:t>
            </w:r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E101A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creA</w:t>
            </w:r>
            <w:proofErr w:type="spellEnd"/>
          </w:p>
        </w:tc>
        <w:tc>
          <w:tcPr>
            <w:tcW w:w="3686" w:type="dxa"/>
            <w:vAlign w:val="center"/>
          </w:tcPr>
          <w:p w14:paraId="4DB71569" w14:textId="77777777" w:rsidR="004114A6" w:rsidRDefault="00943B58" w:rsidP="00282571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strain of 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overexpression under the promoter of </w:t>
            </w: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gpdA</w:t>
            </w:r>
            <w:proofErr w:type="spellEnd"/>
          </w:p>
        </w:tc>
        <w:tc>
          <w:tcPr>
            <w:tcW w:w="1701" w:type="dxa"/>
            <w:vAlign w:val="center"/>
          </w:tcPr>
          <w:p w14:paraId="03BD345D" w14:textId="6CB11509" w:rsidR="004114A6" w:rsidRDefault="00C73BB3" w:rsidP="0028257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[</w:t>
            </w:r>
            <w:r w:rsidR="00492A1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B905C8" w14:paraId="796E0458" w14:textId="77777777" w:rsidTr="00A11CDD">
        <w:trPr>
          <w:jc w:val="center"/>
        </w:trPr>
        <w:tc>
          <w:tcPr>
            <w:tcW w:w="1985" w:type="dxa"/>
            <w:vAlign w:val="center"/>
          </w:tcPr>
          <w:p w14:paraId="516A1DCC" w14:textId="71374AEA" w:rsidR="00B905C8" w:rsidRPr="00B905C8" w:rsidRDefault="00B905C8" w:rsidP="00282571">
            <w:pPr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</w:pPr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>ΔPo</w:t>
            </w:r>
            <w:r w:rsidRPr="00B905C8">
              <w:rPr>
                <w:rFonts w:ascii="Times New Roman" w:eastAsia="宋体" w:hAnsi="Times New Roman" w:cs="Times New Roman" w:hint="eastAsia"/>
                <w:i/>
                <w:iCs/>
                <w:color w:val="0000FF"/>
                <w:sz w:val="18"/>
                <w:szCs w:val="18"/>
              </w:rPr>
              <w:t>set</w:t>
            </w:r>
            <w:r w:rsidRPr="00B905C8">
              <w:rPr>
                <w:rFonts w:ascii="Times New Roman" w:eastAsia="宋体" w:hAnsi="Times New Roman" w:cs="Times New Roman"/>
                <w:i/>
                <w:iCs/>
                <w:color w:val="0000FF"/>
                <w:sz w:val="18"/>
                <w:szCs w:val="18"/>
              </w:rPr>
              <w:t>2</w:t>
            </w:r>
          </w:p>
        </w:tc>
        <w:tc>
          <w:tcPr>
            <w:tcW w:w="2977" w:type="dxa"/>
            <w:vAlign w:val="center"/>
          </w:tcPr>
          <w:p w14:paraId="6F05FDDD" w14:textId="0F4C7366" w:rsidR="00B905C8" w:rsidRPr="00B905C8" w:rsidRDefault="00B905C8" w:rsidP="00282571">
            <w:pPr>
              <w:rPr>
                <w:rFonts w:ascii="Times New Roman" w:hAnsi="Times New Roman" w:cs="Times New Roman"/>
                <w:i/>
                <w:color w:val="0000FF"/>
                <w:sz w:val="18"/>
                <w:szCs w:val="18"/>
              </w:rPr>
            </w:pPr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>ΔPo</w:t>
            </w:r>
            <w:r w:rsidRPr="00B905C8">
              <w:rPr>
                <w:rFonts w:ascii="Times New Roman" w:eastAsia="宋体" w:hAnsi="Times New Roman" w:cs="Times New Roman" w:hint="eastAsia"/>
                <w:i/>
                <w:iCs/>
                <w:color w:val="0000FF"/>
                <w:sz w:val="18"/>
                <w:szCs w:val="18"/>
              </w:rPr>
              <w:t>set</w:t>
            </w:r>
            <w:proofErr w:type="gramStart"/>
            <w:r w:rsidRPr="00B905C8">
              <w:rPr>
                <w:rFonts w:ascii="Times New Roman" w:eastAsia="宋体" w:hAnsi="Times New Roman" w:cs="Times New Roman"/>
                <w:i/>
                <w:iCs/>
                <w:color w:val="0000FF"/>
                <w:sz w:val="18"/>
                <w:szCs w:val="18"/>
              </w:rPr>
              <w:t>2</w:t>
            </w:r>
            <w:r w:rsidRPr="00B905C8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::</w:t>
            </w:r>
            <w:proofErr w:type="spellStart"/>
            <w:proofErr w:type="gramEnd"/>
            <w:r w:rsidRPr="00B905C8">
              <w:rPr>
                <w:rFonts w:ascii="Times New Roman" w:hAnsi="Times New Roman" w:cs="Times New Roman"/>
                <w:i/>
                <w:color w:val="0000FF"/>
                <w:sz w:val="18"/>
                <w:szCs w:val="18"/>
              </w:rPr>
              <w:t>hph</w:t>
            </w:r>
            <w:proofErr w:type="spellEnd"/>
          </w:p>
        </w:tc>
        <w:tc>
          <w:tcPr>
            <w:tcW w:w="3686" w:type="dxa"/>
            <w:vAlign w:val="center"/>
          </w:tcPr>
          <w:p w14:paraId="53E8F08F" w14:textId="129E38BE" w:rsidR="00B905C8" w:rsidRPr="00B905C8" w:rsidRDefault="00B905C8" w:rsidP="00282571">
            <w:pPr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</w:pPr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 xml:space="preserve">The strain of </w:t>
            </w:r>
            <w:r w:rsidRPr="00B905C8">
              <w:rPr>
                <w:rFonts w:ascii="Times New Roman" w:eastAsia="宋体" w:hAnsi="Times New Roman" w:cs="Times New Roman" w:hint="eastAsia"/>
                <w:color w:val="0000FF"/>
                <w:sz w:val="18"/>
                <w:szCs w:val="18"/>
              </w:rPr>
              <w:t xml:space="preserve">substituting gene </w:t>
            </w:r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>Po</w:t>
            </w:r>
            <w:r w:rsidRPr="00B905C8">
              <w:rPr>
                <w:rFonts w:ascii="Times New Roman" w:eastAsia="宋体" w:hAnsi="Times New Roman" w:cs="Times New Roman" w:hint="eastAsia"/>
                <w:i/>
                <w:iCs/>
                <w:color w:val="0000FF"/>
                <w:sz w:val="18"/>
                <w:szCs w:val="18"/>
              </w:rPr>
              <w:t>set</w:t>
            </w:r>
            <w:r w:rsidRPr="00B905C8">
              <w:rPr>
                <w:rFonts w:ascii="Times New Roman" w:eastAsia="宋体" w:hAnsi="Times New Roman" w:cs="Times New Roman"/>
                <w:i/>
                <w:iCs/>
                <w:color w:val="0000FF"/>
                <w:sz w:val="18"/>
                <w:szCs w:val="18"/>
              </w:rPr>
              <w:t>2</w:t>
            </w:r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 xml:space="preserve"> with </w:t>
            </w:r>
            <w:proofErr w:type="spellStart"/>
            <w:r w:rsidRPr="00B905C8">
              <w:rPr>
                <w:rFonts w:ascii="Times New Roman" w:eastAsia="宋体" w:hAnsi="Times New Roman" w:cs="Times New Roman"/>
                <w:i/>
                <w:color w:val="0000FF"/>
                <w:sz w:val="18"/>
                <w:szCs w:val="18"/>
              </w:rPr>
              <w:t>hph</w:t>
            </w:r>
            <w:proofErr w:type="spellEnd"/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 xml:space="preserve"> marker</w:t>
            </w:r>
            <w:r w:rsidRPr="00B905C8">
              <w:rPr>
                <w:rFonts w:ascii="Times New Roman" w:eastAsia="宋体" w:hAnsi="Times New Roman" w:cs="Times New Roman" w:hint="eastAsia"/>
                <w:color w:val="0000FF"/>
                <w:sz w:val="18"/>
                <w:szCs w:val="18"/>
              </w:rPr>
              <w:t xml:space="preserve">, </w:t>
            </w:r>
            <w:r w:rsidRPr="00B905C8">
              <w:rPr>
                <w:rFonts w:ascii="Times New Roman" w:eastAsia="宋体" w:hAnsi="Times New Roman" w:cs="Times New Roman"/>
                <w:color w:val="0000FF"/>
                <w:sz w:val="18"/>
                <w:szCs w:val="18"/>
              </w:rPr>
              <w:t>Po</w:t>
            </w:r>
            <w:r w:rsidRPr="00B905C8">
              <w:rPr>
                <w:rFonts w:ascii="Times New Roman" w:eastAsia="宋体" w:hAnsi="Times New Roman" w:cs="Times New Roman" w:hint="eastAsia"/>
                <w:i/>
                <w:iCs/>
                <w:color w:val="0000FF"/>
                <w:sz w:val="18"/>
                <w:szCs w:val="18"/>
              </w:rPr>
              <w:t>set</w:t>
            </w:r>
            <w:r w:rsidRPr="00B905C8">
              <w:rPr>
                <w:rFonts w:ascii="Times New Roman" w:eastAsia="宋体" w:hAnsi="Times New Roman" w:cs="Times New Roman"/>
                <w:i/>
                <w:iCs/>
                <w:color w:val="0000FF"/>
                <w:sz w:val="18"/>
                <w:szCs w:val="18"/>
              </w:rPr>
              <w:t>2</w:t>
            </w:r>
            <w:r w:rsidRPr="00B905C8">
              <w:rPr>
                <w:rFonts w:ascii="Times New Roman" w:eastAsia="宋体" w:hAnsi="Times New Roman" w:cs="Times New Roman" w:hint="eastAsia"/>
                <w:i/>
                <w:color w:val="0000FF"/>
                <w:sz w:val="18"/>
                <w:szCs w:val="18"/>
              </w:rPr>
              <w:t xml:space="preserve"> </w:t>
            </w:r>
            <w:r w:rsidRPr="00B905C8">
              <w:rPr>
                <w:rFonts w:ascii="Times New Roman" w:eastAsia="宋体" w:hAnsi="Times New Roman" w:cs="Times New Roman"/>
                <w:iCs/>
                <w:color w:val="0000FF"/>
                <w:sz w:val="18"/>
                <w:szCs w:val="18"/>
              </w:rPr>
              <w:t>deletion strain</w:t>
            </w:r>
          </w:p>
        </w:tc>
        <w:tc>
          <w:tcPr>
            <w:tcW w:w="1701" w:type="dxa"/>
            <w:vAlign w:val="center"/>
          </w:tcPr>
          <w:p w14:paraId="2A617FBB" w14:textId="427ADAF8" w:rsidR="00B905C8" w:rsidRPr="007D4C96" w:rsidRDefault="00C73BB3" w:rsidP="00282571">
            <w:pPr>
              <w:jc w:val="center"/>
              <w:rPr>
                <w:rFonts w:ascii="Times New Roman" w:hAnsi="Times New Roman" w:cs="Times New Roman"/>
                <w:bCs/>
                <w:color w:val="00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FF"/>
                <w:sz w:val="18"/>
                <w:szCs w:val="18"/>
              </w:rPr>
              <w:t>[</w:t>
            </w:r>
            <w:r w:rsidR="0011031F" w:rsidRPr="007D4C96">
              <w:rPr>
                <w:rFonts w:ascii="Times New Roman" w:hAnsi="Times New Roman" w:cs="Times New Roman"/>
                <w:bCs/>
                <w:color w:val="0000FF"/>
                <w:sz w:val="18"/>
                <w:szCs w:val="18"/>
              </w:rPr>
              <w:t>4</w:t>
            </w:r>
            <w:r w:rsidR="007D4C96">
              <w:rPr>
                <w:rFonts w:ascii="Times New Roman" w:hAnsi="Times New Roman" w:cs="Times New Roman"/>
                <w:bCs/>
                <w:color w:val="0000FF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color w:val="0000FF"/>
                <w:sz w:val="18"/>
                <w:szCs w:val="18"/>
              </w:rPr>
              <w:t>]</w:t>
            </w:r>
          </w:p>
        </w:tc>
      </w:tr>
      <w:tr w:rsidR="004114A6" w14:paraId="530FE173" w14:textId="77777777" w:rsidTr="00A11CDD">
        <w:trPr>
          <w:jc w:val="center"/>
        </w:trPr>
        <w:tc>
          <w:tcPr>
            <w:tcW w:w="1985" w:type="dxa"/>
            <w:vAlign w:val="center"/>
          </w:tcPr>
          <w:p w14:paraId="55604A8F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PoCyc8-YFP-PoCreA</w:t>
            </w:r>
          </w:p>
        </w:tc>
        <w:tc>
          <w:tcPr>
            <w:tcW w:w="2977" w:type="dxa"/>
            <w:vAlign w:val="center"/>
          </w:tcPr>
          <w:p w14:paraId="6A19376C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PDE_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01335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cyc8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::NYFP::Ter1,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gpdA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::CYFP::Ter2,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64702484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co-expression strain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Cyc8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YFP and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C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</w:t>
            </w:r>
          </w:p>
        </w:tc>
        <w:tc>
          <w:tcPr>
            <w:tcW w:w="1701" w:type="dxa"/>
            <w:vAlign w:val="center"/>
          </w:tcPr>
          <w:p w14:paraId="3D35C694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3265DBAB" w14:textId="77777777" w:rsidTr="00A11CDD">
        <w:trPr>
          <w:jc w:val="center"/>
        </w:trPr>
        <w:tc>
          <w:tcPr>
            <w:tcW w:w="1985" w:type="dxa"/>
            <w:vAlign w:val="center"/>
          </w:tcPr>
          <w:p w14:paraId="2348CFC5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PoTup1-YFP-PoCreA</w:t>
            </w:r>
          </w:p>
        </w:tc>
        <w:tc>
          <w:tcPr>
            <w:tcW w:w="2977" w:type="dxa"/>
            <w:vAlign w:val="center"/>
          </w:tcPr>
          <w:p w14:paraId="3B578DFC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PDE_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01335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tup1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::NYFP::Ter1,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gpdA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::CYFP::Ter2,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28EED916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co-expression strain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Tup1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YFP and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CreA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C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</w:t>
            </w:r>
          </w:p>
        </w:tc>
        <w:tc>
          <w:tcPr>
            <w:tcW w:w="1701" w:type="dxa"/>
            <w:vAlign w:val="center"/>
          </w:tcPr>
          <w:p w14:paraId="6E0AE0FA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0B057922" w14:textId="77777777" w:rsidTr="00A11CDD">
        <w:trPr>
          <w:jc w:val="center"/>
        </w:trPr>
        <w:tc>
          <w:tcPr>
            <w:tcW w:w="1985" w:type="dxa"/>
            <w:vAlign w:val="center"/>
          </w:tcPr>
          <w:p w14:paraId="08A90AE9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PoCyc8-YFP-PoSet2</w:t>
            </w:r>
          </w:p>
        </w:tc>
        <w:tc>
          <w:tcPr>
            <w:tcW w:w="2977" w:type="dxa"/>
            <w:vAlign w:val="center"/>
          </w:tcPr>
          <w:p w14:paraId="581453AD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PDE_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01335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cyc8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::NYFP::Ter1,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gpdA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set2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::CYFP::Ter2,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1EDAF52F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co-expression strain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Cyc8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YFP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Set2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C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</w:t>
            </w:r>
          </w:p>
        </w:tc>
        <w:tc>
          <w:tcPr>
            <w:tcW w:w="1701" w:type="dxa"/>
            <w:vAlign w:val="center"/>
          </w:tcPr>
          <w:p w14:paraId="50FCBDAD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39A4F30C" w14:textId="77777777" w:rsidTr="00A11CDD">
        <w:trPr>
          <w:jc w:val="center"/>
        </w:trPr>
        <w:tc>
          <w:tcPr>
            <w:tcW w:w="1985" w:type="dxa"/>
            <w:vAlign w:val="center"/>
          </w:tcPr>
          <w:p w14:paraId="6C04B450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PoCyc8-YFP-empty</w:t>
            </w:r>
          </w:p>
        </w:tc>
        <w:tc>
          <w:tcPr>
            <w:tcW w:w="2977" w:type="dxa"/>
            <w:vAlign w:val="center"/>
          </w:tcPr>
          <w:p w14:paraId="0B864C4A" w14:textId="77777777" w:rsidR="004114A6" w:rsidRDefault="00943B58" w:rsidP="00282571">
            <w:pP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PDE_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01335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cyc8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::NYFP::Ter1,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gpdA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CYFP::TER2,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3A2963A9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control strain expressing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Cyc8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 and empty C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</w:t>
            </w:r>
          </w:p>
        </w:tc>
        <w:tc>
          <w:tcPr>
            <w:tcW w:w="1701" w:type="dxa"/>
            <w:vAlign w:val="center"/>
          </w:tcPr>
          <w:p w14:paraId="60E12DBF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41BD6576" w14:textId="77777777" w:rsidTr="00A11CDD">
        <w:trPr>
          <w:jc w:val="center"/>
        </w:trPr>
        <w:tc>
          <w:tcPr>
            <w:tcW w:w="1985" w:type="dxa"/>
            <w:vAlign w:val="center"/>
          </w:tcPr>
          <w:p w14:paraId="080CD41A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PoTup1-YFP-empty</w:t>
            </w:r>
          </w:p>
        </w:tc>
        <w:tc>
          <w:tcPr>
            <w:tcW w:w="2977" w:type="dxa"/>
            <w:vAlign w:val="center"/>
          </w:tcPr>
          <w:p w14:paraId="6F319A85" w14:textId="77777777" w:rsidR="004114A6" w:rsidRDefault="00943B58" w:rsidP="00282571">
            <w:pP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PDE_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01335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tup1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::NYFP::Ter1,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gpdA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CYFP::Ter2,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5D01DF8B" w14:textId="77777777" w:rsidR="004114A6" w:rsidRDefault="00943B58" w:rsidP="0028257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control strain expressing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Tup1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fused with 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 and empty C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</w:t>
            </w:r>
          </w:p>
        </w:tc>
        <w:tc>
          <w:tcPr>
            <w:tcW w:w="1701" w:type="dxa"/>
            <w:vAlign w:val="center"/>
          </w:tcPr>
          <w:p w14:paraId="2BE9C1D2" w14:textId="77777777" w:rsidR="004114A6" w:rsidRDefault="00943B58" w:rsidP="0028257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  <w:tr w:rsidR="004114A6" w14:paraId="453E5BA0" w14:textId="77777777" w:rsidTr="00A11CDD">
        <w:trPr>
          <w:jc w:val="center"/>
        </w:trPr>
        <w:tc>
          <w:tcPr>
            <w:tcW w:w="1985" w:type="dxa"/>
            <w:vAlign w:val="center"/>
          </w:tcPr>
          <w:p w14:paraId="19EA4759" w14:textId="77777777" w:rsidR="004114A6" w:rsidRDefault="00943B58" w:rsidP="00282571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empty-YFP-empty</w:t>
            </w:r>
          </w:p>
        </w:tc>
        <w:tc>
          <w:tcPr>
            <w:tcW w:w="2977" w:type="dxa"/>
            <w:vAlign w:val="center"/>
          </w:tcPr>
          <w:p w14:paraId="4BBFCEE3" w14:textId="77777777" w:rsidR="004114A6" w:rsidRDefault="00943B58" w:rsidP="00282571">
            <w:pP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PDE_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01335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proofErr w:type="gram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NYFP::Ter1,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ptrA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gpdA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::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CYFP::Ter2,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hygA</w:t>
            </w:r>
            <w:proofErr w:type="spellEnd"/>
          </w:p>
        </w:tc>
        <w:tc>
          <w:tcPr>
            <w:tcW w:w="3686" w:type="dxa"/>
            <w:vAlign w:val="center"/>
          </w:tcPr>
          <w:p w14:paraId="1870C517" w14:textId="77777777" w:rsidR="004114A6" w:rsidRDefault="00943B58" w:rsidP="00282571">
            <w:pP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The control strain expressing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empty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 and empty C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YFP</w:t>
            </w:r>
          </w:p>
        </w:tc>
        <w:tc>
          <w:tcPr>
            <w:tcW w:w="1701" w:type="dxa"/>
            <w:vAlign w:val="center"/>
          </w:tcPr>
          <w:p w14:paraId="3945C90A" w14:textId="77777777" w:rsidR="004114A6" w:rsidRDefault="00943B58" w:rsidP="00282571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  <w:t>This study</w:t>
            </w:r>
          </w:p>
        </w:tc>
      </w:tr>
    </w:tbl>
    <w:p w14:paraId="044DDE8C" w14:textId="77777777" w:rsidR="004114A6" w:rsidRDefault="004114A6" w:rsidP="00E1542B">
      <w:pPr>
        <w:pStyle w:val="EndNoteBibliography"/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bookmarkEnd w:id="0"/>
    <w:p w14:paraId="3A5F5709" w14:textId="45A745C4" w:rsidR="004114A6" w:rsidRDefault="00943B58" w:rsidP="00E1542B">
      <w:pPr>
        <w:pStyle w:val="EndNoteBibliography"/>
        <w:spacing w:line="48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6"/>
          <w:szCs w:val="16"/>
        </w:rPr>
        <w:fldChar w:fldCharType="begin"/>
      </w:r>
      <w:r>
        <w:rPr>
          <w:rFonts w:ascii="Times New Roman" w:hAnsi="Times New Roman" w:cs="Times New Roman"/>
          <w:bCs/>
          <w:sz w:val="16"/>
          <w:szCs w:val="16"/>
        </w:rPr>
        <w:instrText xml:space="preserve"> ADDIN EN.REFLIST </w:instrText>
      </w:r>
      <w:r>
        <w:rPr>
          <w:rFonts w:ascii="Times New Roman" w:hAnsi="Times New Roman" w:cs="Times New Roman"/>
          <w:bCs/>
          <w:sz w:val="16"/>
          <w:szCs w:val="16"/>
        </w:rPr>
        <w:fldChar w:fldCharType="end"/>
      </w:r>
    </w:p>
    <w:sectPr w:rsidR="00411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3845" w14:textId="77777777" w:rsidR="009340C3" w:rsidRDefault="009340C3" w:rsidP="00C46A62">
      <w:r>
        <w:separator/>
      </w:r>
    </w:p>
  </w:endnote>
  <w:endnote w:type="continuationSeparator" w:id="0">
    <w:p w14:paraId="6F51E0D0" w14:textId="77777777" w:rsidR="009340C3" w:rsidRDefault="009340C3" w:rsidP="00C4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1ef757c0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847D" w14:textId="77777777" w:rsidR="009340C3" w:rsidRDefault="009340C3" w:rsidP="00C46A62">
      <w:r>
        <w:separator/>
      </w:r>
    </w:p>
  </w:footnote>
  <w:footnote w:type="continuationSeparator" w:id="0">
    <w:p w14:paraId="75D7249C" w14:textId="77777777" w:rsidR="009340C3" w:rsidRDefault="009340C3" w:rsidP="00C46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xvrves4p0ephea0ec5dsa05wdzsfs52zpx&quot;&gt;我的EndNote库&lt;record-ids&gt;&lt;item&gt;197&lt;/item&gt;&lt;item&gt;456&lt;/item&gt;&lt;item&gt;492&lt;/item&gt;&lt;/record-ids&gt;&lt;/item&gt;&lt;/Libraries&gt;"/>
  </w:docVars>
  <w:rsids>
    <w:rsidRoot w:val="00AE08D5"/>
    <w:rsid w:val="00005A80"/>
    <w:rsid w:val="00010132"/>
    <w:rsid w:val="000244A9"/>
    <w:rsid w:val="00042924"/>
    <w:rsid w:val="00055A4C"/>
    <w:rsid w:val="000576C3"/>
    <w:rsid w:val="00062900"/>
    <w:rsid w:val="00062F8E"/>
    <w:rsid w:val="0007421A"/>
    <w:rsid w:val="0008149D"/>
    <w:rsid w:val="000907A7"/>
    <w:rsid w:val="000C4B0D"/>
    <w:rsid w:val="000E3B64"/>
    <w:rsid w:val="00103FE7"/>
    <w:rsid w:val="0011031F"/>
    <w:rsid w:val="00120A36"/>
    <w:rsid w:val="001C6B64"/>
    <w:rsid w:val="001D411E"/>
    <w:rsid w:val="001F42F7"/>
    <w:rsid w:val="00201582"/>
    <w:rsid w:val="00251401"/>
    <w:rsid w:val="00280D97"/>
    <w:rsid w:val="00282571"/>
    <w:rsid w:val="002A3EB3"/>
    <w:rsid w:val="002B0373"/>
    <w:rsid w:val="002C406D"/>
    <w:rsid w:val="002F3E7B"/>
    <w:rsid w:val="002F4B8E"/>
    <w:rsid w:val="00305DB6"/>
    <w:rsid w:val="00312E2B"/>
    <w:rsid w:val="0031391A"/>
    <w:rsid w:val="00341F18"/>
    <w:rsid w:val="00360BCA"/>
    <w:rsid w:val="00390C46"/>
    <w:rsid w:val="003B4E20"/>
    <w:rsid w:val="003D28D6"/>
    <w:rsid w:val="004114A6"/>
    <w:rsid w:val="00440900"/>
    <w:rsid w:val="00467E49"/>
    <w:rsid w:val="00492A19"/>
    <w:rsid w:val="004E1FA8"/>
    <w:rsid w:val="005232F4"/>
    <w:rsid w:val="00534ABE"/>
    <w:rsid w:val="0054545C"/>
    <w:rsid w:val="005A5AE8"/>
    <w:rsid w:val="005C12CE"/>
    <w:rsid w:val="005F1835"/>
    <w:rsid w:val="006563E5"/>
    <w:rsid w:val="00663524"/>
    <w:rsid w:val="00667905"/>
    <w:rsid w:val="0067301B"/>
    <w:rsid w:val="00684E7A"/>
    <w:rsid w:val="006C7059"/>
    <w:rsid w:val="006D02FE"/>
    <w:rsid w:val="006D1C8E"/>
    <w:rsid w:val="006F5A27"/>
    <w:rsid w:val="007163D4"/>
    <w:rsid w:val="00722992"/>
    <w:rsid w:val="00732B9D"/>
    <w:rsid w:val="00745C76"/>
    <w:rsid w:val="007806EF"/>
    <w:rsid w:val="007914CA"/>
    <w:rsid w:val="007B0D74"/>
    <w:rsid w:val="007B190A"/>
    <w:rsid w:val="007D4C96"/>
    <w:rsid w:val="007F731D"/>
    <w:rsid w:val="00821396"/>
    <w:rsid w:val="008547DF"/>
    <w:rsid w:val="00883237"/>
    <w:rsid w:val="008848AB"/>
    <w:rsid w:val="008D72AE"/>
    <w:rsid w:val="00921D93"/>
    <w:rsid w:val="009340C3"/>
    <w:rsid w:val="00942D19"/>
    <w:rsid w:val="00943B58"/>
    <w:rsid w:val="00957612"/>
    <w:rsid w:val="0096082A"/>
    <w:rsid w:val="009B2736"/>
    <w:rsid w:val="00A111C9"/>
    <w:rsid w:val="00A11CDD"/>
    <w:rsid w:val="00A44A37"/>
    <w:rsid w:val="00A65AF6"/>
    <w:rsid w:val="00A9485F"/>
    <w:rsid w:val="00AD11E5"/>
    <w:rsid w:val="00AE08D5"/>
    <w:rsid w:val="00B005B2"/>
    <w:rsid w:val="00B0412E"/>
    <w:rsid w:val="00B1786D"/>
    <w:rsid w:val="00B24865"/>
    <w:rsid w:val="00B26059"/>
    <w:rsid w:val="00B428FB"/>
    <w:rsid w:val="00B449AD"/>
    <w:rsid w:val="00B47CEB"/>
    <w:rsid w:val="00B55745"/>
    <w:rsid w:val="00B6420F"/>
    <w:rsid w:val="00B905C8"/>
    <w:rsid w:val="00BA4772"/>
    <w:rsid w:val="00BA7C85"/>
    <w:rsid w:val="00BE2B2D"/>
    <w:rsid w:val="00C03400"/>
    <w:rsid w:val="00C46192"/>
    <w:rsid w:val="00C46A62"/>
    <w:rsid w:val="00C73BB3"/>
    <w:rsid w:val="00CC1423"/>
    <w:rsid w:val="00CF264E"/>
    <w:rsid w:val="00D279C5"/>
    <w:rsid w:val="00D27D14"/>
    <w:rsid w:val="00D67F66"/>
    <w:rsid w:val="00D81643"/>
    <w:rsid w:val="00D972E9"/>
    <w:rsid w:val="00DA4AF1"/>
    <w:rsid w:val="00DB2873"/>
    <w:rsid w:val="00DD3D06"/>
    <w:rsid w:val="00DF19D3"/>
    <w:rsid w:val="00E0707B"/>
    <w:rsid w:val="00E1542B"/>
    <w:rsid w:val="00E238CB"/>
    <w:rsid w:val="00E245C6"/>
    <w:rsid w:val="00E41816"/>
    <w:rsid w:val="00E53518"/>
    <w:rsid w:val="00E82DC7"/>
    <w:rsid w:val="00E96618"/>
    <w:rsid w:val="00F402D2"/>
    <w:rsid w:val="00F50912"/>
    <w:rsid w:val="00F53D23"/>
    <w:rsid w:val="00F6509D"/>
    <w:rsid w:val="00FB0324"/>
    <w:rsid w:val="00FC2D66"/>
    <w:rsid w:val="00FE247E"/>
    <w:rsid w:val="00FE4CD7"/>
    <w:rsid w:val="07485112"/>
    <w:rsid w:val="08F51D2A"/>
    <w:rsid w:val="0FF835DD"/>
    <w:rsid w:val="26A75F11"/>
    <w:rsid w:val="383B184B"/>
    <w:rsid w:val="6B8D2BC9"/>
    <w:rsid w:val="6FA8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DCAB34"/>
  <w15:docId w15:val="{8198020B-0107-4AD4-9EB7-DCB9775B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widowControl/>
      <w:adjustRightInd w:val="0"/>
      <w:snapToGrid w:val="0"/>
      <w:spacing w:after="200"/>
      <w:jc w:val="left"/>
    </w:pPr>
    <w:rPr>
      <w:rFonts w:ascii="Tahoma" w:eastAsia="微软雅黑" w:hAnsi="Tahoma"/>
      <w:kern w:val="0"/>
      <w:sz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i/>
      <w:iCs/>
    </w:rPr>
  </w:style>
  <w:style w:type="character" w:customStyle="1" w:styleId="a4">
    <w:name w:val="批注文字 字符"/>
    <w:basedOn w:val="a0"/>
    <w:link w:val="a3"/>
    <w:qFormat/>
    <w:rPr>
      <w:rFonts w:ascii="Tahoma" w:eastAsia="微软雅黑" w:hAnsi="Tahoma"/>
      <w:sz w:val="22"/>
      <w:szCs w:val="22"/>
    </w:rPr>
  </w:style>
  <w:style w:type="character" w:customStyle="1" w:styleId="fontstyle01">
    <w:name w:val="fontstyle01"/>
    <w:basedOn w:val="a0"/>
    <w:qFormat/>
    <w:rPr>
      <w:rFonts w:ascii="AdvOT1ef757c0" w:hAnsi="AdvOT1ef757c0" w:hint="default"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</dc:creator>
  <cp:lastModifiedBy>hu yueyan</cp:lastModifiedBy>
  <cp:revision>73</cp:revision>
  <dcterms:created xsi:type="dcterms:W3CDTF">2020-04-17T01:38:00Z</dcterms:created>
  <dcterms:modified xsi:type="dcterms:W3CDTF">2021-09-13T11:14:00Z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329548D890B34CBDBE8072C92F7A3346</vt:lpwstr>
  </property>
</Properties>
</file>