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9C3D" w14:textId="230C947F" w:rsidR="00D73A08" w:rsidRDefault="00D73A08" w:rsidP="00D41BCD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26"/>
      <w:r w:rsidRPr="006437EC">
        <w:rPr>
          <w:rFonts w:ascii="Times New Roman" w:eastAsia="宋体" w:hAnsi="Times New Roman" w:cs="Times New Roman"/>
          <w:b/>
          <w:bCs/>
          <w:color w:val="000000" w:themeColor="text1"/>
        </w:rPr>
        <w:t>Supporting Information</w:t>
      </w:r>
    </w:p>
    <w:p w14:paraId="29FA6E08" w14:textId="27FC6EFD" w:rsidR="008D5E0C" w:rsidRPr="00E60E84" w:rsidRDefault="00E86B63" w:rsidP="008D5E0C">
      <w:pPr>
        <w:spacing w:line="480" w:lineRule="auto"/>
        <w:jc w:val="center"/>
        <w:rPr>
          <w:rFonts w:ascii="Times New Roman" w:hAnsi="Times New Roman" w:cs="Times New Roman"/>
          <w:b/>
          <w:bCs/>
          <w:i/>
          <w:sz w:val="22"/>
          <w:szCs w:val="24"/>
        </w:rPr>
      </w:pPr>
      <w:bookmarkStart w:id="1" w:name="_Hlk101770853"/>
      <w:bookmarkStart w:id="2" w:name="OLE_LINK38"/>
      <w:r w:rsidRPr="00E86B63">
        <w:rPr>
          <w:rFonts w:ascii="Times New Roman" w:hAnsi="Times New Roman" w:cs="Times New Roman"/>
          <w:b/>
          <w:bCs/>
          <w:sz w:val="22"/>
          <w:szCs w:val="24"/>
        </w:rPr>
        <w:t xml:space="preserve">Engineering sigma factors and chaperones for enhanced heterologous lipoxygenase production in </w:t>
      </w:r>
      <w:r w:rsidRPr="00E86B63">
        <w:rPr>
          <w:rFonts w:ascii="Times New Roman" w:hAnsi="Times New Roman" w:cs="Times New Roman"/>
          <w:b/>
          <w:bCs/>
          <w:i/>
          <w:iCs/>
          <w:sz w:val="22"/>
          <w:szCs w:val="24"/>
        </w:rPr>
        <w:t>Escherichia coli</w:t>
      </w:r>
      <w:r w:rsidR="008D5E0C" w:rsidRPr="00E60E84">
        <w:rPr>
          <w:rFonts w:ascii="Times New Roman" w:hAnsi="Times New Roman" w:cs="Times New Roman"/>
          <w:b/>
          <w:bCs/>
          <w:i/>
          <w:sz w:val="22"/>
          <w:szCs w:val="24"/>
        </w:rPr>
        <w:t xml:space="preserve"> </w:t>
      </w:r>
      <w:bookmarkEnd w:id="1"/>
    </w:p>
    <w:p w14:paraId="075BF45D" w14:textId="77777777" w:rsidR="008D5E0C" w:rsidRPr="0005757B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A43E3" w14:textId="77777777" w:rsidR="008D5E0C" w:rsidRPr="00AC4D24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B4CD5" w14:textId="4C9E401F" w:rsidR="008D5E0C" w:rsidRPr="00FE0402" w:rsidRDefault="008D5E0C" w:rsidP="008D5E0C">
      <w:pPr>
        <w:rPr>
          <w:rFonts w:ascii="Times New Roman" w:hAnsi="Times New Roman" w:cs="Times New Roman"/>
          <w:color w:val="000000" w:themeColor="text1"/>
          <w:szCs w:val="21"/>
        </w:rPr>
      </w:pPr>
      <w:r w:rsidRPr="00FE0402">
        <w:rPr>
          <w:rFonts w:ascii="Times New Roman" w:hAnsi="Times New Roman" w:cs="Times New Roman"/>
          <w:color w:val="000000" w:themeColor="text1"/>
          <w:szCs w:val="21"/>
        </w:rPr>
        <w:t>Cuiping Pang</w:t>
      </w:r>
      <w:r w:rsidRPr="00FE040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1,2</w:t>
      </w:r>
      <w:r w:rsidRPr="00FE040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FE0402">
        <w:rPr>
          <w:rFonts w:ascii="Times New Roman" w:hAnsi="Times New Roman" w:cs="Times New Roman"/>
          <w:color w:val="000000" w:themeColor="text1"/>
          <w:szCs w:val="21"/>
        </w:rPr>
        <w:t>Guoqiang</w:t>
      </w:r>
      <w:proofErr w:type="spellEnd"/>
      <w:r w:rsidRPr="00FE0402">
        <w:rPr>
          <w:rFonts w:ascii="Times New Roman" w:hAnsi="Times New Roman" w:cs="Times New Roman"/>
          <w:color w:val="000000" w:themeColor="text1"/>
          <w:szCs w:val="21"/>
        </w:rPr>
        <w:t xml:space="preserve"> Zhang</w:t>
      </w:r>
      <w:r w:rsidRPr="00FE040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1,2,4</w:t>
      </w:r>
      <w:r w:rsidRPr="00FE0402">
        <w:rPr>
          <w:rFonts w:ascii="Times New Roman" w:hAnsi="Times New Roman" w:cs="Times New Roman"/>
          <w:color w:val="000000" w:themeColor="text1"/>
          <w:szCs w:val="21"/>
        </w:rPr>
        <w:t>*, Song Liu</w:t>
      </w:r>
      <w:r w:rsidRPr="00FE040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1,2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,4</w:t>
      </w:r>
      <w:r w:rsidRPr="00FE040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="0078533C">
        <w:rPr>
          <w:rFonts w:ascii="Times New Roman" w:hAnsi="Times New Roman" w:cs="Times New Roman"/>
          <w:color w:val="000000" w:themeColor="text1"/>
          <w:szCs w:val="21"/>
        </w:rPr>
        <w:t>J</w:t>
      </w:r>
      <w:r w:rsidR="0078533C">
        <w:rPr>
          <w:rFonts w:ascii="Times New Roman" w:hAnsi="Times New Roman" w:cs="Times New Roman" w:hint="eastAsia"/>
          <w:color w:val="000000" w:themeColor="text1"/>
          <w:szCs w:val="21"/>
        </w:rPr>
        <w:t>ingwen</w:t>
      </w:r>
      <w:proofErr w:type="spellEnd"/>
      <w:r w:rsidR="0078533C">
        <w:rPr>
          <w:rFonts w:ascii="Times New Roman" w:hAnsi="Times New Roman" w:cs="Times New Roman"/>
          <w:color w:val="000000" w:themeColor="text1"/>
          <w:szCs w:val="21"/>
        </w:rPr>
        <w:t xml:space="preserve"> Zhou</w:t>
      </w:r>
      <w:r w:rsidR="0078533C" w:rsidRPr="00FA73B7">
        <w:rPr>
          <w:rFonts w:ascii="Times New Roman" w:hAnsi="Times New Roman" w:cs="Times New Roman"/>
          <w:color w:val="000000" w:themeColor="text1"/>
          <w:szCs w:val="21"/>
          <w:vertAlign w:val="superscript"/>
        </w:rPr>
        <w:t>1,2,4</w:t>
      </w:r>
      <w:r w:rsidR="0078533C" w:rsidRPr="00FE040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FE0402">
        <w:rPr>
          <w:rFonts w:ascii="Times New Roman" w:hAnsi="Times New Roman" w:cs="Times New Roman"/>
          <w:color w:val="000000" w:themeColor="text1"/>
          <w:szCs w:val="21"/>
        </w:rPr>
        <w:t>Jianghua</w:t>
      </w:r>
      <w:proofErr w:type="spellEnd"/>
      <w:r w:rsidRPr="00FE0402">
        <w:rPr>
          <w:rFonts w:ascii="Times New Roman" w:hAnsi="Times New Roman" w:cs="Times New Roman"/>
          <w:color w:val="000000" w:themeColor="text1"/>
          <w:szCs w:val="21"/>
        </w:rPr>
        <w:t xml:space="preserve"> Li</w:t>
      </w:r>
      <w:r w:rsidRPr="00FE040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,3,4</w:t>
      </w:r>
      <w:r w:rsidRPr="00FE040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FE0402">
        <w:rPr>
          <w:rFonts w:ascii="Times New Roman" w:hAnsi="Times New Roman" w:cs="Times New Roman"/>
          <w:color w:val="000000" w:themeColor="text1"/>
          <w:szCs w:val="21"/>
        </w:rPr>
        <w:t>Guocheng</w:t>
      </w:r>
      <w:proofErr w:type="spellEnd"/>
      <w:r w:rsidRPr="00FE0402">
        <w:rPr>
          <w:rFonts w:ascii="Times New Roman" w:hAnsi="Times New Roman" w:cs="Times New Roman"/>
          <w:color w:val="000000" w:themeColor="text1"/>
          <w:szCs w:val="21"/>
        </w:rPr>
        <w:t xml:space="preserve"> Du</w:t>
      </w:r>
      <w:r w:rsidRPr="00FE040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2,3</w:t>
      </w:r>
      <w:r>
        <w:rPr>
          <w:rFonts w:ascii="Times New Roman" w:hAnsi="Times New Roman" w:cs="Times New Roman"/>
          <w:color w:val="000000" w:themeColor="text1"/>
          <w:szCs w:val="21"/>
          <w:vertAlign w:val="superscript"/>
        </w:rPr>
        <w:t>,4</w:t>
      </w:r>
    </w:p>
    <w:p w14:paraId="1B4F5A7A" w14:textId="77777777" w:rsidR="008D5E0C" w:rsidRPr="00FE0402" w:rsidRDefault="008D5E0C" w:rsidP="008D5E0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E4EBEA8" w14:textId="77777777" w:rsidR="008D5E0C" w:rsidRPr="00923AE3" w:rsidRDefault="008D5E0C" w:rsidP="008D5E0C">
      <w:pPr>
        <w:spacing w:line="480" w:lineRule="auto"/>
        <w:rPr>
          <w:rFonts w:ascii="Times New Roman" w:hAnsi="Times New Roman" w:cs="Times New Roman"/>
          <w:sz w:val="20"/>
          <w:szCs w:val="21"/>
        </w:rPr>
      </w:pPr>
      <w:r w:rsidRPr="00923AE3">
        <w:rPr>
          <w:rFonts w:ascii="Times New Roman" w:hAnsi="Times New Roman" w:cs="Times New Roman"/>
          <w:sz w:val="20"/>
          <w:szCs w:val="21"/>
          <w:vertAlign w:val="superscript"/>
        </w:rPr>
        <w:t>1</w:t>
      </w:r>
      <w:r w:rsidRPr="00923AE3">
        <w:rPr>
          <w:rFonts w:ascii="Times New Roman" w:hAnsi="Times New Roman" w:cs="Times New Roman"/>
          <w:sz w:val="20"/>
          <w:szCs w:val="21"/>
        </w:rPr>
        <w:t xml:space="preserve">National Engineering Research Center for Cereal Fermentation and Food Biomanufacturing, Jiangnan University, 1800 </w:t>
      </w:r>
      <w:proofErr w:type="spellStart"/>
      <w:r w:rsidRPr="00923AE3">
        <w:rPr>
          <w:rFonts w:ascii="Times New Roman" w:hAnsi="Times New Roman" w:cs="Times New Roman"/>
          <w:sz w:val="20"/>
          <w:szCs w:val="21"/>
        </w:rPr>
        <w:t>Lihu</w:t>
      </w:r>
      <w:proofErr w:type="spellEnd"/>
      <w:r w:rsidRPr="00923AE3">
        <w:rPr>
          <w:rFonts w:ascii="Times New Roman" w:hAnsi="Times New Roman" w:cs="Times New Roman"/>
          <w:sz w:val="20"/>
          <w:szCs w:val="21"/>
        </w:rPr>
        <w:t xml:space="preserve"> Road, Wuxi, Jiangsu 214122, China.</w:t>
      </w:r>
    </w:p>
    <w:p w14:paraId="3DF4FFAF" w14:textId="77777777" w:rsidR="008D5E0C" w:rsidRPr="00923AE3" w:rsidRDefault="008D5E0C" w:rsidP="008D5E0C">
      <w:pPr>
        <w:spacing w:line="480" w:lineRule="auto"/>
        <w:rPr>
          <w:rFonts w:ascii="Times New Roman" w:hAnsi="Times New Roman" w:cs="Times New Roman"/>
          <w:sz w:val="20"/>
          <w:szCs w:val="21"/>
        </w:rPr>
      </w:pPr>
      <w:r w:rsidRPr="00923AE3">
        <w:rPr>
          <w:rFonts w:ascii="Times New Roman" w:hAnsi="Times New Roman" w:cs="Times New Roman"/>
          <w:sz w:val="20"/>
          <w:szCs w:val="21"/>
          <w:vertAlign w:val="superscript"/>
        </w:rPr>
        <w:t>2</w:t>
      </w:r>
      <w:r w:rsidRPr="00923AE3">
        <w:rPr>
          <w:rFonts w:ascii="Times New Roman" w:hAnsi="Times New Roman" w:cs="Times New Roman"/>
          <w:sz w:val="20"/>
          <w:szCs w:val="21"/>
        </w:rPr>
        <w:t>Science Center for Future Foods, Jiangnan University, Wuxi, 214122, China.</w:t>
      </w:r>
    </w:p>
    <w:p w14:paraId="7B01AF71" w14:textId="77777777" w:rsidR="008D5E0C" w:rsidRPr="00923AE3" w:rsidRDefault="008D5E0C" w:rsidP="008D5E0C">
      <w:pPr>
        <w:spacing w:line="480" w:lineRule="auto"/>
        <w:rPr>
          <w:rFonts w:ascii="Times New Roman" w:hAnsi="Times New Roman" w:cs="Times New Roman"/>
          <w:sz w:val="20"/>
          <w:szCs w:val="21"/>
        </w:rPr>
      </w:pPr>
      <w:r w:rsidRPr="00923AE3">
        <w:rPr>
          <w:rFonts w:ascii="Times New Roman" w:hAnsi="Times New Roman" w:cs="Times New Roman"/>
          <w:sz w:val="20"/>
          <w:szCs w:val="21"/>
          <w:vertAlign w:val="superscript"/>
        </w:rPr>
        <w:t>3</w:t>
      </w:r>
      <w:r w:rsidRPr="00923AE3">
        <w:rPr>
          <w:rFonts w:ascii="Times New Roman" w:hAnsi="Times New Roman" w:cs="Times New Roman"/>
          <w:sz w:val="20"/>
          <w:szCs w:val="21"/>
        </w:rPr>
        <w:t xml:space="preserve">School of Biotechnology and Key Laboratory of Industrial Biotechnology, Ministry of Education, Jiangnan University, 1800 </w:t>
      </w:r>
      <w:proofErr w:type="spellStart"/>
      <w:r w:rsidRPr="00923AE3">
        <w:rPr>
          <w:rFonts w:ascii="Times New Roman" w:hAnsi="Times New Roman" w:cs="Times New Roman"/>
          <w:sz w:val="20"/>
          <w:szCs w:val="21"/>
        </w:rPr>
        <w:t>Lihu</w:t>
      </w:r>
      <w:proofErr w:type="spellEnd"/>
      <w:r w:rsidRPr="00923AE3">
        <w:rPr>
          <w:rFonts w:ascii="Times New Roman" w:hAnsi="Times New Roman" w:cs="Times New Roman"/>
          <w:sz w:val="20"/>
          <w:szCs w:val="21"/>
        </w:rPr>
        <w:t xml:space="preserve"> Road, Wuxi, Jiangsu 214122, China.</w:t>
      </w:r>
    </w:p>
    <w:p w14:paraId="0AB47E36" w14:textId="77777777" w:rsidR="008D5E0C" w:rsidRPr="00923AE3" w:rsidRDefault="008D5E0C" w:rsidP="008D5E0C">
      <w:pPr>
        <w:spacing w:line="480" w:lineRule="auto"/>
        <w:rPr>
          <w:rFonts w:ascii="Times New Roman" w:hAnsi="Times New Roman" w:cs="Times New Roman"/>
          <w:sz w:val="20"/>
          <w:szCs w:val="21"/>
        </w:rPr>
      </w:pPr>
      <w:r w:rsidRPr="00923AE3">
        <w:rPr>
          <w:rFonts w:ascii="Times New Roman" w:hAnsi="Times New Roman" w:cs="Times New Roman"/>
          <w:sz w:val="20"/>
          <w:szCs w:val="21"/>
          <w:vertAlign w:val="superscript"/>
        </w:rPr>
        <w:t>4</w:t>
      </w:r>
      <w:r w:rsidRPr="00923AE3">
        <w:rPr>
          <w:rFonts w:ascii="Times New Roman" w:eastAsia="等线" w:hAnsi="Times New Roman" w:cs="Times New Roman"/>
          <w:sz w:val="20"/>
          <w:szCs w:val="21"/>
        </w:rPr>
        <w:t>Engineering Research Center of Ministry of Education on Food Synthetic Biotechnology</w:t>
      </w:r>
      <w:r w:rsidRPr="00923AE3">
        <w:rPr>
          <w:rFonts w:ascii="Times New Roman" w:hAnsi="Times New Roman" w:cs="Times New Roman"/>
          <w:sz w:val="20"/>
          <w:szCs w:val="21"/>
        </w:rPr>
        <w:t xml:space="preserve">, Ministry of Education, Jiangnan University, 1800 </w:t>
      </w:r>
      <w:proofErr w:type="spellStart"/>
      <w:r w:rsidRPr="00923AE3">
        <w:rPr>
          <w:rFonts w:ascii="Times New Roman" w:hAnsi="Times New Roman" w:cs="Times New Roman"/>
          <w:sz w:val="20"/>
          <w:szCs w:val="21"/>
        </w:rPr>
        <w:t>Lihu</w:t>
      </w:r>
      <w:proofErr w:type="spellEnd"/>
      <w:r w:rsidRPr="00923AE3">
        <w:rPr>
          <w:rFonts w:ascii="Times New Roman" w:hAnsi="Times New Roman" w:cs="Times New Roman"/>
          <w:sz w:val="20"/>
          <w:szCs w:val="21"/>
        </w:rPr>
        <w:t xml:space="preserve"> Road, Wuxi, Jiangsu 214122, China.</w:t>
      </w:r>
    </w:p>
    <w:p w14:paraId="495A9058" w14:textId="77777777" w:rsidR="008D5E0C" w:rsidRPr="008F2248" w:rsidRDefault="008D5E0C" w:rsidP="008D5E0C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</w:p>
    <w:p w14:paraId="326058AF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70DD0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9AF0B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5D019B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34B29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7320C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7BB25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234A8A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F70A4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11B9F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D66A5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7B782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7E1E7" w14:textId="77777777" w:rsidR="008D5E0C" w:rsidRDefault="008D5E0C" w:rsidP="008D5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20F11" w14:textId="77777777" w:rsidR="008D5E0C" w:rsidRPr="00923AE3" w:rsidRDefault="008D5E0C" w:rsidP="008D5E0C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*Corresponding authors: </w:t>
      </w:r>
      <w:proofErr w:type="spellStart"/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>Guoqiang</w:t>
      </w:r>
      <w:proofErr w:type="spellEnd"/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Zhang </w:t>
      </w:r>
    </w:p>
    <w:p w14:paraId="2028E934" w14:textId="77777777" w:rsidR="008D5E0C" w:rsidRPr="00923AE3" w:rsidRDefault="008D5E0C" w:rsidP="008D5E0C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Mailing address: </w:t>
      </w:r>
      <w:r w:rsidRPr="00923AE3">
        <w:rPr>
          <w:rFonts w:ascii="Times New Roman" w:hAnsi="Times New Roman" w:cs="Times New Roman"/>
          <w:sz w:val="20"/>
          <w:szCs w:val="21"/>
        </w:rPr>
        <w:t>National Engineering Research Center for Cereal Fermentation and Food Biomanufacturing</w:t>
      </w:r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, Jiangnan University, 1800 </w:t>
      </w:r>
      <w:proofErr w:type="spellStart"/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>Lihu</w:t>
      </w:r>
      <w:proofErr w:type="spellEnd"/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 Road, Wuxi, Jiangsu 214122, China</w:t>
      </w:r>
    </w:p>
    <w:p w14:paraId="5C872444" w14:textId="77777777" w:rsidR="008D5E0C" w:rsidRPr="00923AE3" w:rsidRDefault="008D5E0C" w:rsidP="008D5E0C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>Phone: +86-510-8591</w:t>
      </w:r>
      <w:r>
        <w:rPr>
          <w:rFonts w:ascii="Times New Roman" w:hAnsi="Times New Roman" w:cs="Times New Roman"/>
          <w:color w:val="000000" w:themeColor="text1"/>
          <w:sz w:val="20"/>
          <w:szCs w:val="21"/>
        </w:rPr>
        <w:t>1286</w:t>
      </w:r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>, Fax: +86-510-8591</w:t>
      </w:r>
      <w:r>
        <w:rPr>
          <w:rFonts w:ascii="Times New Roman" w:hAnsi="Times New Roman" w:cs="Times New Roman"/>
          <w:color w:val="000000" w:themeColor="text1"/>
          <w:sz w:val="20"/>
          <w:szCs w:val="21"/>
        </w:rPr>
        <w:t>1286</w:t>
      </w:r>
    </w:p>
    <w:p w14:paraId="47871D45" w14:textId="77777777" w:rsidR="008D5E0C" w:rsidRPr="00923AE3" w:rsidRDefault="008D5E0C" w:rsidP="008D5E0C">
      <w:pPr>
        <w:rPr>
          <w:rFonts w:ascii="Times New Roman" w:hAnsi="Times New Roman" w:cs="Times New Roman"/>
          <w:color w:val="000000" w:themeColor="text1"/>
          <w:sz w:val="20"/>
          <w:szCs w:val="21"/>
        </w:rPr>
      </w:pPr>
      <w:r w:rsidRPr="00923AE3">
        <w:rPr>
          <w:rFonts w:ascii="Times New Roman" w:hAnsi="Times New Roman" w:cs="Times New Roman"/>
          <w:color w:val="000000" w:themeColor="text1"/>
          <w:sz w:val="20"/>
          <w:szCs w:val="21"/>
        </w:rPr>
        <w:t xml:space="preserve">E-mail: </w:t>
      </w:r>
      <w:hyperlink r:id="rId8" w:history="1">
        <w:r w:rsidRPr="00923AE3">
          <w:rPr>
            <w:rStyle w:val="a7"/>
            <w:rFonts w:ascii="Times New Roman" w:hAnsi="Times New Roman" w:cs="Times New Roman"/>
            <w:color w:val="000000" w:themeColor="text1"/>
            <w:kern w:val="0"/>
            <w:sz w:val="20"/>
            <w:szCs w:val="21"/>
          </w:rPr>
          <w:t>gqzhang@jiangnan.edu.cn</w:t>
        </w:r>
      </w:hyperlink>
      <w:r>
        <w:rPr>
          <w:rStyle w:val="a7"/>
          <w:rFonts w:ascii="Times New Roman" w:hAnsi="Times New Roman" w:cs="Times New Roman"/>
          <w:color w:val="000000" w:themeColor="text1"/>
          <w:kern w:val="0"/>
          <w:sz w:val="20"/>
          <w:szCs w:val="21"/>
        </w:rPr>
        <w:t>; gqzhang2008@163.com</w:t>
      </w:r>
    </w:p>
    <w:bookmarkEnd w:id="0"/>
    <w:bookmarkEnd w:id="2"/>
    <w:p w14:paraId="5E499355" w14:textId="737EFB92" w:rsidR="00141164" w:rsidRDefault="00141164" w:rsidP="00141164">
      <w:pPr>
        <w:rPr>
          <w:rStyle w:val="a7"/>
          <w:rFonts w:ascii="Times New Roman" w:hAnsi="Times New Roman" w:cs="Times New Roman"/>
          <w:color w:val="000000" w:themeColor="text1"/>
          <w:kern w:val="0"/>
          <w:szCs w:val="21"/>
        </w:rPr>
        <w:sectPr w:rsidR="0014116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749963" w14:textId="2D0A3CB8" w:rsidR="006D0778" w:rsidRDefault="00F86DFE" w:rsidP="002A0416">
      <w:pPr>
        <w:jc w:val="center"/>
      </w:pPr>
      <w:r>
        <w:rPr>
          <w:noProof/>
        </w:rPr>
        <w:lastRenderedPageBreak/>
        <w:drawing>
          <wp:inline distT="0" distB="0" distL="0" distR="0" wp14:anchorId="0669ECDD" wp14:editId="29DB17B3">
            <wp:extent cx="3714976" cy="2582897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960" cy="259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4741" w14:textId="4CD8FFE7" w:rsidR="00E50863" w:rsidRPr="003B36D0" w:rsidRDefault="002A0416" w:rsidP="002A041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  <w:sectPr w:rsidR="00E50863" w:rsidRPr="003B36D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36D0">
        <w:rPr>
          <w:rFonts w:ascii="Times New Roman" w:hAnsi="Times New Roman" w:cs="Times New Roman"/>
          <w:b/>
          <w:bCs/>
          <w:sz w:val="20"/>
          <w:szCs w:val="20"/>
        </w:rPr>
        <w:t xml:space="preserve">Fig. S1 </w:t>
      </w:r>
      <w:r w:rsidR="00A65D6E" w:rsidRPr="003B36D0">
        <w:rPr>
          <w:rFonts w:ascii="Times New Roman" w:hAnsi="Times New Roman" w:cs="Times New Roman"/>
          <w:b/>
          <w:bCs/>
          <w:sz w:val="20"/>
          <w:szCs w:val="20"/>
        </w:rPr>
        <w:t>Schematic diagram of spontaneous assembly fluorescent plasmid</w:t>
      </w:r>
    </w:p>
    <w:p w14:paraId="27EA9214" w14:textId="77777777" w:rsidR="008D5475" w:rsidRDefault="00233BD8" w:rsidP="002A041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D827646" wp14:editId="25352870">
            <wp:extent cx="5274310" cy="1807845"/>
            <wp:effectExtent l="0" t="0" r="2540" b="1905"/>
            <wp:docPr id="6" name="图片 6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, 折线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536EF" w14:textId="5E3F0F8A" w:rsidR="00B13DEE" w:rsidRPr="003B36D0" w:rsidRDefault="00233BD8" w:rsidP="00B13DEE">
      <w:pPr>
        <w:rPr>
          <w:rFonts w:ascii="Times New Roman" w:hAnsi="Times New Roman" w:cs="Times New Roman"/>
          <w:sz w:val="20"/>
          <w:szCs w:val="20"/>
        </w:rPr>
      </w:pPr>
      <w:r w:rsidRPr="003B36D0"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 w:rsidRPr="003B36D0">
        <w:rPr>
          <w:rFonts w:ascii="Times New Roman" w:hAnsi="Times New Roman" w:cs="Times New Roman"/>
          <w:b/>
          <w:bCs/>
          <w:sz w:val="20"/>
          <w:szCs w:val="20"/>
        </w:rPr>
        <w:t>ig. S2</w:t>
      </w:r>
      <w:r w:rsidR="00B13DEE" w:rsidRPr="003B36D0">
        <w:rPr>
          <w:rFonts w:ascii="Times New Roman" w:hAnsi="Times New Roman" w:cs="Times New Roman"/>
          <w:b/>
          <w:bCs/>
          <w:sz w:val="20"/>
          <w:szCs w:val="20"/>
        </w:rPr>
        <w:t xml:space="preserve"> Establishment of the relationship between LOX activity, fluorescence intensity, LOX soluble level. </w:t>
      </w:r>
      <w:r w:rsidR="00B13DEE" w:rsidRPr="003B36D0">
        <w:rPr>
          <w:rFonts w:ascii="Times New Roman" w:hAnsi="Times New Roman" w:cs="Times New Roman"/>
          <w:sz w:val="20"/>
          <w:szCs w:val="20"/>
        </w:rPr>
        <w:t>A. Correlation between fluorescence intensity and protein concentration; B. Correlation between fluorescence intensity and LOX activity.</w:t>
      </w:r>
    </w:p>
    <w:p w14:paraId="21A379D4" w14:textId="206FB5F3" w:rsidR="00B13DEE" w:rsidRPr="00B13DEE" w:rsidRDefault="00B13DEE" w:rsidP="00B13DEE">
      <w:pPr>
        <w:pStyle w:val="a9"/>
        <w:numPr>
          <w:ilvl w:val="0"/>
          <w:numId w:val="1"/>
        </w:numPr>
        <w:ind w:firstLineChars="0"/>
        <w:jc w:val="center"/>
        <w:rPr>
          <w:rFonts w:ascii="Times New Roman" w:hAnsi="Times New Roman" w:cs="Times New Roman"/>
          <w:b/>
          <w:bCs/>
          <w:sz w:val="20"/>
          <w:szCs w:val="20"/>
        </w:rPr>
        <w:sectPr w:rsidR="00B13DEE" w:rsidRPr="00B13D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9107E21" w14:textId="54FA56EB" w:rsidR="002C448E" w:rsidRPr="001A7BC7" w:rsidRDefault="001A7BC7" w:rsidP="002A041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1F01162" wp14:editId="4CECAA99">
            <wp:extent cx="5274310" cy="19881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24B3D" w14:textId="4C2F0DD3" w:rsidR="00E2518E" w:rsidRDefault="00E50863" w:rsidP="00D41BCD">
      <w:pPr>
        <w:rPr>
          <w:rFonts w:ascii="Times New Roman" w:hAnsi="Times New Roman" w:cs="Times New Roman"/>
          <w:b/>
          <w:bCs/>
          <w:sz w:val="20"/>
          <w:szCs w:val="20"/>
        </w:rPr>
        <w:sectPr w:rsidR="00E2518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3DEE"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 w:rsidRPr="00B13DEE">
        <w:rPr>
          <w:rFonts w:ascii="Times New Roman" w:hAnsi="Times New Roman" w:cs="Times New Roman"/>
          <w:b/>
          <w:bCs/>
          <w:sz w:val="20"/>
          <w:szCs w:val="20"/>
        </w:rPr>
        <w:t xml:space="preserve">ig. </w:t>
      </w:r>
      <w:r w:rsidR="001A7BC7" w:rsidRPr="00B13DEE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1A7BC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1A7BC7" w:rsidRPr="00B13D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13DEE" w:rsidRPr="00B13DEE">
        <w:rPr>
          <w:rFonts w:ascii="Times New Roman" w:hAnsi="Times New Roman" w:cs="Times New Roman"/>
          <w:b/>
          <w:bCs/>
          <w:sz w:val="20"/>
          <w:szCs w:val="20"/>
        </w:rPr>
        <w:t>Clusters of Orthologous Groups of proteins (COG) (A) and Kyoto Encyclopedia of Genes and Genomes (KEGG) (B) analysis of common differential gene</w:t>
      </w:r>
      <w:r w:rsidR="00371D01" w:rsidRPr="00B13DE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2518E" w:rsidRPr="009F014F">
        <w:rPr>
          <w:rFonts w:ascii="Times New Roman" w:eastAsia="宋体" w:hAnsi="Times New Roman" w:cs="Times New Roman"/>
          <w:sz w:val="20"/>
          <w:szCs w:val="20"/>
        </w:rPr>
        <w:t>(</w:t>
      </w:r>
      <w:r w:rsidR="00E2518E">
        <w:rPr>
          <w:rFonts w:ascii="Times New Roman" w:eastAsia="宋体" w:hAnsi="Times New Roman" w:cs="Times New Roman"/>
          <w:sz w:val="20"/>
          <w:szCs w:val="20"/>
        </w:rPr>
        <w:t>A</w:t>
      </w:r>
      <w:r w:rsidR="00E2518E" w:rsidRPr="009F014F">
        <w:rPr>
          <w:rFonts w:ascii="Times New Roman" w:eastAsia="宋体" w:hAnsi="Times New Roman" w:cs="Times New Roman"/>
          <w:sz w:val="20"/>
          <w:szCs w:val="20"/>
        </w:rPr>
        <w:t xml:space="preserve">) </w:t>
      </w:r>
      <w:bookmarkStart w:id="3" w:name="_Hlk75888240"/>
      <w:r w:rsidR="00E2518E" w:rsidRPr="009F014F">
        <w:rPr>
          <w:rFonts w:ascii="Times New Roman" w:eastAsia="宋体" w:hAnsi="Times New Roman" w:cs="Times New Roman"/>
          <w:sz w:val="20"/>
          <w:szCs w:val="20"/>
        </w:rPr>
        <w:t xml:space="preserve">Three-way Venn diagram showing the number of genes differentially expressed (fold change 3, adjusted pvalue≤0.05) </w:t>
      </w:r>
      <w:bookmarkEnd w:id="3"/>
      <w:r w:rsidR="0041434F" w:rsidRPr="009F014F">
        <w:rPr>
          <w:rFonts w:ascii="Times New Roman" w:eastAsia="宋体" w:hAnsi="Times New Roman" w:cs="Times New Roman"/>
          <w:sz w:val="20"/>
          <w:szCs w:val="20"/>
        </w:rPr>
        <w:t xml:space="preserve">between </w:t>
      </w:r>
      <w:r w:rsidR="0041434F" w:rsidRPr="009F014F">
        <w:rPr>
          <w:rFonts w:ascii="Times New Roman" w:eastAsia="宋体" w:hAnsi="Times New Roman" w:cs="Times New Roman"/>
          <w:i/>
          <w:iCs/>
          <w:sz w:val="20"/>
          <w:szCs w:val="20"/>
        </w:rPr>
        <w:t>E. coli</w:t>
      </w:r>
      <w:r w:rsidR="0041434F" w:rsidRPr="009F014F">
        <w:rPr>
          <w:rFonts w:ascii="Times New Roman" w:eastAsia="宋体" w:hAnsi="Times New Roman" w:cs="Times New Roman"/>
          <w:sz w:val="20"/>
          <w:szCs w:val="20"/>
        </w:rPr>
        <w:t xml:space="preserve"> expressing LOX, </w:t>
      </w:r>
      <w:r w:rsidR="0041434F" w:rsidRPr="009F014F">
        <w:rPr>
          <w:rFonts w:ascii="Times New Roman" w:eastAsia="宋体" w:hAnsi="Times New Roman" w:cs="Times New Roman"/>
          <w:i/>
          <w:iCs/>
          <w:sz w:val="20"/>
          <w:szCs w:val="20"/>
        </w:rPr>
        <w:t>E. coli</w:t>
      </w:r>
      <w:r w:rsidR="0041434F" w:rsidRPr="009F014F">
        <w:rPr>
          <w:rFonts w:ascii="Times New Roman" w:eastAsia="宋体" w:hAnsi="Times New Roman" w:cs="Times New Roman"/>
          <w:sz w:val="20"/>
          <w:szCs w:val="20"/>
        </w:rPr>
        <w:t xml:space="preserve"> co-expressing LOX with the wild-type </w:t>
      </w:r>
      <w:proofErr w:type="spellStart"/>
      <w:r w:rsidR="008E0B73">
        <w:rPr>
          <w:rFonts w:ascii="Times New Roman" w:eastAsia="宋体" w:hAnsi="Times New Roman" w:cs="Times New Roman" w:hint="eastAsia"/>
          <w:sz w:val="20"/>
          <w:szCs w:val="20"/>
        </w:rPr>
        <w:t>S</w:t>
      </w:r>
      <w:r w:rsidR="0041434F" w:rsidRPr="009F014F">
        <w:rPr>
          <w:rFonts w:ascii="Times New Roman" w:eastAsia="宋体" w:hAnsi="Times New Roman" w:cs="Times New Roman"/>
          <w:sz w:val="20"/>
          <w:szCs w:val="20"/>
        </w:rPr>
        <w:t>kp</w:t>
      </w:r>
      <w:proofErr w:type="spellEnd"/>
      <w:r w:rsidR="0041434F" w:rsidRPr="009F014F">
        <w:rPr>
          <w:rFonts w:ascii="Times New Roman" w:eastAsia="宋体" w:hAnsi="Times New Roman" w:cs="Times New Roman"/>
          <w:sz w:val="20"/>
          <w:szCs w:val="20"/>
        </w:rPr>
        <w:t xml:space="preserve"> and </w:t>
      </w:r>
      <w:r w:rsidR="0041434F" w:rsidRPr="009F014F">
        <w:rPr>
          <w:rFonts w:ascii="Times New Roman" w:eastAsia="宋体" w:hAnsi="Times New Roman" w:cs="Times New Roman"/>
          <w:i/>
          <w:iCs/>
          <w:sz w:val="20"/>
          <w:szCs w:val="20"/>
        </w:rPr>
        <w:t>E. coli</w:t>
      </w:r>
      <w:r w:rsidR="0041434F" w:rsidRPr="009F014F">
        <w:rPr>
          <w:rFonts w:ascii="Times New Roman" w:eastAsia="宋体" w:hAnsi="Times New Roman" w:cs="Times New Roman"/>
          <w:sz w:val="20"/>
          <w:szCs w:val="20"/>
        </w:rPr>
        <w:t xml:space="preserve"> co-expressing LOX with mutants of </w:t>
      </w:r>
      <w:proofErr w:type="spellStart"/>
      <w:r w:rsidR="0041434F" w:rsidRPr="009F014F">
        <w:rPr>
          <w:rFonts w:ascii="Times New Roman" w:eastAsia="宋体" w:hAnsi="Times New Roman" w:cs="Times New Roman"/>
          <w:sz w:val="20"/>
          <w:szCs w:val="20"/>
        </w:rPr>
        <w:t>Skp</w:t>
      </w:r>
      <w:proofErr w:type="spellEnd"/>
      <w:r w:rsidR="0041434F" w:rsidRPr="009F014F">
        <w:rPr>
          <w:rFonts w:ascii="Times New Roman" w:eastAsia="宋体" w:hAnsi="Times New Roman" w:cs="Times New Roman"/>
          <w:sz w:val="20"/>
          <w:szCs w:val="20"/>
        </w:rPr>
        <w:t xml:space="preserve"> and </w:t>
      </w:r>
      <w:proofErr w:type="spellStart"/>
      <w:r w:rsidR="0041434F" w:rsidRPr="009F014F">
        <w:rPr>
          <w:rFonts w:ascii="Times New Roman" w:eastAsia="宋体" w:hAnsi="Times New Roman" w:cs="Times New Roman"/>
          <w:sz w:val="20"/>
          <w:szCs w:val="20"/>
        </w:rPr>
        <w:t>Rpo</w:t>
      </w:r>
      <w:r w:rsidR="008E0B73">
        <w:rPr>
          <w:rFonts w:ascii="Times New Roman" w:eastAsia="宋体" w:hAnsi="Times New Roman" w:cs="Times New Roman" w:hint="eastAsia"/>
          <w:sz w:val="20"/>
          <w:szCs w:val="20"/>
        </w:rPr>
        <w:t>H</w:t>
      </w:r>
      <w:proofErr w:type="spellEnd"/>
      <w:r w:rsidR="0041434F" w:rsidRPr="009F014F">
        <w:rPr>
          <w:rFonts w:ascii="Times New Roman" w:eastAsia="宋体" w:hAnsi="Times New Roman" w:cs="Times New Roman"/>
          <w:sz w:val="20"/>
          <w:szCs w:val="20"/>
        </w:rPr>
        <w:t>.</w:t>
      </w:r>
      <w:r w:rsidR="00E2518E">
        <w:rPr>
          <w:rFonts w:ascii="Times New Roman" w:eastAsia="宋体" w:hAnsi="Times New Roman" w:cs="Times New Roman"/>
          <w:sz w:val="20"/>
          <w:szCs w:val="20"/>
        </w:rPr>
        <w:t xml:space="preserve"> (B)</w:t>
      </w:r>
      <w:r w:rsidR="0041434F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E1139C" w:rsidRPr="00E1139C">
        <w:rPr>
          <w:rFonts w:ascii="Times New Roman" w:eastAsia="宋体" w:hAnsi="Times New Roman" w:cs="Times New Roman"/>
          <w:sz w:val="20"/>
          <w:szCs w:val="20"/>
        </w:rPr>
        <w:t>Genes differently expressed analysis statistical histogram</w:t>
      </w:r>
      <w:r w:rsidR="00E1139C">
        <w:rPr>
          <w:rFonts w:ascii="Times New Roman" w:eastAsia="宋体" w:hAnsi="Times New Roman" w:cs="Times New Roman"/>
          <w:sz w:val="20"/>
          <w:szCs w:val="20"/>
        </w:rPr>
        <w:t>.</w:t>
      </w:r>
      <w:r w:rsidR="00E1139C" w:rsidRPr="00E1139C">
        <w:t xml:space="preserve"> </w:t>
      </w:r>
      <w:r w:rsidR="00E1139C" w:rsidRPr="00E1139C">
        <w:rPr>
          <w:rFonts w:ascii="Times New Roman" w:eastAsia="宋体" w:hAnsi="Times New Roman" w:cs="Times New Roman"/>
          <w:sz w:val="20"/>
          <w:szCs w:val="20"/>
        </w:rPr>
        <w:t>The horizontal axis is the name of the difference comparison, and the vertical axis is the number of up-down difference genes.</w:t>
      </w:r>
    </w:p>
    <w:p w14:paraId="629FBF77" w14:textId="7A649161" w:rsidR="0098485C" w:rsidRDefault="003E0E5B" w:rsidP="002A041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EF503D1" wp14:editId="0C6FE61E">
            <wp:extent cx="5274310" cy="6808470"/>
            <wp:effectExtent l="0" t="0" r="2540" b="0"/>
            <wp:docPr id="8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0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72988" w14:textId="73E749A8" w:rsidR="003E0E5B" w:rsidRDefault="002C448E" w:rsidP="00D41BCD">
      <w:pPr>
        <w:rPr>
          <w:rFonts w:ascii="Times New Roman" w:hAnsi="Times New Roman" w:cs="Times New Roman"/>
          <w:b/>
          <w:bCs/>
          <w:sz w:val="20"/>
          <w:szCs w:val="20"/>
        </w:rPr>
        <w:sectPr w:rsidR="003E0E5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1A7BC7">
        <w:rPr>
          <w:rFonts w:ascii="Times New Roman" w:hAnsi="Times New Roman" w:cs="Times New Roman"/>
          <w:b/>
          <w:bCs/>
          <w:sz w:val="20"/>
          <w:szCs w:val="20"/>
        </w:rPr>
        <w:t xml:space="preserve">S4 </w:t>
      </w:r>
      <w:r w:rsidR="00E8394F" w:rsidRPr="00D41BCD">
        <w:rPr>
          <w:rStyle w:val="fontstyle01"/>
          <w:rFonts w:ascii="Times New Roman" w:hAnsi="Times New Roman" w:cs="Times New Roman" w:hint="eastAsia"/>
        </w:rPr>
        <w:t>Significant enrichment</w:t>
      </w:r>
      <w:r w:rsidR="00E8394F" w:rsidRPr="00D41BCD">
        <w:rPr>
          <w:rFonts w:ascii="Times New Roman" w:hAnsi="Times New Roman" w:cs="Times New Roman"/>
          <w:b/>
          <w:bCs/>
        </w:rPr>
        <w:t xml:space="preserve"> s</w:t>
      </w:r>
      <w:r w:rsidR="00E8394F" w:rsidRPr="00D41BCD">
        <w:rPr>
          <w:rStyle w:val="fontstyle01"/>
          <w:rFonts w:ascii="Times New Roman" w:hAnsi="Times New Roman" w:cs="Times New Roman" w:hint="eastAsia"/>
        </w:rPr>
        <w:t>catter</w:t>
      </w:r>
      <w:r w:rsidR="003D6269" w:rsidRPr="00BE77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D6269" w:rsidRPr="00B13DEE">
        <w:rPr>
          <w:rFonts w:ascii="Times New Roman" w:hAnsi="Times New Roman" w:cs="Times New Roman"/>
          <w:b/>
          <w:bCs/>
          <w:sz w:val="20"/>
          <w:szCs w:val="20"/>
        </w:rPr>
        <w:t>of Orthologous Groups of proteins (COG) analysis of common differential gene</w:t>
      </w:r>
      <w:r w:rsidR="00BE77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BE776F" w:rsidRPr="00D41BCD">
        <w:rPr>
          <w:rFonts w:ascii="Times New Roman" w:hAnsi="Times New Roman" w:cs="Times New Roman"/>
          <w:sz w:val="20"/>
          <w:szCs w:val="20"/>
        </w:rPr>
        <w:t xml:space="preserve"> </w:t>
      </w:r>
      <w:r w:rsidR="00E2518E" w:rsidRPr="00D41BCD">
        <w:rPr>
          <w:rFonts w:ascii="Times New Roman" w:hAnsi="Times New Roman" w:cs="Times New Roman"/>
          <w:sz w:val="20"/>
          <w:szCs w:val="20"/>
        </w:rPr>
        <w:t>(</w:t>
      </w:r>
      <w:r w:rsidR="00BE776F" w:rsidRPr="00D41BCD">
        <w:rPr>
          <w:rFonts w:ascii="Times New Roman" w:hAnsi="Times New Roman" w:cs="Times New Roman"/>
          <w:sz w:val="20"/>
          <w:szCs w:val="20"/>
        </w:rPr>
        <w:t>A</w:t>
      </w:r>
      <w:r w:rsidR="00E2518E">
        <w:rPr>
          <w:rFonts w:ascii="Times New Roman" w:hAnsi="Times New Roman" w:cs="Times New Roman"/>
          <w:sz w:val="20"/>
          <w:szCs w:val="20"/>
        </w:rPr>
        <w:t>)</w:t>
      </w:r>
      <w:r w:rsidR="0076157A" w:rsidRPr="0076157A"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Significant enrichment COG scatter </w:t>
      </w:r>
      <w:r w:rsidR="000D0305" w:rsidRPr="000D0305">
        <w:rPr>
          <w:rFonts w:ascii="Times New Roman" w:hAnsi="Times New Roman" w:cs="Times New Roman"/>
          <w:sz w:val="20"/>
          <w:szCs w:val="20"/>
        </w:rPr>
        <w:t>diagram</w:t>
      </w:r>
      <w:r w:rsidR="000D0305" w:rsidRP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of differentially </w:t>
      </w:r>
      <w:r w:rsidR="0076157A">
        <w:rPr>
          <w:rFonts w:ascii="Times New Roman" w:hAnsi="Times New Roman" w:cs="Times New Roman"/>
          <w:sz w:val="20"/>
          <w:szCs w:val="20"/>
        </w:rPr>
        <w:t>downregulated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 genes between S and WT.</w:t>
      </w:r>
      <w:r w:rsidR="00BE77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2518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76157A" w:rsidRPr="00D41BCD">
        <w:rPr>
          <w:rFonts w:ascii="Times New Roman" w:hAnsi="Times New Roman" w:cs="Times New Roman"/>
          <w:sz w:val="20"/>
          <w:szCs w:val="20"/>
        </w:rPr>
        <w:t>B</w:t>
      </w:r>
      <w:r w:rsidR="00E2518E">
        <w:rPr>
          <w:rFonts w:ascii="Times New Roman" w:hAnsi="Times New Roman" w:cs="Times New Roman"/>
          <w:sz w:val="20"/>
          <w:szCs w:val="20"/>
        </w:rPr>
        <w:t>)</w:t>
      </w:r>
      <w:r w:rsidR="007615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Significant enrichment COG scatter </w:t>
      </w:r>
      <w:r w:rsidR="000D0305" w:rsidRPr="000D0305">
        <w:rPr>
          <w:rFonts w:ascii="Times New Roman" w:hAnsi="Times New Roman" w:cs="Times New Roman"/>
          <w:sz w:val="20"/>
          <w:szCs w:val="20"/>
        </w:rPr>
        <w:t>diagram</w:t>
      </w:r>
      <w:r w:rsidR="000D0305" w:rsidRP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of differentially </w:t>
      </w:r>
      <w:r w:rsidR="0076157A">
        <w:rPr>
          <w:rFonts w:ascii="Times New Roman" w:hAnsi="Times New Roman" w:cs="Times New Roman"/>
          <w:sz w:val="20"/>
          <w:szCs w:val="20"/>
        </w:rPr>
        <w:t>upregulated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 genes between S and WT.</w:t>
      </w:r>
      <w:r w:rsidR="0076157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2518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76157A" w:rsidRPr="00D41BCD">
        <w:rPr>
          <w:rFonts w:ascii="Times New Roman" w:hAnsi="Times New Roman" w:cs="Times New Roman"/>
          <w:sz w:val="20"/>
          <w:szCs w:val="20"/>
        </w:rPr>
        <w:t>C</w:t>
      </w:r>
      <w:r w:rsidR="00E2518E">
        <w:rPr>
          <w:rFonts w:ascii="Times New Roman" w:hAnsi="Times New Roman" w:cs="Times New Roman"/>
          <w:sz w:val="20"/>
          <w:szCs w:val="20"/>
        </w:rPr>
        <w:t>)</w:t>
      </w:r>
      <w:r w:rsidR="0076157A" w:rsidRPr="00D41BCD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Significant enrichment COG scatter </w:t>
      </w:r>
      <w:r w:rsidR="000D0305" w:rsidRPr="000D0305">
        <w:rPr>
          <w:rFonts w:ascii="Times New Roman" w:hAnsi="Times New Roman" w:cs="Times New Roman"/>
          <w:sz w:val="20"/>
          <w:szCs w:val="20"/>
        </w:rPr>
        <w:t>diagram</w:t>
      </w:r>
      <w:r w:rsidR="000D0305" w:rsidRP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of differentially </w:t>
      </w:r>
      <w:r w:rsidR="0076157A">
        <w:rPr>
          <w:rFonts w:ascii="Times New Roman" w:hAnsi="Times New Roman" w:cs="Times New Roman"/>
          <w:sz w:val="20"/>
          <w:szCs w:val="20"/>
        </w:rPr>
        <w:t>downregulated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 genes between </w:t>
      </w:r>
      <w:proofErr w:type="spellStart"/>
      <w:r w:rsidR="0076157A" w:rsidRPr="0076157A">
        <w:rPr>
          <w:rFonts w:ascii="Times New Roman" w:hAnsi="Times New Roman" w:cs="Times New Roman"/>
          <w:sz w:val="20"/>
          <w:szCs w:val="20"/>
        </w:rPr>
        <w:t>S</w:t>
      </w:r>
      <w:r w:rsidR="0076157A">
        <w:rPr>
          <w:rFonts w:ascii="Times New Roman" w:hAnsi="Times New Roman" w:cs="Times New Roman"/>
          <w:sz w:val="20"/>
          <w:szCs w:val="20"/>
        </w:rPr>
        <w:t>opt</w:t>
      </w:r>
      <w:proofErr w:type="spellEnd"/>
      <w:r w:rsidR="0076157A" w:rsidRPr="0076157A">
        <w:rPr>
          <w:rFonts w:ascii="Times New Roman" w:hAnsi="Times New Roman" w:cs="Times New Roman"/>
          <w:sz w:val="20"/>
          <w:szCs w:val="20"/>
        </w:rPr>
        <w:t xml:space="preserve"> and WT.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E2518E">
        <w:rPr>
          <w:rFonts w:ascii="Times New Roman" w:hAnsi="Times New Roman" w:cs="Times New Roman"/>
          <w:sz w:val="20"/>
          <w:szCs w:val="20"/>
        </w:rPr>
        <w:t>(</w:t>
      </w:r>
      <w:r w:rsidR="0076157A">
        <w:rPr>
          <w:rFonts w:ascii="Times New Roman" w:hAnsi="Times New Roman" w:cs="Times New Roman"/>
          <w:sz w:val="20"/>
          <w:szCs w:val="20"/>
        </w:rPr>
        <w:t>D</w:t>
      </w:r>
      <w:r w:rsidR="00E2518E">
        <w:rPr>
          <w:rFonts w:ascii="Times New Roman" w:hAnsi="Times New Roman" w:cs="Times New Roman"/>
          <w:sz w:val="20"/>
          <w:szCs w:val="20"/>
        </w:rPr>
        <w:t>)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Significant enrichment COG scatter </w:t>
      </w:r>
      <w:r w:rsidR="000D0305" w:rsidRPr="000D0305">
        <w:rPr>
          <w:rFonts w:ascii="Times New Roman" w:hAnsi="Times New Roman" w:cs="Times New Roman"/>
          <w:sz w:val="20"/>
          <w:szCs w:val="20"/>
        </w:rPr>
        <w:t>diagram</w:t>
      </w:r>
      <w:r w:rsidR="000D0305" w:rsidRP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of differentially </w:t>
      </w:r>
      <w:r w:rsidR="0076157A">
        <w:rPr>
          <w:rFonts w:ascii="Times New Roman" w:hAnsi="Times New Roman" w:cs="Times New Roman"/>
          <w:sz w:val="20"/>
          <w:szCs w:val="20"/>
        </w:rPr>
        <w:t>upregulated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 genes between </w:t>
      </w:r>
      <w:proofErr w:type="spellStart"/>
      <w:r w:rsidR="0076157A" w:rsidRPr="0076157A">
        <w:rPr>
          <w:rFonts w:ascii="Times New Roman" w:hAnsi="Times New Roman" w:cs="Times New Roman"/>
          <w:sz w:val="20"/>
          <w:szCs w:val="20"/>
        </w:rPr>
        <w:t>S</w:t>
      </w:r>
      <w:r w:rsidR="0076157A">
        <w:rPr>
          <w:rFonts w:ascii="Times New Roman" w:hAnsi="Times New Roman" w:cs="Times New Roman"/>
          <w:sz w:val="20"/>
          <w:szCs w:val="20"/>
        </w:rPr>
        <w:t>opt</w:t>
      </w:r>
      <w:proofErr w:type="spellEnd"/>
      <w:r w:rsidR="0076157A" w:rsidRPr="0076157A">
        <w:rPr>
          <w:rFonts w:ascii="Times New Roman" w:hAnsi="Times New Roman" w:cs="Times New Roman"/>
          <w:sz w:val="20"/>
          <w:szCs w:val="20"/>
        </w:rPr>
        <w:t xml:space="preserve"> and WT.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E2518E">
        <w:rPr>
          <w:rFonts w:ascii="Times New Roman" w:hAnsi="Times New Roman" w:cs="Times New Roman"/>
          <w:sz w:val="20"/>
          <w:szCs w:val="20"/>
        </w:rPr>
        <w:t>(</w:t>
      </w:r>
      <w:r w:rsidR="0076157A">
        <w:rPr>
          <w:rFonts w:ascii="Times New Roman" w:hAnsi="Times New Roman" w:cs="Times New Roman"/>
          <w:sz w:val="20"/>
          <w:szCs w:val="20"/>
        </w:rPr>
        <w:t>E</w:t>
      </w:r>
      <w:r w:rsidR="00E2518E">
        <w:rPr>
          <w:rFonts w:ascii="Times New Roman" w:hAnsi="Times New Roman" w:cs="Times New Roman"/>
          <w:sz w:val="20"/>
          <w:szCs w:val="20"/>
        </w:rPr>
        <w:t>)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Significant enrichment COG scatter </w:t>
      </w:r>
      <w:r w:rsidR="000D0305" w:rsidRPr="000D0305">
        <w:rPr>
          <w:rFonts w:ascii="Times New Roman" w:hAnsi="Times New Roman" w:cs="Times New Roman"/>
          <w:sz w:val="20"/>
          <w:szCs w:val="20"/>
        </w:rPr>
        <w:t>diagram</w:t>
      </w:r>
      <w:r w:rsidR="000D0305" w:rsidRP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of differentially </w:t>
      </w:r>
      <w:r w:rsidR="0076157A">
        <w:rPr>
          <w:rFonts w:ascii="Times New Roman" w:hAnsi="Times New Roman" w:cs="Times New Roman"/>
          <w:sz w:val="20"/>
          <w:szCs w:val="20"/>
        </w:rPr>
        <w:t>downregulated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 genes between </w:t>
      </w:r>
      <w:proofErr w:type="spellStart"/>
      <w:r w:rsidR="0076157A">
        <w:rPr>
          <w:rFonts w:ascii="Times New Roman" w:hAnsi="Times New Roman" w:cs="Times New Roman"/>
          <w:sz w:val="20"/>
          <w:szCs w:val="20"/>
        </w:rPr>
        <w:t>Ropt</w:t>
      </w:r>
      <w:proofErr w:type="spellEnd"/>
      <w:r w:rsidR="0076157A" w:rsidRPr="0076157A">
        <w:rPr>
          <w:rFonts w:ascii="Times New Roman" w:hAnsi="Times New Roman" w:cs="Times New Roman"/>
          <w:sz w:val="20"/>
          <w:szCs w:val="20"/>
        </w:rPr>
        <w:t xml:space="preserve"> and WT.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9D6964">
        <w:rPr>
          <w:rFonts w:ascii="Times New Roman" w:hAnsi="Times New Roman" w:cs="Times New Roman"/>
          <w:sz w:val="20"/>
          <w:szCs w:val="20"/>
        </w:rPr>
        <w:t>(</w:t>
      </w:r>
      <w:r w:rsidR="0076157A">
        <w:rPr>
          <w:rFonts w:ascii="Times New Roman" w:hAnsi="Times New Roman" w:cs="Times New Roman"/>
          <w:sz w:val="20"/>
          <w:szCs w:val="20"/>
        </w:rPr>
        <w:t>F</w:t>
      </w:r>
      <w:r w:rsidR="009D6964">
        <w:rPr>
          <w:rFonts w:ascii="Times New Roman" w:hAnsi="Times New Roman" w:cs="Times New Roman"/>
          <w:sz w:val="20"/>
          <w:szCs w:val="20"/>
        </w:rPr>
        <w:t>)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Significant enrichment COG scatter </w:t>
      </w:r>
      <w:r w:rsidR="000D0305" w:rsidRPr="000D0305">
        <w:rPr>
          <w:rFonts w:ascii="Times New Roman" w:hAnsi="Times New Roman" w:cs="Times New Roman"/>
          <w:sz w:val="20"/>
          <w:szCs w:val="20"/>
        </w:rPr>
        <w:t>diagram</w:t>
      </w:r>
      <w:r w:rsidR="000D0305" w:rsidRP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of differentially </w:t>
      </w:r>
      <w:r w:rsidR="0076157A">
        <w:rPr>
          <w:rFonts w:ascii="Times New Roman" w:hAnsi="Times New Roman" w:cs="Times New Roman"/>
          <w:sz w:val="20"/>
          <w:szCs w:val="20"/>
        </w:rPr>
        <w:t>upregulated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 genes between S and WT.</w:t>
      </w:r>
      <w:r w:rsidR="0076157A">
        <w:rPr>
          <w:rFonts w:ascii="Times New Roman" w:hAnsi="Times New Roman" w:cs="Times New Roman"/>
          <w:sz w:val="20"/>
          <w:szCs w:val="20"/>
        </w:rPr>
        <w:t xml:space="preserve"> </w:t>
      </w:r>
      <w:r w:rsidR="0076157A" w:rsidRPr="0076157A">
        <w:rPr>
          <w:rFonts w:ascii="Times New Roman" w:hAnsi="Times New Roman" w:cs="Times New Roman"/>
          <w:sz w:val="20"/>
          <w:szCs w:val="20"/>
        </w:rPr>
        <w:t xml:space="preserve">The vertical axis represents the function annotation information, and the horizontal axis represents the rich factor corresponding to </w:t>
      </w:r>
      <w:r w:rsidR="0076157A" w:rsidRPr="0076157A">
        <w:rPr>
          <w:rFonts w:ascii="Times New Roman" w:hAnsi="Times New Roman" w:cs="Times New Roman"/>
          <w:sz w:val="20"/>
          <w:szCs w:val="20"/>
        </w:rPr>
        <w:lastRenderedPageBreak/>
        <w:t>the function</w:t>
      </w:r>
      <w:r w:rsidR="0076157A">
        <w:rPr>
          <w:rFonts w:ascii="Times New Roman" w:hAnsi="Times New Roman" w:cs="Times New Roman"/>
          <w:sz w:val="20"/>
          <w:szCs w:val="20"/>
        </w:rPr>
        <w:t xml:space="preserve">. </w:t>
      </w:r>
      <w:r w:rsidR="002D1F49" w:rsidRPr="002D1F49">
        <w:rPr>
          <w:rFonts w:ascii="Times New Roman" w:hAnsi="Times New Roman" w:cs="Times New Roman"/>
          <w:sz w:val="20"/>
          <w:szCs w:val="20"/>
        </w:rPr>
        <w:t xml:space="preserve">The size of </w:t>
      </w:r>
      <w:proofErr w:type="spellStart"/>
      <w:r w:rsidR="002D1F49" w:rsidRPr="002D1F49">
        <w:rPr>
          <w:rFonts w:ascii="Times New Roman" w:hAnsi="Times New Roman" w:cs="Times New Roman"/>
          <w:sz w:val="20"/>
          <w:szCs w:val="20"/>
        </w:rPr>
        <w:t>Qvalue</w:t>
      </w:r>
      <w:proofErr w:type="spellEnd"/>
      <w:r w:rsidR="002D1F49" w:rsidRPr="002D1F49">
        <w:rPr>
          <w:rFonts w:ascii="Times New Roman" w:hAnsi="Times New Roman" w:cs="Times New Roman"/>
          <w:sz w:val="20"/>
          <w:szCs w:val="20"/>
        </w:rPr>
        <w:t xml:space="preserve"> is represented by the color of the dot. The smaller the </w:t>
      </w:r>
      <w:proofErr w:type="spellStart"/>
      <w:r w:rsidR="002D1F49" w:rsidRPr="002D1F49">
        <w:rPr>
          <w:rFonts w:ascii="Times New Roman" w:hAnsi="Times New Roman" w:cs="Times New Roman"/>
          <w:sz w:val="20"/>
          <w:szCs w:val="20"/>
        </w:rPr>
        <w:t>Qvalue</w:t>
      </w:r>
      <w:proofErr w:type="spellEnd"/>
      <w:r w:rsidR="002D1F49" w:rsidRPr="002D1F49">
        <w:rPr>
          <w:rFonts w:ascii="Times New Roman" w:hAnsi="Times New Roman" w:cs="Times New Roman"/>
          <w:sz w:val="20"/>
          <w:szCs w:val="20"/>
        </w:rPr>
        <w:t>, the closer the color is to red</w:t>
      </w:r>
      <w:r w:rsidR="002D1F49">
        <w:rPr>
          <w:rFonts w:ascii="Times New Roman" w:hAnsi="Times New Roman" w:cs="Times New Roman"/>
          <w:sz w:val="20"/>
          <w:szCs w:val="20"/>
        </w:rPr>
        <w:t>.</w:t>
      </w:r>
      <w:r w:rsidR="002D1F49" w:rsidRPr="002D1F49">
        <w:t xml:space="preserve"> </w:t>
      </w:r>
      <w:r w:rsidR="002D1F49" w:rsidRPr="002D1F49">
        <w:rPr>
          <w:rFonts w:ascii="Times New Roman" w:hAnsi="Times New Roman" w:cs="Times New Roman"/>
          <w:sz w:val="20"/>
          <w:szCs w:val="20"/>
        </w:rPr>
        <w:t xml:space="preserve">The dot size </w:t>
      </w:r>
      <w:r w:rsidR="002D1F49">
        <w:rPr>
          <w:rFonts w:ascii="Times New Roman" w:hAnsi="Times New Roman" w:cs="Times New Roman"/>
          <w:sz w:val="20"/>
          <w:szCs w:val="20"/>
        </w:rPr>
        <w:t>r</w:t>
      </w:r>
      <w:r w:rsidR="002D1F49" w:rsidRPr="002D1F49">
        <w:rPr>
          <w:rFonts w:ascii="Times New Roman" w:hAnsi="Times New Roman" w:cs="Times New Roman"/>
          <w:sz w:val="20"/>
          <w:szCs w:val="20"/>
        </w:rPr>
        <w:t>e</w:t>
      </w:r>
      <w:r w:rsidR="002D1F49">
        <w:rPr>
          <w:rFonts w:ascii="Times New Roman" w:hAnsi="Times New Roman" w:cs="Times New Roman"/>
          <w:sz w:val="20"/>
          <w:szCs w:val="20"/>
        </w:rPr>
        <w:t>present</w:t>
      </w:r>
      <w:r w:rsidR="002D1F49" w:rsidRPr="002D1F49">
        <w:rPr>
          <w:rFonts w:ascii="Times New Roman" w:hAnsi="Times New Roman" w:cs="Times New Roman"/>
          <w:sz w:val="20"/>
          <w:szCs w:val="20"/>
        </w:rPr>
        <w:t>s the number of differential genes contained in each function.</w:t>
      </w:r>
    </w:p>
    <w:p w14:paraId="023A1C0B" w14:textId="0EAA704A" w:rsidR="002C448E" w:rsidRDefault="00E5555B" w:rsidP="002A041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3356DF2" wp14:editId="11D442F5">
            <wp:extent cx="5274310" cy="5071745"/>
            <wp:effectExtent l="0" t="0" r="2540" b="0"/>
            <wp:docPr id="10" name="图片 10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7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8DAF0" w14:textId="0B01B2B0" w:rsidR="003D6269" w:rsidRPr="00B13DEE" w:rsidRDefault="001F68E0" w:rsidP="00D41BCD">
      <w:pPr>
        <w:rPr>
          <w:rFonts w:ascii="Times New Roman" w:hAnsi="Times New Roman" w:cs="Times New Roman"/>
          <w:b/>
          <w:bCs/>
          <w:sz w:val="20"/>
          <w:szCs w:val="20"/>
        </w:rPr>
        <w:sectPr w:rsidR="003D6269" w:rsidRPr="00B13D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F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ig. </w:t>
      </w:r>
      <w:r w:rsidR="001A7BC7">
        <w:rPr>
          <w:rFonts w:ascii="Times New Roman" w:hAnsi="Times New Roman" w:cs="Times New Roman"/>
          <w:b/>
          <w:bCs/>
          <w:sz w:val="20"/>
          <w:szCs w:val="20"/>
        </w:rPr>
        <w:t xml:space="preserve">S5 </w:t>
      </w:r>
      <w:r w:rsidR="003D6269" w:rsidRPr="00B13DEE">
        <w:rPr>
          <w:rFonts w:ascii="Times New Roman" w:hAnsi="Times New Roman" w:cs="Times New Roman"/>
          <w:b/>
          <w:bCs/>
          <w:sz w:val="20"/>
          <w:szCs w:val="20"/>
        </w:rPr>
        <w:t>Kyoto Encyclopedia of Genes and Genomes (KEGG) analysis of common differential gene</w:t>
      </w:r>
      <w:r w:rsidR="009D6964">
        <w:rPr>
          <w:rFonts w:ascii="Times New Roman" w:hAnsi="Times New Roman" w:cs="Times New Roman"/>
          <w:b/>
          <w:bCs/>
          <w:sz w:val="20"/>
          <w:szCs w:val="20"/>
        </w:rPr>
        <w:t>. (</w:t>
      </w:r>
      <w:r w:rsidR="009D6964" w:rsidRPr="00D41BCD">
        <w:rPr>
          <w:rFonts w:ascii="Times New Roman" w:hAnsi="Times New Roman" w:cs="Times New Roman"/>
          <w:sz w:val="20"/>
          <w:szCs w:val="20"/>
        </w:rPr>
        <w:t>A</w:t>
      </w:r>
      <w:r w:rsidR="000D0305">
        <w:rPr>
          <w:rFonts w:ascii="Times New Roman" w:hAnsi="Times New Roman" w:cs="Times New Roman"/>
          <w:sz w:val="20"/>
          <w:szCs w:val="20"/>
        </w:rPr>
        <w:t>)-(C)</w:t>
      </w:r>
      <w:r w:rsidR="009D6964">
        <w:rPr>
          <w:rFonts w:ascii="Times New Roman" w:hAnsi="Times New Roman" w:cs="Times New Roman"/>
          <w:sz w:val="20"/>
          <w:szCs w:val="20"/>
        </w:rPr>
        <w:t xml:space="preserve"> </w:t>
      </w:r>
      <w:r w:rsidR="000D0305" w:rsidRPr="000D0305">
        <w:rPr>
          <w:rFonts w:ascii="Times New Roman" w:hAnsi="Times New Roman" w:cs="Times New Roman"/>
          <w:sz w:val="20"/>
          <w:szCs w:val="20"/>
        </w:rPr>
        <w:t>Scatter diagram of significant enrichment function of differently expressed genes in the metabolic pathways</w:t>
      </w:r>
      <w:r w:rsidR="000D0305">
        <w:rPr>
          <w:rFonts w:ascii="Times New Roman" w:hAnsi="Times New Roman" w:cs="Times New Roman"/>
          <w:sz w:val="20"/>
          <w:szCs w:val="20"/>
        </w:rPr>
        <w:t xml:space="preserve"> between </w:t>
      </w:r>
      <w:proofErr w:type="spellStart"/>
      <w:r w:rsidR="00690779">
        <w:rPr>
          <w:rFonts w:ascii="Times New Roman" w:hAnsi="Times New Roman" w:cs="Times New Roman"/>
          <w:sz w:val="20"/>
          <w:szCs w:val="20"/>
        </w:rPr>
        <w:t>Sopt</w:t>
      </w:r>
      <w:proofErr w:type="spellEnd"/>
      <w:r w:rsidR="00690779">
        <w:rPr>
          <w:rFonts w:ascii="Times New Roman" w:hAnsi="Times New Roman" w:cs="Times New Roman"/>
          <w:sz w:val="20"/>
          <w:szCs w:val="20"/>
        </w:rPr>
        <w:t xml:space="preserve"> and WT, </w:t>
      </w:r>
      <w:proofErr w:type="spellStart"/>
      <w:r w:rsidR="00690779">
        <w:rPr>
          <w:rFonts w:ascii="Times New Roman" w:hAnsi="Times New Roman" w:cs="Times New Roman"/>
          <w:sz w:val="20"/>
          <w:szCs w:val="20"/>
        </w:rPr>
        <w:t>Sopt</w:t>
      </w:r>
      <w:proofErr w:type="spellEnd"/>
      <w:r w:rsidR="00690779">
        <w:rPr>
          <w:rFonts w:ascii="Times New Roman" w:hAnsi="Times New Roman" w:cs="Times New Roman"/>
          <w:sz w:val="20"/>
          <w:szCs w:val="20"/>
        </w:rPr>
        <w:t xml:space="preserve"> and S, </w:t>
      </w:r>
      <w:proofErr w:type="spellStart"/>
      <w:r w:rsidR="00690779">
        <w:rPr>
          <w:rFonts w:ascii="Times New Roman" w:hAnsi="Times New Roman" w:cs="Times New Roman"/>
          <w:sz w:val="20"/>
          <w:szCs w:val="20"/>
        </w:rPr>
        <w:t>Ropt</w:t>
      </w:r>
      <w:proofErr w:type="spellEnd"/>
      <w:r w:rsidR="00690779">
        <w:rPr>
          <w:rFonts w:ascii="Times New Roman" w:hAnsi="Times New Roman" w:cs="Times New Roman"/>
          <w:sz w:val="20"/>
          <w:szCs w:val="20"/>
        </w:rPr>
        <w:t xml:space="preserve"> and WT, respectively. </w:t>
      </w:r>
      <w:r w:rsidR="00690779" w:rsidRPr="0076157A">
        <w:rPr>
          <w:rFonts w:ascii="Times New Roman" w:hAnsi="Times New Roman" w:cs="Times New Roman"/>
          <w:sz w:val="20"/>
          <w:szCs w:val="20"/>
        </w:rPr>
        <w:t>The vertical axis represents the function annotation information, and the horizontal axis represents the rich factor corresponding to the function</w:t>
      </w:r>
      <w:r w:rsidR="00690779">
        <w:rPr>
          <w:rFonts w:ascii="Times New Roman" w:hAnsi="Times New Roman" w:cs="Times New Roman"/>
          <w:sz w:val="20"/>
          <w:szCs w:val="20"/>
        </w:rPr>
        <w:t xml:space="preserve">. </w:t>
      </w:r>
      <w:r w:rsidR="00690779" w:rsidRPr="002D1F49">
        <w:rPr>
          <w:rFonts w:ascii="Times New Roman" w:hAnsi="Times New Roman" w:cs="Times New Roman"/>
          <w:sz w:val="20"/>
          <w:szCs w:val="20"/>
        </w:rPr>
        <w:t xml:space="preserve">The size of </w:t>
      </w:r>
      <w:proofErr w:type="spellStart"/>
      <w:r w:rsidR="00690779" w:rsidRPr="002D1F49">
        <w:rPr>
          <w:rFonts w:ascii="Times New Roman" w:hAnsi="Times New Roman" w:cs="Times New Roman"/>
          <w:sz w:val="20"/>
          <w:szCs w:val="20"/>
        </w:rPr>
        <w:t>Qvalue</w:t>
      </w:r>
      <w:proofErr w:type="spellEnd"/>
      <w:r w:rsidR="00690779" w:rsidRPr="002D1F49">
        <w:rPr>
          <w:rFonts w:ascii="Times New Roman" w:hAnsi="Times New Roman" w:cs="Times New Roman"/>
          <w:sz w:val="20"/>
          <w:szCs w:val="20"/>
        </w:rPr>
        <w:t xml:space="preserve"> is represented by the color of the dot. The smaller the </w:t>
      </w:r>
      <w:proofErr w:type="spellStart"/>
      <w:r w:rsidR="00690779" w:rsidRPr="002D1F49">
        <w:rPr>
          <w:rFonts w:ascii="Times New Roman" w:hAnsi="Times New Roman" w:cs="Times New Roman"/>
          <w:sz w:val="20"/>
          <w:szCs w:val="20"/>
        </w:rPr>
        <w:t>Qvalue</w:t>
      </w:r>
      <w:proofErr w:type="spellEnd"/>
      <w:r w:rsidR="00690779" w:rsidRPr="002D1F49">
        <w:rPr>
          <w:rFonts w:ascii="Times New Roman" w:hAnsi="Times New Roman" w:cs="Times New Roman"/>
          <w:sz w:val="20"/>
          <w:szCs w:val="20"/>
        </w:rPr>
        <w:t>, the closer the color is to red</w:t>
      </w:r>
      <w:r w:rsidR="00690779">
        <w:rPr>
          <w:rFonts w:ascii="Times New Roman" w:hAnsi="Times New Roman" w:cs="Times New Roman"/>
          <w:sz w:val="20"/>
          <w:szCs w:val="20"/>
        </w:rPr>
        <w:t>.</w:t>
      </w:r>
      <w:r w:rsidR="00690779" w:rsidRPr="002D1F49">
        <w:t xml:space="preserve"> </w:t>
      </w:r>
      <w:r w:rsidR="00690779" w:rsidRPr="002D1F49">
        <w:rPr>
          <w:rFonts w:ascii="Times New Roman" w:hAnsi="Times New Roman" w:cs="Times New Roman"/>
          <w:sz w:val="20"/>
          <w:szCs w:val="20"/>
        </w:rPr>
        <w:t xml:space="preserve">The dot size </w:t>
      </w:r>
      <w:r w:rsidR="00690779">
        <w:rPr>
          <w:rFonts w:ascii="Times New Roman" w:hAnsi="Times New Roman" w:cs="Times New Roman"/>
          <w:sz w:val="20"/>
          <w:szCs w:val="20"/>
        </w:rPr>
        <w:t>r</w:t>
      </w:r>
      <w:r w:rsidR="00690779" w:rsidRPr="002D1F49">
        <w:rPr>
          <w:rFonts w:ascii="Times New Roman" w:hAnsi="Times New Roman" w:cs="Times New Roman"/>
          <w:sz w:val="20"/>
          <w:szCs w:val="20"/>
        </w:rPr>
        <w:t>e</w:t>
      </w:r>
      <w:r w:rsidR="00690779">
        <w:rPr>
          <w:rFonts w:ascii="Times New Roman" w:hAnsi="Times New Roman" w:cs="Times New Roman"/>
          <w:sz w:val="20"/>
          <w:szCs w:val="20"/>
        </w:rPr>
        <w:t>present</w:t>
      </w:r>
      <w:r w:rsidR="00690779" w:rsidRPr="002D1F49">
        <w:rPr>
          <w:rFonts w:ascii="Times New Roman" w:hAnsi="Times New Roman" w:cs="Times New Roman"/>
          <w:sz w:val="20"/>
          <w:szCs w:val="20"/>
        </w:rPr>
        <w:t>s the number of differential genes contained in each function.</w:t>
      </w:r>
      <w:r w:rsidR="00690779" w:rsidRPr="009F014F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3D6269" w:rsidRPr="009F014F">
        <w:rPr>
          <w:rFonts w:ascii="Times New Roman" w:eastAsia="宋体" w:hAnsi="Times New Roman" w:cs="Times New Roman"/>
          <w:sz w:val="20"/>
          <w:szCs w:val="20"/>
        </w:rPr>
        <w:t xml:space="preserve">(D) Heatmap showing differentially expressed genes (fold change 3, adjusted p-value≤0.05) between </w:t>
      </w:r>
      <w:r w:rsidR="003D6269" w:rsidRPr="009F014F">
        <w:rPr>
          <w:rFonts w:ascii="Times New Roman" w:eastAsia="宋体" w:hAnsi="Times New Roman" w:cs="Times New Roman"/>
          <w:i/>
          <w:iCs/>
          <w:sz w:val="20"/>
          <w:szCs w:val="20"/>
        </w:rPr>
        <w:t>E. coli</w:t>
      </w:r>
      <w:r w:rsidR="003D6269" w:rsidRPr="009F014F">
        <w:rPr>
          <w:rFonts w:ascii="Times New Roman" w:eastAsia="宋体" w:hAnsi="Times New Roman" w:cs="Times New Roman"/>
          <w:sz w:val="20"/>
          <w:szCs w:val="20"/>
        </w:rPr>
        <w:t xml:space="preserve"> expressing LOX, </w:t>
      </w:r>
      <w:r w:rsidR="003D6269" w:rsidRPr="009F014F">
        <w:rPr>
          <w:rFonts w:ascii="Times New Roman" w:eastAsia="宋体" w:hAnsi="Times New Roman" w:cs="Times New Roman"/>
          <w:i/>
          <w:iCs/>
          <w:sz w:val="20"/>
          <w:szCs w:val="20"/>
        </w:rPr>
        <w:t>E. coli</w:t>
      </w:r>
      <w:r w:rsidR="003D6269" w:rsidRPr="009F014F">
        <w:rPr>
          <w:rFonts w:ascii="Times New Roman" w:eastAsia="宋体" w:hAnsi="Times New Roman" w:cs="Times New Roman"/>
          <w:sz w:val="20"/>
          <w:szCs w:val="20"/>
        </w:rPr>
        <w:t xml:space="preserve"> co-expressing LOX with the wild-type </w:t>
      </w:r>
      <w:proofErr w:type="spellStart"/>
      <w:r w:rsidR="003D6269" w:rsidRPr="009F014F">
        <w:rPr>
          <w:rFonts w:ascii="Times New Roman" w:eastAsia="宋体" w:hAnsi="Times New Roman" w:cs="Times New Roman"/>
          <w:sz w:val="20"/>
          <w:szCs w:val="20"/>
        </w:rPr>
        <w:t>skp</w:t>
      </w:r>
      <w:proofErr w:type="spellEnd"/>
      <w:r w:rsidR="003D6269" w:rsidRPr="009F014F">
        <w:rPr>
          <w:rFonts w:ascii="Times New Roman" w:eastAsia="宋体" w:hAnsi="Times New Roman" w:cs="Times New Roman"/>
          <w:sz w:val="20"/>
          <w:szCs w:val="20"/>
        </w:rPr>
        <w:t xml:space="preserve"> and </w:t>
      </w:r>
      <w:r w:rsidR="003D6269" w:rsidRPr="009F014F">
        <w:rPr>
          <w:rFonts w:ascii="Times New Roman" w:eastAsia="宋体" w:hAnsi="Times New Roman" w:cs="Times New Roman"/>
          <w:i/>
          <w:iCs/>
          <w:sz w:val="20"/>
          <w:szCs w:val="20"/>
        </w:rPr>
        <w:t>E. coli</w:t>
      </w:r>
      <w:r w:rsidR="003D6269" w:rsidRPr="009F014F">
        <w:rPr>
          <w:rFonts w:ascii="Times New Roman" w:eastAsia="宋体" w:hAnsi="Times New Roman" w:cs="Times New Roman"/>
          <w:sz w:val="20"/>
          <w:szCs w:val="20"/>
        </w:rPr>
        <w:t xml:space="preserve"> co-expressing LOX with mutants of </w:t>
      </w:r>
      <w:proofErr w:type="spellStart"/>
      <w:r w:rsidR="003D6269" w:rsidRPr="009F014F">
        <w:rPr>
          <w:rFonts w:ascii="Times New Roman" w:eastAsia="宋体" w:hAnsi="Times New Roman" w:cs="Times New Roman"/>
          <w:sz w:val="20"/>
          <w:szCs w:val="20"/>
        </w:rPr>
        <w:t>Skp</w:t>
      </w:r>
      <w:proofErr w:type="spellEnd"/>
      <w:r w:rsidR="003D6269" w:rsidRPr="009F014F">
        <w:rPr>
          <w:rFonts w:ascii="Times New Roman" w:eastAsia="宋体" w:hAnsi="Times New Roman" w:cs="Times New Roman"/>
          <w:sz w:val="20"/>
          <w:szCs w:val="20"/>
        </w:rPr>
        <w:t>. Rows (genes) were clustered hierarchically.</w:t>
      </w:r>
    </w:p>
    <w:p w14:paraId="62EAF384" w14:textId="76095C76" w:rsidR="00FE4BDC" w:rsidRPr="00B24042" w:rsidRDefault="0098485C" w:rsidP="00B24042">
      <w:pPr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B24042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T</w:t>
      </w:r>
      <w:r w:rsidRPr="00B24042">
        <w:rPr>
          <w:rFonts w:ascii="Times New Roman" w:hAnsi="Times New Roman" w:cs="Times New Roman"/>
          <w:b/>
          <w:bCs/>
          <w:sz w:val="20"/>
          <w:szCs w:val="20"/>
        </w:rPr>
        <w:t>able S1</w:t>
      </w:r>
      <w:r w:rsidR="00B24042" w:rsidRPr="00B2404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FE4BDC" w:rsidRPr="00B24042">
        <w:rPr>
          <w:rFonts w:ascii="Times New Roman" w:hAnsi="Times New Roman" w:cs="Times New Roman"/>
          <w:b/>
          <w:bCs/>
          <w:kern w:val="0"/>
          <w:sz w:val="20"/>
          <w:szCs w:val="20"/>
        </w:rPr>
        <w:t>Plasmids and strains used in this work</w:t>
      </w:r>
    </w:p>
    <w:tbl>
      <w:tblPr>
        <w:tblStyle w:val="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536"/>
        <w:gridCol w:w="1076"/>
      </w:tblGrid>
      <w:tr w:rsidR="00C80373" w:rsidRPr="00513E8E" w14:paraId="6DD71782" w14:textId="77777777" w:rsidTr="00513E8E">
        <w:trPr>
          <w:trHeight w:val="319"/>
          <w:jc w:val="center"/>
        </w:trPr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8CF78D" w14:textId="53DCD596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rFonts w:hint="eastAsia"/>
                <w:color w:val="000000"/>
              </w:rPr>
              <w:t>P</w:t>
            </w:r>
            <w:r w:rsidRPr="00513E8E">
              <w:rPr>
                <w:color w:val="000000"/>
              </w:rPr>
              <w:t>lasmid/Strain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01CBF1" w14:textId="5FCB5102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Relevant characteristics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F9AFBA" w14:textId="7F4FD9EB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Sources or references</w:t>
            </w:r>
          </w:p>
        </w:tc>
      </w:tr>
      <w:tr w:rsidR="00C80373" w:rsidRPr="00513E8E" w14:paraId="3EE8DCDB" w14:textId="77777777" w:rsidTr="00513E8E">
        <w:trPr>
          <w:trHeight w:val="283"/>
          <w:jc w:val="center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6FADC51E" w14:textId="14F21DEF" w:rsidR="00C80373" w:rsidRPr="00513E8E" w:rsidRDefault="00C80373" w:rsidP="00C80373">
            <w:pPr>
              <w:spacing w:line="300" w:lineRule="auto"/>
              <w:rPr>
                <w:bCs/>
                <w:color w:val="000000"/>
              </w:rPr>
            </w:pPr>
            <w:r w:rsidRPr="00513E8E">
              <w:rPr>
                <w:rFonts w:hint="eastAsia"/>
                <w:bCs/>
                <w:color w:val="000000"/>
              </w:rPr>
              <w:t>P</w:t>
            </w:r>
            <w:r w:rsidRPr="00513E8E">
              <w:rPr>
                <w:bCs/>
                <w:color w:val="000000"/>
              </w:rPr>
              <w:t>lasmid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78700981" w14:textId="77777777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vAlign w:val="center"/>
          </w:tcPr>
          <w:p w14:paraId="7D299292" w14:textId="77777777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</w:p>
        </w:tc>
      </w:tr>
      <w:tr w:rsidR="00C80373" w:rsidRPr="00513E8E" w14:paraId="148D17AC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066D941B" w14:textId="65B1AE4C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 w:rsidR="00184740">
              <w:rPr>
                <w:color w:val="000000"/>
              </w:rPr>
              <w:t>-1</w:t>
            </w:r>
          </w:p>
        </w:tc>
        <w:tc>
          <w:tcPr>
            <w:tcW w:w="4536" w:type="dxa"/>
            <w:vAlign w:val="center"/>
          </w:tcPr>
          <w:p w14:paraId="34D77B6B" w14:textId="521945B3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 xml:space="preserve">Expression vector, </w:t>
            </w:r>
            <w:r w:rsidR="00513E8E" w:rsidRPr="00513E8E">
              <w:rPr>
                <w:color w:val="000000" w:themeColor="text1"/>
              </w:rPr>
              <w:t>a</w:t>
            </w:r>
            <w:r w:rsidR="00513E8E" w:rsidRPr="00513E8E">
              <w:rPr>
                <w:color w:val="000000"/>
                <w:kern w:val="2"/>
              </w:rPr>
              <w:t>mpicillin resistance</w:t>
            </w:r>
          </w:p>
        </w:tc>
        <w:tc>
          <w:tcPr>
            <w:tcW w:w="1076" w:type="dxa"/>
            <w:vAlign w:val="center"/>
          </w:tcPr>
          <w:p w14:paraId="49A686C5" w14:textId="6A180CCE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Lab stock</w:t>
            </w:r>
          </w:p>
        </w:tc>
      </w:tr>
      <w:tr w:rsidR="00C80373" w:rsidRPr="00513E8E" w14:paraId="54F45A28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03D1EEBD" w14:textId="2955186C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t>pACYC</w:t>
            </w:r>
            <w:proofErr w:type="spellEnd"/>
            <w:r w:rsidRPr="00513E8E">
              <w:t xml:space="preserve"> Duet</w:t>
            </w:r>
            <w:r w:rsidR="00184740">
              <w:t>-1</w:t>
            </w:r>
          </w:p>
        </w:tc>
        <w:tc>
          <w:tcPr>
            <w:tcW w:w="4536" w:type="dxa"/>
            <w:vAlign w:val="center"/>
          </w:tcPr>
          <w:p w14:paraId="27C0868D" w14:textId="6D84F8EB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 xml:space="preserve">Expression vector, </w:t>
            </w:r>
            <w:r w:rsidR="00513E8E" w:rsidRPr="00513E8E">
              <w:rPr>
                <w:color w:val="000000" w:themeColor="text1"/>
              </w:rPr>
              <w:t>c</w:t>
            </w:r>
            <w:r w:rsidR="00513E8E" w:rsidRPr="00513E8E">
              <w:rPr>
                <w:color w:val="000000"/>
                <w:kern w:val="2"/>
              </w:rPr>
              <w:t>hloramphenicol resistance</w:t>
            </w:r>
          </w:p>
        </w:tc>
        <w:tc>
          <w:tcPr>
            <w:tcW w:w="1076" w:type="dxa"/>
            <w:vAlign w:val="center"/>
          </w:tcPr>
          <w:p w14:paraId="1FF6AA6A" w14:textId="50918495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Lab stock</w:t>
            </w:r>
          </w:p>
        </w:tc>
      </w:tr>
      <w:tr w:rsidR="00C80373" w:rsidRPr="00513E8E" w14:paraId="28EEED36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3D338C78" w14:textId="097A0D65" w:rsidR="00C80373" w:rsidRPr="00513E8E" w:rsidRDefault="00C80373" w:rsidP="00C80373">
            <w:pPr>
              <w:spacing w:line="300" w:lineRule="auto"/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 w:rsidR="00454893"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1-10</w:t>
            </w:r>
          </w:p>
        </w:tc>
        <w:tc>
          <w:tcPr>
            <w:tcW w:w="4536" w:type="dxa"/>
            <w:vAlign w:val="center"/>
          </w:tcPr>
          <w:p w14:paraId="7DA0AC8F" w14:textId="5E9B4178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 w:rsidR="00184740">
              <w:rPr>
                <w:color w:val="000000"/>
              </w:rPr>
              <w:t>-1</w:t>
            </w:r>
            <w:r w:rsidR="00632E0B">
              <w:rPr>
                <w:color w:val="000000"/>
              </w:rPr>
              <w:t xml:space="preserve"> </w:t>
            </w:r>
            <w:proofErr w:type="spellStart"/>
            <w:r w:rsidR="00632E0B">
              <w:rPr>
                <w:color w:val="000000"/>
              </w:rPr>
              <w:t>carring</w:t>
            </w:r>
            <w:proofErr w:type="spellEnd"/>
            <w:r w:rsidR="00632E0B"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1-10</w:t>
            </w:r>
            <w:r w:rsidR="00632E0B" w:rsidRPr="00632E0B">
              <w:rPr>
                <w:color w:val="000000"/>
                <w:vertAlign w:val="superscript"/>
              </w:rPr>
              <w:t>th</w:t>
            </w:r>
            <w:r w:rsidR="00632E0B">
              <w:rPr>
                <w:color w:val="000000"/>
              </w:rPr>
              <w:t xml:space="preserve"> sheet fragment</w:t>
            </w:r>
            <w:r w:rsidR="00632E0B"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="00632E0B" w:rsidRPr="00513E8E">
              <w:rPr>
                <w:i/>
                <w:iCs/>
                <w:color w:val="000000"/>
              </w:rPr>
              <w:t>gfp</w:t>
            </w:r>
            <w:proofErr w:type="spellEnd"/>
            <w:r w:rsidR="00632E0B">
              <w:rPr>
                <w:i/>
                <w:iCs/>
                <w:color w:val="000000"/>
              </w:rPr>
              <w:t xml:space="preserve"> </w:t>
            </w:r>
            <w:r w:rsidR="00632E0B" w:rsidRPr="005A62C2"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1808E968" w14:textId="318565ED" w:rsidR="00C80373" w:rsidRPr="00513E8E" w:rsidRDefault="00C80373" w:rsidP="00C80373">
            <w:pPr>
              <w:spacing w:line="300" w:lineRule="auto"/>
              <w:rPr>
                <w:color w:val="000000"/>
              </w:rPr>
            </w:pPr>
            <w:bookmarkStart w:id="4" w:name="OLE_LINK7"/>
            <w:bookmarkStart w:id="5" w:name="OLE_LINK8"/>
            <w:r w:rsidRPr="00513E8E">
              <w:rPr>
                <w:color w:val="000000" w:themeColor="text1"/>
              </w:rPr>
              <w:t>This work</w:t>
            </w:r>
            <w:bookmarkEnd w:id="4"/>
            <w:bookmarkEnd w:id="5"/>
          </w:p>
        </w:tc>
      </w:tr>
      <w:tr w:rsidR="002166AB" w:rsidRPr="00513E8E" w14:paraId="5D6FB44C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7E2D7E8A" w14:textId="033D87BA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</w:t>
            </w:r>
            <w:r>
              <w:rPr>
                <w:color w:val="000000"/>
                <w:vertAlign w:val="subscript"/>
              </w:rPr>
              <w:t>9</w:t>
            </w:r>
          </w:p>
        </w:tc>
        <w:tc>
          <w:tcPr>
            <w:tcW w:w="4536" w:type="dxa"/>
            <w:vAlign w:val="center"/>
          </w:tcPr>
          <w:p w14:paraId="325C75AF" w14:textId="43101ABB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</w:t>
            </w:r>
            <w:r>
              <w:rPr>
                <w:color w:val="000000"/>
              </w:rPr>
              <w:t>9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201B96AA" w14:textId="50EAEDE8" w:rsidR="002166AB" w:rsidRPr="00513E8E" w:rsidRDefault="002166AB" w:rsidP="002166AB">
            <w:pPr>
              <w:spacing w:line="300" w:lineRule="auto"/>
              <w:rPr>
                <w:color w:val="000000" w:themeColor="text1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2166AB" w:rsidRPr="00513E8E" w14:paraId="15F44482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5E275A8B" w14:textId="7A69D272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  <w:vertAlign w:val="subscript"/>
              </w:rPr>
              <w:t>0-11</w:t>
            </w:r>
          </w:p>
        </w:tc>
        <w:tc>
          <w:tcPr>
            <w:tcW w:w="4536" w:type="dxa"/>
            <w:vAlign w:val="center"/>
          </w:tcPr>
          <w:p w14:paraId="26C96043" w14:textId="3E7050F2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Pr="00513E8E">
              <w:rPr>
                <w:color w:val="000000"/>
              </w:rPr>
              <w:t>-</w:t>
            </w:r>
            <w:r>
              <w:rPr>
                <w:color w:val="000000"/>
              </w:rPr>
              <w:t>11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167EB50C" w14:textId="65F95758" w:rsidR="002166AB" w:rsidRPr="00513E8E" w:rsidRDefault="002166AB" w:rsidP="002166AB">
            <w:pPr>
              <w:spacing w:line="300" w:lineRule="auto"/>
              <w:rPr>
                <w:color w:val="000000" w:themeColor="text1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2166AB" w:rsidRPr="00513E8E" w14:paraId="69B87948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710EED75" w14:textId="56F03C2C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 w:rsidRPr="00513E8E">
              <w:rPr>
                <w:color w:val="000000"/>
              </w:rPr>
              <w:t>-GFP</w:t>
            </w:r>
            <w:r w:rsidRPr="00513E8E">
              <w:rPr>
                <w:color w:val="000000"/>
                <w:vertAlign w:val="subscript"/>
              </w:rPr>
              <w:t>11</w:t>
            </w:r>
          </w:p>
        </w:tc>
        <w:tc>
          <w:tcPr>
            <w:tcW w:w="4536" w:type="dxa"/>
            <w:vAlign w:val="center"/>
          </w:tcPr>
          <w:p w14:paraId="64B88E39" w14:textId="47499D16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11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gragment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17351021" w14:textId="19CDD749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2166AB" w:rsidRPr="00513E8E" w14:paraId="0B99FDBF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6511C14E" w14:textId="0203CADC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11</w:t>
            </w:r>
          </w:p>
        </w:tc>
        <w:tc>
          <w:tcPr>
            <w:tcW w:w="4536" w:type="dxa"/>
            <w:vAlign w:val="center"/>
          </w:tcPr>
          <w:p w14:paraId="7531BABA" w14:textId="3B9DB43B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 w:rsidRPr="00513E8E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1-10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in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the</w:t>
            </w:r>
            <w:r>
              <w:rPr>
                <w:color w:val="000000"/>
              </w:rPr>
              <w:t xml:space="preserve"> 1</w:t>
            </w:r>
            <w:r w:rsidRPr="00D34D98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ORF,</w:t>
            </w:r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11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gragment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</w:t>
            </w:r>
            <w:r>
              <w:rPr>
                <w:color w:val="000000"/>
              </w:rPr>
              <w:t>n the 2</w:t>
            </w:r>
            <w:r w:rsidRPr="00D34D98"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ORF.</w:t>
            </w:r>
          </w:p>
        </w:tc>
        <w:tc>
          <w:tcPr>
            <w:tcW w:w="1076" w:type="dxa"/>
            <w:vAlign w:val="center"/>
          </w:tcPr>
          <w:p w14:paraId="0FD57945" w14:textId="06797ACA" w:rsidR="002166AB" w:rsidRPr="00513E8E" w:rsidRDefault="002166AB" w:rsidP="002166AB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2EF520D1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7EFD223B" w14:textId="1C19FC51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</w:t>
            </w:r>
            <w:r>
              <w:rPr>
                <w:color w:val="000000"/>
                <w:vertAlign w:val="subscript"/>
              </w:rPr>
              <w:t>9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</w:t>
            </w:r>
            <w:r>
              <w:rPr>
                <w:color w:val="000000"/>
                <w:vertAlign w:val="subscript"/>
              </w:rPr>
              <w:t>0</w:t>
            </w:r>
            <w:r w:rsidRPr="00513E8E">
              <w:rPr>
                <w:color w:val="000000"/>
              </w:rPr>
              <w:t>-LOX</w:t>
            </w:r>
            <w:r>
              <w:rPr>
                <w:color w:val="000000"/>
              </w:rPr>
              <w:t>-</w:t>
            </w:r>
            <w:r>
              <w:rPr>
                <w:rFonts w:hint="eastAsia"/>
                <w:color w:val="000000"/>
              </w:rPr>
              <w:t>GFP</w:t>
            </w:r>
            <w:r w:rsidRPr="00C47FDB">
              <w:rPr>
                <w:color w:val="000000"/>
                <w:vertAlign w:val="subscript"/>
              </w:rPr>
              <w:t>11</w:t>
            </w:r>
          </w:p>
        </w:tc>
        <w:tc>
          <w:tcPr>
            <w:tcW w:w="4536" w:type="dxa"/>
            <w:vAlign w:val="center"/>
          </w:tcPr>
          <w:p w14:paraId="50172C17" w14:textId="4CCF0EE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 w:rsidRPr="00513E8E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</w:t>
            </w:r>
            <w:r>
              <w:rPr>
                <w:color w:val="000000"/>
              </w:rPr>
              <w:t>9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in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the</w:t>
            </w:r>
            <w:r>
              <w:rPr>
                <w:color w:val="000000"/>
              </w:rPr>
              <w:t xml:space="preserve"> 1</w:t>
            </w:r>
            <w:r w:rsidRPr="00D34D98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ORF,</w:t>
            </w:r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10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and</w:t>
            </w:r>
            <w:r>
              <w:rPr>
                <w:color w:val="000000"/>
              </w:rPr>
              <w:t xml:space="preserve"> 11</w:t>
            </w:r>
            <w:r w:rsidRPr="00C47FDB">
              <w:rPr>
                <w:rFonts w:hint="eastAsia"/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gragment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 w:rsidRPr="00C47FDB">
              <w:rPr>
                <w:rFonts w:hint="eastAsia"/>
                <w:color w:val="000000"/>
              </w:rPr>
              <w:t>at</w:t>
            </w:r>
            <w:r w:rsidRPr="00C47FDB">
              <w:rPr>
                <w:color w:val="000000"/>
              </w:rPr>
              <w:t xml:space="preserve"> the C- and N-terminus of</w:t>
            </w:r>
            <w:r w:rsidRPr="0006761D">
              <w:rPr>
                <w:color w:val="000000"/>
              </w:rPr>
              <w:t xml:space="preserve"> </w:t>
            </w:r>
            <w:r w:rsidRPr="005A62C2">
              <w:rPr>
                <w:i/>
                <w:iCs/>
                <w:color w:val="000000"/>
              </w:rPr>
              <w:t>lox</w:t>
            </w:r>
            <w:r>
              <w:rPr>
                <w:color w:val="000000"/>
              </w:rPr>
              <w:t xml:space="preserve"> 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</w:t>
            </w:r>
            <w:r>
              <w:rPr>
                <w:color w:val="000000"/>
              </w:rPr>
              <w:t>n the 2</w:t>
            </w:r>
            <w:r w:rsidRPr="00D34D98"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ORF.</w:t>
            </w:r>
          </w:p>
        </w:tc>
        <w:tc>
          <w:tcPr>
            <w:tcW w:w="1076" w:type="dxa"/>
            <w:vAlign w:val="center"/>
          </w:tcPr>
          <w:p w14:paraId="24035589" w14:textId="50AC4A3E" w:rsidR="00ED1891" w:rsidRPr="00513E8E" w:rsidRDefault="00ED1891" w:rsidP="00ED1891">
            <w:pPr>
              <w:spacing w:line="300" w:lineRule="auto"/>
              <w:rPr>
                <w:color w:val="000000" w:themeColor="text1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06761D" w:rsidRPr="00513E8E" w14:paraId="3C270403" w14:textId="77777777" w:rsidTr="005925BE">
        <w:trPr>
          <w:trHeight w:val="283"/>
          <w:jc w:val="center"/>
        </w:trPr>
        <w:tc>
          <w:tcPr>
            <w:tcW w:w="2694" w:type="dxa"/>
            <w:vAlign w:val="center"/>
          </w:tcPr>
          <w:p w14:paraId="6DB81780" w14:textId="077E1193" w:rsidR="0006761D" w:rsidRPr="00513E8E" w:rsidRDefault="0006761D" w:rsidP="005925BE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/LOX</w:t>
            </w:r>
            <w:r>
              <w:rPr>
                <w:color w:val="000000"/>
              </w:rPr>
              <w:t>-</w:t>
            </w:r>
            <w:r w:rsidRPr="00513E8E">
              <w:rPr>
                <w:color w:val="000000"/>
              </w:rPr>
              <w:t xml:space="preserve"> GFP</w:t>
            </w:r>
            <w:r w:rsidRPr="00513E8E">
              <w:rPr>
                <w:color w:val="000000"/>
                <w:vertAlign w:val="subscript"/>
              </w:rPr>
              <w:t>11</w:t>
            </w:r>
          </w:p>
        </w:tc>
        <w:tc>
          <w:tcPr>
            <w:tcW w:w="4536" w:type="dxa"/>
            <w:vAlign w:val="center"/>
          </w:tcPr>
          <w:p w14:paraId="4A6A8BCD" w14:textId="47F9753E" w:rsidR="0006761D" w:rsidRPr="00513E8E" w:rsidRDefault="0006761D" w:rsidP="005925BE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 w:rsidRPr="00513E8E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1-10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in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the</w:t>
            </w:r>
            <w:r>
              <w:rPr>
                <w:color w:val="000000"/>
              </w:rPr>
              <w:t xml:space="preserve"> 1</w:t>
            </w:r>
            <w:r w:rsidRPr="00D34D98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ORF,</w:t>
            </w:r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11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gragment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 w:rsidRPr="005925BE">
              <w:rPr>
                <w:rFonts w:hint="eastAsia"/>
                <w:color w:val="000000"/>
              </w:rPr>
              <w:t>at</w:t>
            </w:r>
            <w:r w:rsidRPr="005925BE">
              <w:rPr>
                <w:color w:val="000000"/>
              </w:rPr>
              <w:t xml:space="preserve"> the C- terminus of</w:t>
            </w:r>
            <w:r>
              <w:rPr>
                <w:color w:val="000000"/>
              </w:rPr>
              <w:t xml:space="preserve"> </w:t>
            </w:r>
            <w:r w:rsidRPr="005A62C2">
              <w:rPr>
                <w:i/>
                <w:iCs/>
                <w:color w:val="000000"/>
              </w:rPr>
              <w:t>lox</w:t>
            </w:r>
            <w:r>
              <w:rPr>
                <w:color w:val="000000"/>
              </w:rPr>
              <w:t xml:space="preserve"> 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</w:t>
            </w:r>
            <w:r>
              <w:rPr>
                <w:color w:val="000000"/>
              </w:rPr>
              <w:t>n the 2</w:t>
            </w:r>
            <w:r w:rsidRPr="00D34D98"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ORF.</w:t>
            </w:r>
          </w:p>
        </w:tc>
        <w:tc>
          <w:tcPr>
            <w:tcW w:w="1076" w:type="dxa"/>
            <w:vAlign w:val="center"/>
          </w:tcPr>
          <w:p w14:paraId="74820C83" w14:textId="77777777" w:rsidR="0006761D" w:rsidRPr="00513E8E" w:rsidRDefault="0006761D" w:rsidP="005925BE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2EAAAB53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2DA84C46" w14:textId="65336AF8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11</w:t>
            </w:r>
            <w:r w:rsidRPr="00513E8E">
              <w:rPr>
                <w:color w:val="000000"/>
              </w:rPr>
              <w:t>-LOX</w:t>
            </w:r>
          </w:p>
        </w:tc>
        <w:tc>
          <w:tcPr>
            <w:tcW w:w="4536" w:type="dxa"/>
            <w:vAlign w:val="center"/>
          </w:tcPr>
          <w:p w14:paraId="2C82E2A3" w14:textId="5B30B8C4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 w:rsidRPr="00513E8E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1-10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in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the</w:t>
            </w:r>
            <w:r>
              <w:rPr>
                <w:color w:val="000000"/>
              </w:rPr>
              <w:t xml:space="preserve"> 1</w:t>
            </w:r>
            <w:r w:rsidRPr="00D34D98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ORF,</w:t>
            </w:r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11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gragment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 w:rsidR="0006761D" w:rsidRPr="005925BE">
              <w:rPr>
                <w:rFonts w:hint="eastAsia"/>
                <w:color w:val="000000"/>
              </w:rPr>
              <w:t>at</w:t>
            </w:r>
            <w:r w:rsidR="0006761D" w:rsidRPr="005925BE">
              <w:rPr>
                <w:color w:val="000000"/>
              </w:rPr>
              <w:t xml:space="preserve"> the </w:t>
            </w:r>
            <w:r w:rsidR="0006761D">
              <w:rPr>
                <w:rFonts w:hint="eastAsia"/>
                <w:color w:val="000000"/>
              </w:rPr>
              <w:t>N</w:t>
            </w:r>
            <w:r w:rsidR="0006761D" w:rsidRPr="005925BE">
              <w:rPr>
                <w:color w:val="000000"/>
              </w:rPr>
              <w:t>- terminus of</w:t>
            </w:r>
            <w:r>
              <w:rPr>
                <w:color w:val="000000"/>
              </w:rPr>
              <w:t xml:space="preserve"> </w:t>
            </w:r>
            <w:r w:rsidRPr="005A62C2">
              <w:rPr>
                <w:i/>
                <w:iCs/>
                <w:color w:val="000000"/>
              </w:rPr>
              <w:t>lox</w:t>
            </w:r>
            <w:r>
              <w:rPr>
                <w:color w:val="000000"/>
              </w:rPr>
              <w:t xml:space="preserve"> 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</w:t>
            </w:r>
            <w:r>
              <w:rPr>
                <w:color w:val="000000"/>
              </w:rPr>
              <w:t>n the 2</w:t>
            </w:r>
            <w:r w:rsidRPr="00D34D98"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ORF.</w:t>
            </w:r>
          </w:p>
        </w:tc>
        <w:tc>
          <w:tcPr>
            <w:tcW w:w="1076" w:type="dxa"/>
            <w:vAlign w:val="center"/>
          </w:tcPr>
          <w:p w14:paraId="343D4C73" w14:textId="4731CA8F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689B4E50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41AAFDF0" w14:textId="7681294C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 LOX</w:t>
            </w:r>
          </w:p>
        </w:tc>
        <w:tc>
          <w:tcPr>
            <w:tcW w:w="4536" w:type="dxa"/>
            <w:vAlign w:val="center"/>
          </w:tcPr>
          <w:p w14:paraId="57DCC5B7" w14:textId="0C5434DA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 w:rsidRPr="00513E8E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13E8E">
              <w:rPr>
                <w:color w:val="000000"/>
              </w:rPr>
              <w:t>1-10</w:t>
            </w:r>
            <w:r w:rsidRPr="00632E0B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sheet fragment</w:t>
            </w:r>
            <w:r w:rsidRPr="00513E8E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 w:rsidRPr="005A62C2">
              <w:rPr>
                <w:color w:val="000000"/>
              </w:rPr>
              <w:t>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in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the</w:t>
            </w:r>
            <w:r>
              <w:rPr>
                <w:color w:val="000000"/>
              </w:rPr>
              <w:t xml:space="preserve"> 1</w:t>
            </w:r>
            <w:r w:rsidRPr="00D34D98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ORF,</w:t>
            </w:r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5A62C2">
              <w:rPr>
                <w:i/>
                <w:iCs/>
                <w:color w:val="000000"/>
              </w:rPr>
              <w:t>lox</w:t>
            </w:r>
            <w:r>
              <w:rPr>
                <w:color w:val="000000"/>
              </w:rPr>
              <w:t xml:space="preserve"> gene</w:t>
            </w:r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i</w:t>
            </w:r>
            <w:r>
              <w:rPr>
                <w:color w:val="000000"/>
              </w:rPr>
              <w:t>n the 2</w:t>
            </w:r>
            <w:r w:rsidRPr="00D34D98">
              <w:rPr>
                <w:color w:val="000000"/>
                <w:vertAlign w:val="superscript"/>
              </w:rPr>
              <w:t>nd</w:t>
            </w:r>
            <w:r>
              <w:rPr>
                <w:color w:val="000000"/>
              </w:rPr>
              <w:t xml:space="preserve"> ORF.</w:t>
            </w:r>
          </w:p>
        </w:tc>
        <w:tc>
          <w:tcPr>
            <w:tcW w:w="1076" w:type="dxa"/>
            <w:vAlign w:val="center"/>
          </w:tcPr>
          <w:p w14:paraId="4B99DC0A" w14:textId="48034B89" w:rsidR="00ED1891" w:rsidRPr="00513E8E" w:rsidRDefault="00ED1891" w:rsidP="00ED1891">
            <w:pPr>
              <w:spacing w:line="300" w:lineRule="auto"/>
              <w:rPr>
                <w:color w:val="000000" w:themeColor="text1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0D1F37B3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647B56EF" w14:textId="26719610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LOX</w:t>
            </w:r>
          </w:p>
        </w:tc>
        <w:tc>
          <w:tcPr>
            <w:tcW w:w="4536" w:type="dxa"/>
            <w:vAlign w:val="center"/>
          </w:tcPr>
          <w:p w14:paraId="6AC2E91C" w14:textId="2940F6C1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r w:rsidRPr="00513E8E">
              <w:rPr>
                <w:i/>
                <w:iCs/>
                <w:color w:val="000000"/>
              </w:rPr>
              <w:t>lox</w:t>
            </w:r>
            <w:r w:rsidRPr="00F51939">
              <w:rPr>
                <w:color w:val="000000"/>
              </w:rPr>
              <w:t xml:space="preserve"> gene</w:t>
            </w:r>
          </w:p>
        </w:tc>
        <w:tc>
          <w:tcPr>
            <w:tcW w:w="1076" w:type="dxa"/>
            <w:vAlign w:val="center"/>
          </w:tcPr>
          <w:p w14:paraId="5275D2A7" w14:textId="1AB72A7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30B46D3D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01A87824" w14:textId="217E1848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</w:t>
            </w:r>
            <w:r>
              <w:rPr>
                <w:color w:val="000000"/>
              </w:rPr>
              <w:t>1-</w:t>
            </w:r>
            <w:r w:rsidRPr="00513E8E">
              <w:rPr>
                <w:color w:val="000000"/>
              </w:rPr>
              <w:t>GFP</w:t>
            </w:r>
            <w:r w:rsidRPr="00513E8E">
              <w:rPr>
                <w:color w:val="000000"/>
                <w:vertAlign w:val="subscript"/>
              </w:rPr>
              <w:t>11</w:t>
            </w:r>
            <w:r w:rsidRPr="00513E8E">
              <w:rPr>
                <w:color w:val="000000"/>
              </w:rPr>
              <w:t>-LOX</w:t>
            </w:r>
          </w:p>
        </w:tc>
        <w:tc>
          <w:tcPr>
            <w:tcW w:w="4536" w:type="dxa"/>
            <w:vAlign w:val="center"/>
          </w:tcPr>
          <w:p w14:paraId="3715B3B4" w14:textId="23782484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</w:t>
            </w:r>
            <w:r>
              <w:rPr>
                <w:color w:val="000000"/>
              </w:rPr>
              <w:t>-1</w:t>
            </w:r>
            <w:r>
              <w:rPr>
                <w:rFonts w:hint="eastAsia"/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the </w:t>
            </w:r>
            <w:r w:rsidRPr="003164BE">
              <w:rPr>
                <w:color w:val="000000"/>
              </w:rPr>
              <w:t>11</w:t>
            </w:r>
            <w:r w:rsidRPr="00D34D98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</w:t>
            </w:r>
            <w:r w:rsidRPr="003164BE">
              <w:rPr>
                <w:color w:val="000000"/>
              </w:rPr>
              <w:t xml:space="preserve">β sheet fragment </w:t>
            </w:r>
            <w:r>
              <w:rPr>
                <w:color w:val="000000"/>
              </w:rPr>
              <w:t xml:space="preserve">of </w:t>
            </w:r>
            <w:proofErr w:type="spellStart"/>
            <w:r w:rsidRPr="00513E8E">
              <w:rPr>
                <w:i/>
                <w:iCs/>
                <w:color w:val="000000"/>
              </w:rPr>
              <w:t>gfp</w:t>
            </w:r>
            <w:proofErr w:type="spellEnd"/>
            <w:r>
              <w:rPr>
                <w:i/>
                <w:iCs/>
                <w:color w:val="000000"/>
              </w:rPr>
              <w:t xml:space="preserve"> gene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and </w:t>
            </w:r>
            <w:r w:rsidRPr="00513E8E">
              <w:rPr>
                <w:i/>
                <w:iCs/>
                <w:color w:val="000000"/>
              </w:rPr>
              <w:t>lox</w:t>
            </w:r>
            <w:r>
              <w:rPr>
                <w:i/>
                <w:iCs/>
                <w:color w:val="000000"/>
              </w:rPr>
              <w:t xml:space="preserve"> gene</w:t>
            </w:r>
          </w:p>
        </w:tc>
        <w:tc>
          <w:tcPr>
            <w:tcW w:w="1076" w:type="dxa"/>
            <w:vAlign w:val="center"/>
          </w:tcPr>
          <w:p w14:paraId="569BC3D4" w14:textId="3421D0EA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35B2E422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14CF931B" w14:textId="526B39EC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R</w:t>
            </w:r>
            <w:r w:rsidRPr="00513E8E">
              <w:t>poB</w:t>
            </w:r>
            <w:proofErr w:type="spellEnd"/>
          </w:p>
        </w:tc>
        <w:tc>
          <w:tcPr>
            <w:tcW w:w="4536" w:type="dxa"/>
            <w:vAlign w:val="center"/>
          </w:tcPr>
          <w:p w14:paraId="7A4B3365" w14:textId="36E37460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rpoB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31FF998F" w14:textId="5E870552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660247EC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2AE6B662" w14:textId="7699F25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R</w:t>
            </w:r>
            <w:r w:rsidRPr="00513E8E">
              <w:t>poC</w:t>
            </w:r>
            <w:proofErr w:type="spellEnd"/>
          </w:p>
        </w:tc>
        <w:tc>
          <w:tcPr>
            <w:tcW w:w="4536" w:type="dxa"/>
            <w:vAlign w:val="center"/>
          </w:tcPr>
          <w:p w14:paraId="6FEF92C2" w14:textId="24E488A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Duet-1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rpoC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54DE0F6A" w14:textId="3BC224F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36DDC1DA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008E1097" w14:textId="0AF2EB1F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R</w:t>
            </w:r>
            <w:r w:rsidRPr="00513E8E">
              <w:t>poD</w:t>
            </w:r>
            <w:proofErr w:type="spellEnd"/>
          </w:p>
        </w:tc>
        <w:tc>
          <w:tcPr>
            <w:tcW w:w="4536" w:type="dxa"/>
            <w:vAlign w:val="center"/>
          </w:tcPr>
          <w:p w14:paraId="651F1AE3" w14:textId="3094FF0C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rpoD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755772D8" w14:textId="1AD35D7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577B8848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7462ABEC" w14:textId="2432ACF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R</w:t>
            </w:r>
            <w:r w:rsidRPr="00513E8E">
              <w:t>poH</w:t>
            </w:r>
            <w:proofErr w:type="spellEnd"/>
          </w:p>
        </w:tc>
        <w:tc>
          <w:tcPr>
            <w:tcW w:w="4536" w:type="dxa"/>
            <w:vAlign w:val="center"/>
          </w:tcPr>
          <w:p w14:paraId="086A73E0" w14:textId="72C6A2B9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rpoH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76EC04A8" w14:textId="719521CF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17028F37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392817AF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</w:t>
            </w:r>
            <w:proofErr w:type="spellEnd"/>
            <w:r w:rsidRPr="00513E8E">
              <w:t>-TF</w:t>
            </w:r>
          </w:p>
        </w:tc>
        <w:tc>
          <w:tcPr>
            <w:tcW w:w="4536" w:type="dxa"/>
            <w:vAlign w:val="center"/>
          </w:tcPr>
          <w:p w14:paraId="52217322" w14:textId="1B1C3F49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tf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684AC208" w14:textId="033778F4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79FA3A53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583CF072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ACYC-DnaK</w:t>
            </w:r>
            <w:proofErr w:type="spellEnd"/>
          </w:p>
        </w:tc>
        <w:tc>
          <w:tcPr>
            <w:tcW w:w="4536" w:type="dxa"/>
            <w:vAlign w:val="center"/>
          </w:tcPr>
          <w:p w14:paraId="34E1197C" w14:textId="18FF6ABA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rFonts w:hint="eastAsia"/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dnak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3A9B7C3E" w14:textId="42E0F985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31018398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0F9C8043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lastRenderedPageBreak/>
              <w:t>p</w:t>
            </w:r>
            <w:r w:rsidRPr="00513E8E">
              <w:t>ACYC-DnaJ</w:t>
            </w:r>
            <w:proofErr w:type="spellEnd"/>
          </w:p>
        </w:tc>
        <w:tc>
          <w:tcPr>
            <w:tcW w:w="4536" w:type="dxa"/>
            <w:vAlign w:val="center"/>
          </w:tcPr>
          <w:p w14:paraId="01F1326E" w14:textId="1CBE019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rFonts w:hint="eastAsia"/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dnaj</w:t>
            </w:r>
            <w:proofErr w:type="spellEnd"/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1D286042" w14:textId="63A1BB1D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6862F86D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222230DE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ACYC-GrpE</w:t>
            </w:r>
            <w:proofErr w:type="spellEnd"/>
          </w:p>
        </w:tc>
        <w:tc>
          <w:tcPr>
            <w:tcW w:w="4536" w:type="dxa"/>
            <w:vAlign w:val="center"/>
          </w:tcPr>
          <w:p w14:paraId="14B9758A" w14:textId="502E72B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rFonts w:hint="eastAsia"/>
                <w:color w:val="000000"/>
              </w:rPr>
              <w:t xml:space="preserve"> Duet-1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grpe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g</w:t>
            </w:r>
            <w:r>
              <w:rPr>
                <w:color w:val="000000"/>
              </w:rPr>
              <w:t>ene</w:t>
            </w:r>
          </w:p>
        </w:tc>
        <w:tc>
          <w:tcPr>
            <w:tcW w:w="1076" w:type="dxa"/>
            <w:vAlign w:val="center"/>
          </w:tcPr>
          <w:p w14:paraId="29DEEE26" w14:textId="15ECB1E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7EAA8F04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37E15885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ACYC-GroES</w:t>
            </w:r>
            <w:proofErr w:type="spellEnd"/>
          </w:p>
        </w:tc>
        <w:tc>
          <w:tcPr>
            <w:tcW w:w="4536" w:type="dxa"/>
            <w:vAlign w:val="center"/>
          </w:tcPr>
          <w:p w14:paraId="5B0DC7DF" w14:textId="5D6AFA2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rFonts w:hint="eastAsia"/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groes</w:t>
            </w:r>
            <w:proofErr w:type="spellEnd"/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3AB9A2E2" w14:textId="5B0AE08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64B5E5D3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703D8144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ACYC-GroEL</w:t>
            </w:r>
            <w:proofErr w:type="spellEnd"/>
          </w:p>
        </w:tc>
        <w:tc>
          <w:tcPr>
            <w:tcW w:w="4536" w:type="dxa"/>
            <w:vAlign w:val="center"/>
          </w:tcPr>
          <w:p w14:paraId="0294EE71" w14:textId="10B0C93B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groel</w:t>
            </w:r>
            <w:proofErr w:type="spellEnd"/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268C0559" w14:textId="246FC1DC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7015142F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313EACDD" w14:textId="4721B1F4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I</w:t>
            </w:r>
            <w:r w:rsidRPr="00513E8E">
              <w:t>bpA</w:t>
            </w:r>
            <w:proofErr w:type="spellEnd"/>
          </w:p>
        </w:tc>
        <w:tc>
          <w:tcPr>
            <w:tcW w:w="4536" w:type="dxa"/>
            <w:vAlign w:val="center"/>
          </w:tcPr>
          <w:p w14:paraId="4C7A72A0" w14:textId="2D1C837D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ibpa</w:t>
            </w:r>
            <w:proofErr w:type="spellEnd"/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108C43E3" w14:textId="64E18C31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59263C27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73B43C2B" w14:textId="72B4C90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I</w:t>
            </w:r>
            <w:r w:rsidRPr="00513E8E">
              <w:t>bpB</w:t>
            </w:r>
            <w:proofErr w:type="spellEnd"/>
          </w:p>
        </w:tc>
        <w:tc>
          <w:tcPr>
            <w:tcW w:w="4536" w:type="dxa"/>
            <w:vAlign w:val="center"/>
          </w:tcPr>
          <w:p w14:paraId="64752971" w14:textId="6330AA5D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ibpb</w:t>
            </w:r>
            <w:proofErr w:type="spellEnd"/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7DC3BC93" w14:textId="4CCC5EF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09133B28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2ADE7B9C" w14:textId="1C905D18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C</w:t>
            </w:r>
            <w:r w:rsidRPr="00513E8E">
              <w:t>lpA</w:t>
            </w:r>
            <w:proofErr w:type="spellEnd"/>
          </w:p>
        </w:tc>
        <w:tc>
          <w:tcPr>
            <w:tcW w:w="4536" w:type="dxa"/>
            <w:vAlign w:val="center"/>
          </w:tcPr>
          <w:p w14:paraId="3438E88A" w14:textId="2187F27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rFonts w:hint="eastAsia"/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i/>
                <w:iCs/>
                <w:color w:val="000000"/>
              </w:rPr>
              <w:t>clap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063DB9F2" w14:textId="23A4342B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781D8407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41D11086" w14:textId="695035DC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</w:t>
            </w:r>
            <w:r w:rsidR="008E0B73">
              <w:rPr>
                <w:rFonts w:hint="eastAsia"/>
              </w:rPr>
              <w:t>C</w:t>
            </w:r>
            <w:r w:rsidRPr="00513E8E">
              <w:t>lpB</w:t>
            </w:r>
            <w:proofErr w:type="spellEnd"/>
          </w:p>
        </w:tc>
        <w:tc>
          <w:tcPr>
            <w:tcW w:w="4536" w:type="dxa"/>
            <w:vAlign w:val="center"/>
          </w:tcPr>
          <w:p w14:paraId="0C73B7DB" w14:textId="1FCF9233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rFonts w:hint="eastAsia"/>
                <w:color w:val="000000"/>
              </w:rPr>
              <w:t xml:space="preserve"> 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color w:val="000000"/>
              </w:rPr>
              <w:t>carring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clpb</w:t>
            </w:r>
            <w:proofErr w:type="spellEnd"/>
            <w:r>
              <w:rPr>
                <w:rFonts w:hint="eastAsia"/>
                <w:i/>
                <w:iCs/>
                <w:color w:val="000000"/>
              </w:rPr>
              <w:t xml:space="preserve"> </w:t>
            </w:r>
            <w:r>
              <w:rPr>
                <w:i/>
                <w:iCs/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4E60F17F" w14:textId="68B93286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09154F62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1F5EFA27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</w:t>
            </w:r>
            <w:r w:rsidRPr="00513E8E">
              <w:t>ACYC-HtpG</w:t>
            </w:r>
            <w:proofErr w:type="spellEnd"/>
          </w:p>
        </w:tc>
        <w:tc>
          <w:tcPr>
            <w:tcW w:w="4536" w:type="dxa"/>
            <w:vAlign w:val="center"/>
          </w:tcPr>
          <w:p w14:paraId="19AF7C84" w14:textId="781C31E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proofErr w:type="spellStart"/>
            <w:r w:rsidRPr="00513E8E">
              <w:rPr>
                <w:color w:val="000000"/>
              </w:rPr>
              <w:t>pACYC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Duet</w:t>
            </w:r>
            <w:r>
              <w:rPr>
                <w:color w:val="000000"/>
              </w:rPr>
              <w:t xml:space="preserve">-1 </w:t>
            </w:r>
            <w:proofErr w:type="spellStart"/>
            <w:r>
              <w:rPr>
                <w:rFonts w:hint="eastAsia"/>
                <w:color w:val="000000"/>
              </w:rPr>
              <w:t>c</w:t>
            </w:r>
            <w:r>
              <w:rPr>
                <w:color w:val="000000"/>
              </w:rPr>
              <w:t>arring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513E8E">
              <w:rPr>
                <w:i/>
                <w:iCs/>
                <w:color w:val="000000"/>
              </w:rPr>
              <w:t>htpg</w:t>
            </w:r>
            <w:proofErr w:type="spellEnd"/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gene</w:t>
            </w:r>
          </w:p>
        </w:tc>
        <w:tc>
          <w:tcPr>
            <w:tcW w:w="1076" w:type="dxa"/>
            <w:vAlign w:val="center"/>
          </w:tcPr>
          <w:p w14:paraId="7C489F54" w14:textId="233D045B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bookmarkStart w:id="6" w:name="OLE_LINK39"/>
            <w:r w:rsidRPr="00513E8E">
              <w:rPr>
                <w:color w:val="000000" w:themeColor="text1"/>
              </w:rPr>
              <w:t>This work</w:t>
            </w:r>
            <w:bookmarkEnd w:id="6"/>
          </w:p>
        </w:tc>
      </w:tr>
      <w:tr w:rsidR="00ED1891" w:rsidRPr="00513E8E" w14:paraId="6573CD32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11930B71" w14:textId="403F67B5" w:rsidR="00ED1891" w:rsidRPr="00513E8E" w:rsidRDefault="00ED1891" w:rsidP="00ED1891">
            <w:pPr>
              <w:spacing w:line="300" w:lineRule="auto"/>
              <w:rPr>
                <w:b/>
                <w:bCs/>
                <w:color w:val="000000"/>
              </w:rPr>
            </w:pPr>
            <w:r w:rsidRPr="00513E8E">
              <w:rPr>
                <w:rFonts w:hint="eastAsia"/>
                <w:color w:val="000000"/>
                <w:kern w:val="2"/>
              </w:rPr>
              <w:t>Strain</w:t>
            </w:r>
          </w:p>
        </w:tc>
        <w:tc>
          <w:tcPr>
            <w:tcW w:w="4536" w:type="dxa"/>
            <w:vAlign w:val="center"/>
          </w:tcPr>
          <w:p w14:paraId="512AA14D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</w:p>
        </w:tc>
        <w:tc>
          <w:tcPr>
            <w:tcW w:w="1076" w:type="dxa"/>
            <w:vAlign w:val="center"/>
          </w:tcPr>
          <w:p w14:paraId="6B7AEA1A" w14:textId="77777777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</w:p>
        </w:tc>
      </w:tr>
      <w:tr w:rsidR="00ED1891" w:rsidRPr="00513E8E" w14:paraId="50B7DE5F" w14:textId="77777777" w:rsidTr="00513E8E">
        <w:trPr>
          <w:trHeight w:val="283"/>
          <w:jc w:val="center"/>
        </w:trPr>
        <w:tc>
          <w:tcPr>
            <w:tcW w:w="2694" w:type="dxa"/>
            <w:vAlign w:val="center"/>
          </w:tcPr>
          <w:p w14:paraId="2693EAC8" w14:textId="77777777" w:rsidR="00ED1891" w:rsidRPr="00513E8E" w:rsidRDefault="00ED1891" w:rsidP="00ED1891">
            <w:pPr>
              <w:spacing w:line="300" w:lineRule="auto"/>
              <w:rPr>
                <w:b/>
                <w:bCs/>
                <w:color w:val="000000"/>
              </w:rPr>
            </w:pPr>
            <w:r w:rsidRPr="00513E8E">
              <w:rPr>
                <w:i/>
                <w:color w:val="000000"/>
              </w:rPr>
              <w:t xml:space="preserve">E. coli </w:t>
            </w:r>
            <w:r w:rsidRPr="00513E8E">
              <w:rPr>
                <w:iCs/>
                <w:color w:val="000000"/>
              </w:rPr>
              <w:t>JM109</w:t>
            </w:r>
          </w:p>
        </w:tc>
        <w:tc>
          <w:tcPr>
            <w:tcW w:w="4536" w:type="dxa"/>
            <w:vAlign w:val="center"/>
          </w:tcPr>
          <w:p w14:paraId="13A2B88D" w14:textId="7AFE4564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rFonts w:hint="eastAsia"/>
                <w:color w:val="000000" w:themeColor="text1"/>
              </w:rPr>
              <w:t>T</w:t>
            </w:r>
            <w:r w:rsidRPr="00513E8E">
              <w:rPr>
                <w:color w:val="000000" w:themeColor="text1"/>
              </w:rPr>
              <w:t>he cloning host for plasmid construction</w:t>
            </w:r>
          </w:p>
        </w:tc>
        <w:tc>
          <w:tcPr>
            <w:tcW w:w="1076" w:type="dxa"/>
            <w:vAlign w:val="center"/>
          </w:tcPr>
          <w:p w14:paraId="648EAE0C" w14:textId="38318812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Lab stock</w:t>
            </w:r>
          </w:p>
        </w:tc>
      </w:tr>
      <w:tr w:rsidR="00ED1891" w:rsidRPr="00513E8E" w14:paraId="281FFF0A" w14:textId="77777777" w:rsidTr="008D5E0C">
        <w:trPr>
          <w:trHeight w:val="283"/>
          <w:jc w:val="center"/>
        </w:trPr>
        <w:tc>
          <w:tcPr>
            <w:tcW w:w="2694" w:type="dxa"/>
            <w:tcBorders>
              <w:bottom w:val="nil"/>
            </w:tcBorders>
            <w:vAlign w:val="center"/>
          </w:tcPr>
          <w:p w14:paraId="38DABE73" w14:textId="77777777" w:rsidR="00ED1891" w:rsidRPr="00513E8E" w:rsidRDefault="00ED1891" w:rsidP="00ED1891">
            <w:pPr>
              <w:spacing w:line="300" w:lineRule="auto"/>
              <w:rPr>
                <w:b/>
                <w:bCs/>
                <w:color w:val="000000"/>
              </w:rPr>
            </w:pPr>
            <w:r w:rsidRPr="00513E8E">
              <w:rPr>
                <w:i/>
                <w:color w:val="000000"/>
              </w:rPr>
              <w:t>E. coli</w:t>
            </w:r>
            <w:r w:rsidRPr="00513E8E">
              <w:rPr>
                <w:color w:val="000000"/>
              </w:rPr>
              <w:t xml:space="preserve"> BL21(DE3)</w:t>
            </w:r>
          </w:p>
        </w:tc>
        <w:tc>
          <w:tcPr>
            <w:tcW w:w="4536" w:type="dxa"/>
            <w:tcBorders>
              <w:bottom w:val="nil"/>
            </w:tcBorders>
            <w:vAlign w:val="center"/>
          </w:tcPr>
          <w:p w14:paraId="3AC916BF" w14:textId="063396A5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The expression host for protein expression</w:t>
            </w:r>
          </w:p>
        </w:tc>
        <w:tc>
          <w:tcPr>
            <w:tcW w:w="1076" w:type="dxa"/>
            <w:tcBorders>
              <w:bottom w:val="nil"/>
            </w:tcBorders>
            <w:vAlign w:val="center"/>
          </w:tcPr>
          <w:p w14:paraId="4F7A767A" w14:textId="53634636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Lab stock</w:t>
            </w:r>
          </w:p>
        </w:tc>
      </w:tr>
      <w:tr w:rsidR="00ED1891" w:rsidRPr="00513E8E" w14:paraId="03ED4927" w14:textId="77777777" w:rsidTr="008D5E0C">
        <w:trPr>
          <w:trHeight w:val="283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3A161DFA" w14:textId="27F8BBF3" w:rsidR="00ED1891" w:rsidRPr="00513E8E" w:rsidRDefault="00ED1891" w:rsidP="00ED1891">
            <w:pPr>
              <w:spacing w:line="300" w:lineRule="auto"/>
              <w:rPr>
                <w:i/>
                <w:color w:val="000000"/>
              </w:rPr>
            </w:pPr>
            <w:r w:rsidRPr="00C94881">
              <w:rPr>
                <w:i/>
                <w:iCs/>
              </w:rPr>
              <w:t xml:space="preserve">E. coli </w:t>
            </w:r>
            <w:r w:rsidRPr="00513E8E">
              <w:t>ABS/LOX</w:t>
            </w:r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14:paraId="7D88C98C" w14:textId="24526EC7" w:rsidR="00ED1891" w:rsidRPr="00513E8E" w:rsidRDefault="00ED1891" w:rsidP="00ED1891">
            <w:pPr>
              <w:spacing w:line="300" w:lineRule="auto"/>
              <w:rPr>
                <w:color w:val="000000" w:themeColor="text1"/>
              </w:rPr>
            </w:pPr>
            <w:r w:rsidRPr="00513E8E">
              <w:rPr>
                <w:i/>
                <w:color w:val="000000"/>
                <w:kern w:val="2"/>
              </w:rPr>
              <w:t>E. coli</w:t>
            </w:r>
            <w:r w:rsidRPr="00513E8E">
              <w:rPr>
                <w:color w:val="000000"/>
                <w:kern w:val="2"/>
              </w:rPr>
              <w:t xml:space="preserve"> </w:t>
            </w:r>
            <w:r w:rsidRPr="00513E8E">
              <w:rPr>
                <w:rFonts w:hint="eastAsia"/>
                <w:color w:val="000000"/>
                <w:kern w:val="2"/>
              </w:rPr>
              <w:t>B</w:t>
            </w:r>
            <w:r w:rsidRPr="00513E8E">
              <w:rPr>
                <w:color w:val="000000"/>
                <w:kern w:val="2"/>
              </w:rPr>
              <w:t xml:space="preserve">L21(DE3) </w:t>
            </w:r>
            <w:proofErr w:type="spellStart"/>
            <w:r w:rsidRPr="00513E8E">
              <w:rPr>
                <w:color w:val="000000"/>
                <w:kern w:val="2"/>
              </w:rPr>
              <w:t>carring</w:t>
            </w:r>
            <w:proofErr w:type="spellEnd"/>
            <w:r w:rsidRPr="00513E8E">
              <w:rPr>
                <w:color w:val="000000"/>
                <w:kern w:val="2"/>
              </w:rPr>
              <w:t xml:space="preserve"> </w:t>
            </w:r>
            <w:r w:rsidRPr="00513E8E">
              <w:rPr>
                <w:rFonts w:hint="eastAsia"/>
              </w:rPr>
              <w:t>p</w:t>
            </w:r>
            <w:r w:rsidRPr="00513E8E">
              <w:t>ET22</w:t>
            </w:r>
            <w:proofErr w:type="gramStart"/>
            <w:r w:rsidRPr="00513E8E">
              <w:t>b(</w:t>
            </w:r>
            <w:proofErr w:type="gramEnd"/>
            <w:r w:rsidRPr="00513E8E">
              <w:t>+)-</w:t>
            </w:r>
            <w:proofErr w:type="spellStart"/>
            <w:r w:rsidRPr="00513E8E">
              <w:t>parABS</w:t>
            </w:r>
            <w:proofErr w:type="spellEnd"/>
            <w:r w:rsidRPr="00513E8E">
              <w:t>/LOX plasmid</w:t>
            </w:r>
          </w:p>
        </w:tc>
        <w:tc>
          <w:tcPr>
            <w:tcW w:w="1076" w:type="dxa"/>
            <w:tcBorders>
              <w:top w:val="nil"/>
              <w:bottom w:val="nil"/>
            </w:tcBorders>
          </w:tcPr>
          <w:p w14:paraId="03A8F5E0" w14:textId="22A6E6E8" w:rsidR="00ED1891" w:rsidRPr="00513E8E" w:rsidRDefault="00ED1891" w:rsidP="00ED1891">
            <w:pPr>
              <w:spacing w:line="300" w:lineRule="auto"/>
              <w:rPr>
                <w:color w:val="000000" w:themeColor="text1"/>
              </w:rPr>
            </w:pPr>
            <w:r w:rsidRPr="00513E8E">
              <w:rPr>
                <w:color w:val="000000"/>
              </w:rPr>
              <w:fldChar w:fldCharType="begin">
                <w:fldData xml:space="preserve">PEVuZE5vdGU+PENpdGUgQXV0aG9yWWVhcj0iMSI+PEF1dGhvcj5QYW5nPC9BdXRob3I+PFllYXI+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</w:fldData>
              </w:fldChar>
            </w:r>
            <w:r w:rsidRPr="00513E8E">
              <w:rPr>
                <w:color w:val="000000"/>
              </w:rPr>
              <w:instrText xml:space="preserve"> ADDIN EN.CITE </w:instrText>
            </w:r>
            <w:r w:rsidRPr="00513E8E">
              <w:rPr>
                <w:color w:val="000000"/>
              </w:rPr>
              <w:fldChar w:fldCharType="begin">
                <w:fldData xml:space="preserve">PEVuZE5vdGU+PENpdGUgQXV0aG9yWWVhcj0iMSI+PEF1dGhvcj5QYW5nPC9BdXRob3I+PFllYXI+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</w:fldData>
              </w:fldChar>
            </w:r>
            <w:r w:rsidRPr="00513E8E">
              <w:rPr>
                <w:color w:val="000000"/>
              </w:rPr>
              <w:instrText xml:space="preserve"> ADDIN EN.CITE.DATA </w:instrText>
            </w:r>
            <w:r w:rsidRPr="00513E8E">
              <w:rPr>
                <w:color w:val="000000"/>
              </w:rPr>
            </w:r>
            <w:r w:rsidRPr="00513E8E">
              <w:rPr>
                <w:color w:val="000000"/>
              </w:rPr>
              <w:fldChar w:fldCharType="end"/>
            </w:r>
            <w:r w:rsidRPr="00513E8E">
              <w:rPr>
                <w:color w:val="000000"/>
              </w:rPr>
            </w:r>
            <w:r w:rsidRPr="00513E8E">
              <w:rPr>
                <w:color w:val="000000"/>
              </w:rPr>
              <w:fldChar w:fldCharType="separate"/>
            </w:r>
            <w:r w:rsidRPr="00513E8E">
              <w:rPr>
                <w:noProof/>
                <w:color w:val="000000"/>
              </w:rPr>
              <w:t>Pang et al. (2020)</w:t>
            </w:r>
            <w:r w:rsidRPr="00513E8E">
              <w:rPr>
                <w:color w:val="000000"/>
              </w:rPr>
              <w:fldChar w:fldCharType="end"/>
            </w:r>
          </w:p>
        </w:tc>
      </w:tr>
      <w:tr w:rsidR="00ED1891" w:rsidRPr="00513E8E" w14:paraId="70541DAA" w14:textId="77777777" w:rsidTr="008D5E0C">
        <w:trPr>
          <w:trHeight w:val="283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FE557BF" w14:textId="538F35DC" w:rsidR="00ED1891" w:rsidRPr="00513E8E" w:rsidRDefault="00ED1891" w:rsidP="00ED1891">
            <w:pPr>
              <w:spacing w:line="300" w:lineRule="auto"/>
            </w:pPr>
            <w:r w:rsidRPr="00C94881">
              <w:rPr>
                <w:i/>
                <w:iCs/>
              </w:rPr>
              <w:t xml:space="preserve">E. coli </w:t>
            </w:r>
            <w:proofErr w:type="spellStart"/>
            <w:r w:rsidRPr="00F51939">
              <w:t>E</w:t>
            </w:r>
            <w:r>
              <w:rPr>
                <w:rFonts w:hint="eastAsia"/>
              </w:rPr>
              <w:t>opt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14:paraId="6C63E205" w14:textId="0A27C8CA" w:rsidR="00ED1891" w:rsidRPr="00513E8E" w:rsidRDefault="00ED1891" w:rsidP="00ED1891">
            <w:pPr>
              <w:spacing w:line="300" w:lineRule="auto"/>
              <w:rPr>
                <w:i/>
                <w:color w:val="000000"/>
              </w:rPr>
            </w:pPr>
            <w:r w:rsidRPr="00513E8E">
              <w:rPr>
                <w:i/>
                <w:color w:val="000000"/>
                <w:kern w:val="2"/>
              </w:rPr>
              <w:t>E. coli</w:t>
            </w:r>
            <w:r w:rsidRPr="00513E8E">
              <w:rPr>
                <w:color w:val="000000"/>
                <w:kern w:val="2"/>
              </w:rPr>
              <w:t xml:space="preserve"> </w:t>
            </w:r>
            <w:r w:rsidRPr="00513E8E">
              <w:rPr>
                <w:rFonts w:hint="eastAsia"/>
                <w:color w:val="000000"/>
                <w:kern w:val="2"/>
              </w:rPr>
              <w:t>B</w:t>
            </w:r>
            <w:r w:rsidRPr="00513E8E">
              <w:rPr>
                <w:color w:val="000000"/>
                <w:kern w:val="2"/>
              </w:rPr>
              <w:t>L21(DE3)</w:t>
            </w:r>
            <w:r>
              <w:rPr>
                <w:color w:val="000000"/>
                <w:kern w:val="2"/>
              </w:rPr>
              <w:t xml:space="preserve"> </w:t>
            </w:r>
            <w:proofErr w:type="spellStart"/>
            <w:r>
              <w:rPr>
                <w:color w:val="000000"/>
                <w:kern w:val="2"/>
              </w:rPr>
              <w:t>carring</w:t>
            </w:r>
            <w:proofErr w:type="spellEnd"/>
            <w:r>
              <w:rPr>
                <w:color w:val="000000"/>
                <w:kern w:val="2"/>
              </w:rPr>
              <w:t xml:space="preserve"> </w:t>
            </w: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11</w:t>
            </w:r>
            <w:r w:rsidRPr="00513E8E">
              <w:rPr>
                <w:color w:val="000000"/>
              </w:rPr>
              <w:t>-LOX</w:t>
            </w:r>
            <w:r>
              <w:rPr>
                <w:color w:val="000000"/>
              </w:rPr>
              <w:t xml:space="preserve"> and </w:t>
            </w:r>
            <w:r>
              <w:rPr>
                <w:rFonts w:hint="eastAsia"/>
                <w:color w:val="000000"/>
              </w:rPr>
              <w:t>m</w:t>
            </w:r>
            <w:r w:rsidRPr="00C94881">
              <w:rPr>
                <w:color w:val="000000"/>
              </w:rPr>
              <w:t>olecular chaperone plasmid</w:t>
            </w:r>
            <w:r w:rsidRPr="00C94881"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with</w:t>
            </w:r>
            <w:r>
              <w:rPr>
                <w:rFonts w:hint="eastAsia"/>
                <w:color w:val="000000"/>
              </w:rPr>
              <w:t xml:space="preserve"> optimal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mutant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of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hint="eastAsia"/>
                <w:color w:val="000000"/>
              </w:rPr>
              <w:t>GroES</w:t>
            </w:r>
            <w:proofErr w:type="spellEnd"/>
          </w:p>
        </w:tc>
        <w:tc>
          <w:tcPr>
            <w:tcW w:w="1076" w:type="dxa"/>
            <w:tcBorders>
              <w:top w:val="nil"/>
              <w:bottom w:val="nil"/>
            </w:tcBorders>
          </w:tcPr>
          <w:p w14:paraId="4EE2DD64" w14:textId="07C1F9B8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564DE2E3" w14:textId="77777777" w:rsidTr="008D5E0C">
        <w:trPr>
          <w:trHeight w:val="283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55506477" w14:textId="38120C65" w:rsidR="00ED1891" w:rsidRPr="00513E8E" w:rsidRDefault="00ED1891" w:rsidP="00ED1891">
            <w:pPr>
              <w:spacing w:line="300" w:lineRule="auto"/>
            </w:pPr>
            <w:r w:rsidRPr="00C94881">
              <w:rPr>
                <w:i/>
                <w:iCs/>
              </w:rPr>
              <w:t xml:space="preserve">E. coli </w:t>
            </w:r>
            <w:proofErr w:type="spellStart"/>
            <w:r>
              <w:t>S</w:t>
            </w:r>
            <w:r>
              <w:rPr>
                <w:rFonts w:hint="eastAsia"/>
              </w:rPr>
              <w:t>opt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14:paraId="082B0C11" w14:textId="5B06FC40" w:rsidR="00ED1891" w:rsidRPr="00513E8E" w:rsidRDefault="00ED1891" w:rsidP="00ED1891">
            <w:pPr>
              <w:spacing w:line="300" w:lineRule="auto"/>
              <w:rPr>
                <w:i/>
                <w:color w:val="000000"/>
              </w:rPr>
            </w:pPr>
            <w:r w:rsidRPr="00513E8E">
              <w:rPr>
                <w:i/>
                <w:color w:val="000000"/>
                <w:kern w:val="2"/>
              </w:rPr>
              <w:t>E. coli</w:t>
            </w:r>
            <w:r w:rsidRPr="00513E8E">
              <w:rPr>
                <w:color w:val="000000"/>
                <w:kern w:val="2"/>
              </w:rPr>
              <w:t xml:space="preserve"> </w:t>
            </w:r>
            <w:r w:rsidRPr="00513E8E">
              <w:rPr>
                <w:rFonts w:hint="eastAsia"/>
                <w:color w:val="000000"/>
                <w:kern w:val="2"/>
              </w:rPr>
              <w:t>B</w:t>
            </w:r>
            <w:r w:rsidRPr="00513E8E">
              <w:rPr>
                <w:color w:val="000000"/>
                <w:kern w:val="2"/>
              </w:rPr>
              <w:t>L21(DE3)</w:t>
            </w:r>
            <w:r>
              <w:rPr>
                <w:color w:val="000000"/>
                <w:kern w:val="2"/>
              </w:rPr>
              <w:t xml:space="preserve"> </w:t>
            </w:r>
            <w:proofErr w:type="spellStart"/>
            <w:r>
              <w:rPr>
                <w:color w:val="000000"/>
                <w:kern w:val="2"/>
              </w:rPr>
              <w:t>carring</w:t>
            </w:r>
            <w:proofErr w:type="spellEnd"/>
            <w:r>
              <w:rPr>
                <w:color w:val="000000"/>
                <w:kern w:val="2"/>
              </w:rPr>
              <w:t xml:space="preserve"> </w:t>
            </w: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11</w:t>
            </w:r>
            <w:r w:rsidRPr="00513E8E">
              <w:rPr>
                <w:color w:val="000000"/>
              </w:rPr>
              <w:t>-LOX</w:t>
            </w:r>
            <w:r>
              <w:rPr>
                <w:color w:val="000000"/>
              </w:rPr>
              <w:t xml:space="preserve"> and </w:t>
            </w:r>
            <w:r>
              <w:rPr>
                <w:rFonts w:hint="eastAsia"/>
                <w:color w:val="000000"/>
              </w:rPr>
              <w:t>m</w:t>
            </w:r>
            <w:r w:rsidRPr="00C94881">
              <w:rPr>
                <w:color w:val="000000"/>
              </w:rPr>
              <w:t>olecular chaperone plasmid</w:t>
            </w:r>
            <w:r w:rsidRPr="00C94881"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with </w:t>
            </w:r>
            <w:r>
              <w:rPr>
                <w:rFonts w:hint="eastAsia"/>
                <w:color w:val="000000"/>
              </w:rPr>
              <w:t>optimal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mutant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of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hint="eastAsia"/>
                <w:color w:val="000000"/>
              </w:rPr>
              <w:t>Skp</w:t>
            </w:r>
            <w:proofErr w:type="spellEnd"/>
          </w:p>
        </w:tc>
        <w:tc>
          <w:tcPr>
            <w:tcW w:w="1076" w:type="dxa"/>
            <w:tcBorders>
              <w:top w:val="nil"/>
              <w:bottom w:val="nil"/>
            </w:tcBorders>
          </w:tcPr>
          <w:p w14:paraId="767A8BB0" w14:textId="3CFCBB24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3189A862" w14:textId="77777777" w:rsidTr="008D5E0C">
        <w:trPr>
          <w:trHeight w:val="283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10A9F569" w14:textId="27723F82" w:rsidR="00ED1891" w:rsidRPr="00513E8E" w:rsidRDefault="00ED1891" w:rsidP="00ED1891">
            <w:pPr>
              <w:spacing w:line="300" w:lineRule="auto"/>
            </w:pPr>
            <w:r w:rsidRPr="00C94881">
              <w:rPr>
                <w:i/>
                <w:iCs/>
              </w:rPr>
              <w:t xml:space="preserve">E. coli </w:t>
            </w:r>
            <w:proofErr w:type="spellStart"/>
            <w:r>
              <w:t>R</w:t>
            </w:r>
            <w:r>
              <w:rPr>
                <w:rFonts w:hint="eastAsia"/>
              </w:rPr>
              <w:t>opt</w:t>
            </w:r>
            <w:proofErr w:type="spellEnd"/>
          </w:p>
        </w:tc>
        <w:tc>
          <w:tcPr>
            <w:tcW w:w="4536" w:type="dxa"/>
            <w:tcBorders>
              <w:top w:val="nil"/>
              <w:bottom w:val="nil"/>
            </w:tcBorders>
            <w:vAlign w:val="center"/>
          </w:tcPr>
          <w:p w14:paraId="63386741" w14:textId="7ABD585B" w:rsidR="00ED1891" w:rsidRPr="00513E8E" w:rsidRDefault="00ED1891" w:rsidP="00ED1891">
            <w:pPr>
              <w:spacing w:line="300" w:lineRule="auto"/>
              <w:rPr>
                <w:i/>
                <w:color w:val="000000"/>
              </w:rPr>
            </w:pPr>
            <w:r w:rsidRPr="00513E8E">
              <w:rPr>
                <w:i/>
                <w:color w:val="000000"/>
                <w:kern w:val="2"/>
              </w:rPr>
              <w:t>E. coli</w:t>
            </w:r>
            <w:r w:rsidRPr="00513E8E">
              <w:rPr>
                <w:color w:val="000000"/>
                <w:kern w:val="2"/>
              </w:rPr>
              <w:t xml:space="preserve"> </w:t>
            </w:r>
            <w:r w:rsidRPr="00513E8E">
              <w:rPr>
                <w:rFonts w:hint="eastAsia"/>
                <w:color w:val="000000"/>
                <w:kern w:val="2"/>
              </w:rPr>
              <w:t>B</w:t>
            </w:r>
            <w:r w:rsidRPr="00513E8E">
              <w:rPr>
                <w:color w:val="000000"/>
                <w:kern w:val="2"/>
              </w:rPr>
              <w:t>L21(DE3)</w:t>
            </w:r>
            <w:r>
              <w:rPr>
                <w:color w:val="000000"/>
                <w:kern w:val="2"/>
              </w:rPr>
              <w:t xml:space="preserve"> </w:t>
            </w:r>
            <w:proofErr w:type="spellStart"/>
            <w:r>
              <w:rPr>
                <w:color w:val="000000"/>
                <w:kern w:val="2"/>
              </w:rPr>
              <w:t>carring</w:t>
            </w:r>
            <w:proofErr w:type="spellEnd"/>
            <w:r>
              <w:rPr>
                <w:color w:val="000000"/>
                <w:kern w:val="2"/>
              </w:rPr>
              <w:t xml:space="preserve"> </w:t>
            </w: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11</w:t>
            </w:r>
            <w:r w:rsidRPr="00513E8E">
              <w:rPr>
                <w:color w:val="000000"/>
              </w:rPr>
              <w:t>-LOX</w:t>
            </w:r>
            <w:r>
              <w:rPr>
                <w:color w:val="000000"/>
              </w:rPr>
              <w:t xml:space="preserve"> and </w:t>
            </w:r>
            <w:r>
              <w:rPr>
                <w:rFonts w:hint="eastAsia"/>
                <w:color w:val="000000"/>
              </w:rPr>
              <w:t>m</w:t>
            </w:r>
            <w:r w:rsidRPr="00C94881">
              <w:rPr>
                <w:color w:val="000000"/>
              </w:rPr>
              <w:t>olecular chaperone plasmid</w:t>
            </w:r>
            <w:r w:rsidRPr="00C94881"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with</w:t>
            </w:r>
            <w:r>
              <w:rPr>
                <w:rFonts w:hint="eastAsia"/>
                <w:color w:val="000000"/>
              </w:rPr>
              <w:t xml:space="preserve"> optimal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mutant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of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RpoH</w:t>
            </w:r>
            <w:proofErr w:type="spellEnd"/>
          </w:p>
        </w:tc>
        <w:tc>
          <w:tcPr>
            <w:tcW w:w="1076" w:type="dxa"/>
            <w:tcBorders>
              <w:top w:val="nil"/>
              <w:bottom w:val="nil"/>
            </w:tcBorders>
          </w:tcPr>
          <w:p w14:paraId="05DE059A" w14:textId="6F4243EE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  <w:tr w:rsidR="00ED1891" w:rsidRPr="00513E8E" w14:paraId="529FCB9A" w14:textId="77777777" w:rsidTr="008D5E0C">
        <w:trPr>
          <w:trHeight w:val="283"/>
          <w:jc w:val="center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14:paraId="5E301184" w14:textId="64FB1645" w:rsidR="00ED1891" w:rsidRPr="00C94881" w:rsidRDefault="00ED1891" w:rsidP="00ED1891">
            <w:pPr>
              <w:spacing w:line="300" w:lineRule="auto"/>
              <w:rPr>
                <w:i/>
                <w:iCs/>
              </w:rPr>
            </w:pPr>
            <w:r w:rsidRPr="00C94881">
              <w:rPr>
                <w:i/>
                <w:iCs/>
              </w:rPr>
              <w:t xml:space="preserve">E. coli </w:t>
            </w:r>
            <w:proofErr w:type="spellStart"/>
            <w:r>
              <w:t>RE</w:t>
            </w:r>
            <w:r>
              <w:rPr>
                <w:rFonts w:hint="eastAsia"/>
              </w:rPr>
              <w:t>opt</w:t>
            </w:r>
            <w:proofErr w:type="spellEnd"/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vAlign w:val="center"/>
          </w:tcPr>
          <w:p w14:paraId="751CCA72" w14:textId="6D83F925" w:rsidR="00ED1891" w:rsidRPr="00513E8E" w:rsidRDefault="00ED1891" w:rsidP="00ED1891">
            <w:pPr>
              <w:spacing w:line="300" w:lineRule="auto"/>
              <w:rPr>
                <w:i/>
                <w:color w:val="000000"/>
              </w:rPr>
            </w:pPr>
            <w:r w:rsidRPr="00513E8E">
              <w:rPr>
                <w:i/>
                <w:color w:val="000000"/>
                <w:kern w:val="2"/>
              </w:rPr>
              <w:t>E. coli</w:t>
            </w:r>
            <w:r w:rsidRPr="00513E8E">
              <w:rPr>
                <w:color w:val="000000"/>
                <w:kern w:val="2"/>
              </w:rPr>
              <w:t xml:space="preserve"> </w:t>
            </w:r>
            <w:r w:rsidRPr="00513E8E">
              <w:rPr>
                <w:rFonts w:hint="eastAsia"/>
                <w:color w:val="000000"/>
                <w:kern w:val="2"/>
              </w:rPr>
              <w:t>B</w:t>
            </w:r>
            <w:r w:rsidRPr="00513E8E">
              <w:rPr>
                <w:color w:val="000000"/>
                <w:kern w:val="2"/>
              </w:rPr>
              <w:t>L21(DE3)</w:t>
            </w:r>
            <w:r>
              <w:rPr>
                <w:color w:val="000000"/>
                <w:kern w:val="2"/>
              </w:rPr>
              <w:t xml:space="preserve"> </w:t>
            </w:r>
            <w:proofErr w:type="spellStart"/>
            <w:r>
              <w:rPr>
                <w:color w:val="000000"/>
                <w:kern w:val="2"/>
              </w:rPr>
              <w:t>carring</w:t>
            </w:r>
            <w:proofErr w:type="spellEnd"/>
            <w:r>
              <w:rPr>
                <w:color w:val="000000"/>
                <w:kern w:val="2"/>
              </w:rPr>
              <w:t xml:space="preserve"> </w:t>
            </w:r>
            <w:proofErr w:type="spellStart"/>
            <w:r w:rsidRPr="00513E8E">
              <w:rPr>
                <w:color w:val="000000"/>
              </w:rPr>
              <w:t>pET</w:t>
            </w:r>
            <w:proofErr w:type="spellEnd"/>
            <w:r w:rsidRPr="00513E8E">
              <w:rPr>
                <w:color w:val="000000"/>
              </w:rPr>
              <w:t xml:space="preserve"> Duet-GFP</w:t>
            </w:r>
            <w:r w:rsidRPr="00513E8E">
              <w:rPr>
                <w:color w:val="000000"/>
                <w:vertAlign w:val="subscript"/>
              </w:rPr>
              <w:t>1-10</w:t>
            </w:r>
            <w:r w:rsidRPr="00513E8E">
              <w:rPr>
                <w:color w:val="000000"/>
              </w:rPr>
              <w:t>/GFP</w:t>
            </w:r>
            <w:r w:rsidRPr="00513E8E">
              <w:rPr>
                <w:color w:val="000000"/>
                <w:vertAlign w:val="subscript"/>
              </w:rPr>
              <w:t>11</w:t>
            </w:r>
            <w:r w:rsidRPr="00513E8E">
              <w:rPr>
                <w:color w:val="000000"/>
              </w:rPr>
              <w:t>-LOX</w:t>
            </w:r>
            <w:r>
              <w:rPr>
                <w:color w:val="000000"/>
              </w:rPr>
              <w:t xml:space="preserve"> and </w:t>
            </w:r>
            <w:r>
              <w:rPr>
                <w:rFonts w:hint="eastAsia"/>
                <w:color w:val="000000"/>
              </w:rPr>
              <w:t>m</w:t>
            </w:r>
            <w:r w:rsidRPr="00C94881">
              <w:rPr>
                <w:color w:val="000000"/>
              </w:rPr>
              <w:t>olecular chaperone plasmid</w:t>
            </w:r>
            <w:r w:rsidRPr="00C94881"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>with</w:t>
            </w:r>
            <w:r>
              <w:rPr>
                <w:rFonts w:hint="eastAsia"/>
                <w:color w:val="000000"/>
              </w:rPr>
              <w:t xml:space="preserve"> optimal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mutant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of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hint="eastAsia"/>
                <w:color w:val="000000"/>
              </w:rPr>
              <w:t>GroES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RpoH</w:t>
            </w:r>
            <w:proofErr w:type="spellEnd"/>
          </w:p>
        </w:tc>
        <w:tc>
          <w:tcPr>
            <w:tcW w:w="1076" w:type="dxa"/>
            <w:tcBorders>
              <w:top w:val="nil"/>
              <w:bottom w:val="single" w:sz="4" w:space="0" w:color="auto"/>
            </w:tcBorders>
          </w:tcPr>
          <w:p w14:paraId="6C8F5AEB" w14:textId="37FBCB79" w:rsidR="00ED1891" w:rsidRPr="00513E8E" w:rsidRDefault="00ED1891" w:rsidP="00ED1891">
            <w:pPr>
              <w:spacing w:line="300" w:lineRule="auto"/>
              <w:rPr>
                <w:color w:val="000000"/>
              </w:rPr>
            </w:pPr>
            <w:r w:rsidRPr="00513E8E">
              <w:rPr>
                <w:color w:val="000000" w:themeColor="text1"/>
              </w:rPr>
              <w:t>This work</w:t>
            </w:r>
          </w:p>
        </w:tc>
      </w:tr>
    </w:tbl>
    <w:p w14:paraId="171B28B9" w14:textId="77777777" w:rsidR="00FE4BDC" w:rsidRPr="002A6C88" w:rsidRDefault="00FE4BDC" w:rsidP="0098485C">
      <w:pPr>
        <w:widowControl/>
        <w:tabs>
          <w:tab w:val="left" w:pos="652"/>
        </w:tabs>
        <w:spacing w:line="300" w:lineRule="auto"/>
        <w:ind w:firstLine="420"/>
        <w:jc w:val="center"/>
        <w:rPr>
          <w:rFonts w:ascii="Times New Roman" w:eastAsia="宋体" w:hAnsi="Times New Roman" w:cs="Times New Roman"/>
          <w:color w:val="000000"/>
          <w:sz w:val="20"/>
          <w:szCs w:val="20"/>
        </w:rPr>
      </w:pPr>
    </w:p>
    <w:p w14:paraId="667A2BB2" w14:textId="77EB40A0" w:rsidR="00FE4BDC" w:rsidRDefault="00FE4BDC" w:rsidP="0098485C">
      <w:pPr>
        <w:widowControl/>
        <w:tabs>
          <w:tab w:val="left" w:pos="652"/>
        </w:tabs>
        <w:spacing w:line="300" w:lineRule="auto"/>
        <w:ind w:firstLine="420"/>
        <w:jc w:val="center"/>
        <w:rPr>
          <w:rFonts w:ascii="Times New Roman" w:eastAsia="宋体" w:hAnsi="Times New Roman" w:cs="Times New Roman"/>
          <w:color w:val="000000"/>
          <w:sz w:val="20"/>
          <w:szCs w:val="20"/>
        </w:rPr>
        <w:sectPr w:rsidR="00FE4BD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E11B1B5" w14:textId="33EEAD46" w:rsidR="0098485C" w:rsidRPr="0098485C" w:rsidRDefault="0098485C" w:rsidP="005A62C2">
      <w:pPr>
        <w:widowControl/>
        <w:tabs>
          <w:tab w:val="left" w:pos="652"/>
        </w:tabs>
        <w:spacing w:line="300" w:lineRule="auto"/>
        <w:jc w:val="left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98485C">
        <w:rPr>
          <w:rFonts w:ascii="Times New Roman" w:eastAsia="宋体" w:hAnsi="Times New Roman" w:cs="Times New Roman"/>
          <w:b/>
          <w:bCs/>
          <w:color w:val="000000"/>
          <w:sz w:val="20"/>
          <w:szCs w:val="20"/>
        </w:rPr>
        <w:lastRenderedPageBreak/>
        <w:t xml:space="preserve">Table </w:t>
      </w:r>
      <w:r w:rsidR="00FE4BDC" w:rsidRPr="005A62C2">
        <w:rPr>
          <w:rFonts w:ascii="Times New Roman" w:eastAsia="宋体" w:hAnsi="Times New Roman" w:cs="Times New Roman"/>
          <w:b/>
          <w:bCs/>
          <w:color w:val="000000"/>
          <w:sz w:val="20"/>
          <w:szCs w:val="20"/>
        </w:rPr>
        <w:t>S2</w:t>
      </w:r>
      <w:r w:rsidRPr="0098485C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Oligonucleotides used in this study</w:t>
      </w:r>
    </w:p>
    <w:tbl>
      <w:tblPr>
        <w:tblW w:w="8363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6803"/>
      </w:tblGrid>
      <w:tr w:rsidR="0098485C" w:rsidRPr="0098485C" w14:paraId="22CF91F5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7DB6FCE" w14:textId="0AFFACE9" w:rsidR="0098485C" w:rsidRPr="0098485C" w:rsidRDefault="00632E0B" w:rsidP="0098485C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Primer</w:t>
            </w:r>
          </w:p>
        </w:tc>
        <w:tc>
          <w:tcPr>
            <w:tcW w:w="680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785CFFD5" w14:textId="774D6D48" w:rsidR="0098485C" w:rsidRPr="0098485C" w:rsidRDefault="00632E0B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S</w:t>
            </w:r>
            <w:r w:rsidRPr="00634305">
              <w:rPr>
                <w:rFonts w:ascii="Times New Roman" w:eastAsia="宋体" w:hAnsi="Times New Roman" w:cs="Times New Roman"/>
                <w:szCs w:val="21"/>
              </w:rPr>
              <w:t>equence</w:t>
            </w:r>
          </w:p>
        </w:tc>
      </w:tr>
      <w:tr w:rsidR="0098485C" w:rsidRPr="0098485C" w14:paraId="40D885A3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101F15F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ibpA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</w:t>
            </w: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uet-F</w:t>
            </w:r>
          </w:p>
        </w:tc>
        <w:tc>
          <w:tcPr>
            <w:tcW w:w="6803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39B1DF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CTTTAATAAGGAGATATAATGCGTAACTTTGATTTATCCCCGC </w:t>
            </w:r>
          </w:p>
        </w:tc>
      </w:tr>
      <w:tr w:rsidR="0098485C" w:rsidRPr="0098485C" w14:paraId="27FFCBC0" w14:textId="77777777" w:rsidTr="005A62C2">
        <w:trPr>
          <w:trHeight w:val="20"/>
          <w:jc w:val="center"/>
        </w:trPr>
        <w:tc>
          <w:tcPr>
            <w:tcW w:w="1560" w:type="dxa"/>
            <w:noWrap/>
            <w:vAlign w:val="center"/>
          </w:tcPr>
          <w:p w14:paraId="4D8B84F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ibpA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-Duet-R</w:t>
            </w:r>
          </w:p>
        </w:tc>
        <w:tc>
          <w:tcPr>
            <w:tcW w:w="6803" w:type="dxa"/>
            <w:vAlign w:val="center"/>
          </w:tcPr>
          <w:p w14:paraId="7C7823B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GATTACTTTCTGTTCGATTAGTTGATTTCGATACGGCGCG</w:t>
            </w:r>
          </w:p>
        </w:tc>
      </w:tr>
      <w:tr w:rsidR="0098485C" w:rsidRPr="0098485C" w14:paraId="5176309B" w14:textId="77777777" w:rsidTr="005A62C2">
        <w:trPr>
          <w:trHeight w:val="20"/>
          <w:jc w:val="center"/>
        </w:trPr>
        <w:tc>
          <w:tcPr>
            <w:tcW w:w="1560" w:type="dxa"/>
            <w:noWrap/>
            <w:vAlign w:val="center"/>
          </w:tcPr>
          <w:p w14:paraId="1B38405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ibpB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-Duet-F</w:t>
            </w:r>
          </w:p>
        </w:tc>
        <w:tc>
          <w:tcPr>
            <w:tcW w:w="6803" w:type="dxa"/>
            <w:vAlign w:val="center"/>
          </w:tcPr>
          <w:p w14:paraId="58084CC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TAATAAGGAGATATAATGCGTAACTTCGATTTATCCCCAC</w:t>
            </w:r>
          </w:p>
        </w:tc>
      </w:tr>
      <w:tr w:rsidR="0098485C" w:rsidRPr="0098485C" w14:paraId="5642D498" w14:textId="77777777" w:rsidTr="005A62C2">
        <w:trPr>
          <w:trHeight w:val="20"/>
          <w:jc w:val="center"/>
        </w:trPr>
        <w:tc>
          <w:tcPr>
            <w:tcW w:w="1560" w:type="dxa"/>
            <w:noWrap/>
            <w:vAlign w:val="center"/>
            <w:hideMark/>
          </w:tcPr>
          <w:p w14:paraId="3E337AA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ibpB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-Duet-R</w:t>
            </w:r>
          </w:p>
        </w:tc>
        <w:tc>
          <w:tcPr>
            <w:tcW w:w="6803" w:type="dxa"/>
            <w:vAlign w:val="center"/>
            <w:hideMark/>
          </w:tcPr>
          <w:p w14:paraId="57F467E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7" w:name="OLE_LINK1148"/>
            <w:bookmarkStart w:id="8" w:name="OLE_LINK1149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TACTTTCTGTTCGATTAGCTATTTAACGCGGGACGTTCG</w:t>
            </w:r>
            <w:r w:rsidRPr="0098485C" w:rsidDel="005D0AE8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bookmarkEnd w:id="7"/>
            <w:bookmarkEnd w:id="8"/>
          </w:p>
        </w:tc>
      </w:tr>
      <w:tr w:rsidR="0098485C" w:rsidRPr="0098485C" w14:paraId="55320311" w14:textId="77777777" w:rsidTr="005A62C2">
        <w:trPr>
          <w:trHeight w:val="20"/>
          <w:jc w:val="center"/>
        </w:trPr>
        <w:tc>
          <w:tcPr>
            <w:tcW w:w="1560" w:type="dxa"/>
            <w:noWrap/>
            <w:vAlign w:val="center"/>
          </w:tcPr>
          <w:p w14:paraId="5CE2B69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DnaK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-Duet-F</w:t>
            </w:r>
          </w:p>
        </w:tc>
        <w:tc>
          <w:tcPr>
            <w:tcW w:w="6803" w:type="dxa"/>
            <w:vAlign w:val="center"/>
          </w:tcPr>
          <w:p w14:paraId="0083A3D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9" w:name="OLE_LINK1146"/>
            <w:bookmarkStart w:id="10" w:name="OLE_LINK1147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TAATAAGGAGATATAATGGGTAAAATAATTGGTATCGACCTG</w:t>
            </w:r>
            <w:bookmarkEnd w:id="9"/>
            <w:bookmarkEnd w:id="10"/>
          </w:p>
        </w:tc>
      </w:tr>
      <w:tr w:rsidR="0098485C" w:rsidRPr="0098485C" w14:paraId="7AC8BC5C" w14:textId="77777777" w:rsidTr="005A62C2">
        <w:trPr>
          <w:trHeight w:val="20"/>
          <w:jc w:val="center"/>
        </w:trPr>
        <w:tc>
          <w:tcPr>
            <w:tcW w:w="1560" w:type="dxa"/>
            <w:noWrap/>
            <w:vAlign w:val="center"/>
            <w:hideMark/>
          </w:tcPr>
          <w:p w14:paraId="7AAC7C5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DnaK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-Duet-R</w:t>
            </w:r>
          </w:p>
        </w:tc>
        <w:tc>
          <w:tcPr>
            <w:tcW w:w="6803" w:type="dxa"/>
            <w:vAlign w:val="center"/>
            <w:hideMark/>
          </w:tcPr>
          <w:p w14:paraId="462B00C1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GATTACTTTCTGTTCGATTATTTTTTGTCTTTGACTTCTTCAAATTCAGCG</w:t>
            </w:r>
          </w:p>
        </w:tc>
      </w:tr>
      <w:tr w:rsidR="0098485C" w:rsidRPr="0098485C" w14:paraId="08B95F29" w14:textId="77777777" w:rsidTr="005A62C2">
        <w:trPr>
          <w:trHeight w:val="20"/>
          <w:jc w:val="center"/>
        </w:trPr>
        <w:tc>
          <w:tcPr>
            <w:tcW w:w="1560" w:type="dxa"/>
            <w:noWrap/>
            <w:vAlign w:val="center"/>
          </w:tcPr>
          <w:p w14:paraId="01EF03D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GroEL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-Duet-R</w:t>
            </w:r>
          </w:p>
        </w:tc>
        <w:tc>
          <w:tcPr>
            <w:tcW w:w="6803" w:type="dxa"/>
            <w:vAlign w:val="center"/>
          </w:tcPr>
          <w:p w14:paraId="49742B9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GATTACTTTCTGTTCGATTACATCATGCCGCCCATGC</w:t>
            </w:r>
          </w:p>
        </w:tc>
      </w:tr>
      <w:tr w:rsidR="0098485C" w:rsidRPr="0098485C" w14:paraId="535B3479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4527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GroEL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-Duet-F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C0C9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TAATAAGGAGATATAATGGCAGCTAAAGACGTAAAATTCG</w:t>
            </w:r>
          </w:p>
        </w:tc>
      </w:tr>
      <w:tr w:rsidR="0098485C" w:rsidRPr="0098485C" w14:paraId="1F073617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8F45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GroES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-Duet-F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035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CTTTAATAAGGAGATATAATGAATATTCGTCCATTGCATGATCGC</w:t>
            </w:r>
          </w:p>
        </w:tc>
      </w:tr>
      <w:tr w:rsidR="0098485C" w:rsidRPr="0098485C" w14:paraId="6A38914D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2D22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GroES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-Duet-R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49B5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GATTACTTTCTGTTCGATTACGCTTCAACAATTGCCAGAATGTCG</w:t>
            </w:r>
          </w:p>
        </w:tc>
      </w:tr>
      <w:tr w:rsidR="0098485C" w:rsidRPr="0098485C" w14:paraId="0C09E888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B2D5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GrpE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-Duet-F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FBF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TAATAAGGAGATATAATGAGTAGTAAAGAACAGAAAACGCCTG</w:t>
            </w:r>
          </w:p>
        </w:tc>
      </w:tr>
      <w:tr w:rsidR="0098485C" w:rsidRPr="0098485C" w14:paraId="4AB1ACDA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A6D10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GrpE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-Duet-R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FFD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GATTACTTTCTGTTCGATTACGCTTTTGCTTTCGCTACAGTTAC</w:t>
            </w:r>
          </w:p>
        </w:tc>
      </w:tr>
      <w:tr w:rsidR="0098485C" w:rsidRPr="0098485C" w14:paraId="3846FE6E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D41078E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p1-22-F</w:t>
            </w:r>
          </w:p>
        </w:tc>
        <w:tc>
          <w:tcPr>
            <w:tcW w:w="6803" w:type="dxa"/>
            <w:tcBorders>
              <w:top w:val="nil"/>
              <w:left w:val="nil"/>
              <w:right w:val="nil"/>
            </w:tcBorders>
            <w:vAlign w:val="center"/>
          </w:tcPr>
          <w:p w14:paraId="62CB9CB0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GTGCGGCCGCAAGCTTTCAGATATTGGTGCTCGCCGGGATAC</w:t>
            </w:r>
          </w:p>
        </w:tc>
      </w:tr>
      <w:tr w:rsidR="0098485C" w:rsidRPr="0098485C" w14:paraId="472B4332" w14:textId="77777777" w:rsidTr="005A62C2">
        <w:trPr>
          <w:trHeight w:val="20"/>
          <w:jc w:val="center"/>
        </w:trPr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69B8A6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p1-22-R</w:t>
            </w:r>
          </w:p>
        </w:tc>
        <w:tc>
          <w:tcPr>
            <w:tcW w:w="6803" w:type="dxa"/>
            <w:tcBorders>
              <w:top w:val="nil"/>
              <w:left w:val="nil"/>
              <w:right w:val="nil"/>
            </w:tcBorders>
            <w:vAlign w:val="center"/>
          </w:tcPr>
          <w:p w14:paraId="6819F72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GAAGGAGATATACATATGCATCATCATCATCATCATGCAGAAGC</w:t>
            </w:r>
          </w:p>
        </w:tc>
      </w:tr>
      <w:tr w:rsidR="0098485C" w:rsidRPr="0098485C" w14:paraId="677F1B7E" w14:textId="77777777" w:rsidTr="005A62C2">
        <w:tblPrEx>
          <w:jc w:val="left"/>
        </w:tblPrEx>
        <w:trPr>
          <w:trHeight w:val="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BF8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ClpP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</w:t>
            </w: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uet-R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CE74" w14:textId="77777777" w:rsidR="0098485C" w:rsidRPr="0098485C" w:rsidRDefault="0098485C" w:rsidP="0098485C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GATTACTTTCTGTTCGATCAATTACGATGGGTCAGAATCGAATCG</w:t>
            </w:r>
          </w:p>
        </w:tc>
      </w:tr>
      <w:tr w:rsidR="0098485C" w:rsidRPr="0098485C" w14:paraId="5A717741" w14:textId="77777777" w:rsidTr="005A62C2">
        <w:tblPrEx>
          <w:jc w:val="left"/>
        </w:tblPrEx>
        <w:trPr>
          <w:trHeight w:val="2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AB6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ClpS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</w:t>
            </w: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uet-R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820F" w14:textId="77777777" w:rsidR="0098485C" w:rsidRPr="0098485C" w:rsidRDefault="0098485C" w:rsidP="0098485C">
            <w:pPr>
              <w:widowControl/>
              <w:spacing w:line="30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CGATTACTTTCTGTTCGATCAGGCTTTTTCTAGCGTACACAGC</w:t>
            </w:r>
          </w:p>
        </w:tc>
      </w:tr>
      <w:tr w:rsidR="0098485C" w:rsidRPr="0098485C" w14:paraId="5ED07743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F8D18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ClpA</w:t>
            </w:r>
            <w:proofErr w:type="spellEnd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8BFF5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CTTTAATAAGGAGATATAATGCTCAATCAAGAACTGGAACTCAG</w:t>
            </w:r>
          </w:p>
        </w:tc>
      </w:tr>
      <w:tr w:rsidR="0098485C" w:rsidRPr="0098485C" w14:paraId="6150D797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7C356E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ClpA</w:t>
            </w:r>
            <w:proofErr w:type="spellEnd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E1AB2F8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CGATTACTTTCTGTTCGATTAATGCGCTGCTTCCGCCTTG</w:t>
            </w:r>
          </w:p>
        </w:tc>
      </w:tr>
      <w:tr w:rsidR="0098485C" w:rsidRPr="0098485C" w14:paraId="6CA4F40B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6BB3AA" w14:textId="72B913E1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RpoE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D86B9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GAATAAGGTATGAGCGAGCAGTTAACGGAC</w:t>
            </w:r>
          </w:p>
        </w:tc>
      </w:tr>
      <w:tr w:rsidR="0098485C" w:rsidRPr="0098485C" w14:paraId="2B472D85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3348EE" w14:textId="5334B621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RpoE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D817A8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GTCCGTTAACTGCTCGCTCATACCTTATTC</w:t>
            </w:r>
          </w:p>
        </w:tc>
      </w:tr>
      <w:tr w:rsidR="0098485C" w:rsidRPr="0098485C" w14:paraId="3A76578C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AA06EE" w14:textId="60FE200D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RpoS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D8BA7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GTATGAGTCAGAATACGCTGAAAGTTCATG</w:t>
            </w:r>
          </w:p>
        </w:tc>
      </w:tr>
      <w:tr w:rsidR="0098485C" w:rsidRPr="0098485C" w14:paraId="34968DC8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097A69" w14:textId="1878522E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RpoS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BAA053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CATGAACTTTCAGCGTATTCTGACTCATAC</w:t>
            </w:r>
          </w:p>
        </w:tc>
      </w:tr>
      <w:tr w:rsidR="0098485C" w:rsidRPr="0098485C" w14:paraId="58E93157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CA0F18" w14:textId="5BA5CBA0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RpoN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8B1D29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GTATGAAGCAAGGTTTGCAACTCAGGC</w:t>
            </w:r>
          </w:p>
        </w:tc>
      </w:tr>
      <w:tr w:rsidR="0098485C" w:rsidRPr="0098485C" w14:paraId="7F9ED2FA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16B6E4" w14:textId="63F796CB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RpoN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3730BF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GCCTGAGTTGCAAACCTTGCTTCATAC</w:t>
            </w:r>
          </w:p>
        </w:tc>
      </w:tr>
      <w:tr w:rsidR="0098485C" w:rsidRPr="0098485C" w14:paraId="6ECD403D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10AF45" w14:textId="7FE6BD1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clpA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A2093A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CAATTGGAGGAATAAGGTATGCTCAATCAAGAACTGGAACTCAG</w:t>
            </w:r>
          </w:p>
        </w:tc>
      </w:tr>
      <w:tr w:rsidR="0098485C" w:rsidRPr="0098485C" w14:paraId="284BAD58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264471" w14:textId="04B8D01C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clpA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E1C8C9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GCGGCCGTGTACAATACGATTAATGCGCTGCTTCCGCCTTG</w:t>
            </w:r>
          </w:p>
        </w:tc>
      </w:tr>
      <w:tr w:rsidR="0098485C" w:rsidRPr="0098485C" w14:paraId="6A46AC7A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A45CCED" w14:textId="746ABBC6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fec</w:t>
            </w:r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2D396A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CGGCCGTGTACAATACGATCATAACCCATACTCCAGACGGAACAGCAG</w:t>
            </w:r>
          </w:p>
        </w:tc>
      </w:tr>
      <w:tr w:rsidR="0098485C" w:rsidRPr="0098485C" w14:paraId="0C45425F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53A62D" w14:textId="4B65FC34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fec</w:t>
            </w:r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81AEEB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CAATTGGAGGAATAAGGTATGTCTGACCGCGCCACTACCAC</w:t>
            </w:r>
          </w:p>
        </w:tc>
      </w:tr>
      <w:tr w:rsidR="0098485C" w:rsidRPr="0098485C" w14:paraId="628773F3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0FE019" w14:textId="24B7B6D2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TF-F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414F1A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GTATGCAAGTTTCAGTTGAAACCACTCAAGGC</w:t>
            </w:r>
          </w:p>
        </w:tc>
      </w:tr>
      <w:tr w:rsidR="0098485C" w:rsidRPr="0098485C" w14:paraId="746F4A77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781ADB" w14:textId="79CF74A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TF-R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77AAF46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GCCTTGAGTGGTTTCAACTGAAACTTGCATAC</w:t>
            </w:r>
          </w:p>
        </w:tc>
      </w:tr>
      <w:tr w:rsidR="0098485C" w:rsidRPr="0098485C" w14:paraId="36942721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88B961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skp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43CABB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CAATTGGAGGAATAAGGTGTGAAAAAGTGGTTATTAGCTGCAGGTC</w:t>
            </w:r>
          </w:p>
        </w:tc>
      </w:tr>
      <w:tr w:rsidR="0098485C" w:rsidRPr="0098485C" w14:paraId="7F653DFA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CADF7C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skp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9085301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GCGGCCGTGTACAATACGATTATTTAACCTGTTTCAGTACGTCGGCAG</w:t>
            </w:r>
          </w:p>
        </w:tc>
      </w:tr>
      <w:tr w:rsidR="0098485C" w:rsidRPr="0098485C" w14:paraId="04489D01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07A03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htpG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19B779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ACAATTGGAGGAATAAGGTATGAAAGGACAAGAAACTCGTGGTTTTCAGTC</w:t>
            </w:r>
          </w:p>
        </w:tc>
      </w:tr>
      <w:tr w:rsidR="0098485C" w:rsidRPr="0098485C" w14:paraId="5077FA04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BBD01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htpG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02B841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TACGATTACTTTCTGTTCGATCAGGAAACCAGCAGCTGGTTC</w:t>
            </w:r>
          </w:p>
        </w:tc>
      </w:tr>
      <w:tr w:rsidR="0098485C" w:rsidRPr="0098485C" w14:paraId="356DED54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5BF4F2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pACYC</w:t>
            </w:r>
            <w:proofErr w:type="spellEnd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374D8ED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CATTATATCTCCTTATTAAAGTTAAACAAAATTATTTCTACAG</w:t>
            </w:r>
          </w:p>
        </w:tc>
      </w:tr>
      <w:tr w:rsidR="0098485C" w:rsidRPr="0098485C" w14:paraId="3F06AF17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53688D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pACYC</w:t>
            </w:r>
            <w:proofErr w:type="spellEnd"/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282C1AA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CACCGCTGAGCAATAACTAGC</w:t>
            </w:r>
          </w:p>
        </w:tc>
      </w:tr>
      <w:tr w:rsidR="0098485C" w:rsidRPr="0098485C" w14:paraId="49C61DE8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77D0F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pACYC-2-R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982B68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CATATGTATATCTCCTTCTTATACTTAACTAATATAC</w:t>
            </w:r>
          </w:p>
        </w:tc>
      </w:tr>
      <w:tr w:rsidR="0098485C" w:rsidRPr="0098485C" w14:paraId="2454A612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076210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pACYC-2-F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EDECC68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CTCGAGTCTGGTAAAGAAACCG</w:t>
            </w:r>
          </w:p>
        </w:tc>
      </w:tr>
      <w:tr w:rsidR="0098485C" w:rsidRPr="0098485C" w14:paraId="2D2FC549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73D6C8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pET-1-R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03931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CCATGGTATATCTCCTTCTTAAAGTTAAACAAAATTATTTCTAGAG</w:t>
            </w:r>
          </w:p>
        </w:tc>
      </w:tr>
      <w:tr w:rsidR="0098485C" w:rsidRPr="0098485C" w14:paraId="5EBDD14B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B03DC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pET-1-F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03E3D2E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AAGCTTGCGGCCGCATAATG</w:t>
            </w:r>
          </w:p>
        </w:tc>
      </w:tr>
      <w:tr w:rsidR="0098485C" w:rsidRPr="0098485C" w14:paraId="2E76DD22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13244E" w14:textId="2135D97D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TF-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ssar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649A0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CAATTGGAGGAATAAGGTATGCAAGTTTCAGTTGAAACCACTCAAGGC</w:t>
            </w:r>
          </w:p>
        </w:tc>
      </w:tr>
      <w:tr w:rsidR="0098485C" w:rsidRPr="0098485C" w14:paraId="17D72E50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0E373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ssar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tk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zt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9694DB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TCGTATTGTACACGGCCGCATAATCG</w:t>
            </w:r>
          </w:p>
        </w:tc>
      </w:tr>
      <w:tr w:rsidR="0098485C" w:rsidRPr="0098485C" w14:paraId="12C46A2D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187BD2" w14:textId="13AA5513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TF-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ssar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52E91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GCCGTGTACAATACGATTACTTTCTGTTCGAACCCGCGGAC</w:t>
            </w:r>
          </w:p>
        </w:tc>
      </w:tr>
      <w:tr w:rsidR="0098485C" w:rsidRPr="0098485C" w14:paraId="7D7E7430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2A05E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ssra-F1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B30782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CATTAATTGCGTTGCGCATTGGCTATCACATCCGACACAAATGTTG</w:t>
            </w:r>
          </w:p>
        </w:tc>
      </w:tr>
      <w:tr w:rsidR="0098485C" w:rsidRPr="0098485C" w14:paraId="4BF37FBE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3C579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ssra-R1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0F902F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CACCTTTACGGCCCATACCTTATTCCTCCAATTGTTTAAGACTGCG</w:t>
            </w:r>
          </w:p>
        </w:tc>
      </w:tr>
      <w:tr w:rsidR="0098485C" w:rsidRPr="0098485C" w14:paraId="4CE3A0F9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7876D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pet-ssra-F1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373CF4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ATGGGCCGTAAAGGTGAAGAACTG</w:t>
            </w:r>
          </w:p>
        </w:tc>
      </w:tr>
      <w:tr w:rsidR="0098485C" w:rsidRPr="0098485C" w14:paraId="34D6C463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A3438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pet-ssra-R1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96362E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GCGCAACGCAATTAATGTAAGTTAGCTC</w:t>
            </w:r>
          </w:p>
        </w:tc>
      </w:tr>
      <w:tr w:rsidR="0098485C" w:rsidRPr="0098485C" w14:paraId="0DCC07CA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38DCD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ssra-F2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67CD38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CGGCCGCATAATCGAAATATTGGCTATCACATCCGACACAAATGTTG</w:t>
            </w:r>
          </w:p>
        </w:tc>
      </w:tr>
      <w:tr w:rsidR="0098485C" w:rsidRPr="0098485C" w14:paraId="462FD46B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537BC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pet-ssra-R2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8BFEE91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ATTTCGATTATGCGGCCGTGTAC</w:t>
            </w:r>
          </w:p>
        </w:tc>
      </w:tr>
      <w:tr w:rsidR="0098485C" w:rsidRPr="0098485C" w14:paraId="4AE65DC8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F4D900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pet-ssra-F2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3359D7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ATG</w:t>
            </w: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ACTTCTGAAAAACGTGATCACATGGTTC</w:t>
            </w:r>
          </w:p>
        </w:tc>
      </w:tr>
      <w:tr w:rsidR="0098485C" w:rsidRPr="0098485C" w14:paraId="151D5FA0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A8980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ssra-R2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DDEEC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CGTTTTTCAGAAGTcatACCTTATTCCTCCAATTGTTTAAGACTGCG</w:t>
            </w:r>
            <w:proofErr w:type="spellEnd"/>
          </w:p>
        </w:tc>
      </w:tr>
      <w:tr w:rsidR="0098485C" w:rsidRPr="0098485C" w14:paraId="51082451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EA2AC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ssra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tk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C771FB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ATTGGCTATCACATCCGACACAAATG</w:t>
            </w:r>
          </w:p>
        </w:tc>
      </w:tr>
      <w:tr w:rsidR="0098485C" w:rsidRPr="0098485C" w14:paraId="3F5FA8DF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660EC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ssra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tk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65253A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ACCTTATTCCTCCAATTGTTTAAGACTGCG</w:t>
            </w:r>
          </w:p>
        </w:tc>
      </w:tr>
      <w:tr w:rsidR="0098485C" w:rsidRPr="0098485C" w14:paraId="1B91410C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DE5B3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pacyc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ssar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45F000A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CGGATGTGATAGCCAATGCGCAACGCAATTAATGTAAGTTAGC</w:t>
            </w:r>
          </w:p>
        </w:tc>
      </w:tr>
      <w:tr w:rsidR="0098485C" w:rsidRPr="0098485C" w14:paraId="257760DD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7932CA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clpA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A9E498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CAATTGGAGGAATAAGGTATGCTCAATCAAGAACTGGAACTCAG</w:t>
            </w:r>
          </w:p>
        </w:tc>
      </w:tr>
      <w:tr w:rsidR="0098485C" w:rsidRPr="0098485C" w14:paraId="7DB436A3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FCBC75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clpB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7AB324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CAATTGGAGGAATAAGGTATGCGTCTGGATCGTCTTACTAATAAATTC</w:t>
            </w:r>
          </w:p>
        </w:tc>
      </w:tr>
      <w:tr w:rsidR="0098485C" w:rsidRPr="0098485C" w14:paraId="30F1E9C1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A106A0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dnaJ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D87E1E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CAATTGGAGGAATAAGGTATGGCTAAGCAAGATTATTACGAGATTTTAGGC</w:t>
            </w:r>
          </w:p>
        </w:tc>
      </w:tr>
      <w:tr w:rsidR="0098485C" w:rsidRPr="0098485C" w14:paraId="32A0386C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A1699A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dnaK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A5D26A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CAATTGGAGGAATAAGGTATGGGTAAAATAATTGGTATCGACCTG</w:t>
            </w:r>
          </w:p>
        </w:tc>
      </w:tr>
      <w:tr w:rsidR="0098485C" w:rsidRPr="0098485C" w14:paraId="7AFE7493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A14EB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GroEL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55A74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CAATTGGAGGAATAAGGTATGGCAGCTAAAGACGTAAAATTCG</w:t>
            </w:r>
          </w:p>
        </w:tc>
      </w:tr>
      <w:tr w:rsidR="0098485C" w:rsidRPr="0098485C" w14:paraId="351B9F63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CB374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GroES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51516E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CAATTGGAGGAATAAGGTATGAATATTCGTCCATTGCATGATCGC</w:t>
            </w:r>
          </w:p>
        </w:tc>
      </w:tr>
      <w:tr w:rsidR="0098485C" w:rsidRPr="0098485C" w14:paraId="66C4C446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BE7725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GrpE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8EDD30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CAATTGGAGGAATAAGGTATGAGTAGTAAAGAACAGAAAACGCCTG</w:t>
            </w:r>
          </w:p>
        </w:tc>
      </w:tr>
      <w:tr w:rsidR="0098485C" w:rsidRPr="0098485C" w14:paraId="3A2AAE4A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5AA956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htpG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C31B648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CAATTGGAGGAATAAGGTATGAAAGGACAAGAAACTCGTGGTTTTC</w:t>
            </w:r>
          </w:p>
        </w:tc>
      </w:tr>
      <w:tr w:rsidR="0098485C" w:rsidRPr="0098485C" w14:paraId="5658D841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6D275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ibpA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8A57D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CAATTGGAGGAATAAGGTATGCGTAACTTTGATTTATCCCCGC</w:t>
            </w:r>
          </w:p>
        </w:tc>
      </w:tr>
      <w:tr w:rsidR="0098485C" w:rsidRPr="0098485C" w14:paraId="24808DBE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6D06D7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</w:t>
            </w: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ibpB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6AC212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CAATTGGAGGAATAAGGTATGCGTAACTTCGATTTATCCCCAC</w:t>
            </w:r>
          </w:p>
        </w:tc>
      </w:tr>
      <w:tr w:rsidR="0098485C" w:rsidRPr="0098485C" w14:paraId="33B51CB0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CA6AD1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pacya</w:t>
            </w:r>
            <w:proofErr w:type="spellEnd"/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-TF-F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A70C7FD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CAATTGGAGGAATAAGGTATGCAAGTTTCAGTTGAAACCACTCAAG</w:t>
            </w:r>
          </w:p>
        </w:tc>
      </w:tr>
      <w:tr w:rsidR="0098485C" w:rsidRPr="0098485C" w14:paraId="59EECB10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61A555E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lastRenderedPageBreak/>
              <w:t>eGroES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B49D14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AACAATTGGAGGAATAAGGTATGAATATTCGTCCATTGCATGATCGC</w:t>
            </w:r>
          </w:p>
        </w:tc>
      </w:tr>
      <w:tr w:rsidR="0098485C" w:rsidRPr="0098485C" w14:paraId="47DDE981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F1143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eGroES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3A1F91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TACGATTACTTTCTGTTCGATTACGCTTCAACAATTGCCAGAATGTC</w:t>
            </w:r>
          </w:p>
        </w:tc>
      </w:tr>
      <w:tr w:rsidR="0098485C" w:rsidRPr="0098485C" w14:paraId="7F079EA9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753E743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eskp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8DBB04F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CAATTGGAGGAATAAGGTGTGAAAAAGTGGTTATTAGCTGCAGGTC</w:t>
            </w:r>
          </w:p>
        </w:tc>
      </w:tr>
      <w:tr w:rsidR="0098485C" w:rsidRPr="0098485C" w14:paraId="3E0C3919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25EC309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eskp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86D2408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GCGGCCGTGTACAATACGATTATTTAACCTGTTTCAGTACGTCGGCAG</w:t>
            </w:r>
          </w:p>
        </w:tc>
      </w:tr>
      <w:tr w:rsidR="0098485C" w:rsidRPr="0098485C" w14:paraId="274DE962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F7470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eRpoH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A6CB44E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CAATTGGAGGAATAAGGTATGACTGACAAAATGCAAAGTTTAGCTTTAG</w:t>
            </w:r>
          </w:p>
        </w:tc>
      </w:tr>
      <w:tr w:rsidR="0098485C" w:rsidRPr="0098485C" w14:paraId="14C8FD94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2FF0E4B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eRpoH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DD44E34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CTTTCTGTTCGACTTAAGCATTTTACGCTTCTATAGCAGCACGC</w:t>
            </w:r>
          </w:p>
        </w:tc>
      </w:tr>
      <w:tr w:rsidR="0098485C" w:rsidRPr="0098485C" w14:paraId="2B712109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DB4E4B0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pACYC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-F</w:t>
            </w:r>
          </w:p>
        </w:tc>
        <w:tc>
          <w:tcPr>
            <w:tcW w:w="6803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FB6308C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TCGAACAGAAAGTAATCGTATTGTACACGGC</w:t>
            </w:r>
          </w:p>
        </w:tc>
      </w:tr>
      <w:tr w:rsidR="0098485C" w:rsidRPr="0098485C" w14:paraId="0EB34A95" w14:textId="77777777" w:rsidTr="005A62C2">
        <w:trPr>
          <w:trHeight w:val="20"/>
          <w:jc w:val="center"/>
        </w:trPr>
        <w:tc>
          <w:tcPr>
            <w:tcW w:w="156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E0D1642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pACYC</w:t>
            </w:r>
            <w:proofErr w:type="spellEnd"/>
            <w:r w:rsidRPr="0098485C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-R</w:t>
            </w:r>
          </w:p>
        </w:tc>
        <w:tc>
          <w:tcPr>
            <w:tcW w:w="680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471BC076" w14:textId="77777777" w:rsidR="0098485C" w:rsidRPr="0098485C" w:rsidRDefault="0098485C" w:rsidP="0098485C">
            <w:pPr>
              <w:widowControl/>
              <w:spacing w:line="30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8485C">
              <w:rPr>
                <w:rFonts w:ascii="Times New Roman" w:eastAsia="宋体" w:hAnsi="Times New Roman" w:cs="Times New Roman"/>
                <w:sz w:val="20"/>
                <w:szCs w:val="20"/>
              </w:rPr>
              <w:t>ACCTTATTCCTCCAATTGTTTAAGACTGCG</w:t>
            </w:r>
          </w:p>
        </w:tc>
      </w:tr>
    </w:tbl>
    <w:p w14:paraId="7F13F318" w14:textId="77777777" w:rsidR="00A13FEA" w:rsidRDefault="00A13FEA" w:rsidP="002A0416">
      <w:pPr>
        <w:jc w:val="center"/>
        <w:rPr>
          <w:rFonts w:ascii="Times New Roman" w:hAnsi="Times New Roman" w:cs="Times New Roman"/>
          <w:sz w:val="20"/>
          <w:szCs w:val="20"/>
        </w:rPr>
        <w:sectPr w:rsidR="00A13FE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11B748C" w14:textId="417F11D7" w:rsidR="00643F40" w:rsidRDefault="00643F40" w:rsidP="00A13FEA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lastRenderedPageBreak/>
        <w:t>Table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>S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 xml:space="preserve">3 </w:t>
      </w:r>
      <w:r w:rsidR="00016985" w:rsidRPr="00854CE9">
        <w:rPr>
          <w:rFonts w:ascii="Times New Roman" w:hAnsi="Times New Roman" w:cs="Times New Roman"/>
          <w:b/>
          <w:bCs/>
          <w:sz w:val="20"/>
          <w:szCs w:val="20"/>
        </w:rPr>
        <w:t>Mutant residue</w:t>
      </w:r>
      <w:r w:rsidR="00962C17" w:rsidRPr="00B13DEE">
        <w:rPr>
          <w:rFonts w:ascii="Times New Roman" w:hAnsi="Times New Roman" w:cs="Times New Roman"/>
          <w:b/>
          <w:bCs/>
          <w:sz w:val="20"/>
          <w:szCs w:val="20"/>
        </w:rPr>
        <w:t xml:space="preserve"> analysis of </w:t>
      </w:r>
      <w:proofErr w:type="spellStart"/>
      <w:r w:rsidR="00962C17" w:rsidRPr="00B13DEE">
        <w:rPr>
          <w:rFonts w:ascii="Times New Roman" w:hAnsi="Times New Roman" w:cs="Times New Roman"/>
          <w:b/>
          <w:bCs/>
          <w:sz w:val="20"/>
          <w:szCs w:val="20"/>
        </w:rPr>
        <w:t>GroES</w:t>
      </w:r>
      <w:proofErr w:type="spellEnd"/>
      <w:r w:rsidR="00016985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="00016985">
        <w:rPr>
          <w:rFonts w:ascii="Times New Roman" w:hAnsi="Times New Roman" w:cs="Times New Roman"/>
          <w:b/>
          <w:bCs/>
          <w:sz w:val="20"/>
          <w:szCs w:val="20"/>
        </w:rPr>
        <w:t>Skp</w:t>
      </w:r>
      <w:proofErr w:type="spellEnd"/>
      <w:r w:rsidR="00016985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proofErr w:type="spellStart"/>
      <w:r w:rsidR="00016985">
        <w:rPr>
          <w:rFonts w:ascii="Times New Roman" w:hAnsi="Times New Roman" w:cs="Times New Roman"/>
          <w:b/>
          <w:bCs/>
          <w:sz w:val="20"/>
          <w:szCs w:val="20"/>
        </w:rPr>
        <w:t>RpoH</w:t>
      </w:r>
      <w:proofErr w:type="spellEnd"/>
      <w:r w:rsidR="00962C17" w:rsidRPr="00B13DEE">
        <w:rPr>
          <w:rFonts w:ascii="Times New Roman" w:hAnsi="Times New Roman" w:cs="Times New Roman"/>
          <w:b/>
          <w:bCs/>
          <w:sz w:val="20"/>
          <w:szCs w:val="20"/>
        </w:rPr>
        <w:t xml:space="preserve"> directed evolution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10"/>
        <w:gridCol w:w="2877"/>
      </w:tblGrid>
      <w:tr w:rsidR="00861C5B" w:rsidRPr="00CE7F40" w14:paraId="53344B5B" w14:textId="77777777" w:rsidTr="00470D07">
        <w:trPr>
          <w:trHeight w:val="364"/>
          <w:jc w:val="center"/>
        </w:trPr>
        <w:tc>
          <w:tcPr>
            <w:tcW w:w="2510" w:type="dxa"/>
            <w:tcBorders>
              <w:top w:val="single" w:sz="4" w:space="0" w:color="auto"/>
              <w:bottom w:val="single" w:sz="4" w:space="0" w:color="auto"/>
            </w:tcBorders>
          </w:tcPr>
          <w:p w14:paraId="5F390B25" w14:textId="6BB0DD59" w:rsidR="00861C5B" w:rsidRPr="00854CE9" w:rsidRDefault="00420270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Evolved variant</w:t>
            </w:r>
          </w:p>
        </w:tc>
        <w:tc>
          <w:tcPr>
            <w:tcW w:w="2877" w:type="dxa"/>
            <w:tcBorders>
              <w:top w:val="single" w:sz="4" w:space="0" w:color="auto"/>
              <w:bottom w:val="single" w:sz="4" w:space="0" w:color="auto"/>
            </w:tcBorders>
          </w:tcPr>
          <w:p w14:paraId="2A6D7D3C" w14:textId="7B28865B" w:rsidR="00861C5B" w:rsidRPr="00854CE9" w:rsidRDefault="00420270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Mutation</w:t>
            </w:r>
          </w:p>
        </w:tc>
      </w:tr>
      <w:tr w:rsidR="00861C5B" w:rsidRPr="00CE7F40" w14:paraId="1A3C8B6A" w14:textId="77777777" w:rsidTr="00470D07">
        <w:trPr>
          <w:trHeight w:val="20"/>
          <w:jc w:val="center"/>
        </w:trPr>
        <w:tc>
          <w:tcPr>
            <w:tcW w:w="2510" w:type="dxa"/>
            <w:tcBorders>
              <w:top w:val="single" w:sz="4" w:space="0" w:color="auto"/>
            </w:tcBorders>
          </w:tcPr>
          <w:p w14:paraId="183BB382" w14:textId="67209472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ES-1</w:t>
            </w:r>
          </w:p>
        </w:tc>
        <w:tc>
          <w:tcPr>
            <w:tcW w:w="2877" w:type="dxa"/>
            <w:tcBorders>
              <w:top w:val="single" w:sz="4" w:space="0" w:color="auto"/>
            </w:tcBorders>
          </w:tcPr>
          <w:p w14:paraId="456246B6" w14:textId="659ED4AC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24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C</w:t>
            </w:r>
            <w:r w:rsidR="000847B2"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N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51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D</w:t>
            </w:r>
          </w:p>
        </w:tc>
      </w:tr>
      <w:tr w:rsidR="00861C5B" w:rsidRPr="00CE7F40" w14:paraId="78086CA0" w14:textId="77777777" w:rsidTr="00470D07">
        <w:trPr>
          <w:trHeight w:val="20"/>
          <w:jc w:val="center"/>
        </w:trPr>
        <w:tc>
          <w:tcPr>
            <w:tcW w:w="2510" w:type="dxa"/>
          </w:tcPr>
          <w:p w14:paraId="14ED9B07" w14:textId="452F3873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-2</w:t>
            </w:r>
          </w:p>
        </w:tc>
        <w:tc>
          <w:tcPr>
            <w:tcW w:w="2877" w:type="dxa"/>
          </w:tcPr>
          <w:p w14:paraId="7A610C65" w14:textId="22A188F4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24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C</w:t>
            </w:r>
          </w:p>
        </w:tc>
      </w:tr>
      <w:tr w:rsidR="00861C5B" w:rsidRPr="00CE7F40" w14:paraId="2D472BDB" w14:textId="77777777" w:rsidTr="00470D07">
        <w:trPr>
          <w:trHeight w:val="20"/>
          <w:jc w:val="center"/>
        </w:trPr>
        <w:tc>
          <w:tcPr>
            <w:tcW w:w="2510" w:type="dxa"/>
          </w:tcPr>
          <w:p w14:paraId="763C1D00" w14:textId="3F957376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-3</w:t>
            </w:r>
          </w:p>
        </w:tc>
        <w:tc>
          <w:tcPr>
            <w:tcW w:w="2877" w:type="dxa"/>
          </w:tcPr>
          <w:p w14:paraId="7B3171F9" w14:textId="1C71BB6B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82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D</w:t>
            </w:r>
          </w:p>
        </w:tc>
      </w:tr>
      <w:tr w:rsidR="00861C5B" w:rsidRPr="00CE7F40" w14:paraId="501BD7AF" w14:textId="77777777" w:rsidTr="00470D07">
        <w:trPr>
          <w:trHeight w:val="20"/>
          <w:jc w:val="center"/>
        </w:trPr>
        <w:tc>
          <w:tcPr>
            <w:tcW w:w="2510" w:type="dxa"/>
          </w:tcPr>
          <w:p w14:paraId="1E6A4CB9" w14:textId="637B4DFB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-4</w:t>
            </w:r>
          </w:p>
        </w:tc>
        <w:tc>
          <w:tcPr>
            <w:tcW w:w="2877" w:type="dxa"/>
          </w:tcPr>
          <w:p w14:paraId="6F0E18B7" w14:textId="2AA6E835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15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</w:t>
            </w:r>
            <w:r w:rsidR="000847B2"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="00C1173E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24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C</w:t>
            </w:r>
          </w:p>
        </w:tc>
      </w:tr>
      <w:tr w:rsidR="00861C5B" w:rsidRPr="00CE7F40" w14:paraId="2F4B0C6E" w14:textId="77777777" w:rsidTr="00470D07">
        <w:trPr>
          <w:trHeight w:val="20"/>
          <w:jc w:val="center"/>
        </w:trPr>
        <w:tc>
          <w:tcPr>
            <w:tcW w:w="2510" w:type="dxa"/>
          </w:tcPr>
          <w:p w14:paraId="1FE75F47" w14:textId="0C6B8767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-5</w:t>
            </w:r>
          </w:p>
        </w:tc>
        <w:tc>
          <w:tcPr>
            <w:tcW w:w="2877" w:type="dxa"/>
          </w:tcPr>
          <w:p w14:paraId="0A3EF2EC" w14:textId="5E5FF090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50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</w:p>
        </w:tc>
      </w:tr>
      <w:tr w:rsidR="00861C5B" w:rsidRPr="00CE7F40" w14:paraId="05C3D4B6" w14:textId="77777777" w:rsidTr="00470D07">
        <w:trPr>
          <w:trHeight w:val="20"/>
          <w:jc w:val="center"/>
        </w:trPr>
        <w:tc>
          <w:tcPr>
            <w:tcW w:w="2510" w:type="dxa"/>
          </w:tcPr>
          <w:p w14:paraId="0C1B9D27" w14:textId="14363F81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-6</w:t>
            </w:r>
          </w:p>
        </w:tc>
        <w:tc>
          <w:tcPr>
            <w:tcW w:w="2877" w:type="dxa"/>
          </w:tcPr>
          <w:p w14:paraId="1A68A894" w14:textId="2D6EC25B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13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T</w:t>
            </w:r>
            <w:r w:rsidR="000847B2"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</w:t>
            </w:r>
            <w:r w:rsidR="00C1173E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63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T</w:t>
            </w:r>
          </w:p>
        </w:tc>
      </w:tr>
      <w:tr w:rsidR="00861C5B" w:rsidRPr="00CE7F40" w14:paraId="21694F63" w14:textId="77777777" w:rsidTr="00470D07">
        <w:trPr>
          <w:trHeight w:val="20"/>
          <w:jc w:val="center"/>
        </w:trPr>
        <w:tc>
          <w:tcPr>
            <w:tcW w:w="2510" w:type="dxa"/>
          </w:tcPr>
          <w:p w14:paraId="663F564B" w14:textId="002EFD7A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-7</w:t>
            </w:r>
          </w:p>
        </w:tc>
        <w:tc>
          <w:tcPr>
            <w:tcW w:w="2877" w:type="dxa"/>
          </w:tcPr>
          <w:p w14:paraId="26DE681E" w14:textId="695E9C3A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13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T</w:t>
            </w:r>
            <w:r w:rsidR="000847B2"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</w:t>
            </w:r>
            <w:r w:rsidR="00C1173E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63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T</w:t>
            </w:r>
            <w:r w:rsidR="000847B2"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</w:t>
            </w:r>
            <w:r w:rsidR="00C1173E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82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D</w:t>
            </w:r>
          </w:p>
        </w:tc>
      </w:tr>
      <w:tr w:rsidR="00861C5B" w:rsidRPr="00CE7F40" w14:paraId="42F3512F" w14:textId="77777777" w:rsidTr="00470D07">
        <w:trPr>
          <w:trHeight w:val="20"/>
          <w:jc w:val="center"/>
        </w:trPr>
        <w:tc>
          <w:tcPr>
            <w:tcW w:w="2510" w:type="dxa"/>
          </w:tcPr>
          <w:p w14:paraId="5B4ED7E6" w14:textId="25BEDAFB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-8</w:t>
            </w:r>
          </w:p>
        </w:tc>
        <w:tc>
          <w:tcPr>
            <w:tcW w:w="2877" w:type="dxa"/>
          </w:tcPr>
          <w:p w14:paraId="7ABD8531" w14:textId="07429BDD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</w:tr>
      <w:tr w:rsidR="00861C5B" w:rsidRPr="00CE7F40" w14:paraId="2EE80CBF" w14:textId="77777777" w:rsidTr="00470D07">
        <w:trPr>
          <w:trHeight w:val="20"/>
          <w:jc w:val="center"/>
        </w:trPr>
        <w:tc>
          <w:tcPr>
            <w:tcW w:w="2510" w:type="dxa"/>
            <w:tcBorders>
              <w:bottom w:val="nil"/>
            </w:tcBorders>
          </w:tcPr>
          <w:p w14:paraId="28AA83B5" w14:textId="25E3A8BA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-9</w:t>
            </w:r>
          </w:p>
        </w:tc>
        <w:tc>
          <w:tcPr>
            <w:tcW w:w="2877" w:type="dxa"/>
            <w:tcBorders>
              <w:bottom w:val="nil"/>
            </w:tcBorders>
          </w:tcPr>
          <w:p w14:paraId="308B8402" w14:textId="643A77BD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N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51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D</w:t>
            </w:r>
          </w:p>
        </w:tc>
      </w:tr>
      <w:tr w:rsidR="00861C5B" w:rsidRPr="00CE7F40" w14:paraId="50425562" w14:textId="77777777" w:rsidTr="00470D07">
        <w:trPr>
          <w:trHeight w:val="20"/>
          <w:jc w:val="center"/>
        </w:trPr>
        <w:tc>
          <w:tcPr>
            <w:tcW w:w="2510" w:type="dxa"/>
            <w:tcBorders>
              <w:top w:val="nil"/>
              <w:bottom w:val="single" w:sz="4" w:space="0" w:color="auto"/>
            </w:tcBorders>
          </w:tcPr>
          <w:p w14:paraId="4B9DC816" w14:textId="29CCABC2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Gro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-10</w:t>
            </w:r>
          </w:p>
        </w:tc>
        <w:tc>
          <w:tcPr>
            <w:tcW w:w="2877" w:type="dxa"/>
            <w:tcBorders>
              <w:top w:val="nil"/>
              <w:bottom w:val="single" w:sz="4" w:space="0" w:color="auto"/>
            </w:tcBorders>
          </w:tcPr>
          <w:p w14:paraId="7F11C716" w14:textId="496BBB36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15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</w:p>
        </w:tc>
      </w:tr>
      <w:tr w:rsidR="00861C5B" w:rsidRPr="00CE7F40" w14:paraId="10C190F6" w14:textId="77777777" w:rsidTr="00470D07">
        <w:trPr>
          <w:trHeight w:val="20"/>
          <w:jc w:val="center"/>
        </w:trPr>
        <w:tc>
          <w:tcPr>
            <w:tcW w:w="2510" w:type="dxa"/>
            <w:tcBorders>
              <w:top w:val="single" w:sz="4" w:space="0" w:color="auto"/>
            </w:tcBorders>
          </w:tcPr>
          <w:p w14:paraId="03F8C0F2" w14:textId="7AAF875F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Skp-1</w:t>
            </w:r>
          </w:p>
        </w:tc>
        <w:tc>
          <w:tcPr>
            <w:tcW w:w="2877" w:type="dxa"/>
            <w:tcBorders>
              <w:top w:val="single" w:sz="4" w:space="0" w:color="auto"/>
            </w:tcBorders>
          </w:tcPr>
          <w:p w14:paraId="790EB789" w14:textId="73973894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A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98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</w:tr>
      <w:tr w:rsidR="00861C5B" w:rsidRPr="00CE7F40" w14:paraId="1A7D3CB3" w14:textId="77777777" w:rsidTr="00470D07">
        <w:trPr>
          <w:trHeight w:val="20"/>
          <w:jc w:val="center"/>
        </w:trPr>
        <w:tc>
          <w:tcPr>
            <w:tcW w:w="2510" w:type="dxa"/>
          </w:tcPr>
          <w:p w14:paraId="6307311E" w14:textId="06B941E0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Skp-2</w:t>
            </w:r>
          </w:p>
        </w:tc>
        <w:tc>
          <w:tcPr>
            <w:tcW w:w="2877" w:type="dxa"/>
          </w:tcPr>
          <w:p w14:paraId="25F43626" w14:textId="59B52CBD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59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H</w:t>
            </w:r>
            <w:r w:rsidR="00C1173E"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,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 xml:space="preserve"> A</w:t>
            </w:r>
            <w:r w:rsidR="00C1173E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98</w:t>
            </w:r>
            <w:r w:rsidR="00C1173E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V</w:t>
            </w:r>
          </w:p>
        </w:tc>
      </w:tr>
      <w:tr w:rsidR="00861C5B" w:rsidRPr="00CE7F40" w14:paraId="16D41767" w14:textId="77777777" w:rsidTr="00470D07">
        <w:trPr>
          <w:trHeight w:val="20"/>
          <w:jc w:val="center"/>
        </w:trPr>
        <w:tc>
          <w:tcPr>
            <w:tcW w:w="2510" w:type="dxa"/>
          </w:tcPr>
          <w:p w14:paraId="77568FD8" w14:textId="40BD0347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Skp-3</w:t>
            </w:r>
          </w:p>
        </w:tc>
        <w:tc>
          <w:tcPr>
            <w:tcW w:w="2877" w:type="dxa"/>
          </w:tcPr>
          <w:p w14:paraId="4ED95B1D" w14:textId="14A28570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Q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34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</w:p>
        </w:tc>
      </w:tr>
      <w:tr w:rsidR="00861C5B" w:rsidRPr="00CE7F40" w14:paraId="74FFE256" w14:textId="77777777" w:rsidTr="00470D07">
        <w:trPr>
          <w:trHeight w:val="20"/>
          <w:jc w:val="center"/>
        </w:trPr>
        <w:tc>
          <w:tcPr>
            <w:tcW w:w="2510" w:type="dxa"/>
          </w:tcPr>
          <w:p w14:paraId="5CB02522" w14:textId="2BCA07E2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Skp-4</w:t>
            </w:r>
          </w:p>
        </w:tc>
        <w:tc>
          <w:tcPr>
            <w:tcW w:w="2877" w:type="dxa"/>
          </w:tcPr>
          <w:p w14:paraId="6C8D7492" w14:textId="6A2F3174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A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98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V</w:t>
            </w:r>
          </w:p>
        </w:tc>
      </w:tr>
      <w:tr w:rsidR="00861C5B" w:rsidRPr="00CE7F40" w14:paraId="2619012A" w14:textId="77777777" w:rsidTr="00470D07">
        <w:trPr>
          <w:trHeight w:val="20"/>
          <w:jc w:val="center"/>
        </w:trPr>
        <w:tc>
          <w:tcPr>
            <w:tcW w:w="2510" w:type="dxa"/>
          </w:tcPr>
          <w:p w14:paraId="0774A157" w14:textId="29F79246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Skp-5</w:t>
            </w:r>
          </w:p>
        </w:tc>
        <w:tc>
          <w:tcPr>
            <w:tcW w:w="2877" w:type="dxa"/>
          </w:tcPr>
          <w:p w14:paraId="205E3E34" w14:textId="65D337D7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Q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103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</w:tr>
      <w:tr w:rsidR="00861C5B" w:rsidRPr="00CE7F40" w14:paraId="4EFA945A" w14:textId="77777777" w:rsidTr="00470D07">
        <w:trPr>
          <w:trHeight w:val="20"/>
          <w:jc w:val="center"/>
        </w:trPr>
        <w:tc>
          <w:tcPr>
            <w:tcW w:w="2510" w:type="dxa"/>
          </w:tcPr>
          <w:p w14:paraId="45D06C92" w14:textId="4931B1F4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Skp-6</w:t>
            </w:r>
          </w:p>
        </w:tc>
        <w:tc>
          <w:tcPr>
            <w:tcW w:w="2877" w:type="dxa"/>
          </w:tcPr>
          <w:p w14:paraId="67E1F05B" w14:textId="2F5FE425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59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H</w:t>
            </w:r>
          </w:p>
        </w:tc>
      </w:tr>
      <w:tr w:rsidR="00861C5B" w:rsidRPr="00CE7F40" w14:paraId="624C40C4" w14:textId="77777777" w:rsidTr="00470D07">
        <w:trPr>
          <w:trHeight w:val="20"/>
          <w:jc w:val="center"/>
        </w:trPr>
        <w:tc>
          <w:tcPr>
            <w:tcW w:w="2510" w:type="dxa"/>
          </w:tcPr>
          <w:p w14:paraId="55848277" w14:textId="19F8E1E2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Skp-7</w:t>
            </w:r>
          </w:p>
        </w:tc>
        <w:tc>
          <w:tcPr>
            <w:tcW w:w="2877" w:type="dxa"/>
          </w:tcPr>
          <w:p w14:paraId="578DF7C1" w14:textId="041E3BBD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M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60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  <w:r w:rsidR="003F5FA1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, K</w:t>
            </w:r>
            <w:r w:rsidR="003F5FA1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69</w:t>
            </w:r>
            <w:r w:rsidR="003F5FA1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N</w:t>
            </w:r>
          </w:p>
        </w:tc>
      </w:tr>
      <w:tr w:rsidR="00861C5B" w:rsidRPr="00CE7F40" w14:paraId="315D06A5" w14:textId="77777777" w:rsidTr="00470D07">
        <w:trPr>
          <w:trHeight w:val="20"/>
          <w:jc w:val="center"/>
        </w:trPr>
        <w:tc>
          <w:tcPr>
            <w:tcW w:w="2510" w:type="dxa"/>
          </w:tcPr>
          <w:p w14:paraId="0B05D864" w14:textId="66A34F3A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Skp-8</w:t>
            </w:r>
          </w:p>
        </w:tc>
        <w:tc>
          <w:tcPr>
            <w:tcW w:w="2877" w:type="dxa"/>
          </w:tcPr>
          <w:p w14:paraId="7A4B2F4B" w14:textId="3C5AF156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59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H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, K</w:t>
            </w:r>
            <w:r w:rsidR="000847B2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69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N</w:t>
            </w:r>
          </w:p>
        </w:tc>
      </w:tr>
      <w:tr w:rsidR="00861C5B" w:rsidRPr="00CE7F40" w14:paraId="30779F75" w14:textId="77777777" w:rsidTr="00470D07">
        <w:trPr>
          <w:trHeight w:val="20"/>
          <w:jc w:val="center"/>
        </w:trPr>
        <w:tc>
          <w:tcPr>
            <w:tcW w:w="2510" w:type="dxa"/>
          </w:tcPr>
          <w:p w14:paraId="7E9D85AA" w14:textId="41D92DF7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Skp-11</w:t>
            </w:r>
          </w:p>
        </w:tc>
        <w:tc>
          <w:tcPr>
            <w:tcW w:w="2877" w:type="dxa"/>
          </w:tcPr>
          <w:p w14:paraId="7C1DCFD4" w14:textId="1A3BCBBC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12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V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, M</w:t>
            </w:r>
            <w:r w:rsidR="000847B2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60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</w:p>
        </w:tc>
      </w:tr>
      <w:tr w:rsidR="00861C5B" w:rsidRPr="00CE7F40" w14:paraId="5F8981DB" w14:textId="77777777" w:rsidTr="00470D07">
        <w:trPr>
          <w:trHeight w:val="20"/>
          <w:jc w:val="center"/>
        </w:trPr>
        <w:tc>
          <w:tcPr>
            <w:tcW w:w="2510" w:type="dxa"/>
            <w:tcBorders>
              <w:top w:val="nil"/>
              <w:bottom w:val="single" w:sz="4" w:space="0" w:color="auto"/>
            </w:tcBorders>
          </w:tcPr>
          <w:p w14:paraId="65C96B27" w14:textId="2CC86AD8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Skp-15</w:t>
            </w:r>
          </w:p>
        </w:tc>
        <w:tc>
          <w:tcPr>
            <w:tcW w:w="2877" w:type="dxa"/>
            <w:tcBorders>
              <w:top w:val="nil"/>
              <w:bottom w:val="single" w:sz="4" w:space="0" w:color="auto"/>
            </w:tcBorders>
          </w:tcPr>
          <w:p w14:paraId="7B209174" w14:textId="55D3B7BA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N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110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K</w:t>
            </w:r>
          </w:p>
        </w:tc>
      </w:tr>
      <w:tr w:rsidR="00861C5B" w:rsidRPr="00CE7F40" w14:paraId="1A65E92F" w14:textId="77777777" w:rsidTr="00470D07">
        <w:trPr>
          <w:trHeight w:val="20"/>
          <w:jc w:val="center"/>
        </w:trPr>
        <w:tc>
          <w:tcPr>
            <w:tcW w:w="2510" w:type="dxa"/>
            <w:tcBorders>
              <w:top w:val="single" w:sz="4" w:space="0" w:color="auto"/>
            </w:tcBorders>
          </w:tcPr>
          <w:p w14:paraId="1552B2E9" w14:textId="2BE5F031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bookmarkStart w:id="11" w:name="OLE_LINK32"/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bookmarkEnd w:id="11"/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</w:t>
            </w:r>
          </w:p>
        </w:tc>
        <w:tc>
          <w:tcPr>
            <w:tcW w:w="2877" w:type="dxa"/>
            <w:tcBorders>
              <w:top w:val="single" w:sz="4" w:space="0" w:color="auto"/>
            </w:tcBorders>
          </w:tcPr>
          <w:p w14:paraId="20A64CEB" w14:textId="58BF6180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72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C</w:t>
            </w:r>
          </w:p>
        </w:tc>
      </w:tr>
      <w:tr w:rsidR="00861C5B" w:rsidRPr="00CE7F40" w14:paraId="48AADAB3" w14:textId="77777777" w:rsidTr="00470D07">
        <w:trPr>
          <w:trHeight w:val="20"/>
          <w:jc w:val="center"/>
        </w:trPr>
        <w:tc>
          <w:tcPr>
            <w:tcW w:w="2510" w:type="dxa"/>
          </w:tcPr>
          <w:p w14:paraId="5A3E2E11" w14:textId="40393B3E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-2</w:t>
            </w:r>
          </w:p>
        </w:tc>
        <w:tc>
          <w:tcPr>
            <w:tcW w:w="2877" w:type="dxa"/>
          </w:tcPr>
          <w:p w14:paraId="1E7A1739" w14:textId="6D9C527F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M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156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</w:t>
            </w:r>
          </w:p>
        </w:tc>
      </w:tr>
      <w:tr w:rsidR="00861C5B" w:rsidRPr="00CE7F40" w14:paraId="4578AF27" w14:textId="77777777" w:rsidTr="00470D07">
        <w:trPr>
          <w:trHeight w:val="20"/>
          <w:jc w:val="center"/>
        </w:trPr>
        <w:tc>
          <w:tcPr>
            <w:tcW w:w="2510" w:type="dxa"/>
          </w:tcPr>
          <w:p w14:paraId="146BEE35" w14:textId="6EA293E2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-3</w:t>
            </w:r>
          </w:p>
        </w:tc>
        <w:tc>
          <w:tcPr>
            <w:tcW w:w="2877" w:type="dxa"/>
          </w:tcPr>
          <w:p w14:paraId="0B9E22D3" w14:textId="7E71B2FC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100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</w:p>
        </w:tc>
      </w:tr>
      <w:tr w:rsidR="00861C5B" w:rsidRPr="00CE7F40" w14:paraId="3A3D1325" w14:textId="77777777" w:rsidTr="00470D07">
        <w:trPr>
          <w:trHeight w:val="20"/>
          <w:jc w:val="center"/>
        </w:trPr>
        <w:tc>
          <w:tcPr>
            <w:tcW w:w="2510" w:type="dxa"/>
          </w:tcPr>
          <w:p w14:paraId="61018AA5" w14:textId="6E10478D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-4</w:t>
            </w:r>
          </w:p>
        </w:tc>
        <w:tc>
          <w:tcPr>
            <w:tcW w:w="2877" w:type="dxa"/>
          </w:tcPr>
          <w:p w14:paraId="1330D747" w14:textId="6370E6C7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139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M</w:t>
            </w:r>
          </w:p>
        </w:tc>
      </w:tr>
      <w:tr w:rsidR="00861C5B" w:rsidRPr="00CE7F40" w14:paraId="14249399" w14:textId="77777777" w:rsidTr="00470D07">
        <w:trPr>
          <w:trHeight w:val="20"/>
          <w:jc w:val="center"/>
        </w:trPr>
        <w:tc>
          <w:tcPr>
            <w:tcW w:w="2510" w:type="dxa"/>
          </w:tcPr>
          <w:p w14:paraId="4B51D4DA" w14:textId="0195CF35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-6</w:t>
            </w:r>
          </w:p>
        </w:tc>
        <w:tc>
          <w:tcPr>
            <w:tcW w:w="2877" w:type="dxa"/>
          </w:tcPr>
          <w:p w14:paraId="1D5F842B" w14:textId="129361E4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M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95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, E</w:t>
            </w:r>
            <w:r w:rsidR="000847B2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271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</w:p>
        </w:tc>
      </w:tr>
      <w:tr w:rsidR="00861C5B" w:rsidRPr="00CE7F40" w14:paraId="27D31718" w14:textId="77777777" w:rsidTr="00470D07">
        <w:trPr>
          <w:trHeight w:val="20"/>
          <w:jc w:val="center"/>
        </w:trPr>
        <w:tc>
          <w:tcPr>
            <w:tcW w:w="2510" w:type="dxa"/>
          </w:tcPr>
          <w:p w14:paraId="04A49D35" w14:textId="4B2835F8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-7</w:t>
            </w:r>
          </w:p>
        </w:tc>
        <w:tc>
          <w:tcPr>
            <w:tcW w:w="2877" w:type="dxa"/>
          </w:tcPr>
          <w:p w14:paraId="3A2FBF0A" w14:textId="0573804F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Q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230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H</w:t>
            </w:r>
          </w:p>
        </w:tc>
      </w:tr>
      <w:tr w:rsidR="00861C5B" w:rsidRPr="00CE7F40" w14:paraId="6F5643D0" w14:textId="77777777" w:rsidTr="00470D07">
        <w:trPr>
          <w:trHeight w:val="20"/>
          <w:jc w:val="center"/>
        </w:trPr>
        <w:tc>
          <w:tcPr>
            <w:tcW w:w="2510" w:type="dxa"/>
          </w:tcPr>
          <w:p w14:paraId="30C70763" w14:textId="60AB4814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-9</w:t>
            </w:r>
          </w:p>
        </w:tc>
        <w:tc>
          <w:tcPr>
            <w:tcW w:w="2877" w:type="dxa"/>
          </w:tcPr>
          <w:p w14:paraId="5E732FCA" w14:textId="6557EFB1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85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A</w:t>
            </w:r>
          </w:p>
        </w:tc>
      </w:tr>
      <w:tr w:rsidR="00861C5B" w:rsidRPr="00CE7F40" w14:paraId="70C801A7" w14:textId="77777777" w:rsidTr="00470D07">
        <w:trPr>
          <w:trHeight w:val="20"/>
          <w:jc w:val="center"/>
        </w:trPr>
        <w:tc>
          <w:tcPr>
            <w:tcW w:w="2510" w:type="dxa"/>
          </w:tcPr>
          <w:p w14:paraId="1394B7C2" w14:textId="25F91111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-10</w:t>
            </w:r>
          </w:p>
        </w:tc>
        <w:tc>
          <w:tcPr>
            <w:tcW w:w="2877" w:type="dxa"/>
          </w:tcPr>
          <w:p w14:paraId="4B5A5914" w14:textId="0AEC9FE6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95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Q</w:t>
            </w:r>
          </w:p>
        </w:tc>
      </w:tr>
      <w:tr w:rsidR="00861C5B" w:rsidRPr="00CE7F40" w14:paraId="58EE638E" w14:textId="77777777" w:rsidTr="00470D07">
        <w:trPr>
          <w:trHeight w:val="20"/>
          <w:jc w:val="center"/>
        </w:trPr>
        <w:tc>
          <w:tcPr>
            <w:tcW w:w="2510" w:type="dxa"/>
          </w:tcPr>
          <w:p w14:paraId="01C03581" w14:textId="5F107EEF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-11</w:t>
            </w:r>
          </w:p>
        </w:tc>
        <w:tc>
          <w:tcPr>
            <w:tcW w:w="2877" w:type="dxa"/>
          </w:tcPr>
          <w:p w14:paraId="45D15879" w14:textId="128479A0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85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C</w:t>
            </w:r>
          </w:p>
        </w:tc>
      </w:tr>
      <w:tr w:rsidR="00861C5B" w:rsidRPr="00CE7F40" w14:paraId="4E6A92D2" w14:textId="77777777" w:rsidTr="00470D07">
        <w:trPr>
          <w:trHeight w:val="20"/>
          <w:jc w:val="center"/>
        </w:trPr>
        <w:tc>
          <w:tcPr>
            <w:tcW w:w="2510" w:type="dxa"/>
          </w:tcPr>
          <w:p w14:paraId="085273F9" w14:textId="16E274CA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-12</w:t>
            </w:r>
          </w:p>
        </w:tc>
        <w:tc>
          <w:tcPr>
            <w:tcW w:w="2877" w:type="dxa"/>
          </w:tcPr>
          <w:p w14:paraId="5E37D9EB" w14:textId="19508D0D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122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, Q</w:t>
            </w:r>
            <w:r w:rsidR="000847B2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144</w:t>
            </w:r>
            <w:r w:rsidR="000847B2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</w:p>
        </w:tc>
      </w:tr>
      <w:tr w:rsidR="00861C5B" w:rsidRPr="00CE7F40" w14:paraId="58B98D1B" w14:textId="77777777" w:rsidTr="00470D07">
        <w:trPr>
          <w:trHeight w:val="20"/>
          <w:jc w:val="center"/>
        </w:trPr>
        <w:tc>
          <w:tcPr>
            <w:tcW w:w="2510" w:type="dxa"/>
          </w:tcPr>
          <w:p w14:paraId="6B374E10" w14:textId="08A71452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-17</w:t>
            </w:r>
          </w:p>
        </w:tc>
        <w:tc>
          <w:tcPr>
            <w:tcW w:w="2877" w:type="dxa"/>
          </w:tcPr>
          <w:p w14:paraId="43BABA5E" w14:textId="3670ADAB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59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</w:p>
        </w:tc>
      </w:tr>
      <w:tr w:rsidR="00861C5B" w:rsidRPr="00CE7F40" w14:paraId="75C1782C" w14:textId="77777777" w:rsidTr="00470D07">
        <w:trPr>
          <w:trHeight w:val="20"/>
          <w:jc w:val="center"/>
        </w:trPr>
        <w:tc>
          <w:tcPr>
            <w:tcW w:w="2510" w:type="dxa"/>
          </w:tcPr>
          <w:p w14:paraId="283CFE2A" w14:textId="0CC34457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-18</w:t>
            </w:r>
          </w:p>
        </w:tc>
        <w:tc>
          <w:tcPr>
            <w:tcW w:w="2877" w:type="dxa"/>
          </w:tcPr>
          <w:p w14:paraId="46EF525F" w14:textId="1A1C8769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146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</w:t>
            </w:r>
          </w:p>
        </w:tc>
      </w:tr>
      <w:tr w:rsidR="00861C5B" w:rsidRPr="00CE7F40" w14:paraId="746A0B39" w14:textId="77777777" w:rsidTr="00470D07">
        <w:trPr>
          <w:trHeight w:val="20"/>
          <w:jc w:val="center"/>
        </w:trPr>
        <w:tc>
          <w:tcPr>
            <w:tcW w:w="2510" w:type="dxa"/>
          </w:tcPr>
          <w:p w14:paraId="3E966F61" w14:textId="3A217A13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-19</w:t>
            </w:r>
          </w:p>
        </w:tc>
        <w:tc>
          <w:tcPr>
            <w:tcW w:w="2877" w:type="dxa"/>
          </w:tcPr>
          <w:p w14:paraId="2C3BBC73" w14:textId="3459AED0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W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108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</w:t>
            </w:r>
          </w:p>
        </w:tc>
      </w:tr>
      <w:tr w:rsidR="00861C5B" w:rsidRPr="00CE7F40" w14:paraId="547EC2B7" w14:textId="77777777" w:rsidTr="00470D07">
        <w:trPr>
          <w:trHeight w:val="20"/>
          <w:jc w:val="center"/>
        </w:trPr>
        <w:tc>
          <w:tcPr>
            <w:tcW w:w="2510" w:type="dxa"/>
          </w:tcPr>
          <w:p w14:paraId="26B734B0" w14:textId="3154F4C8" w:rsidR="00861C5B" w:rsidRPr="00854CE9" w:rsidRDefault="008E0B73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 w:hint="eastAsia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poH</w:t>
            </w:r>
            <w:r w:rsidR="00861C5B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-20</w:t>
            </w:r>
          </w:p>
        </w:tc>
        <w:tc>
          <w:tcPr>
            <w:tcW w:w="2877" w:type="dxa"/>
          </w:tcPr>
          <w:p w14:paraId="5D6CFE15" w14:textId="21EBA5E7" w:rsidR="00861C5B" w:rsidRPr="00854CE9" w:rsidRDefault="00861C5B" w:rsidP="00470D07">
            <w:pPr>
              <w:widowControl/>
              <w:jc w:val="left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</w:t>
            </w:r>
            <w:r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66</w:t>
            </w:r>
            <w:r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</w:t>
            </w:r>
          </w:p>
        </w:tc>
      </w:tr>
    </w:tbl>
    <w:p w14:paraId="1B1CBF21" w14:textId="77777777" w:rsidR="00643F40" w:rsidRDefault="00643F40" w:rsidP="00A13FEA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</w:pPr>
    </w:p>
    <w:p w14:paraId="44EC81FB" w14:textId="77777777" w:rsidR="00B15355" w:rsidRDefault="00B15355" w:rsidP="00A13FEA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</w:pPr>
    </w:p>
    <w:p w14:paraId="06C0AFA1" w14:textId="32857529" w:rsidR="00B15355" w:rsidRDefault="00B15355" w:rsidP="00A13FEA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sectPr w:rsidR="00B1535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B61EC36" w14:textId="77777777" w:rsidR="00A13FEA" w:rsidRPr="004C3E84" w:rsidRDefault="00A13FEA" w:rsidP="00A13FEA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</w:pPr>
      <w:r w:rsidRPr="004C3E8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Table S3 </w:t>
      </w:r>
      <w:r w:rsidRPr="004C3E84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>A</w:t>
      </w:r>
      <w:r w:rsidRPr="004C3E8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 xml:space="preserve">nalysis </w:t>
      </w:r>
      <w:r w:rsidRPr="004C3E84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>of</w:t>
      </w:r>
      <w:r w:rsidRPr="004C3E8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 xml:space="preserve"> LOX expression level </w:t>
      </w:r>
      <w:r w:rsidRPr="004C3E84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>by</w:t>
      </w:r>
      <w:r w:rsidRPr="004C3E8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4C3E84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>Image</w:t>
      </w:r>
      <w:r w:rsidRPr="004C3E84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4C3E84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</w:rPr>
        <w:t>Lab</w:t>
      </w:r>
    </w:p>
    <w:tbl>
      <w:tblPr>
        <w:tblW w:w="5670" w:type="dxa"/>
        <w:tblInd w:w="70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560"/>
        <w:gridCol w:w="1984"/>
      </w:tblGrid>
      <w:tr w:rsidR="00BC40C5" w:rsidRPr="004C3E84" w14:paraId="577A1464" w14:textId="77777777" w:rsidTr="004C3E84">
        <w:trPr>
          <w:trHeight w:val="312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EC78C6" w14:textId="707F206F" w:rsidR="00BC40C5" w:rsidRPr="004C3E84" w:rsidRDefault="00BC40C5" w:rsidP="000F152B">
            <w:pPr>
              <w:widowControl/>
              <w:jc w:val="center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bookmarkStart w:id="12" w:name="_Hlk35621442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Sample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54C375" w14:textId="4ABFF344" w:rsidR="00BC40C5" w:rsidRPr="004C3E84" w:rsidRDefault="00BC40C5" w:rsidP="000F152B">
            <w:pPr>
              <w:widowControl/>
              <w:jc w:val="center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 band area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DB1F1D" w14:textId="77777777" w:rsidR="00BC40C5" w:rsidRPr="004C3E84" w:rsidRDefault="00BC40C5" w:rsidP="000F152B">
            <w:pPr>
              <w:widowControl/>
              <w:jc w:val="center"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Increase multiple</w:t>
            </w:r>
          </w:p>
        </w:tc>
      </w:tr>
      <w:tr w:rsidR="004C3E84" w:rsidRPr="004C3E84" w14:paraId="303F23B5" w14:textId="77777777" w:rsidTr="004C3E84">
        <w:trPr>
          <w:trHeight w:val="312"/>
        </w:trPr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3239" w14:textId="1933BB40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9E8B" w14:textId="55106301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E1F2FE" w14:textId="3460A9E1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</w:tr>
      <w:tr w:rsidR="004C3E84" w:rsidRPr="004C3E84" w14:paraId="6C27728E" w14:textId="77777777" w:rsidTr="004C3E84">
        <w:trPr>
          <w:trHeight w:val="312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149A343" w14:textId="17321937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GroES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4C82CBAE" w14:textId="1F7158A8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50CCB5FA" w14:textId="2A364620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1.1</w:t>
            </w:r>
          </w:p>
        </w:tc>
      </w:tr>
      <w:tr w:rsidR="004C3E84" w:rsidRPr="004C3E84" w14:paraId="506037A1" w14:textId="77777777" w:rsidTr="004C3E84">
        <w:trPr>
          <w:trHeight w:val="312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0628F8C" w14:textId="145A3E3B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C9CFE2E" w14:textId="1EEA6FF3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2.0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DD02BAA" w14:textId="2C600490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4C3E84" w:rsidRPr="004C3E84" w14:paraId="58A60460" w14:textId="77777777" w:rsidTr="004C3E84">
        <w:trPr>
          <w:trHeight w:val="312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642FC13" w14:textId="719EEEC7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RpoH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1F369FD" w14:textId="74B1C6FC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6235D87D" w14:textId="46F9B307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</w:tr>
      <w:tr w:rsidR="004C3E84" w:rsidRPr="004C3E84" w14:paraId="193157E2" w14:textId="77777777" w:rsidTr="004C3E84">
        <w:trPr>
          <w:trHeight w:val="312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402B80E" w14:textId="3EE73533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GroEL</w:t>
            </w:r>
            <w:proofErr w:type="spellEnd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GroES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0AE5F0D9" w14:textId="1CF03447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3.1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32555B0C" w14:textId="59996CDB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4C3E84" w:rsidRPr="004C3E84" w14:paraId="646861A1" w14:textId="77777777" w:rsidTr="004C3E84">
        <w:trPr>
          <w:trHeight w:val="312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50547DB" w14:textId="2EE7538A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RpoH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1B586148" w14:textId="460DE581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3.6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898C44D" w14:textId="149F23A9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4C3E84" w:rsidRPr="004C3E84" w14:paraId="176D0B4E" w14:textId="77777777" w:rsidTr="004C3E84">
        <w:trPr>
          <w:trHeight w:val="264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3764BC9" w14:textId="6FB5D606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RpoH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Skp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6941EDFA" w14:textId="59BD7889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1537799" w14:textId="66A65173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4C3E84" w:rsidRPr="004C3E84" w14:paraId="6BB20059" w14:textId="77777777" w:rsidTr="004C3E84">
        <w:trPr>
          <w:trHeight w:val="264"/>
        </w:trPr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D577F0F" w14:textId="6D6ED13B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LOX-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RpoH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-EL-</w:t>
            </w:r>
            <w:proofErr w:type="spellStart"/>
            <w:r w:rsidRPr="004C3E84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  <w:t>ES</w:t>
            </w:r>
            <w:r w:rsidR="001A7BC7" w:rsidRPr="00854CE9"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  <w:vertAlign w:val="superscript"/>
              </w:rPr>
              <w:t>opt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4246A2F7" w14:textId="4DFC59B1" w:rsidR="004C3E84" w:rsidRPr="004C3E84" w:rsidRDefault="004C3E84" w:rsidP="004C3E84">
            <w:pPr>
              <w:widowControl/>
              <w:rPr>
                <w:rFonts w:ascii="Times New Roman" w:eastAsia="宋体" w:hAnsi="Times New Roman" w:cs="Arial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</w:t>
            </w:r>
            <w:r w:rsidRPr="004C3E84">
              <w:rPr>
                <w:rFonts w:cs="Times New Roman" w:hint="eastAsia"/>
                <w:color w:val="000000"/>
                <w:sz w:val="20"/>
                <w:szCs w:val="20"/>
              </w:rPr>
              <w:t>×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</w:t>
            </w:r>
            <w:r w:rsidRPr="004C3E84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AE6C61B" w14:textId="41F6A681" w:rsidR="004C3E84" w:rsidRPr="004C3E84" w:rsidRDefault="004C3E84" w:rsidP="004C3E84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C3E84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bookmarkEnd w:id="12"/>
    </w:tbl>
    <w:p w14:paraId="034D160F" w14:textId="77777777" w:rsidR="00854CE9" w:rsidRDefault="00854CE9" w:rsidP="002A0416">
      <w:pPr>
        <w:jc w:val="center"/>
        <w:rPr>
          <w:rFonts w:ascii="Times New Roman" w:hAnsi="Times New Roman" w:cs="Times New Roman"/>
          <w:sz w:val="20"/>
          <w:szCs w:val="20"/>
        </w:rPr>
        <w:sectPr w:rsidR="00854CE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DD34C4" w14:textId="0060460E" w:rsidR="0098485C" w:rsidRDefault="00854CE9" w:rsidP="002A041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>File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1 </w:t>
      </w:r>
      <w:r w:rsidRPr="00854CE9">
        <w:rPr>
          <w:rFonts w:ascii="Times New Roman" w:hAnsi="Times New Roman" w:cs="Times New Roman"/>
          <w:sz w:val="20"/>
          <w:szCs w:val="20"/>
        </w:rPr>
        <w:t>Protein sequence of LOX</w:t>
      </w:r>
    </w:p>
    <w:p w14:paraId="2C2952EE" w14:textId="7E128501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MHHHHHHAEA EAKAKAEAEA KAKWISPTPP TTPTPPTTPT PTPAMDNDSI FFSPLKYLGA </w:t>
      </w:r>
    </w:p>
    <w:p w14:paraId="59C7644A" w14:textId="4DEB6663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61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EQQRSIDASR SLLDNLIPPS LPQYDNLAGK LARRAVLTSK KLVYVWTENF GNVKGVPMAR </w:t>
      </w:r>
    </w:p>
    <w:p w14:paraId="07C51A42" w14:textId="6F195E87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121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SVPLGELPNV DWLLKTAGVI VELIVNFVAS LPASAAAQFE RIATGLSGDL EAARQVHEAL </w:t>
      </w:r>
    </w:p>
    <w:p w14:paraId="2F8CFEAA" w14:textId="0E77FBD1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181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LEEAKNDPAA AGSLLLRFTE LQTRVIAILT RVGLLVDDIL KSASNLVTQR GQGDGLNRFR </w:t>
      </w:r>
    </w:p>
    <w:p w14:paraId="4F128B6F" w14:textId="2B4E0ACA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241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AVFGTLRLPE VADSFRDDEA FAYWRVAGPN PLLIRRVDAL PANFPLGEEQ FRRVMGADDS </w:t>
      </w:r>
    </w:p>
    <w:p w14:paraId="157C0CB3" w14:textId="043E2516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301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LLEAAASRRL YLLDYAELGK LAPSGAVDKL LTGTGFAYAP IALFALGKDR ARLLPVAIQC </w:t>
      </w:r>
    </w:p>
    <w:p w14:paraId="52FFEDAB" w14:textId="4798A57D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361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GQDPATHPMF VRPAESESDL YWGWQMAKTV VQVAEENYHE MFVHLAQTHL VSEAFCLATQ </w:t>
      </w:r>
    </w:p>
    <w:p w14:paraId="3F4D8D44" w14:textId="4454EAA4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421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RTLAPSHPLH VLLAPHFEGT LFINEGAARI LLPSAGFIDV MFAAPIQDTQ ATAGGNRLGF </w:t>
      </w:r>
    </w:p>
    <w:p w14:paraId="1D3142DF" w14:textId="125771B8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481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DFYRGMLPES LKARNVDDPL ALPDYPYRDD GLLVWNAIRQ WAADYVAVYY ASDGDVTADV </w:t>
      </w:r>
    </w:p>
    <w:p w14:paraId="05DF1E56" w14:textId="56959698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541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ELAAWVGEVI GSGKVAGFRP ITGRSQLVEV LTMVIFTASA QHAAVNFPQP SMMTYAPAIC </w:t>
      </w:r>
    </w:p>
    <w:p w14:paraId="5B9B7AFE" w14:textId="491614DF" w:rsidR="001D32CA" w:rsidRPr="001D32CA" w:rsidRDefault="001D32CA" w:rsidP="001D32CA">
      <w:pPr>
        <w:widowControl/>
        <w:jc w:val="left"/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601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AMSAAPAPDS PSGKSEADWL KMMPPTLVAL EKVNIYHLLG SVYHGRLGDY RQTGFPYAPV </w:t>
      </w:r>
    </w:p>
    <w:p w14:paraId="301D16CF" w14:textId="201404AF" w:rsidR="00854CE9" w:rsidRPr="001D32CA" w:rsidRDefault="001D32CA" w:rsidP="001D32CA">
      <w:pPr>
        <w:widowControl/>
        <w:jc w:val="left"/>
        <w:rPr>
          <w:rFonts w:ascii="Courier" w:eastAsia="宋体" w:hAnsi="Courier" w:cs="Consolas"/>
          <w:kern w:val="0"/>
          <w:sz w:val="20"/>
          <w:szCs w:val="20"/>
        </w:rPr>
      </w:pP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>661</w:t>
      </w:r>
      <w:r w:rsidRPr="001D32CA">
        <w:rPr>
          <w:rFonts w:ascii="Courier" w:eastAsia="宋体" w:hAnsi="Courier" w:cs="Consolas"/>
          <w:color w:val="000000"/>
          <w:kern w:val="0"/>
          <w:sz w:val="20"/>
          <w:szCs w:val="20"/>
          <w:shd w:val="clear" w:color="auto" w:fill="FFFFFF"/>
        </w:rPr>
        <w:tab/>
        <w:t xml:space="preserve">FSDRRVTASG GPLERFQARL KEVEATIRTR NQARRRPYEY LLPSRIPAST NI* </w:t>
      </w:r>
    </w:p>
    <w:sectPr w:rsidR="00854CE9" w:rsidRPr="001D32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F800F" w14:textId="77777777" w:rsidR="00541345" w:rsidRDefault="00541345" w:rsidP="00141164">
      <w:r>
        <w:separator/>
      </w:r>
    </w:p>
  </w:endnote>
  <w:endnote w:type="continuationSeparator" w:id="0">
    <w:p w14:paraId="6794042A" w14:textId="77777777" w:rsidR="00541345" w:rsidRDefault="00541345" w:rsidP="0014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imbusSanL-Bold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B5455" w14:textId="77777777" w:rsidR="00541345" w:rsidRDefault="00541345" w:rsidP="00141164">
      <w:r>
        <w:separator/>
      </w:r>
    </w:p>
  </w:footnote>
  <w:footnote w:type="continuationSeparator" w:id="0">
    <w:p w14:paraId="3821A82A" w14:textId="77777777" w:rsidR="00541345" w:rsidRDefault="00541345" w:rsidP="00141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A344C3"/>
    <w:multiLevelType w:val="hybridMultilevel"/>
    <w:tmpl w:val="B2A4EB7E"/>
    <w:lvl w:ilvl="0" w:tplc="8F4017D6">
      <w:start w:val="1"/>
      <w:numFmt w:val="upperLetter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63958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16"/>
    <w:rsid w:val="000058C3"/>
    <w:rsid w:val="00016985"/>
    <w:rsid w:val="0003709A"/>
    <w:rsid w:val="0006761D"/>
    <w:rsid w:val="000847B2"/>
    <w:rsid w:val="000D0305"/>
    <w:rsid w:val="00141164"/>
    <w:rsid w:val="00184740"/>
    <w:rsid w:val="001A7BC7"/>
    <w:rsid w:val="001D32CA"/>
    <w:rsid w:val="001F68E0"/>
    <w:rsid w:val="002166AB"/>
    <w:rsid w:val="00233BD8"/>
    <w:rsid w:val="002570BF"/>
    <w:rsid w:val="002724F8"/>
    <w:rsid w:val="002A0416"/>
    <w:rsid w:val="002A6C88"/>
    <w:rsid w:val="002C448E"/>
    <w:rsid w:val="002D1F49"/>
    <w:rsid w:val="002D4016"/>
    <w:rsid w:val="002D64FD"/>
    <w:rsid w:val="002E6E82"/>
    <w:rsid w:val="003164BE"/>
    <w:rsid w:val="00371D01"/>
    <w:rsid w:val="0037589E"/>
    <w:rsid w:val="003B36D0"/>
    <w:rsid w:val="003D6269"/>
    <w:rsid w:val="003E0E5B"/>
    <w:rsid w:val="003F0BA9"/>
    <w:rsid w:val="003F5FA1"/>
    <w:rsid w:val="0041434F"/>
    <w:rsid w:val="00420270"/>
    <w:rsid w:val="00454893"/>
    <w:rsid w:val="00470D07"/>
    <w:rsid w:val="004C3E84"/>
    <w:rsid w:val="004E14F2"/>
    <w:rsid w:val="00513E8E"/>
    <w:rsid w:val="00521F7C"/>
    <w:rsid w:val="00541345"/>
    <w:rsid w:val="005950C6"/>
    <w:rsid w:val="005A62C2"/>
    <w:rsid w:val="005E1749"/>
    <w:rsid w:val="00624659"/>
    <w:rsid w:val="00632E0B"/>
    <w:rsid w:val="00643F40"/>
    <w:rsid w:val="00652B6C"/>
    <w:rsid w:val="00690779"/>
    <w:rsid w:val="006D0778"/>
    <w:rsid w:val="006D3007"/>
    <w:rsid w:val="006F0EF2"/>
    <w:rsid w:val="007277D1"/>
    <w:rsid w:val="00740DB5"/>
    <w:rsid w:val="0076157A"/>
    <w:rsid w:val="0078533C"/>
    <w:rsid w:val="007F03D8"/>
    <w:rsid w:val="00854CE9"/>
    <w:rsid w:val="00861C5B"/>
    <w:rsid w:val="008C6868"/>
    <w:rsid w:val="008D5475"/>
    <w:rsid w:val="008D5E0C"/>
    <w:rsid w:val="008D6CE2"/>
    <w:rsid w:val="008D6FF4"/>
    <w:rsid w:val="008E0B73"/>
    <w:rsid w:val="008E1AC1"/>
    <w:rsid w:val="008F3381"/>
    <w:rsid w:val="00904A37"/>
    <w:rsid w:val="00962C17"/>
    <w:rsid w:val="0098485C"/>
    <w:rsid w:val="009D6964"/>
    <w:rsid w:val="00A13FEA"/>
    <w:rsid w:val="00A65D6E"/>
    <w:rsid w:val="00B04708"/>
    <w:rsid w:val="00B13DEE"/>
    <w:rsid w:val="00B15355"/>
    <w:rsid w:val="00B24042"/>
    <w:rsid w:val="00B8266A"/>
    <w:rsid w:val="00BC40C5"/>
    <w:rsid w:val="00BE776F"/>
    <w:rsid w:val="00C10A8E"/>
    <w:rsid w:val="00C1173E"/>
    <w:rsid w:val="00C20699"/>
    <w:rsid w:val="00C47FDB"/>
    <w:rsid w:val="00C60965"/>
    <w:rsid w:val="00C6139E"/>
    <w:rsid w:val="00C75D43"/>
    <w:rsid w:val="00C80373"/>
    <w:rsid w:val="00C94881"/>
    <w:rsid w:val="00CA6E2B"/>
    <w:rsid w:val="00CD2578"/>
    <w:rsid w:val="00CE7F40"/>
    <w:rsid w:val="00CF64F5"/>
    <w:rsid w:val="00D14B3B"/>
    <w:rsid w:val="00D34D98"/>
    <w:rsid w:val="00D41BCD"/>
    <w:rsid w:val="00D73A08"/>
    <w:rsid w:val="00E1139C"/>
    <w:rsid w:val="00E2518E"/>
    <w:rsid w:val="00E50863"/>
    <w:rsid w:val="00E527B4"/>
    <w:rsid w:val="00E5555B"/>
    <w:rsid w:val="00E565BD"/>
    <w:rsid w:val="00E8394F"/>
    <w:rsid w:val="00E86B63"/>
    <w:rsid w:val="00EA7788"/>
    <w:rsid w:val="00EB7454"/>
    <w:rsid w:val="00ED1891"/>
    <w:rsid w:val="00EF2E38"/>
    <w:rsid w:val="00F372AF"/>
    <w:rsid w:val="00F51939"/>
    <w:rsid w:val="00F52A03"/>
    <w:rsid w:val="00F86DFE"/>
    <w:rsid w:val="00FC5E73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6578D"/>
  <w15:chartTrackingRefBased/>
  <w15:docId w15:val="{3B49CF8C-BD8F-4540-A042-AE9BBC10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6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11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1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1164"/>
    <w:rPr>
      <w:sz w:val="18"/>
      <w:szCs w:val="18"/>
    </w:rPr>
  </w:style>
  <w:style w:type="character" w:styleId="a7">
    <w:name w:val="Hyperlink"/>
    <w:basedOn w:val="a0"/>
    <w:uiPriority w:val="99"/>
    <w:unhideWhenUsed/>
    <w:rsid w:val="00141164"/>
    <w:rPr>
      <w:color w:val="0000FF"/>
      <w:u w:val="single"/>
    </w:rPr>
  </w:style>
  <w:style w:type="table" w:customStyle="1" w:styleId="1">
    <w:name w:val="网格型1"/>
    <w:basedOn w:val="a1"/>
    <w:next w:val="a8"/>
    <w:uiPriority w:val="39"/>
    <w:rsid w:val="00FE4BD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FE4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13DEE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E527B4"/>
    <w:rPr>
      <w:rFonts w:ascii="Microsoft YaHei UI" w:eastAsia="Microsoft YaHei UI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527B4"/>
    <w:rPr>
      <w:rFonts w:ascii="Microsoft YaHei UI" w:eastAsia="Microsoft YaHei UI"/>
      <w:sz w:val="18"/>
      <w:szCs w:val="18"/>
    </w:rPr>
  </w:style>
  <w:style w:type="paragraph" w:styleId="ac">
    <w:name w:val="Revision"/>
    <w:hidden/>
    <w:uiPriority w:val="99"/>
    <w:semiHidden/>
    <w:rsid w:val="002724F8"/>
  </w:style>
  <w:style w:type="character" w:customStyle="1" w:styleId="fontstyle01">
    <w:name w:val="fontstyle01"/>
    <w:basedOn w:val="a0"/>
    <w:rsid w:val="00E8394F"/>
    <w:rPr>
      <w:rFonts w:ascii="NimbusSanL-Bold" w:hAnsi="NimbusSanL-Bold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qzhang@jiangnan.edu.cn" TargetMode="External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6B62-530F-4C2E-ABC5-B54CF9414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15</Pages>
  <Words>1945</Words>
  <Characters>11087</Characters>
  <Application>Microsoft Office Word</Application>
  <DocSecurity>0</DocSecurity>
  <Lines>92</Lines>
  <Paragraphs>26</Paragraphs>
  <ScaleCrop>false</ScaleCrop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Pang Cuiping</dc:creator>
  <cp:keywords/>
  <dc:description/>
  <cp:lastModifiedBy>Pang Cuiping</cp:lastModifiedBy>
  <cp:revision>22</cp:revision>
  <dcterms:created xsi:type="dcterms:W3CDTF">2022-04-19T09:08:00Z</dcterms:created>
  <dcterms:modified xsi:type="dcterms:W3CDTF">2022-09-29T03:31:00Z</dcterms:modified>
</cp:coreProperties>
</file>