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E53" w:rsidRPr="00B839D1" w:rsidRDefault="00103E53" w:rsidP="00661E6D">
      <w:pPr>
        <w:rPr>
          <w:rFonts w:ascii="Times New Roman" w:hAnsi="Times New Roman" w:cs="Times New Roman"/>
          <w:sz w:val="24"/>
          <w:lang w:val="en-US"/>
        </w:rPr>
      </w:pPr>
      <w:r w:rsidRPr="00B839D1">
        <w:rPr>
          <w:rFonts w:ascii="Times New Roman" w:hAnsi="Times New Roman" w:cs="Times New Roman"/>
          <w:b/>
          <w:sz w:val="24"/>
          <w:lang w:val="en-US"/>
        </w:rPr>
        <w:t xml:space="preserve">Table S1. </w:t>
      </w:r>
      <w:r w:rsidRPr="00B839D1">
        <w:rPr>
          <w:rFonts w:ascii="Times New Roman" w:hAnsi="Times New Roman" w:cs="Times New Roman"/>
          <w:sz w:val="24"/>
          <w:lang w:val="en-US"/>
        </w:rPr>
        <w:t>Strains used in this study.</w:t>
      </w: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628"/>
        <w:gridCol w:w="2066"/>
        <w:gridCol w:w="5386"/>
        <w:gridCol w:w="992"/>
      </w:tblGrid>
      <w:tr w:rsidR="00103E53" w:rsidRPr="00B839D1" w:rsidTr="00471B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No.</w:t>
            </w:r>
          </w:p>
        </w:tc>
        <w:tc>
          <w:tcPr>
            <w:tcW w:w="2066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Strains</w:t>
            </w:r>
          </w:p>
        </w:tc>
        <w:tc>
          <w:tcPr>
            <w:tcW w:w="5386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Relevant characteristics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Reference</w:t>
            </w:r>
          </w:p>
        </w:tc>
      </w:tr>
      <w:tr w:rsidR="00103E53" w:rsidRPr="00B839D1" w:rsidTr="0047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S1</w:t>
            </w:r>
          </w:p>
        </w:tc>
        <w:tc>
          <w:tcPr>
            <w:tcW w:w="2066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C. glutamicum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ATCC</w:t>
            </w:r>
            <w:r w:rsidR="00526439"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13032</w:t>
            </w:r>
          </w:p>
        </w:tc>
        <w:tc>
          <w:tcPr>
            <w:tcW w:w="5386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Wild type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471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B839D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de-DE"/>
              </w:rPr>
              <w:t xml:space="preserve"> (1</w:t>
            </w:r>
            <w:r w:rsidR="00471B1D" w:rsidRPr="00B839D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de-DE"/>
              </w:rPr>
              <w:t xml:space="preserve">, </w:t>
            </w:r>
            <w:r w:rsidRPr="00B839D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de-DE"/>
              </w:rPr>
              <w:t>2)</w:t>
            </w:r>
          </w:p>
        </w:tc>
      </w:tr>
      <w:tr w:rsidR="00103E53" w:rsidRPr="00B839D1" w:rsidTr="00471B1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S2</w:t>
            </w:r>
          </w:p>
        </w:tc>
        <w:tc>
          <w:tcPr>
            <w:tcW w:w="2066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E. coli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DH5α</w:t>
            </w:r>
          </w:p>
        </w:tc>
        <w:tc>
          <w:tcPr>
            <w:tcW w:w="5386" w:type="dxa"/>
            <w:noWrap/>
            <w:vAlign w:val="center"/>
            <w:hideMark/>
          </w:tcPr>
          <w:p w:rsidR="00103E53" w:rsidRPr="00B839D1" w:rsidRDefault="00103E53" w:rsidP="007679E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–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839D1">
              <w:rPr>
                <w:rFonts w:ascii="Times New Roman" w:hAnsi="Times New Roman" w:cs="Times New Roman"/>
                <w:sz w:val="18"/>
                <w:szCs w:val="18"/>
              </w:rPr>
              <w:t>φ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80</w:t>
            </w:r>
            <w:r w:rsidRPr="00B839D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lac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</w:t>
            </w:r>
            <w:r w:rsidRPr="00B839D1">
              <w:rPr>
                <w:rFonts w:ascii="Times New Roman" w:hAnsi="Times New Roman" w:cs="Times New Roman"/>
                <w:sz w:val="18"/>
                <w:szCs w:val="18"/>
              </w:rPr>
              <w:t>Δ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M15 </w:t>
            </w:r>
            <w:r w:rsidRPr="00B839D1">
              <w:rPr>
                <w:rFonts w:ascii="Times New Roman" w:hAnsi="Times New Roman" w:cs="Times New Roman"/>
                <w:sz w:val="18"/>
                <w:szCs w:val="18"/>
              </w:rPr>
              <w:t>Δ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B839D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lac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ZYA-</w:t>
            </w:r>
            <w:r w:rsidRPr="00B839D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arg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F)U169 </w:t>
            </w:r>
            <w:r w:rsidRPr="00B839D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rec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A1 </w:t>
            </w:r>
            <w:r w:rsidRPr="00B839D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end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A1 </w:t>
            </w:r>
            <w:r w:rsidRPr="00B839D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hsd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R17(r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K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–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m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K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+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) </w:t>
            </w:r>
            <w:r w:rsidRPr="00B839D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pho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 </w:t>
            </w:r>
            <w:r w:rsidRPr="00B839D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sup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E44 </w:t>
            </w:r>
            <w:r w:rsidRPr="00B839D1">
              <w:rPr>
                <w:rFonts w:ascii="Times New Roman" w:hAnsi="Times New Roman" w:cs="Times New Roman"/>
                <w:sz w:val="18"/>
                <w:szCs w:val="18"/>
              </w:rPr>
              <w:t>λ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–</w:t>
            </w:r>
            <w:r w:rsidRPr="00B839D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thi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-1 </w:t>
            </w:r>
            <w:r w:rsidRPr="00B839D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gyr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A96 </w:t>
            </w:r>
            <w:r w:rsidRPr="00B839D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rel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A1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190B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US" w:eastAsia="de-DE"/>
              </w:rPr>
              <w:t>(3)</w:t>
            </w:r>
          </w:p>
        </w:tc>
      </w:tr>
      <w:tr w:rsidR="00103E53" w:rsidRPr="00B839D1" w:rsidTr="0047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vAlign w:val="center"/>
          </w:tcPr>
          <w:p w:rsidR="00103E53" w:rsidRPr="00B839D1" w:rsidRDefault="00103E53" w:rsidP="002C0A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S3</w:t>
            </w:r>
          </w:p>
        </w:tc>
        <w:tc>
          <w:tcPr>
            <w:tcW w:w="2066" w:type="dxa"/>
            <w:noWrap/>
            <w:vAlign w:val="center"/>
          </w:tcPr>
          <w:p w:rsidR="00103E53" w:rsidRPr="00B839D1" w:rsidRDefault="00103E53" w:rsidP="002C0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C. glutamicum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IDH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A94D</w:t>
            </w:r>
          </w:p>
        </w:tc>
        <w:tc>
          <w:tcPr>
            <w:tcW w:w="5386" w:type="dxa"/>
            <w:noWrap/>
            <w:vAlign w:val="center"/>
          </w:tcPr>
          <w:p w:rsidR="00103E53" w:rsidRPr="00B839D1" w:rsidRDefault="00103E53" w:rsidP="00F67B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 xml:space="preserve">Expression of an isocitrate dehydrogenase (IDH) variant with 10% of wild type activity </w:t>
            </w:r>
          </w:p>
        </w:tc>
        <w:tc>
          <w:tcPr>
            <w:tcW w:w="992" w:type="dxa"/>
            <w:noWrap/>
            <w:vAlign w:val="center"/>
          </w:tcPr>
          <w:p w:rsidR="00103E53" w:rsidRPr="00B839D1" w:rsidRDefault="00103E53" w:rsidP="002C0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This work</w:t>
            </w:r>
          </w:p>
        </w:tc>
      </w:tr>
      <w:tr w:rsidR="00103E53" w:rsidRPr="00B839D1" w:rsidTr="00471B1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S4</w:t>
            </w:r>
          </w:p>
        </w:tc>
        <w:tc>
          <w:tcPr>
            <w:tcW w:w="2066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C. glutamicum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IDH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G407S</w:t>
            </w:r>
          </w:p>
        </w:tc>
        <w:tc>
          <w:tcPr>
            <w:tcW w:w="5386" w:type="dxa"/>
            <w:noWrap/>
            <w:vAlign w:val="center"/>
            <w:hideMark/>
          </w:tcPr>
          <w:p w:rsidR="00103E53" w:rsidRPr="00B839D1" w:rsidRDefault="00103E53" w:rsidP="00401D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Expression of an IDH variant with 55% of wild type activity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This work</w:t>
            </w:r>
          </w:p>
        </w:tc>
      </w:tr>
      <w:tr w:rsidR="00103E53" w:rsidRPr="00B839D1" w:rsidTr="0047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S5</w:t>
            </w:r>
          </w:p>
        </w:tc>
        <w:tc>
          <w:tcPr>
            <w:tcW w:w="2066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C. glutamicum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IDH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R453C</w:t>
            </w:r>
          </w:p>
        </w:tc>
        <w:tc>
          <w:tcPr>
            <w:tcW w:w="5386" w:type="dxa"/>
            <w:noWrap/>
            <w:vAlign w:val="center"/>
            <w:hideMark/>
          </w:tcPr>
          <w:p w:rsidR="00103E53" w:rsidRPr="00B839D1" w:rsidRDefault="00103E53" w:rsidP="00401D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Expression of an IDH variant with 29% of wild type activity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This work</w:t>
            </w:r>
          </w:p>
        </w:tc>
      </w:tr>
      <w:tr w:rsidR="00103E53" w:rsidRPr="00B839D1" w:rsidTr="00471B1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S6</w:t>
            </w:r>
          </w:p>
        </w:tc>
        <w:tc>
          <w:tcPr>
            <w:tcW w:w="2066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419" w:eastAsia="de-DE"/>
              </w:rPr>
            </w:pP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s-419" w:eastAsia="de-DE"/>
              </w:rPr>
              <w:t>C. glutamicum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419" w:eastAsia="de-DE"/>
              </w:rPr>
              <w:t xml:space="preserve"> IDH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s-419" w:eastAsia="de-DE"/>
              </w:rPr>
              <w:t>R453C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419" w:eastAsia="de-DE"/>
              </w:rPr>
              <w:t xml:space="preserve"> 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419" w:eastAsia="de-DE"/>
              </w:rPr>
              <w:br/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Δ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419" w:eastAsia="de-DE"/>
              </w:rPr>
              <w:t>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s-419" w:eastAsia="de-DE"/>
              </w:rPr>
              <w:t>pck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419" w:eastAsia="de-DE"/>
              </w:rPr>
              <w:t>::P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s-419" w:eastAsia="de-DE"/>
              </w:rPr>
              <w:t>dapA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419" w:eastAsia="de-DE"/>
              </w:rPr>
              <w:t>-A8</w:t>
            </w:r>
          </w:p>
        </w:tc>
        <w:tc>
          <w:tcPr>
            <w:tcW w:w="5386" w:type="dxa"/>
            <w:noWrap/>
            <w:vAlign w:val="center"/>
            <w:hideMark/>
          </w:tcPr>
          <w:p w:rsidR="00103E53" w:rsidRPr="00B839D1" w:rsidRDefault="00103E53" w:rsidP="00B7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 xml:space="preserve">Expression of an IDH variant with 29% of wild type activity. Exchange of the native </w:t>
            </w:r>
            <w:r w:rsidRPr="00B839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de-DE"/>
              </w:rPr>
              <w:t>pck</w:t>
            </w: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 xml:space="preserve"> promoter with the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dapA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-A8 promoter.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This work</w:t>
            </w:r>
          </w:p>
        </w:tc>
      </w:tr>
      <w:tr w:rsidR="00103E53" w:rsidRPr="00B839D1" w:rsidTr="0047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S7</w:t>
            </w:r>
          </w:p>
        </w:tc>
        <w:tc>
          <w:tcPr>
            <w:tcW w:w="2066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419" w:eastAsia="de-DE"/>
              </w:rPr>
            </w:pP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s-419" w:eastAsia="de-DE"/>
              </w:rPr>
              <w:t>C. glutamicum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419" w:eastAsia="de-DE"/>
              </w:rPr>
              <w:t xml:space="preserve"> IDH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s-419" w:eastAsia="de-DE"/>
              </w:rPr>
              <w:t>R453C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419" w:eastAsia="de-DE"/>
              </w:rPr>
              <w:t xml:space="preserve"> 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419" w:eastAsia="de-DE"/>
              </w:rPr>
              <w:br/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Δ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419" w:eastAsia="de-DE"/>
              </w:rPr>
              <w:t>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s-419" w:eastAsia="de-DE"/>
              </w:rPr>
              <w:t>pck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419" w:eastAsia="de-DE"/>
              </w:rPr>
              <w:t>::P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s-419" w:eastAsia="de-DE"/>
              </w:rPr>
              <w:t>dapA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419" w:eastAsia="de-DE"/>
              </w:rPr>
              <w:t>-A16</w:t>
            </w:r>
          </w:p>
        </w:tc>
        <w:tc>
          <w:tcPr>
            <w:tcW w:w="5386" w:type="dxa"/>
            <w:noWrap/>
            <w:vAlign w:val="center"/>
            <w:hideMark/>
          </w:tcPr>
          <w:p w:rsidR="00103E53" w:rsidRPr="00B839D1" w:rsidRDefault="00103E53" w:rsidP="00B7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 xml:space="preserve">Expression of an IDH variant with 29% of wild type activity. Exchange of the native </w:t>
            </w:r>
            <w:r w:rsidRPr="00B839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de-DE"/>
              </w:rPr>
              <w:t>pck</w:t>
            </w: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 xml:space="preserve"> promoter with the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dapA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-A16 promoter.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This work</w:t>
            </w:r>
          </w:p>
        </w:tc>
      </w:tr>
      <w:tr w:rsidR="00103E53" w:rsidRPr="00B839D1" w:rsidTr="00471B1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S8</w:t>
            </w:r>
          </w:p>
        </w:tc>
        <w:tc>
          <w:tcPr>
            <w:tcW w:w="2066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C. glutamicum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IDH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R453C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br/>
              <w:t>ΔP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pck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::P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dapA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-C5</w:t>
            </w:r>
          </w:p>
        </w:tc>
        <w:tc>
          <w:tcPr>
            <w:tcW w:w="5386" w:type="dxa"/>
            <w:noWrap/>
            <w:vAlign w:val="center"/>
            <w:hideMark/>
          </w:tcPr>
          <w:p w:rsidR="00103E53" w:rsidRPr="00B839D1" w:rsidRDefault="00103E53" w:rsidP="00B71B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 xml:space="preserve">Expression of an IDH variant with 29% of wild type activity. Exchange of the native </w:t>
            </w:r>
            <w:r w:rsidRPr="00B839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de-DE"/>
              </w:rPr>
              <w:t>pck</w:t>
            </w: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 xml:space="preserve"> promoter with the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dapA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-C5 promoter.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This work</w:t>
            </w:r>
          </w:p>
        </w:tc>
      </w:tr>
      <w:tr w:rsidR="00103E53" w:rsidRPr="00B839D1" w:rsidTr="0047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S9</w:t>
            </w:r>
          </w:p>
        </w:tc>
        <w:tc>
          <w:tcPr>
            <w:tcW w:w="2066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C. glutamicum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IDH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R453C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br/>
              <w:t>ΔP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pck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::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dapA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-C7</w:t>
            </w:r>
          </w:p>
        </w:tc>
        <w:tc>
          <w:tcPr>
            <w:tcW w:w="5386" w:type="dxa"/>
            <w:noWrap/>
            <w:vAlign w:val="center"/>
            <w:hideMark/>
          </w:tcPr>
          <w:p w:rsidR="00103E53" w:rsidRPr="00B839D1" w:rsidRDefault="00103E53" w:rsidP="00B7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 xml:space="preserve">Expression of an IDH variant with 29% of wild type activity. Exchange of the native </w:t>
            </w:r>
            <w:r w:rsidRPr="00B839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de-DE"/>
              </w:rPr>
              <w:t>pck</w:t>
            </w: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 xml:space="preserve"> promoter with the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dapA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-C7 promoter.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This work</w:t>
            </w:r>
          </w:p>
        </w:tc>
      </w:tr>
      <w:tr w:rsidR="00103E53" w:rsidRPr="00B839D1" w:rsidTr="00471B1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S10</w:t>
            </w:r>
          </w:p>
        </w:tc>
        <w:tc>
          <w:tcPr>
            <w:tcW w:w="2066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C. glutamicum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Δ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ramB</w:t>
            </w:r>
          </w:p>
        </w:tc>
        <w:tc>
          <w:tcPr>
            <w:tcW w:w="5386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Deletion of the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ramB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gene encoding the transcriptional regulator RamB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FC4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US" w:eastAsia="de-DE"/>
              </w:rPr>
              <w:t xml:space="preserve"> (4)</w:t>
            </w:r>
          </w:p>
        </w:tc>
      </w:tr>
      <w:tr w:rsidR="00103E53" w:rsidRPr="00B839D1" w:rsidTr="0047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vAlign w:val="center"/>
          </w:tcPr>
          <w:p w:rsidR="00103E53" w:rsidRPr="00B839D1" w:rsidRDefault="00103E53" w:rsidP="002C0A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S11</w:t>
            </w:r>
          </w:p>
        </w:tc>
        <w:tc>
          <w:tcPr>
            <w:tcW w:w="2066" w:type="dxa"/>
            <w:noWrap/>
            <w:vAlign w:val="center"/>
          </w:tcPr>
          <w:p w:rsidR="00103E53" w:rsidRPr="00B839D1" w:rsidRDefault="00103E53" w:rsidP="002C0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C. glutamicum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 Δ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ramB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Δ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glnE</w:t>
            </w:r>
          </w:p>
        </w:tc>
        <w:tc>
          <w:tcPr>
            <w:tcW w:w="5386" w:type="dxa"/>
            <w:noWrap/>
            <w:vAlign w:val="center"/>
          </w:tcPr>
          <w:p w:rsidR="00103E53" w:rsidRPr="00B839D1" w:rsidRDefault="00103E53" w:rsidP="006A5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C. glutamicum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Δ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ramB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with additional deletion of the glnE gene encoding</w:t>
            </w:r>
            <w:r w:rsidRPr="00B839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the adenylyltransferase GlnE.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</w:t>
            </w:r>
          </w:p>
        </w:tc>
        <w:tc>
          <w:tcPr>
            <w:tcW w:w="992" w:type="dxa"/>
            <w:noWrap/>
            <w:vAlign w:val="center"/>
          </w:tcPr>
          <w:p w:rsidR="00103E53" w:rsidRPr="00B839D1" w:rsidRDefault="00103E53" w:rsidP="002C0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This work</w:t>
            </w:r>
          </w:p>
        </w:tc>
      </w:tr>
      <w:tr w:rsidR="00103E53" w:rsidRPr="00B839D1" w:rsidTr="00471B1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S12</w:t>
            </w:r>
          </w:p>
        </w:tc>
        <w:tc>
          <w:tcPr>
            <w:tcW w:w="2066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C. glutamicum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 Δ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ramB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Δ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gdh</w:t>
            </w:r>
          </w:p>
        </w:tc>
        <w:tc>
          <w:tcPr>
            <w:tcW w:w="5386" w:type="dxa"/>
            <w:noWrap/>
            <w:vAlign w:val="center"/>
          </w:tcPr>
          <w:p w:rsidR="00103E53" w:rsidRPr="00B839D1" w:rsidRDefault="00103E53" w:rsidP="006A5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 xml:space="preserve">C. </w:t>
            </w:r>
            <w:proofErr w:type="gramStart"/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glutamicum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 Δ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ramB</w:t>
            </w:r>
            <w:proofErr w:type="gramEnd"/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 with additional deletio</w:t>
            </w:r>
            <w:bookmarkStart w:id="0" w:name="_GoBack"/>
            <w:bookmarkEnd w:id="0"/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n of the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gdh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gene encoding glutamate dehydrogenase.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This work</w:t>
            </w:r>
          </w:p>
        </w:tc>
      </w:tr>
      <w:tr w:rsidR="00103E53" w:rsidRPr="00B839D1" w:rsidTr="0047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S13</w:t>
            </w:r>
          </w:p>
        </w:tc>
        <w:tc>
          <w:tcPr>
            <w:tcW w:w="2066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C. glutamicum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Δ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ramB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Δ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gdh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ICD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R453C</w:t>
            </w:r>
          </w:p>
        </w:tc>
        <w:tc>
          <w:tcPr>
            <w:tcW w:w="5386" w:type="dxa"/>
            <w:noWrap/>
            <w:vAlign w:val="center"/>
          </w:tcPr>
          <w:p w:rsidR="00103E53" w:rsidRPr="00B839D1" w:rsidRDefault="00103E53" w:rsidP="006A5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C. glutamicum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 Δ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ramB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Δ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gdh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e</w:t>
            </w: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xpressing an IDH variant with 29% of wild type activity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2C0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This work</w:t>
            </w:r>
          </w:p>
        </w:tc>
      </w:tr>
    </w:tbl>
    <w:p w:rsidR="00103E53" w:rsidRPr="00B839D1" w:rsidRDefault="00103E53" w:rsidP="00661E6D">
      <w:pPr>
        <w:rPr>
          <w:rFonts w:ascii="Times New Roman" w:hAnsi="Times New Roman" w:cs="Times New Roman"/>
          <w:sz w:val="24"/>
          <w:lang w:val="en-US"/>
        </w:rPr>
      </w:pPr>
    </w:p>
    <w:p w:rsidR="00471B1D" w:rsidRPr="00B839D1" w:rsidRDefault="00471B1D" w:rsidP="00661E6D">
      <w:pPr>
        <w:rPr>
          <w:rFonts w:ascii="Times New Roman" w:hAnsi="Times New Roman" w:cs="Times New Roman"/>
          <w:sz w:val="24"/>
          <w:lang w:val="en-US"/>
        </w:rPr>
      </w:pPr>
    </w:p>
    <w:p w:rsidR="00103E53" w:rsidRPr="00B839D1" w:rsidRDefault="00103E53" w:rsidP="008274F8">
      <w:pPr>
        <w:rPr>
          <w:rFonts w:ascii="Times New Roman" w:hAnsi="Times New Roman" w:cs="Times New Roman"/>
          <w:sz w:val="24"/>
          <w:lang w:val="en-US"/>
        </w:rPr>
      </w:pPr>
      <w:r w:rsidRPr="00B839D1">
        <w:rPr>
          <w:rFonts w:ascii="Times New Roman" w:hAnsi="Times New Roman" w:cs="Times New Roman"/>
          <w:b/>
          <w:sz w:val="24"/>
          <w:lang w:val="en-US"/>
        </w:rPr>
        <w:t xml:space="preserve">Table S2. </w:t>
      </w:r>
      <w:r w:rsidRPr="00B839D1">
        <w:rPr>
          <w:rFonts w:ascii="Times New Roman" w:hAnsi="Times New Roman" w:cs="Times New Roman"/>
          <w:sz w:val="24"/>
          <w:lang w:val="en-US"/>
        </w:rPr>
        <w:t>Plasmids used in this study.</w:t>
      </w:r>
    </w:p>
    <w:tbl>
      <w:tblPr>
        <w:tblStyle w:val="ListTable1Light"/>
        <w:tblW w:w="0" w:type="auto"/>
        <w:tblLayout w:type="fixed"/>
        <w:tblLook w:val="04A0" w:firstRow="1" w:lastRow="0" w:firstColumn="1" w:lastColumn="0" w:noHBand="0" w:noVBand="1"/>
      </w:tblPr>
      <w:tblGrid>
        <w:gridCol w:w="525"/>
        <w:gridCol w:w="2877"/>
        <w:gridCol w:w="1134"/>
        <w:gridCol w:w="3544"/>
        <w:gridCol w:w="992"/>
      </w:tblGrid>
      <w:tr w:rsidR="00103E53" w:rsidRPr="00B839D1" w:rsidTr="00471B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noWrap/>
            <w:vAlign w:val="center"/>
            <w:hideMark/>
          </w:tcPr>
          <w:p w:rsidR="00103E53" w:rsidRPr="00B839D1" w:rsidRDefault="00103E53" w:rsidP="00D462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No.</w:t>
            </w:r>
          </w:p>
        </w:tc>
        <w:tc>
          <w:tcPr>
            <w:tcW w:w="2877" w:type="dxa"/>
            <w:noWrap/>
            <w:vAlign w:val="center"/>
            <w:hideMark/>
          </w:tcPr>
          <w:p w:rsidR="00103E53" w:rsidRPr="00B839D1" w:rsidRDefault="00103E53" w:rsidP="00D462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Plasmids,</w:t>
            </w:r>
          </w:p>
          <w:p w:rsidR="00103E53" w:rsidRPr="00B839D1" w:rsidRDefault="00103E53" w:rsidP="00D462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purpose</w:t>
            </w:r>
          </w:p>
        </w:tc>
        <w:tc>
          <w:tcPr>
            <w:tcW w:w="1134" w:type="dxa"/>
            <w:noWrap/>
            <w:vAlign w:val="center"/>
            <w:hideMark/>
          </w:tcPr>
          <w:p w:rsidR="00103E53" w:rsidRPr="00B839D1" w:rsidRDefault="00103E53" w:rsidP="00284B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Restriction of plasmid</w:t>
            </w:r>
          </w:p>
        </w:tc>
        <w:tc>
          <w:tcPr>
            <w:tcW w:w="3544" w:type="dxa"/>
            <w:noWrap/>
            <w:vAlign w:val="center"/>
            <w:hideMark/>
          </w:tcPr>
          <w:p w:rsidR="00103E53" w:rsidRPr="00B839D1" w:rsidRDefault="00103E53" w:rsidP="00D462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Features or insert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D462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Reference</w:t>
            </w:r>
          </w:p>
        </w:tc>
      </w:tr>
      <w:tr w:rsidR="00103E53" w:rsidRPr="00B839D1" w:rsidTr="0047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noWrap/>
            <w:vAlign w:val="center"/>
            <w:hideMark/>
          </w:tcPr>
          <w:p w:rsidR="00103E53" w:rsidRPr="00B839D1" w:rsidRDefault="00103E53" w:rsidP="00D462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P1</w:t>
            </w:r>
          </w:p>
        </w:tc>
        <w:tc>
          <w:tcPr>
            <w:tcW w:w="2877" w:type="dxa"/>
            <w:noWrap/>
            <w:vAlign w:val="center"/>
            <w:hideMark/>
          </w:tcPr>
          <w:p w:rsidR="00103E53" w:rsidRPr="00B839D1" w:rsidRDefault="00103E53" w:rsidP="00D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pEKEx2</w:t>
            </w:r>
          </w:p>
          <w:p w:rsidR="00103E53" w:rsidRPr="00B839D1" w:rsidRDefault="00103E53" w:rsidP="008005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C. glutamicum  E. coli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shuttle vector</w:t>
            </w:r>
          </w:p>
        </w:tc>
        <w:tc>
          <w:tcPr>
            <w:tcW w:w="1134" w:type="dxa"/>
            <w:noWrap/>
            <w:vAlign w:val="center"/>
            <w:hideMark/>
          </w:tcPr>
          <w:p w:rsidR="00103E53" w:rsidRPr="00B839D1" w:rsidRDefault="00103E53" w:rsidP="00D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</w:t>
            </w:r>
          </w:p>
        </w:tc>
        <w:tc>
          <w:tcPr>
            <w:tcW w:w="3544" w:type="dxa"/>
            <w:noWrap/>
            <w:vAlign w:val="center"/>
            <w:hideMark/>
          </w:tcPr>
          <w:p w:rsidR="00103E53" w:rsidRPr="00B839D1" w:rsidRDefault="00103E53" w:rsidP="00D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Kan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perscript"/>
                <w:lang w:val="en-US" w:eastAsia="de-DE"/>
              </w:rPr>
              <w:t>R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, P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de-DE"/>
              </w:rPr>
              <w:t>tac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lacI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q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oriV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.g.G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oriV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E.c.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FC4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de-DE"/>
              </w:rPr>
              <w:t xml:space="preserve"> (5)</w:t>
            </w:r>
          </w:p>
        </w:tc>
      </w:tr>
      <w:tr w:rsidR="00103E53" w:rsidRPr="00B839D1" w:rsidTr="00471B1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noWrap/>
            <w:vAlign w:val="center"/>
            <w:hideMark/>
          </w:tcPr>
          <w:p w:rsidR="00103E53" w:rsidRPr="00B839D1" w:rsidRDefault="00103E53" w:rsidP="00D462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P2</w:t>
            </w:r>
          </w:p>
        </w:tc>
        <w:tc>
          <w:tcPr>
            <w:tcW w:w="2877" w:type="dxa"/>
            <w:noWrap/>
            <w:vAlign w:val="center"/>
            <w:hideMark/>
          </w:tcPr>
          <w:p w:rsidR="00103E53" w:rsidRPr="00B839D1" w:rsidRDefault="00103E53" w:rsidP="00D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pK19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mobsacB</w:t>
            </w:r>
          </w:p>
          <w:p w:rsidR="00103E53" w:rsidRPr="00B839D1" w:rsidRDefault="00103E53" w:rsidP="006E41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Vector for chromosomal mutation in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C. glutamicum</w:t>
            </w:r>
          </w:p>
        </w:tc>
        <w:tc>
          <w:tcPr>
            <w:tcW w:w="1134" w:type="dxa"/>
            <w:noWrap/>
            <w:vAlign w:val="center"/>
            <w:hideMark/>
          </w:tcPr>
          <w:p w:rsidR="00103E53" w:rsidRPr="00B839D1" w:rsidRDefault="00103E53" w:rsidP="00D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</w:t>
            </w:r>
          </w:p>
        </w:tc>
        <w:tc>
          <w:tcPr>
            <w:tcW w:w="3544" w:type="dxa"/>
            <w:noWrap/>
            <w:vAlign w:val="center"/>
            <w:hideMark/>
          </w:tcPr>
          <w:p w:rsidR="00103E53" w:rsidRPr="00B839D1" w:rsidRDefault="00103E53" w:rsidP="00D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Kan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perscript"/>
                <w:lang w:val="en-US" w:eastAsia="de-DE"/>
              </w:rPr>
              <w:t>R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, oriV, sacB, lacZ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FC4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de-DE"/>
              </w:rPr>
              <w:t xml:space="preserve"> (6)</w:t>
            </w:r>
          </w:p>
        </w:tc>
      </w:tr>
      <w:tr w:rsidR="00103E53" w:rsidRPr="00B839D1" w:rsidTr="0047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noWrap/>
            <w:vAlign w:val="center"/>
            <w:hideMark/>
          </w:tcPr>
          <w:p w:rsidR="00103E53" w:rsidRPr="00B839D1" w:rsidRDefault="00103E53" w:rsidP="00D462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P3</w:t>
            </w:r>
          </w:p>
        </w:tc>
        <w:tc>
          <w:tcPr>
            <w:tcW w:w="2877" w:type="dxa"/>
            <w:noWrap/>
            <w:vAlign w:val="center"/>
            <w:hideMark/>
          </w:tcPr>
          <w:p w:rsidR="00103E53" w:rsidRPr="00B839D1" w:rsidRDefault="00103E53" w:rsidP="00D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pEKEx2_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malEcad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de-DE"/>
              </w:rPr>
              <w:t>opt</w:t>
            </w:r>
          </w:p>
        </w:tc>
        <w:tc>
          <w:tcPr>
            <w:tcW w:w="1134" w:type="dxa"/>
            <w:noWrap/>
            <w:vAlign w:val="center"/>
            <w:hideMark/>
          </w:tcPr>
          <w:p w:rsidR="00103E53" w:rsidRPr="00B839D1" w:rsidRDefault="00103E53" w:rsidP="00D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</w:t>
            </w:r>
          </w:p>
        </w:tc>
        <w:tc>
          <w:tcPr>
            <w:tcW w:w="3544" w:type="dxa"/>
            <w:noWrap/>
            <w:vAlign w:val="center"/>
            <w:hideMark/>
          </w:tcPr>
          <w:p w:rsidR="00103E53" w:rsidRPr="00B839D1" w:rsidRDefault="00103E53" w:rsidP="00D46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190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de-DE"/>
              </w:rPr>
              <w:t xml:space="preserve"> (7)</w:t>
            </w:r>
          </w:p>
        </w:tc>
      </w:tr>
      <w:tr w:rsidR="00103E53" w:rsidRPr="00B839D1" w:rsidTr="00471B1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noWrap/>
            <w:vAlign w:val="center"/>
            <w:hideMark/>
          </w:tcPr>
          <w:p w:rsidR="00103E53" w:rsidRPr="00B839D1" w:rsidRDefault="00103E53" w:rsidP="00D462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P4</w:t>
            </w:r>
          </w:p>
        </w:tc>
        <w:tc>
          <w:tcPr>
            <w:tcW w:w="2877" w:type="dxa"/>
            <w:noWrap/>
            <w:vAlign w:val="center"/>
            <w:hideMark/>
          </w:tcPr>
          <w:p w:rsidR="00103E53" w:rsidRPr="00B839D1" w:rsidRDefault="00103E53" w:rsidP="00D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pEKEx2_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malEcad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de-DE"/>
              </w:rPr>
              <w:t>opt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ramA</w:t>
            </w:r>
          </w:p>
          <w:p w:rsidR="00103E53" w:rsidRPr="00B839D1" w:rsidRDefault="00103E53" w:rsidP="00D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Construction of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 xml:space="preserve">C.g. 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ITA10</w:t>
            </w:r>
          </w:p>
        </w:tc>
        <w:tc>
          <w:tcPr>
            <w:tcW w:w="1134" w:type="dxa"/>
            <w:noWrap/>
            <w:vAlign w:val="center"/>
            <w:hideMark/>
          </w:tcPr>
          <w:p w:rsidR="00103E53" w:rsidRPr="00B839D1" w:rsidRDefault="00103E53" w:rsidP="00D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P3 cut with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EcoRI</w:t>
            </w:r>
          </w:p>
        </w:tc>
        <w:tc>
          <w:tcPr>
            <w:tcW w:w="3544" w:type="dxa"/>
            <w:noWrap/>
            <w:vAlign w:val="center"/>
            <w:hideMark/>
          </w:tcPr>
          <w:p w:rsidR="00103E53" w:rsidRPr="00B839D1" w:rsidRDefault="00103E53" w:rsidP="00C126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de-DE"/>
              </w:rPr>
              <w:t xml:space="preserve">ramA </w:t>
            </w: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amplified from</w:t>
            </w:r>
            <w:r w:rsidRPr="00B839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de-DE"/>
              </w:rPr>
              <w:t xml:space="preserve"> </w:t>
            </w: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S1 gDNA with O1 + O2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D462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This work</w:t>
            </w:r>
          </w:p>
        </w:tc>
      </w:tr>
      <w:tr w:rsidR="00103E53" w:rsidRPr="00B839D1" w:rsidTr="0047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P5</w:t>
            </w:r>
          </w:p>
        </w:tc>
        <w:tc>
          <w:tcPr>
            <w:tcW w:w="2877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pK19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mobsacB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_IDH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A94D</w:t>
            </w:r>
          </w:p>
          <w:p w:rsidR="00103E53" w:rsidRPr="00B839D1" w:rsidRDefault="00103E53" w:rsidP="00FC0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Construction of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 xml:space="preserve">C.g. 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S3</w:t>
            </w:r>
          </w:p>
        </w:tc>
        <w:tc>
          <w:tcPr>
            <w:tcW w:w="1134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</w:t>
            </w:r>
          </w:p>
        </w:tc>
        <w:tc>
          <w:tcPr>
            <w:tcW w:w="3544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 xml:space="preserve">- </w:t>
            </w:r>
          </w:p>
        </w:tc>
        <w:tc>
          <w:tcPr>
            <w:tcW w:w="992" w:type="dxa"/>
            <w:noWrap/>
            <w:vAlign w:val="center"/>
          </w:tcPr>
          <w:p w:rsidR="00103E53" w:rsidRPr="00B839D1" w:rsidRDefault="00103E53" w:rsidP="00190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US" w:eastAsia="de-DE"/>
              </w:rPr>
              <w:t xml:space="preserve"> (8)</w:t>
            </w:r>
          </w:p>
        </w:tc>
      </w:tr>
      <w:tr w:rsidR="00103E53" w:rsidRPr="00B839D1" w:rsidTr="00471B1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P6</w:t>
            </w:r>
          </w:p>
        </w:tc>
        <w:tc>
          <w:tcPr>
            <w:tcW w:w="2877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pK19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mobsacB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_IDH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G407S</w:t>
            </w:r>
          </w:p>
          <w:p w:rsidR="00103E53" w:rsidRPr="00B839D1" w:rsidRDefault="00103E53" w:rsidP="00FC0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Construction of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 xml:space="preserve">C.g. 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S4</w:t>
            </w:r>
          </w:p>
        </w:tc>
        <w:tc>
          <w:tcPr>
            <w:tcW w:w="1134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</w:t>
            </w:r>
          </w:p>
        </w:tc>
        <w:tc>
          <w:tcPr>
            <w:tcW w:w="3544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103E53" w:rsidRPr="00B839D1" w:rsidRDefault="00103E53" w:rsidP="00190B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US" w:eastAsia="de-DE"/>
              </w:rPr>
              <w:t xml:space="preserve"> (8)</w:t>
            </w:r>
          </w:p>
        </w:tc>
      </w:tr>
      <w:tr w:rsidR="00103E53" w:rsidRPr="00B839D1" w:rsidTr="0047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P7</w:t>
            </w:r>
          </w:p>
        </w:tc>
        <w:tc>
          <w:tcPr>
            <w:tcW w:w="2877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pK19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mobsacB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_IDH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R453C</w:t>
            </w:r>
          </w:p>
          <w:p w:rsidR="00103E53" w:rsidRPr="00B839D1" w:rsidRDefault="00103E53" w:rsidP="00FC0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Construction of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 xml:space="preserve">C.g. 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S5, S13</w:t>
            </w:r>
          </w:p>
        </w:tc>
        <w:tc>
          <w:tcPr>
            <w:tcW w:w="1134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</w:t>
            </w:r>
          </w:p>
        </w:tc>
        <w:tc>
          <w:tcPr>
            <w:tcW w:w="3544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103E53" w:rsidRPr="00B839D1" w:rsidRDefault="00103E53" w:rsidP="00190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US" w:eastAsia="de-DE"/>
              </w:rPr>
              <w:t xml:space="preserve"> (8)</w:t>
            </w:r>
          </w:p>
        </w:tc>
      </w:tr>
      <w:tr w:rsidR="00103E53" w:rsidRPr="00B839D1" w:rsidTr="00471B1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P8</w:t>
            </w:r>
          </w:p>
        </w:tc>
        <w:tc>
          <w:tcPr>
            <w:tcW w:w="2877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pK19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mobsacB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_</w:t>
            </w:r>
            <w:r w:rsidRPr="00B839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Δ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gltA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::P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dapA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-A8</w:t>
            </w:r>
          </w:p>
          <w:p w:rsidR="00103E53" w:rsidRPr="00B839D1" w:rsidRDefault="00103E53" w:rsidP="00887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PCR template to construct P12 </w:t>
            </w:r>
          </w:p>
        </w:tc>
        <w:tc>
          <w:tcPr>
            <w:tcW w:w="1134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</w:t>
            </w:r>
          </w:p>
        </w:tc>
        <w:tc>
          <w:tcPr>
            <w:tcW w:w="3544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190B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de-DE"/>
              </w:rPr>
              <w:t xml:space="preserve"> (9)</w:t>
            </w:r>
          </w:p>
        </w:tc>
      </w:tr>
      <w:tr w:rsidR="00103E53" w:rsidRPr="00B839D1" w:rsidTr="0047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P9</w:t>
            </w:r>
          </w:p>
        </w:tc>
        <w:tc>
          <w:tcPr>
            <w:tcW w:w="2877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pK19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mobsacB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_</w:t>
            </w:r>
            <w:r w:rsidRPr="00B839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Δ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gltA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::P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dapA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-A16</w:t>
            </w:r>
          </w:p>
          <w:p w:rsidR="00103E53" w:rsidRPr="00B839D1" w:rsidRDefault="00103E53" w:rsidP="00887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PCR template to construct P13</w:t>
            </w:r>
          </w:p>
        </w:tc>
        <w:tc>
          <w:tcPr>
            <w:tcW w:w="1134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</w:t>
            </w:r>
          </w:p>
        </w:tc>
        <w:tc>
          <w:tcPr>
            <w:tcW w:w="3544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190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de-DE"/>
              </w:rPr>
              <w:t xml:space="preserve"> (9)</w:t>
            </w:r>
          </w:p>
        </w:tc>
      </w:tr>
      <w:tr w:rsidR="00103E53" w:rsidRPr="00B839D1" w:rsidTr="00471B1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P10</w:t>
            </w:r>
          </w:p>
        </w:tc>
        <w:tc>
          <w:tcPr>
            <w:tcW w:w="2877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pK19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mobsacB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_</w:t>
            </w:r>
            <w:r w:rsidRPr="00B839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Δ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gltA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::P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dapA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-C5</w:t>
            </w:r>
          </w:p>
          <w:p w:rsidR="00103E53" w:rsidRPr="00B839D1" w:rsidRDefault="00103E53" w:rsidP="00887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PCR template to construct P14</w:t>
            </w:r>
          </w:p>
        </w:tc>
        <w:tc>
          <w:tcPr>
            <w:tcW w:w="1134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</w:t>
            </w:r>
          </w:p>
        </w:tc>
        <w:tc>
          <w:tcPr>
            <w:tcW w:w="3544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190B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de-DE"/>
              </w:rPr>
              <w:t xml:space="preserve"> (9)</w:t>
            </w:r>
          </w:p>
        </w:tc>
      </w:tr>
      <w:tr w:rsidR="00103E53" w:rsidRPr="00B839D1" w:rsidTr="0047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P11</w:t>
            </w:r>
          </w:p>
        </w:tc>
        <w:tc>
          <w:tcPr>
            <w:tcW w:w="2877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pK19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mobsacB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_</w:t>
            </w:r>
            <w:r w:rsidRPr="00B839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Δ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gltA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::P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dapA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-C7</w:t>
            </w:r>
          </w:p>
          <w:p w:rsidR="00103E53" w:rsidRPr="00B839D1" w:rsidRDefault="00103E53" w:rsidP="00887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PCR template to construct P15</w:t>
            </w:r>
          </w:p>
        </w:tc>
        <w:tc>
          <w:tcPr>
            <w:tcW w:w="1134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</w:t>
            </w:r>
          </w:p>
        </w:tc>
        <w:tc>
          <w:tcPr>
            <w:tcW w:w="3544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190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de-DE"/>
              </w:rPr>
              <w:t xml:space="preserve"> (9)</w:t>
            </w:r>
          </w:p>
        </w:tc>
      </w:tr>
      <w:tr w:rsidR="00103E53" w:rsidRPr="00B839D1" w:rsidTr="00471B1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P12</w:t>
            </w:r>
          </w:p>
        </w:tc>
        <w:tc>
          <w:tcPr>
            <w:tcW w:w="2877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pK19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mobsacB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_</w:t>
            </w:r>
            <w:r w:rsidRPr="00B839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Δ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pck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::P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dapA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-A8</w:t>
            </w:r>
          </w:p>
          <w:p w:rsidR="00103E53" w:rsidRPr="00B839D1" w:rsidRDefault="00103E53" w:rsidP="00FC0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Construction of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 xml:space="preserve">C.g. 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S6</w:t>
            </w:r>
          </w:p>
        </w:tc>
        <w:tc>
          <w:tcPr>
            <w:tcW w:w="1134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P2 cut with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EcoRI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and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BamHI</w:t>
            </w:r>
          </w:p>
        </w:tc>
        <w:tc>
          <w:tcPr>
            <w:tcW w:w="3544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Flank 1 and Flank 2 amplified from S1 gDNA with O8 + O9 and O10 + O11, respectively. Promoter fragment amplified from P8 with O12+O13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887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This work</w:t>
            </w:r>
          </w:p>
        </w:tc>
      </w:tr>
      <w:tr w:rsidR="00103E53" w:rsidRPr="00B839D1" w:rsidTr="0047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lastRenderedPageBreak/>
              <w:t>P13</w:t>
            </w:r>
          </w:p>
        </w:tc>
        <w:tc>
          <w:tcPr>
            <w:tcW w:w="2877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pK19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mobsacB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_</w:t>
            </w:r>
            <w:r w:rsidRPr="00B839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Δ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pck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::P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dapA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-A16</w:t>
            </w:r>
          </w:p>
          <w:p w:rsidR="00103E53" w:rsidRPr="00B839D1" w:rsidRDefault="00103E53" w:rsidP="00FC0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Construction of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 xml:space="preserve">C.g. 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S7</w:t>
            </w:r>
          </w:p>
        </w:tc>
        <w:tc>
          <w:tcPr>
            <w:tcW w:w="1134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P2 cut with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EcoRI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and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BamHI</w:t>
            </w:r>
          </w:p>
        </w:tc>
        <w:tc>
          <w:tcPr>
            <w:tcW w:w="3544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Flank 1 and Flank 2 amplified from S1 gDNA with O8 + O9 and O10 + O11, respectively. Promoter fragment amplified from P9 with O12+O13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This work</w:t>
            </w:r>
          </w:p>
        </w:tc>
      </w:tr>
      <w:tr w:rsidR="00103E53" w:rsidRPr="00B839D1" w:rsidTr="00471B1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P14</w:t>
            </w:r>
          </w:p>
        </w:tc>
        <w:tc>
          <w:tcPr>
            <w:tcW w:w="2877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pK19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mobsacB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_</w:t>
            </w:r>
            <w:r w:rsidRPr="00B839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Δ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pck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::P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dapA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-C5</w:t>
            </w:r>
          </w:p>
          <w:p w:rsidR="00103E53" w:rsidRPr="00B839D1" w:rsidRDefault="00103E53" w:rsidP="00FC0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Construction of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 xml:space="preserve">C.g. 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S8</w:t>
            </w:r>
          </w:p>
        </w:tc>
        <w:tc>
          <w:tcPr>
            <w:tcW w:w="1134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P2 cut with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EcoRI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and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BamHI</w:t>
            </w:r>
          </w:p>
        </w:tc>
        <w:tc>
          <w:tcPr>
            <w:tcW w:w="3544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Flank 1 and Flank 2 amplified from S1 gDNA with O8 + O9 and O10 + O11, respectively. Promoter fragment amplified from P10 with O12+O13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This work</w:t>
            </w:r>
          </w:p>
        </w:tc>
      </w:tr>
      <w:tr w:rsidR="00103E53" w:rsidRPr="00B839D1" w:rsidTr="0047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P15</w:t>
            </w:r>
          </w:p>
        </w:tc>
        <w:tc>
          <w:tcPr>
            <w:tcW w:w="2877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pK19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mobsacB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_</w:t>
            </w:r>
            <w:r w:rsidRPr="00B839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Δ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pck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::P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dapA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-C7</w:t>
            </w:r>
          </w:p>
          <w:p w:rsidR="00103E53" w:rsidRPr="00B839D1" w:rsidRDefault="00103E53" w:rsidP="00FC0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Construction of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 xml:space="preserve">C.g. 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S9</w:t>
            </w:r>
          </w:p>
        </w:tc>
        <w:tc>
          <w:tcPr>
            <w:tcW w:w="1134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P2 cut with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EcoRI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and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BamHI</w:t>
            </w:r>
          </w:p>
        </w:tc>
        <w:tc>
          <w:tcPr>
            <w:tcW w:w="3544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Flank 1 and Flank 2 amplified from S1 gDNA with O8 + O9 and O10 + O11, respectively. Promoter fragment amplified from P11 with O12+O13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This work</w:t>
            </w:r>
          </w:p>
        </w:tc>
      </w:tr>
      <w:tr w:rsidR="00103E53" w:rsidRPr="00B839D1" w:rsidTr="00471B1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P16</w:t>
            </w:r>
          </w:p>
        </w:tc>
        <w:tc>
          <w:tcPr>
            <w:tcW w:w="2877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pK19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mobsacB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_</w:t>
            </w:r>
            <w:r w:rsidRPr="00B839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Δ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glnE</w:t>
            </w:r>
          </w:p>
          <w:p w:rsidR="00103E53" w:rsidRPr="00B839D1" w:rsidRDefault="00103E53" w:rsidP="00FC0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Construction of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 xml:space="preserve">C.g. 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S11</w:t>
            </w:r>
          </w:p>
        </w:tc>
        <w:tc>
          <w:tcPr>
            <w:tcW w:w="1134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P2 cut with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EcoRI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and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BamHI</w:t>
            </w:r>
          </w:p>
        </w:tc>
        <w:tc>
          <w:tcPr>
            <w:tcW w:w="3544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Flank 1 and Flank 2 amplified with O16 + O17 and O18 + O19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This work</w:t>
            </w:r>
          </w:p>
        </w:tc>
      </w:tr>
      <w:tr w:rsidR="00103E53" w:rsidRPr="00B839D1" w:rsidTr="0047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P17</w:t>
            </w:r>
          </w:p>
        </w:tc>
        <w:tc>
          <w:tcPr>
            <w:tcW w:w="2877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pK19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mobsacB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_</w:t>
            </w:r>
            <w:r w:rsidRPr="00B839D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e-DE"/>
              </w:rPr>
              <w:t>Δ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gdh</w:t>
            </w:r>
          </w:p>
          <w:p w:rsidR="00103E53" w:rsidRPr="00B839D1" w:rsidRDefault="00103E53" w:rsidP="00FC0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Construction of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 xml:space="preserve">C.g. 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S12</w:t>
            </w:r>
          </w:p>
        </w:tc>
        <w:tc>
          <w:tcPr>
            <w:tcW w:w="1134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P2 cut with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EcoRI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and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BamHI</w:t>
            </w:r>
          </w:p>
        </w:tc>
        <w:tc>
          <w:tcPr>
            <w:tcW w:w="3544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Flank 1 and Flank 2 amplified with O20 + O21 and O22 + O23</w:t>
            </w:r>
          </w:p>
        </w:tc>
        <w:tc>
          <w:tcPr>
            <w:tcW w:w="992" w:type="dxa"/>
            <w:noWrap/>
            <w:vAlign w:val="center"/>
            <w:hideMark/>
          </w:tcPr>
          <w:p w:rsidR="00103E53" w:rsidRPr="00B839D1" w:rsidRDefault="00103E53" w:rsidP="00673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This work</w:t>
            </w:r>
          </w:p>
        </w:tc>
      </w:tr>
    </w:tbl>
    <w:p w:rsidR="00103E53" w:rsidRPr="00B839D1" w:rsidRDefault="00103E53" w:rsidP="00661E6D">
      <w:pPr>
        <w:rPr>
          <w:rFonts w:ascii="Times New Roman" w:hAnsi="Times New Roman" w:cs="Times New Roman"/>
          <w:sz w:val="24"/>
          <w:lang w:val="en-US"/>
        </w:rPr>
      </w:pPr>
    </w:p>
    <w:p w:rsidR="00103E53" w:rsidRPr="00B839D1" w:rsidRDefault="00103E53" w:rsidP="00661E6D">
      <w:pPr>
        <w:rPr>
          <w:rFonts w:ascii="Times New Roman" w:hAnsi="Times New Roman" w:cs="Times New Roman"/>
          <w:sz w:val="24"/>
          <w:lang w:val="en-US"/>
        </w:rPr>
      </w:pPr>
    </w:p>
    <w:p w:rsidR="00103E53" w:rsidRPr="00B839D1" w:rsidRDefault="00103E53" w:rsidP="008274F8">
      <w:pPr>
        <w:rPr>
          <w:rFonts w:ascii="Times New Roman" w:hAnsi="Times New Roman" w:cs="Times New Roman"/>
          <w:sz w:val="24"/>
          <w:lang w:val="en-US"/>
        </w:rPr>
      </w:pPr>
      <w:r w:rsidRPr="00B839D1">
        <w:rPr>
          <w:rFonts w:ascii="Times New Roman" w:hAnsi="Times New Roman" w:cs="Times New Roman"/>
          <w:b/>
          <w:sz w:val="24"/>
          <w:lang w:val="en-US"/>
        </w:rPr>
        <w:t xml:space="preserve">Table S3. </w:t>
      </w:r>
      <w:r w:rsidRPr="00B839D1">
        <w:rPr>
          <w:rFonts w:ascii="Times New Roman" w:hAnsi="Times New Roman" w:cs="Times New Roman"/>
          <w:sz w:val="24"/>
          <w:lang w:val="en-US"/>
        </w:rPr>
        <w:t xml:space="preserve">Primers used in this study. Binding region in bold. </w:t>
      </w: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583"/>
        <w:gridCol w:w="55"/>
        <w:gridCol w:w="6321"/>
        <w:gridCol w:w="55"/>
        <w:gridCol w:w="2058"/>
      </w:tblGrid>
      <w:tr w:rsidR="00103E53" w:rsidRPr="00B839D1" w:rsidTr="009221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No.</w:t>
            </w:r>
          </w:p>
        </w:tc>
        <w:tc>
          <w:tcPr>
            <w:tcW w:w="6252" w:type="dxa"/>
            <w:gridSpan w:val="3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Sequence 5‘-3‘</w:t>
            </w:r>
          </w:p>
        </w:tc>
        <w:tc>
          <w:tcPr>
            <w:tcW w:w="0" w:type="auto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Purpose</w:t>
            </w:r>
          </w:p>
        </w:tc>
      </w:tr>
      <w:tr w:rsidR="00103E53" w:rsidRPr="00B839D1" w:rsidTr="00922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O1</w:t>
            </w:r>
          </w:p>
        </w:tc>
        <w:tc>
          <w:tcPr>
            <w:tcW w:w="6252" w:type="dxa"/>
            <w:gridSpan w:val="3"/>
            <w:noWrap/>
            <w:vAlign w:val="center"/>
            <w:hideMark/>
          </w:tcPr>
          <w:p w:rsidR="00103E53" w:rsidRPr="00B839D1" w:rsidRDefault="00103E53" w:rsidP="009221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TGAAGTCCCCACTGGTGTAAGAATTTCCTGCAGAAGGAGATCA</w:t>
            </w: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GTGGATACCCAGCGGATTAAAG</w:t>
            </w:r>
          </w:p>
        </w:tc>
        <w:tc>
          <w:tcPr>
            <w:tcW w:w="0" w:type="auto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Amplification of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ramA</w:t>
            </w:r>
          </w:p>
        </w:tc>
      </w:tr>
      <w:tr w:rsidR="00103E53" w:rsidRPr="00B839D1" w:rsidTr="009221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O2</w:t>
            </w:r>
          </w:p>
        </w:tc>
        <w:tc>
          <w:tcPr>
            <w:tcW w:w="6252" w:type="dxa"/>
            <w:gridSpan w:val="3"/>
            <w:noWrap/>
            <w:vAlign w:val="center"/>
            <w:hideMark/>
          </w:tcPr>
          <w:p w:rsidR="00103E53" w:rsidRPr="00B839D1" w:rsidRDefault="00103E53" w:rsidP="009221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GCTGTAAAACGACGGCCAGTGAATTC</w:t>
            </w: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TTAAGGCAGTGCGCCGATCC</w:t>
            </w:r>
          </w:p>
        </w:tc>
        <w:tc>
          <w:tcPr>
            <w:tcW w:w="0" w:type="auto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Amplification of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ramA</w:t>
            </w:r>
          </w:p>
        </w:tc>
      </w:tr>
      <w:tr w:rsidR="00103E53" w:rsidRPr="00B839D1" w:rsidTr="00922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O3</w:t>
            </w:r>
          </w:p>
        </w:tc>
        <w:tc>
          <w:tcPr>
            <w:tcW w:w="6252" w:type="dxa"/>
            <w:gridSpan w:val="3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GCTACGGCGTTTCACTTCTG</w:t>
            </w:r>
          </w:p>
        </w:tc>
        <w:tc>
          <w:tcPr>
            <w:tcW w:w="0" w:type="auto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Sequencing of P4</w:t>
            </w:r>
          </w:p>
        </w:tc>
      </w:tr>
      <w:tr w:rsidR="00103E53" w:rsidRPr="00B839D1" w:rsidTr="009221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O4</w:t>
            </w:r>
          </w:p>
        </w:tc>
        <w:tc>
          <w:tcPr>
            <w:tcW w:w="6252" w:type="dxa"/>
            <w:gridSpan w:val="3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GAACGCATCCTGCACAAGTACC</w:t>
            </w:r>
          </w:p>
        </w:tc>
        <w:tc>
          <w:tcPr>
            <w:tcW w:w="0" w:type="auto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sequencing of P4</w:t>
            </w:r>
          </w:p>
        </w:tc>
      </w:tr>
      <w:tr w:rsidR="00103E53" w:rsidRPr="00B839D1" w:rsidTr="00922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O5</w:t>
            </w:r>
          </w:p>
        </w:tc>
        <w:tc>
          <w:tcPr>
            <w:tcW w:w="6252" w:type="dxa"/>
            <w:gridSpan w:val="3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TTACTTCTTCAGTGCGTCAACG</w:t>
            </w:r>
          </w:p>
        </w:tc>
        <w:tc>
          <w:tcPr>
            <w:tcW w:w="0" w:type="auto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Sequencing of P5,6,7</w:t>
            </w:r>
          </w:p>
        </w:tc>
      </w:tr>
      <w:tr w:rsidR="00103E53" w:rsidRPr="00B839D1" w:rsidTr="009221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O6</w:t>
            </w:r>
          </w:p>
        </w:tc>
        <w:tc>
          <w:tcPr>
            <w:tcW w:w="6252" w:type="dxa"/>
            <w:gridSpan w:val="3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ATGGCTAAGATCATCTGGACC</w:t>
            </w:r>
          </w:p>
        </w:tc>
        <w:tc>
          <w:tcPr>
            <w:tcW w:w="0" w:type="auto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Sequencing of P5,6,7</w:t>
            </w:r>
          </w:p>
        </w:tc>
      </w:tr>
      <w:tr w:rsidR="00103E53" w:rsidRPr="00B839D1" w:rsidTr="00922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O7</w:t>
            </w:r>
          </w:p>
        </w:tc>
        <w:tc>
          <w:tcPr>
            <w:tcW w:w="6252" w:type="dxa"/>
            <w:gridSpan w:val="3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TGTAGTCACGCAGAACGTTACC</w:t>
            </w:r>
          </w:p>
        </w:tc>
        <w:tc>
          <w:tcPr>
            <w:tcW w:w="0" w:type="auto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Sequencing of P5,6,7</w:t>
            </w:r>
          </w:p>
        </w:tc>
      </w:tr>
      <w:tr w:rsidR="00103E53" w:rsidRPr="00B839D1" w:rsidTr="009221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O8</w:t>
            </w:r>
          </w:p>
        </w:tc>
        <w:tc>
          <w:tcPr>
            <w:tcW w:w="6252" w:type="dxa"/>
            <w:gridSpan w:val="3"/>
            <w:noWrap/>
            <w:vAlign w:val="center"/>
            <w:hideMark/>
          </w:tcPr>
          <w:p w:rsidR="00103E53" w:rsidRPr="00B839D1" w:rsidRDefault="00103E53" w:rsidP="009221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CAGGTCGACTCTAGAGGATCC</w:t>
            </w: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TTGCCCTCTGGGTTGATC</w:t>
            </w:r>
          </w:p>
        </w:tc>
        <w:tc>
          <w:tcPr>
            <w:tcW w:w="0" w:type="auto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Amplification of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pck-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flank 1</w:t>
            </w:r>
          </w:p>
        </w:tc>
      </w:tr>
      <w:tr w:rsidR="00103E53" w:rsidRPr="00B839D1" w:rsidTr="00922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O9</w:t>
            </w:r>
          </w:p>
        </w:tc>
        <w:tc>
          <w:tcPr>
            <w:tcW w:w="6252" w:type="dxa"/>
            <w:gridSpan w:val="3"/>
            <w:noWrap/>
            <w:vAlign w:val="center"/>
            <w:hideMark/>
          </w:tcPr>
          <w:p w:rsidR="00103E53" w:rsidRPr="00B839D1" w:rsidRDefault="00103E53" w:rsidP="009221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TAAGACCGGAGCCGCTCGAG</w:t>
            </w: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AAATCTGGAGAAGTAATGACTACTG</w:t>
            </w:r>
          </w:p>
        </w:tc>
        <w:tc>
          <w:tcPr>
            <w:tcW w:w="0" w:type="auto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Amplification of pck flank 1</w:t>
            </w:r>
          </w:p>
        </w:tc>
      </w:tr>
      <w:tr w:rsidR="00103E53" w:rsidRPr="00B839D1" w:rsidTr="009221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O10</w:t>
            </w:r>
          </w:p>
        </w:tc>
        <w:tc>
          <w:tcPr>
            <w:tcW w:w="6252" w:type="dxa"/>
            <w:gridSpan w:val="3"/>
            <w:noWrap/>
            <w:vAlign w:val="center"/>
            <w:hideMark/>
          </w:tcPr>
          <w:p w:rsidR="00103E53" w:rsidRPr="00B839D1" w:rsidRDefault="00103E53" w:rsidP="009221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TAACTGCAGAACCAATGCAT</w:t>
            </w: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CTGCCATCACAATCCAAGC</w:t>
            </w:r>
          </w:p>
        </w:tc>
        <w:tc>
          <w:tcPr>
            <w:tcW w:w="0" w:type="auto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Amplification of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pck-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flank 2</w:t>
            </w:r>
          </w:p>
        </w:tc>
      </w:tr>
      <w:tr w:rsidR="00103E53" w:rsidRPr="00B839D1" w:rsidTr="00922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O11</w:t>
            </w:r>
          </w:p>
        </w:tc>
        <w:tc>
          <w:tcPr>
            <w:tcW w:w="6252" w:type="dxa"/>
            <w:gridSpan w:val="3"/>
            <w:noWrap/>
            <w:vAlign w:val="center"/>
            <w:hideMark/>
          </w:tcPr>
          <w:p w:rsidR="00103E53" w:rsidRPr="00B839D1" w:rsidRDefault="00103E53" w:rsidP="009221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GAGCTCGGTACCCGGGGATCC</w:t>
            </w: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CACAAACATAAATCCCCACAG</w:t>
            </w:r>
          </w:p>
        </w:tc>
        <w:tc>
          <w:tcPr>
            <w:tcW w:w="0" w:type="auto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Amplification of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pck-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flank 2</w:t>
            </w:r>
          </w:p>
        </w:tc>
      </w:tr>
      <w:tr w:rsidR="00103E53" w:rsidRPr="00B839D1" w:rsidTr="009221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O12</w:t>
            </w:r>
          </w:p>
        </w:tc>
        <w:tc>
          <w:tcPr>
            <w:tcW w:w="6252" w:type="dxa"/>
            <w:gridSpan w:val="3"/>
            <w:noWrap/>
            <w:vAlign w:val="center"/>
            <w:hideMark/>
          </w:tcPr>
          <w:p w:rsidR="00103E53" w:rsidRPr="00B839D1" w:rsidRDefault="00103E53" w:rsidP="009221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TGCTTGGATTGTGATGGCAG</w:t>
            </w: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ATGCATTGGTTCTGCAGTTATC</w:t>
            </w:r>
          </w:p>
        </w:tc>
        <w:tc>
          <w:tcPr>
            <w:tcW w:w="0" w:type="auto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Amplification of 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dapA</w:t>
            </w:r>
          </w:p>
        </w:tc>
      </w:tr>
      <w:tr w:rsidR="00103E53" w:rsidRPr="00B839D1" w:rsidTr="00922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O13</w:t>
            </w:r>
          </w:p>
        </w:tc>
        <w:tc>
          <w:tcPr>
            <w:tcW w:w="6252" w:type="dxa"/>
            <w:gridSpan w:val="3"/>
            <w:noWrap/>
            <w:vAlign w:val="center"/>
            <w:hideMark/>
          </w:tcPr>
          <w:p w:rsidR="00103E53" w:rsidRPr="00B839D1" w:rsidRDefault="00103E53" w:rsidP="009221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GTCATTACTTCTCCAGATTT</w:t>
            </w: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CTCGAGCGGCTCCG</w:t>
            </w:r>
          </w:p>
        </w:tc>
        <w:tc>
          <w:tcPr>
            <w:tcW w:w="0" w:type="auto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Amplification of P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vertAlign w:val="subscript"/>
                <w:lang w:val="en-US" w:eastAsia="de-DE"/>
              </w:rPr>
              <w:t>dapA</w:t>
            </w:r>
          </w:p>
        </w:tc>
      </w:tr>
      <w:tr w:rsidR="00103E53" w:rsidRPr="00B839D1" w:rsidTr="009221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O14</w:t>
            </w:r>
          </w:p>
        </w:tc>
        <w:tc>
          <w:tcPr>
            <w:tcW w:w="6252" w:type="dxa"/>
            <w:gridSpan w:val="3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CGTTACCCCAAAGGTTATATCC</w:t>
            </w:r>
          </w:p>
        </w:tc>
        <w:tc>
          <w:tcPr>
            <w:tcW w:w="0" w:type="auto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Sequencing of P12, P13, P14, P15</w:t>
            </w:r>
          </w:p>
        </w:tc>
      </w:tr>
      <w:tr w:rsidR="00103E53" w:rsidRPr="00B839D1" w:rsidTr="00922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O15</w:t>
            </w:r>
          </w:p>
        </w:tc>
        <w:tc>
          <w:tcPr>
            <w:tcW w:w="6252" w:type="dxa"/>
            <w:gridSpan w:val="3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GGATATAACCTTTGGGGTAACG</w:t>
            </w:r>
          </w:p>
        </w:tc>
        <w:tc>
          <w:tcPr>
            <w:tcW w:w="0" w:type="auto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Sequencing of P12, P13, P14, P15</w:t>
            </w:r>
          </w:p>
        </w:tc>
      </w:tr>
      <w:tr w:rsidR="00103E53" w:rsidRPr="00B839D1" w:rsidTr="009221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O16</w:t>
            </w:r>
          </w:p>
        </w:tc>
        <w:tc>
          <w:tcPr>
            <w:tcW w:w="6252" w:type="dxa"/>
            <w:gridSpan w:val="3"/>
            <w:noWrap/>
            <w:vAlign w:val="center"/>
            <w:hideMark/>
          </w:tcPr>
          <w:p w:rsidR="00103E53" w:rsidRPr="00B839D1" w:rsidRDefault="00103E53" w:rsidP="009221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TTGGGGCTCCCACCACCTAC</w:t>
            </w: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AGCTTCTCCCCTCCTTC</w:t>
            </w:r>
          </w:p>
        </w:tc>
        <w:tc>
          <w:tcPr>
            <w:tcW w:w="0" w:type="auto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Amplification of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br/>
              <w:t xml:space="preserve">flank 1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glnE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+ sequencing</w:t>
            </w:r>
          </w:p>
        </w:tc>
      </w:tr>
      <w:tr w:rsidR="00103E53" w:rsidRPr="00B839D1" w:rsidTr="00922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O17</w:t>
            </w:r>
          </w:p>
        </w:tc>
        <w:tc>
          <w:tcPr>
            <w:tcW w:w="6252" w:type="dxa"/>
            <w:gridSpan w:val="3"/>
            <w:noWrap/>
            <w:vAlign w:val="center"/>
            <w:hideMark/>
          </w:tcPr>
          <w:p w:rsidR="00103E53" w:rsidRPr="00B839D1" w:rsidRDefault="00103E53" w:rsidP="009221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CCTGCAGGTCGACTCTAGAGGATC</w:t>
            </w: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ATGCGCTCACCATGGCCGACAAC</w:t>
            </w:r>
          </w:p>
        </w:tc>
        <w:tc>
          <w:tcPr>
            <w:tcW w:w="0" w:type="auto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Amplification of</w:t>
            </w:r>
          </w:p>
          <w:p w:rsidR="00103E53" w:rsidRPr="00B839D1" w:rsidRDefault="00103E53" w:rsidP="00875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flank 1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glnE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+ sequencing</w:t>
            </w:r>
          </w:p>
        </w:tc>
      </w:tr>
      <w:tr w:rsidR="00103E53" w:rsidRPr="00B839D1" w:rsidTr="009221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O18</w:t>
            </w:r>
          </w:p>
        </w:tc>
        <w:tc>
          <w:tcPr>
            <w:tcW w:w="6252" w:type="dxa"/>
            <w:gridSpan w:val="3"/>
            <w:noWrap/>
            <w:vAlign w:val="center"/>
            <w:hideMark/>
          </w:tcPr>
          <w:p w:rsidR="00103E53" w:rsidRPr="00B839D1" w:rsidRDefault="00103E53" w:rsidP="009221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GATGAAGGAGGGGAGAAGCT</w:t>
            </w: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GTAGGTGGTGGGAGCC</w:t>
            </w:r>
          </w:p>
        </w:tc>
        <w:tc>
          <w:tcPr>
            <w:tcW w:w="0" w:type="auto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Amplification of</w:t>
            </w:r>
          </w:p>
          <w:p w:rsidR="00103E53" w:rsidRPr="00B839D1" w:rsidRDefault="00103E53" w:rsidP="00875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flank 2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glnE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+ sequencing</w:t>
            </w:r>
          </w:p>
        </w:tc>
      </w:tr>
      <w:tr w:rsidR="00103E53" w:rsidRPr="00B839D1" w:rsidTr="00922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O19</w:t>
            </w:r>
          </w:p>
        </w:tc>
        <w:tc>
          <w:tcPr>
            <w:tcW w:w="6252" w:type="dxa"/>
            <w:noWrap/>
            <w:vAlign w:val="center"/>
            <w:hideMark/>
          </w:tcPr>
          <w:p w:rsidR="00103E53" w:rsidRPr="00B839D1" w:rsidRDefault="00103E53" w:rsidP="009221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GTTGTAAAACGACGGCCAGTGAATT</w:t>
            </w: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ATCAGATGCTTCATCCAGC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Amplification of</w:t>
            </w:r>
          </w:p>
          <w:p w:rsidR="00103E53" w:rsidRPr="00B839D1" w:rsidRDefault="00103E53" w:rsidP="00875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flank 2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glnE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+ sequencing</w:t>
            </w:r>
          </w:p>
        </w:tc>
      </w:tr>
      <w:tr w:rsidR="00103E53" w:rsidRPr="00B839D1" w:rsidTr="009221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O20</w:t>
            </w:r>
          </w:p>
        </w:tc>
        <w:tc>
          <w:tcPr>
            <w:tcW w:w="6252" w:type="dxa"/>
            <w:noWrap/>
            <w:vAlign w:val="center"/>
            <w:hideMark/>
          </w:tcPr>
          <w:p w:rsidR="00103E53" w:rsidRPr="00B839D1" w:rsidRDefault="00103E53" w:rsidP="009221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GTCGACTCTAGAGGATCCCC</w:t>
            </w: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CAACTACGGTCTGGAACCATCAC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Amplification of</w:t>
            </w:r>
          </w:p>
          <w:p w:rsidR="00103E53" w:rsidRPr="00B839D1" w:rsidRDefault="00103E53" w:rsidP="00875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flank 1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gdh</w:t>
            </w:r>
          </w:p>
        </w:tc>
      </w:tr>
      <w:tr w:rsidR="00103E53" w:rsidRPr="00B839D1" w:rsidTr="00922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O21</w:t>
            </w:r>
          </w:p>
        </w:tc>
        <w:tc>
          <w:tcPr>
            <w:tcW w:w="6252" w:type="dxa"/>
            <w:noWrap/>
            <w:vAlign w:val="center"/>
            <w:hideMark/>
          </w:tcPr>
          <w:p w:rsidR="00103E53" w:rsidRPr="00B839D1" w:rsidRDefault="00103E53" w:rsidP="009221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GAGATGGGAACGAGGAAATC</w:t>
            </w: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GACCCCTGCGCTTTACTTAAACC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Amplification of</w:t>
            </w:r>
          </w:p>
          <w:p w:rsidR="00103E53" w:rsidRPr="00B839D1" w:rsidRDefault="00103E53" w:rsidP="00875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flank 1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gdh</w:t>
            </w:r>
          </w:p>
        </w:tc>
      </w:tr>
      <w:tr w:rsidR="00103E53" w:rsidRPr="00B839D1" w:rsidTr="009221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O22</w:t>
            </w:r>
          </w:p>
        </w:tc>
        <w:tc>
          <w:tcPr>
            <w:tcW w:w="6252" w:type="dxa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GATTTCCTCGTTCCCATCTCGG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Amplification of</w:t>
            </w: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br/>
              <w:t xml:space="preserve">flank 2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gdh</w:t>
            </w:r>
          </w:p>
        </w:tc>
      </w:tr>
      <w:tr w:rsidR="00103E53" w:rsidRPr="00B839D1" w:rsidTr="00922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lastRenderedPageBreak/>
              <w:t>O23</w:t>
            </w:r>
          </w:p>
        </w:tc>
        <w:tc>
          <w:tcPr>
            <w:tcW w:w="6252" w:type="dxa"/>
            <w:noWrap/>
            <w:vAlign w:val="center"/>
            <w:hideMark/>
          </w:tcPr>
          <w:p w:rsidR="00103E53" w:rsidRPr="00B839D1" w:rsidRDefault="00103E53" w:rsidP="009221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TGAATTCGAGCTCGGTACCC</w:t>
            </w: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TCGTACCAATTCCATTTGAGGGC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Amplification of</w:t>
            </w:r>
          </w:p>
          <w:p w:rsidR="00103E53" w:rsidRPr="00B839D1" w:rsidRDefault="00103E53" w:rsidP="00875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flank 2 </w:t>
            </w:r>
            <w:r w:rsidRPr="00B839D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de-DE"/>
              </w:rPr>
              <w:t>gdh</w:t>
            </w:r>
          </w:p>
        </w:tc>
      </w:tr>
      <w:tr w:rsidR="00103E53" w:rsidRPr="00B839D1" w:rsidTr="0092217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O24</w:t>
            </w:r>
          </w:p>
        </w:tc>
        <w:tc>
          <w:tcPr>
            <w:tcW w:w="6252" w:type="dxa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de-DE"/>
              </w:rPr>
              <w:t>TTCCAGTCAGCGCAAAGGG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Sequencing of P17</w:t>
            </w:r>
          </w:p>
        </w:tc>
      </w:tr>
      <w:tr w:rsidR="00103E53" w:rsidRPr="00B839D1" w:rsidTr="00922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gridSpan w:val="2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O25</w:t>
            </w:r>
          </w:p>
        </w:tc>
        <w:tc>
          <w:tcPr>
            <w:tcW w:w="6252" w:type="dxa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CGGTCGCCCAATTGAGGAG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103E53" w:rsidRPr="00B839D1" w:rsidRDefault="00103E53" w:rsidP="00875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83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Sequencing of P17</w:t>
            </w:r>
          </w:p>
        </w:tc>
      </w:tr>
    </w:tbl>
    <w:p w:rsidR="00103E53" w:rsidRPr="00B839D1" w:rsidRDefault="00103E53" w:rsidP="00661E6D">
      <w:pPr>
        <w:rPr>
          <w:rFonts w:ascii="Times New Roman" w:hAnsi="Times New Roman" w:cs="Times New Roman"/>
          <w:sz w:val="24"/>
          <w:lang w:val="en-US"/>
        </w:rPr>
      </w:pPr>
    </w:p>
    <w:p w:rsidR="00471B1D" w:rsidRPr="00B839D1" w:rsidRDefault="00471B1D" w:rsidP="009502F6">
      <w:pPr>
        <w:rPr>
          <w:rFonts w:ascii="Times New Roman" w:hAnsi="Times New Roman" w:cs="Times New Roman"/>
          <w:sz w:val="28"/>
          <w:lang w:val="en-US"/>
        </w:rPr>
      </w:pPr>
    </w:p>
    <w:p w:rsidR="00103E53" w:rsidRPr="00B839D1" w:rsidRDefault="00103E53" w:rsidP="00661E6D">
      <w:pPr>
        <w:rPr>
          <w:rFonts w:ascii="Times New Roman" w:hAnsi="Times New Roman" w:cs="Times New Roman"/>
          <w:sz w:val="24"/>
          <w:lang w:val="en-US"/>
        </w:rPr>
      </w:pPr>
      <w:r w:rsidRPr="00B839D1">
        <w:rPr>
          <w:rFonts w:ascii="Times New Roman" w:hAnsi="Times New Roman" w:cs="Times New Roman"/>
          <w:sz w:val="28"/>
          <w:lang w:val="en-US"/>
        </w:rPr>
        <w:t>References</w:t>
      </w:r>
    </w:p>
    <w:p w:rsidR="00103E53" w:rsidRPr="00B839D1" w:rsidRDefault="00103E53" w:rsidP="00B3603B">
      <w:pPr>
        <w:pStyle w:val="EndNoteBibliography"/>
        <w:framePr w:hSpace="0" w:wrap="auto" w:vAnchor="margin" w:hAnchor="text" w:yAlign="inline"/>
        <w:spacing w:after="0"/>
        <w:ind w:left="284" w:hanging="284"/>
        <w:jc w:val="both"/>
      </w:pPr>
      <w:r w:rsidRPr="00B839D1">
        <w:t>1.</w:t>
      </w:r>
      <w:r w:rsidRPr="00B839D1">
        <w:tab/>
        <w:t>Abe S, Takayama K-I, Kinoshita S. Taxonomical studies on glutamic acid-producing bacteria. The Journal of General and Applied Microbiology. 1967;13(3):279-301.</w:t>
      </w:r>
    </w:p>
    <w:p w:rsidR="00103E53" w:rsidRPr="00B839D1" w:rsidRDefault="00103E53" w:rsidP="00B3603B">
      <w:pPr>
        <w:pStyle w:val="EndNoteBibliography"/>
        <w:framePr w:hSpace="0" w:wrap="auto" w:vAnchor="margin" w:hAnchor="text" w:yAlign="inline"/>
        <w:spacing w:after="0"/>
        <w:ind w:left="284" w:hanging="284"/>
        <w:jc w:val="both"/>
      </w:pPr>
      <w:r w:rsidRPr="00B839D1">
        <w:t>2.</w:t>
      </w:r>
      <w:r w:rsidRPr="00B839D1">
        <w:tab/>
        <w:t>Ikeda M, Nakagawa S. The</w:t>
      </w:r>
      <w:r w:rsidRPr="00B839D1">
        <w:rPr>
          <w:i/>
        </w:rPr>
        <w:t xml:space="preserve"> Corynebacterium glutamicum</w:t>
      </w:r>
      <w:r w:rsidRPr="00B839D1">
        <w:t xml:space="preserve"> genome: features and impacts on biotechnological processes. Applied Microbiology and Biotechnology. 2003;62(2):99-109.</w:t>
      </w:r>
    </w:p>
    <w:p w:rsidR="00103E53" w:rsidRPr="00B839D1" w:rsidRDefault="00103E53" w:rsidP="00B3603B">
      <w:pPr>
        <w:pStyle w:val="EndNoteBibliography"/>
        <w:framePr w:hSpace="0" w:wrap="auto" w:vAnchor="margin" w:hAnchor="text" w:yAlign="inline"/>
        <w:spacing w:after="0"/>
        <w:ind w:left="284" w:hanging="284"/>
        <w:jc w:val="both"/>
      </w:pPr>
      <w:r w:rsidRPr="00B839D1">
        <w:t>3.</w:t>
      </w:r>
      <w:r w:rsidRPr="00B839D1">
        <w:tab/>
        <w:t>Hanahan D. Studies on transformation of</w:t>
      </w:r>
      <w:r w:rsidRPr="00B839D1">
        <w:rPr>
          <w:i/>
        </w:rPr>
        <w:t xml:space="preserve"> Escherichia coli</w:t>
      </w:r>
      <w:r w:rsidRPr="00B839D1">
        <w:t xml:space="preserve"> with plasmids. Journal of Molecular Biology. 1983;166(4):557-80.</w:t>
      </w:r>
    </w:p>
    <w:p w:rsidR="00103E53" w:rsidRPr="00B839D1" w:rsidRDefault="00103E53" w:rsidP="00B3603B">
      <w:pPr>
        <w:pStyle w:val="EndNoteBibliography"/>
        <w:framePr w:hSpace="0" w:wrap="auto" w:vAnchor="margin" w:hAnchor="text" w:yAlign="inline"/>
        <w:spacing w:after="0"/>
        <w:ind w:left="284" w:hanging="284"/>
        <w:jc w:val="both"/>
      </w:pPr>
      <w:r w:rsidRPr="00B839D1">
        <w:t>4.</w:t>
      </w:r>
      <w:r w:rsidRPr="00B839D1">
        <w:tab/>
        <w:t xml:space="preserve">Gerstmeir R, Cramer A, Dangel P, Schaffer S, Eikmanns BJ. RamB, a novel transcriptional regulator of genes involved in acetate metabolism of </w:t>
      </w:r>
      <w:r w:rsidRPr="00B839D1">
        <w:rPr>
          <w:i/>
        </w:rPr>
        <w:t>Corynebacterium glutamicum</w:t>
      </w:r>
      <w:r w:rsidRPr="00B839D1">
        <w:t>. Journal of Bacteriology. 2004;186(9):2798-809.</w:t>
      </w:r>
    </w:p>
    <w:p w:rsidR="00103E53" w:rsidRPr="00B839D1" w:rsidRDefault="00103E53" w:rsidP="00B3603B">
      <w:pPr>
        <w:pStyle w:val="EndNoteBibliography"/>
        <w:framePr w:hSpace="0" w:wrap="auto" w:vAnchor="margin" w:hAnchor="text" w:yAlign="inline"/>
        <w:spacing w:after="0"/>
        <w:ind w:left="284" w:hanging="284"/>
        <w:jc w:val="both"/>
      </w:pPr>
      <w:r w:rsidRPr="00B839D1">
        <w:t>5.</w:t>
      </w:r>
      <w:r w:rsidRPr="00B839D1">
        <w:tab/>
        <w:t xml:space="preserve">Eikmanns BJ, Thum-Schmitz N, Eggeling L, Lüdtke K-U, Sahm H. Nucleotide sequence, expression and transcriptional analysis of the </w:t>
      </w:r>
      <w:r w:rsidRPr="00B839D1">
        <w:rPr>
          <w:i/>
        </w:rPr>
        <w:t>Corynebacterium glutamicum</w:t>
      </w:r>
      <w:r w:rsidRPr="00B839D1">
        <w:t xml:space="preserve"> gltA gene encoding citrate synthase. Microbiology. 1994;140(8):1817-28.</w:t>
      </w:r>
    </w:p>
    <w:p w:rsidR="00103E53" w:rsidRPr="00B839D1" w:rsidRDefault="00103E53" w:rsidP="00B3603B">
      <w:pPr>
        <w:pStyle w:val="EndNoteBibliography"/>
        <w:framePr w:hSpace="0" w:wrap="auto" w:vAnchor="margin" w:hAnchor="text" w:yAlign="inline"/>
        <w:spacing w:after="0"/>
        <w:ind w:left="284" w:hanging="284"/>
        <w:jc w:val="both"/>
      </w:pPr>
      <w:r w:rsidRPr="00B839D1">
        <w:t>6.</w:t>
      </w:r>
      <w:r w:rsidRPr="00B839D1">
        <w:tab/>
        <w:t xml:space="preserve">Schäfer A, Tauch A, Jäger W, Kalinowski J, Thierbach G, Pühler A. Small mobilizable multi-purpose cloning vectors derived from the </w:t>
      </w:r>
      <w:r w:rsidRPr="00B839D1">
        <w:rPr>
          <w:i/>
        </w:rPr>
        <w:t>Escherichia coli plasmids</w:t>
      </w:r>
      <w:r w:rsidRPr="00B839D1">
        <w:t xml:space="preserve"> pK18 and pK19: selection of defined deletions in the chromosome of </w:t>
      </w:r>
      <w:r w:rsidRPr="00B839D1">
        <w:rPr>
          <w:i/>
        </w:rPr>
        <w:t>Corynebacterium glutamicum</w:t>
      </w:r>
      <w:r w:rsidRPr="00B839D1">
        <w:t>. Gene. 1994;145(1):69-73.</w:t>
      </w:r>
    </w:p>
    <w:p w:rsidR="00103E53" w:rsidRPr="00B839D1" w:rsidRDefault="00103E53" w:rsidP="00B3603B">
      <w:pPr>
        <w:pStyle w:val="EndNoteBibliography"/>
        <w:framePr w:hSpace="0" w:wrap="auto" w:vAnchor="margin" w:hAnchor="text" w:yAlign="inline"/>
        <w:spacing w:after="0"/>
        <w:ind w:left="284" w:hanging="284"/>
        <w:jc w:val="both"/>
      </w:pPr>
      <w:r w:rsidRPr="00B839D1">
        <w:t>7.</w:t>
      </w:r>
      <w:r w:rsidRPr="00B839D1">
        <w:tab/>
        <w:t xml:space="preserve">Otten A, Brocker M, Bott M. Metabolic engineering of </w:t>
      </w:r>
      <w:r w:rsidRPr="00B839D1">
        <w:rPr>
          <w:i/>
        </w:rPr>
        <w:t>Corynebacterium glutamicum</w:t>
      </w:r>
      <w:r w:rsidRPr="00B839D1">
        <w:t xml:space="preserve"> for the production of itaconate. Metabolic Engineering. 2015;30:156-65.</w:t>
      </w:r>
    </w:p>
    <w:p w:rsidR="00103E53" w:rsidRPr="00B839D1" w:rsidRDefault="00103E53" w:rsidP="00B3603B">
      <w:pPr>
        <w:pStyle w:val="EndNoteBibliography"/>
        <w:framePr w:hSpace="0" w:wrap="auto" w:vAnchor="margin" w:hAnchor="text" w:yAlign="inline"/>
        <w:spacing w:after="0"/>
        <w:ind w:left="284" w:hanging="284"/>
        <w:jc w:val="both"/>
      </w:pPr>
      <w:r w:rsidRPr="00B839D1">
        <w:t>8.</w:t>
      </w:r>
      <w:r w:rsidRPr="00B839D1">
        <w:tab/>
        <w:t xml:space="preserve">Schwentner A, Feith A, Münch E, Busche T, Rückert C, Kalinowski J, et al. Metabolic engineering to guide evolution–Creating a novel mode for L-valine production with </w:t>
      </w:r>
      <w:r w:rsidRPr="00B839D1">
        <w:rPr>
          <w:i/>
        </w:rPr>
        <w:t>Corynebacterium glutamicum</w:t>
      </w:r>
      <w:r w:rsidRPr="00B839D1">
        <w:t>. Metabolic Engineering. 2018;47:31-41.</w:t>
      </w:r>
    </w:p>
    <w:p w:rsidR="00103E53" w:rsidRPr="00190B51" w:rsidRDefault="00103E53" w:rsidP="00B3603B">
      <w:pPr>
        <w:pStyle w:val="EndNoteBibliography"/>
        <w:framePr w:hSpace="0" w:wrap="auto" w:vAnchor="margin" w:hAnchor="text" w:yAlign="inline"/>
        <w:ind w:left="284" w:hanging="284"/>
        <w:jc w:val="both"/>
      </w:pPr>
      <w:r w:rsidRPr="00B839D1">
        <w:t>9.</w:t>
      </w:r>
      <w:r w:rsidRPr="00B839D1">
        <w:tab/>
        <w:t xml:space="preserve">van Ooyen J, Noack S, Bott M, Reth A, Eggeling L. Improved L‐lysine production with </w:t>
      </w:r>
      <w:r w:rsidRPr="00B839D1">
        <w:rPr>
          <w:i/>
        </w:rPr>
        <w:t xml:space="preserve">Corynebacterium glutamicum </w:t>
      </w:r>
      <w:r w:rsidRPr="00B839D1">
        <w:t>and systemic insight into citrate synthase flux and activity. Biotechnology and Bioengineering. 2012;109(8):2070-81.</w:t>
      </w:r>
    </w:p>
    <w:p w:rsidR="00103E53" w:rsidRPr="007412ED" w:rsidRDefault="00103E53" w:rsidP="00190B51">
      <w:pPr>
        <w:rPr>
          <w:rFonts w:ascii="Times New Roman" w:hAnsi="Times New Roman" w:cs="Times New Roman"/>
          <w:sz w:val="24"/>
          <w:lang w:val="en-US"/>
        </w:rPr>
      </w:pPr>
    </w:p>
    <w:p w:rsidR="002C63FE" w:rsidRDefault="002C63FE"/>
    <w:sectPr w:rsidR="002C63FE" w:rsidSect="00B839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s-419" w:vendorID="64" w:dllVersion="131078" w:nlCheck="1" w:checkStyle="0"/>
  <w:proofState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03E53"/>
    <w:rsid w:val="00103E53"/>
    <w:rsid w:val="002C63FE"/>
    <w:rsid w:val="00471B1D"/>
    <w:rsid w:val="00526439"/>
    <w:rsid w:val="00B3603B"/>
    <w:rsid w:val="00B8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81A57D-59AF-4CA0-8D0A-7496AB81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E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1Light">
    <w:name w:val="List Table 1 Light"/>
    <w:basedOn w:val="TableNormal"/>
    <w:uiPriority w:val="46"/>
    <w:rsid w:val="00103E5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103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E53"/>
  </w:style>
  <w:style w:type="paragraph" w:styleId="Footer">
    <w:name w:val="footer"/>
    <w:basedOn w:val="Normal"/>
    <w:link w:val="FooterChar"/>
    <w:uiPriority w:val="99"/>
    <w:unhideWhenUsed/>
    <w:rsid w:val="00103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E53"/>
  </w:style>
  <w:style w:type="paragraph" w:customStyle="1" w:styleId="EndNoteBibliographyTitle">
    <w:name w:val="EndNote Bibliography Title"/>
    <w:basedOn w:val="Normal"/>
    <w:link w:val="EndNoteBibliographyTitleZchn"/>
    <w:rsid w:val="00103E53"/>
    <w:pPr>
      <w:framePr w:hSpace="141" w:wrap="around" w:vAnchor="page" w:hAnchor="margin" w:y="2829"/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103E5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103E53"/>
    <w:pPr>
      <w:framePr w:hSpace="141" w:wrap="around" w:vAnchor="page" w:hAnchor="margin" w:y="2829"/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103E53"/>
    <w:rPr>
      <w:rFonts w:ascii="Calibri" w:hAnsi="Calibri" w:cs="Calibri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03E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E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E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E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E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E5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03E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Leibniz-Rechenzentrum</Company>
  <LinksUpToDate>false</LinksUpToDate>
  <CharactersWithSpaces>7531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Schmollack, Marc</dc:creator>
  <cp:keywords/>
  <dc:description/>
  <cp:lastModifiedBy>Sowmiya Subramani</cp:lastModifiedBy>
  <cp:revision>5</cp:revision>
  <dcterms:created xsi:type="dcterms:W3CDTF">2022-10-18T11:57:00Z</dcterms:created>
  <dcterms:modified xsi:type="dcterms:W3CDTF">2022-12-06T10:45:00Z</dcterms:modified>
</cp:coreProperties>
</file>