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E66C9" w14:textId="2ADC5A4F" w:rsidR="00C73C6B" w:rsidRDefault="00A028CA" w:rsidP="00CF782A">
      <w:pPr>
        <w:pStyle w:val="NoSpacing"/>
        <w:rPr>
          <w:rFonts w:ascii="Times New Roman" w:hAnsi="Times New Roman"/>
          <w:b/>
          <w:bCs/>
        </w:rPr>
      </w:pPr>
      <w:bookmarkStart w:id="0" w:name="_Hlk113617697"/>
      <w:r>
        <w:rPr>
          <w:rFonts w:ascii="Times New Roman" w:hAnsi="Times New Roman"/>
          <w:b/>
          <w:bCs/>
        </w:rPr>
        <w:t xml:space="preserve">Detailed </w:t>
      </w:r>
      <w:r w:rsidR="00D22C85">
        <w:rPr>
          <w:rFonts w:ascii="Times New Roman" w:hAnsi="Times New Roman"/>
          <w:b/>
          <w:bCs/>
        </w:rPr>
        <w:t>d</w:t>
      </w:r>
      <w:r>
        <w:rPr>
          <w:rFonts w:ascii="Times New Roman" w:hAnsi="Times New Roman"/>
          <w:b/>
          <w:bCs/>
        </w:rPr>
        <w:t xml:space="preserve">escription of transgene vector construction for gene overexpression or disruption in </w:t>
      </w:r>
      <w:r w:rsidRPr="00B73EA8">
        <w:rPr>
          <w:rFonts w:ascii="Times New Roman" w:hAnsi="Times New Roman"/>
          <w:b/>
          <w:bCs/>
          <w:i/>
          <w:iCs/>
        </w:rPr>
        <w:t>A</w:t>
      </w:r>
      <w:r w:rsidR="009F38BE">
        <w:rPr>
          <w:rFonts w:ascii="Times New Roman" w:hAnsi="Times New Roman"/>
          <w:b/>
          <w:bCs/>
          <w:i/>
          <w:iCs/>
        </w:rPr>
        <w:t>spergillus</w:t>
      </w:r>
      <w:r w:rsidRPr="00B73EA8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B73EA8">
        <w:rPr>
          <w:rFonts w:ascii="Times New Roman" w:hAnsi="Times New Roman"/>
          <w:b/>
          <w:bCs/>
          <w:i/>
          <w:iCs/>
        </w:rPr>
        <w:t>pseudoterreus</w:t>
      </w:r>
      <w:proofErr w:type="spellEnd"/>
      <w:r>
        <w:rPr>
          <w:rFonts w:ascii="Times New Roman" w:hAnsi="Times New Roman"/>
          <w:b/>
          <w:bCs/>
        </w:rPr>
        <w:t xml:space="preserve"> or </w:t>
      </w:r>
      <w:r w:rsidRPr="00B73EA8">
        <w:rPr>
          <w:rFonts w:ascii="Times New Roman" w:hAnsi="Times New Roman"/>
          <w:b/>
          <w:bCs/>
          <w:i/>
          <w:iCs/>
        </w:rPr>
        <w:t>A</w:t>
      </w:r>
      <w:r w:rsidR="009F38BE">
        <w:rPr>
          <w:rFonts w:ascii="Times New Roman" w:hAnsi="Times New Roman"/>
          <w:b/>
          <w:bCs/>
          <w:i/>
          <w:iCs/>
        </w:rPr>
        <w:t>spergillus</w:t>
      </w:r>
      <w:r w:rsidRPr="00B73EA8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B73EA8">
        <w:rPr>
          <w:rFonts w:ascii="Times New Roman" w:hAnsi="Times New Roman"/>
          <w:b/>
          <w:bCs/>
          <w:i/>
          <w:iCs/>
        </w:rPr>
        <w:t>niger</w:t>
      </w:r>
      <w:proofErr w:type="spellEnd"/>
      <w:r>
        <w:rPr>
          <w:rFonts w:ascii="Times New Roman" w:hAnsi="Times New Roman"/>
          <w:b/>
          <w:bCs/>
        </w:rPr>
        <w:t>.</w:t>
      </w:r>
      <w:r w:rsidR="00CF1114">
        <w:rPr>
          <w:rFonts w:ascii="Times New Roman" w:hAnsi="Times New Roman"/>
          <w:b/>
          <w:bCs/>
        </w:rPr>
        <w:t xml:space="preserve"> </w:t>
      </w:r>
    </w:p>
    <w:p w14:paraId="7906D7E7" w14:textId="754FF986" w:rsidR="008656DB" w:rsidRDefault="008656DB" w:rsidP="008656DB">
      <w:pPr>
        <w:pStyle w:val="NoSpacing"/>
        <w:rPr>
          <w:rFonts w:ascii="Times New Roman" w:hAnsi="Times New Roman"/>
          <w:b/>
          <w:bCs/>
        </w:rPr>
      </w:pPr>
    </w:p>
    <w:p w14:paraId="6DF671A0" w14:textId="4415E949" w:rsidR="001D4823" w:rsidRDefault="001D4823" w:rsidP="001D4823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  <w:bookmarkStart w:id="1" w:name="_Hlk120627761"/>
      <w:r>
        <w:rPr>
          <w:rFonts w:ascii="Times New Roman" w:hAnsi="Times New Roman"/>
          <w:sz w:val="24"/>
          <w:szCs w:val="24"/>
        </w:rPr>
        <w:t xml:space="preserve">       All transgene over-expression or gene disruption constructs were prepared by Gibson assembly </w:t>
      </w:r>
      <w:r w:rsidR="009F38BE">
        <w:rPr>
          <w:rFonts w:ascii="Times New Roman" w:hAnsi="Times New Roman"/>
          <w:sz w:val="24"/>
          <w:szCs w:val="24"/>
        </w:rPr>
        <w:t xml:space="preserve">method </w:t>
      </w:r>
      <w:r>
        <w:rPr>
          <w:rFonts w:ascii="Times New Roman" w:hAnsi="Times New Roman"/>
          <w:sz w:val="24"/>
          <w:szCs w:val="24"/>
        </w:rPr>
        <w:t>(</w:t>
      </w:r>
      <w:r w:rsidR="009F38BE">
        <w:rPr>
          <w:rFonts w:ascii="Times New Roman" w:hAnsi="Times New Roman"/>
          <w:sz w:val="24"/>
          <w:szCs w:val="24"/>
        </w:rPr>
        <w:t xml:space="preserve">reference, </w:t>
      </w:r>
      <w:r>
        <w:rPr>
          <w:rFonts w:ascii="Times New Roman" w:hAnsi="Times New Roman"/>
          <w:sz w:val="24"/>
          <w:szCs w:val="24"/>
        </w:rPr>
        <w:t xml:space="preserve">Ipswich, MA, USA 01938) with DNA fragments isolated by PCR from either related plasmid or genomic DNAs of </w:t>
      </w:r>
      <w:r w:rsidRPr="00EA5409">
        <w:rPr>
          <w:rFonts w:ascii="Times New Roman" w:hAnsi="Times New Roman"/>
          <w:i/>
          <w:iCs/>
          <w:sz w:val="24"/>
          <w:szCs w:val="24"/>
        </w:rPr>
        <w:t xml:space="preserve">Aspergillus </w:t>
      </w:r>
      <w:proofErr w:type="spellStart"/>
      <w:r w:rsidRPr="00EA5409">
        <w:rPr>
          <w:rFonts w:ascii="Times New Roman" w:hAnsi="Times New Roman"/>
          <w:i/>
          <w:iCs/>
          <w:color w:val="202124"/>
          <w:sz w:val="24"/>
          <w:szCs w:val="24"/>
          <w:shd w:val="clear" w:color="auto" w:fill="FFFFFF"/>
        </w:rPr>
        <w:t>carbonarius</w:t>
      </w:r>
      <w:proofErr w:type="spellEnd"/>
      <w:r w:rsidRPr="00EA5409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,</w:t>
      </w:r>
      <w:r w:rsidRPr="00EA5409">
        <w:rPr>
          <w:rFonts w:ascii="Times New Roman" w:hAnsi="Times New Roman"/>
          <w:sz w:val="24"/>
          <w:szCs w:val="24"/>
        </w:rPr>
        <w:t xml:space="preserve"> </w:t>
      </w:r>
      <w:r w:rsidRPr="0035713C">
        <w:rPr>
          <w:rFonts w:ascii="Times New Roman" w:hAnsi="Times New Roman"/>
          <w:i/>
          <w:iCs/>
          <w:sz w:val="24"/>
          <w:szCs w:val="24"/>
        </w:rPr>
        <w:t>A</w:t>
      </w:r>
      <w:r>
        <w:rPr>
          <w:rFonts w:ascii="Times New Roman" w:hAnsi="Times New Roman"/>
          <w:i/>
          <w:iCs/>
          <w:sz w:val="24"/>
          <w:szCs w:val="24"/>
        </w:rPr>
        <w:t>.</w:t>
      </w:r>
      <w:r w:rsidRPr="0035713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5713C">
        <w:rPr>
          <w:rFonts w:ascii="Times New Roman" w:hAnsi="Times New Roman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35713C">
        <w:rPr>
          <w:rFonts w:ascii="Times New Roman" w:hAnsi="Times New Roman"/>
          <w:i/>
          <w:iCs/>
          <w:sz w:val="24"/>
          <w:szCs w:val="24"/>
        </w:rPr>
        <w:t xml:space="preserve">Aspergillus </w:t>
      </w:r>
      <w:proofErr w:type="spellStart"/>
      <w:r w:rsidRPr="0035713C">
        <w:rPr>
          <w:rFonts w:ascii="Times New Roman" w:hAnsi="Times New Roman"/>
          <w:i/>
          <w:iCs/>
          <w:sz w:val="24"/>
          <w:szCs w:val="24"/>
        </w:rPr>
        <w:t>oryzae</w:t>
      </w:r>
      <w:proofErr w:type="spellEnd"/>
      <w:r>
        <w:rPr>
          <w:rFonts w:ascii="Times New Roman" w:hAnsi="Times New Roman"/>
          <w:sz w:val="24"/>
          <w:szCs w:val="24"/>
        </w:rPr>
        <w:t xml:space="preserve">, or </w:t>
      </w:r>
      <w:r w:rsidRPr="0035713C">
        <w:rPr>
          <w:rFonts w:ascii="Times New Roman" w:hAnsi="Times New Roman"/>
          <w:i/>
          <w:iCs/>
          <w:sz w:val="24"/>
          <w:szCs w:val="24"/>
        </w:rPr>
        <w:t>A</w:t>
      </w:r>
      <w:r>
        <w:rPr>
          <w:rFonts w:ascii="Times New Roman" w:hAnsi="Times New Roman"/>
          <w:i/>
          <w:iCs/>
          <w:sz w:val="24"/>
          <w:szCs w:val="24"/>
        </w:rPr>
        <w:t>.</w:t>
      </w:r>
      <w:r w:rsidRPr="0035713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5713C">
        <w:rPr>
          <w:rFonts w:ascii="Times New Roman" w:hAnsi="Times New Roman"/>
          <w:i/>
          <w:iCs/>
          <w:sz w:val="24"/>
          <w:szCs w:val="24"/>
        </w:rPr>
        <w:t>pseudoterreus</w:t>
      </w:r>
      <w:proofErr w:type="spellEnd"/>
      <w:r>
        <w:rPr>
          <w:rFonts w:ascii="Times New Roman" w:hAnsi="Times New Roman"/>
          <w:sz w:val="24"/>
          <w:szCs w:val="24"/>
        </w:rPr>
        <w:t xml:space="preserve"> with proper oligo pair</w:t>
      </w:r>
      <w:r w:rsidR="009F38B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and Phusion high-fidelity DNA polymerase (</w:t>
      </w:r>
      <w:proofErr w:type="spellStart"/>
      <w:r>
        <w:rPr>
          <w:rFonts w:ascii="Times New Roman" w:hAnsi="Times New Roman"/>
          <w:sz w:val="24"/>
          <w:szCs w:val="24"/>
        </w:rPr>
        <w:t>Thermo</w:t>
      </w:r>
      <w:proofErr w:type="spellEnd"/>
      <w:r>
        <w:rPr>
          <w:rFonts w:ascii="Times New Roman" w:hAnsi="Times New Roman"/>
          <w:sz w:val="24"/>
          <w:szCs w:val="24"/>
        </w:rPr>
        <w:t xml:space="preserve"> Fisher Scientific, Waltham, MA, USA 02451). T</w:t>
      </w:r>
      <w:r w:rsidRPr="009345D0">
        <w:rPr>
          <w:rFonts w:ascii="Times New Roman" w:hAnsi="Times New Roman"/>
          <w:sz w:val="24"/>
          <w:szCs w:val="24"/>
        </w:rPr>
        <w:t>he</w:t>
      </w:r>
      <w:r>
        <w:rPr>
          <w:rFonts w:ascii="Times New Roman" w:hAnsi="Times New Roman"/>
          <w:sz w:val="24"/>
          <w:szCs w:val="24"/>
        </w:rPr>
        <w:t xml:space="preserve"> first</w:t>
      </w:r>
      <w:r w:rsidRPr="009345D0">
        <w:rPr>
          <w:rFonts w:ascii="Times New Roman" w:hAnsi="Times New Roman"/>
          <w:sz w:val="24"/>
          <w:szCs w:val="24"/>
        </w:rPr>
        <w:t xml:space="preserve"> β-alanine pathway transgene expression cassette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4F96">
        <w:rPr>
          <w:rFonts w:ascii="Times New Roman" w:hAnsi="Times New Roman"/>
          <w:sz w:val="24"/>
          <w:szCs w:val="24"/>
        </w:rPr>
        <w:t>with pyrithiamine resistance gene (</w:t>
      </w:r>
      <w:proofErr w:type="spellStart"/>
      <w:r w:rsidRPr="007F4F96">
        <w:rPr>
          <w:rFonts w:ascii="Times New Roman" w:hAnsi="Times New Roman"/>
          <w:i/>
          <w:iCs/>
          <w:sz w:val="24"/>
          <w:szCs w:val="24"/>
        </w:rPr>
        <w:t>ptrA</w:t>
      </w:r>
      <w:proofErr w:type="spellEnd"/>
      <w:r w:rsidRPr="007F4F96"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G</w:t>
      </w:r>
      <w:r w:rsidRPr="007F4F96">
        <w:rPr>
          <w:rFonts w:ascii="Times New Roman" w:hAnsi="Times New Roman"/>
          <w:sz w:val="24"/>
          <w:szCs w:val="24"/>
        </w:rPr>
        <w:t>enbank</w:t>
      </w:r>
      <w:proofErr w:type="spellEnd"/>
      <w:r w:rsidRPr="007F4F96">
        <w:rPr>
          <w:rFonts w:ascii="Times New Roman" w:hAnsi="Times New Roman"/>
          <w:sz w:val="24"/>
          <w:szCs w:val="24"/>
        </w:rPr>
        <w:t xml:space="preserve">: AF217503) of </w:t>
      </w:r>
      <w:r w:rsidRPr="007F4F96">
        <w:rPr>
          <w:rFonts w:ascii="Times New Roman" w:hAnsi="Times New Roman"/>
          <w:i/>
          <w:iCs/>
          <w:sz w:val="24"/>
          <w:szCs w:val="24"/>
        </w:rPr>
        <w:t>A</w:t>
      </w:r>
      <w:r>
        <w:rPr>
          <w:rFonts w:ascii="Times New Roman" w:hAnsi="Times New Roman"/>
          <w:i/>
          <w:iCs/>
          <w:sz w:val="24"/>
          <w:szCs w:val="24"/>
        </w:rPr>
        <w:t>.</w:t>
      </w:r>
      <w:r w:rsidRPr="007F4F96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7F4F96">
        <w:rPr>
          <w:rFonts w:ascii="Times New Roman" w:hAnsi="Times New Roman"/>
          <w:i/>
          <w:iCs/>
          <w:sz w:val="24"/>
          <w:szCs w:val="24"/>
        </w:rPr>
        <w:t>oryzae</w:t>
      </w:r>
      <w:proofErr w:type="spellEnd"/>
      <w:r w:rsidRPr="007F4F96">
        <w:rPr>
          <w:rFonts w:ascii="Times New Roman" w:hAnsi="Times New Roman"/>
          <w:sz w:val="24"/>
          <w:szCs w:val="24"/>
        </w:rPr>
        <w:t xml:space="preserve"> as a selection marker</w:t>
      </w:r>
      <w:r w:rsidRPr="009345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shown in 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EA5409">
        <w:rPr>
          <w:rFonts w:ascii="Times New Roman" w:hAnsi="Times New Roman"/>
          <w:b/>
          <w:bCs/>
          <w:sz w:val="24"/>
          <w:szCs w:val="24"/>
        </w:rPr>
        <w:t>Fig</w:t>
      </w:r>
      <w:r>
        <w:rPr>
          <w:rFonts w:ascii="Times New Roman" w:hAnsi="Times New Roman"/>
          <w:b/>
          <w:bCs/>
          <w:sz w:val="24"/>
          <w:szCs w:val="24"/>
        </w:rPr>
        <w:t>ure</w:t>
      </w:r>
      <w:r w:rsidRPr="00EA5409">
        <w:rPr>
          <w:rFonts w:ascii="Times New Roman" w:hAnsi="Times New Roman"/>
          <w:b/>
          <w:bCs/>
          <w:sz w:val="24"/>
          <w:szCs w:val="24"/>
        </w:rPr>
        <w:t xml:space="preserve"> S1A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45D0">
        <w:rPr>
          <w:rFonts w:ascii="Times New Roman" w:hAnsi="Times New Roman"/>
          <w:sz w:val="24"/>
          <w:szCs w:val="24"/>
        </w:rPr>
        <w:t xml:space="preserve">was </w:t>
      </w:r>
      <w:r>
        <w:rPr>
          <w:rFonts w:ascii="Times New Roman" w:hAnsi="Times New Roman"/>
          <w:sz w:val="24"/>
          <w:szCs w:val="24"/>
        </w:rPr>
        <w:t xml:space="preserve">prepared as follows: the first 987bp DNA fragment of </w:t>
      </w:r>
      <w:r w:rsidRPr="007F4F96">
        <w:rPr>
          <w:rFonts w:ascii="Times New Roman" w:hAnsi="Times New Roman"/>
          <w:i/>
          <w:iCs/>
          <w:sz w:val="24"/>
          <w:szCs w:val="24"/>
        </w:rPr>
        <w:t>cad1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Genbank</w:t>
      </w:r>
      <w:proofErr w:type="spellEnd"/>
      <w:r>
        <w:rPr>
          <w:rFonts w:ascii="Times New Roman" w:hAnsi="Times New Roman"/>
          <w:sz w:val="24"/>
          <w:szCs w:val="24"/>
        </w:rPr>
        <w:t xml:space="preserve">: UDM55691.1, </w:t>
      </w:r>
      <w:r w:rsidRPr="00EA5409">
        <w:rPr>
          <w:rFonts w:ascii="Times New Roman" w:hAnsi="Times New Roman"/>
          <w:b/>
          <w:bCs/>
          <w:i/>
          <w:iCs/>
          <w:sz w:val="24"/>
          <w:szCs w:val="24"/>
        </w:rPr>
        <w:t>5’-cad1</w:t>
      </w:r>
      <w:r>
        <w:rPr>
          <w:rFonts w:ascii="Times New Roman" w:hAnsi="Times New Roman"/>
          <w:sz w:val="24"/>
          <w:szCs w:val="24"/>
        </w:rPr>
        <w:t xml:space="preserve">) gene upstream region containing 535bp coding sequence </w:t>
      </w:r>
      <w:r w:rsidR="007F53C1">
        <w:rPr>
          <w:rFonts w:ascii="Times New Roman" w:hAnsi="Times New Roman"/>
          <w:sz w:val="24"/>
          <w:szCs w:val="24"/>
        </w:rPr>
        <w:t xml:space="preserve">of N-terminus </w:t>
      </w:r>
      <w:r>
        <w:rPr>
          <w:rFonts w:ascii="Times New Roman" w:hAnsi="Times New Roman"/>
          <w:sz w:val="24"/>
          <w:szCs w:val="24"/>
        </w:rPr>
        <w:t>was isolated by PCR with oligo pair 1969cad1/1670cad1 (</w:t>
      </w:r>
      <w:r w:rsidRPr="00EA5409">
        <w:rPr>
          <w:rFonts w:ascii="Times New Roman" w:hAnsi="Times New Roman"/>
          <w:b/>
          <w:bCs/>
          <w:sz w:val="24"/>
          <w:szCs w:val="24"/>
        </w:rPr>
        <w:t>Table S1</w:t>
      </w:r>
      <w:r>
        <w:rPr>
          <w:rFonts w:ascii="Times New Roman" w:hAnsi="Times New Roman"/>
          <w:sz w:val="24"/>
          <w:szCs w:val="24"/>
        </w:rPr>
        <w:t xml:space="preserve">); the second 813bp DNA fragment of </w:t>
      </w:r>
      <w:r w:rsidRPr="00074F9F">
        <w:rPr>
          <w:rFonts w:ascii="Arno Pro" w:hAnsi="Arno Pro"/>
          <w:i/>
          <w:iCs/>
          <w:sz w:val="24"/>
          <w:szCs w:val="24"/>
        </w:rPr>
        <w:t xml:space="preserve">A. </w:t>
      </w:r>
      <w:proofErr w:type="spellStart"/>
      <w:r w:rsidRPr="00074F9F">
        <w:rPr>
          <w:rFonts w:ascii="Arno Pro" w:hAnsi="Arno Pro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4F96">
        <w:rPr>
          <w:rFonts w:ascii="Times New Roman" w:hAnsi="Times New Roman"/>
          <w:i/>
          <w:iCs/>
          <w:sz w:val="24"/>
          <w:szCs w:val="24"/>
        </w:rPr>
        <w:t>gpdA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Genbank</w:t>
      </w:r>
      <w:proofErr w:type="spellEnd"/>
      <w:r>
        <w:rPr>
          <w:rFonts w:ascii="Times New Roman" w:hAnsi="Times New Roman"/>
          <w:sz w:val="24"/>
          <w:szCs w:val="24"/>
        </w:rPr>
        <w:t xml:space="preserve">: XP_025477631, </w:t>
      </w:r>
      <w:proofErr w:type="spellStart"/>
      <w:r w:rsidRPr="00EA5409">
        <w:rPr>
          <w:rFonts w:ascii="Times New Roman" w:hAnsi="Times New Roman"/>
          <w:b/>
          <w:bCs/>
          <w:i/>
          <w:iCs/>
          <w:sz w:val="24"/>
          <w:szCs w:val="24"/>
        </w:rPr>
        <w:t>gpdA</w:t>
      </w:r>
      <w:r w:rsidRPr="00EA5409">
        <w:rPr>
          <w:rFonts w:ascii="Times New Roman" w:hAnsi="Times New Roman"/>
          <w:b/>
          <w:bCs/>
          <w:sz w:val="24"/>
          <w:szCs w:val="24"/>
        </w:rPr>
        <w:t>p</w:t>
      </w:r>
      <w:proofErr w:type="spellEnd"/>
      <w:r>
        <w:rPr>
          <w:rFonts w:ascii="Times New Roman" w:hAnsi="Times New Roman"/>
          <w:sz w:val="24"/>
          <w:szCs w:val="24"/>
        </w:rPr>
        <w:t>) promoter with oligo pair 1971gpdA1/1972gpdA2; the third 1623bp DNA fragment of aspartate decarboxylase (</w:t>
      </w:r>
      <w:bookmarkStart w:id="2" w:name="_Hlk119917811"/>
      <w:proofErr w:type="spellStart"/>
      <w:r w:rsidRPr="00B81D7B">
        <w:rPr>
          <w:rFonts w:ascii="Times New Roman" w:hAnsi="Times New Roman"/>
          <w:i/>
          <w:iCs/>
          <w:sz w:val="24"/>
          <w:szCs w:val="24"/>
        </w:rPr>
        <w:t>Tribolium</w:t>
      </w:r>
      <w:proofErr w:type="spellEnd"/>
      <w:r w:rsidRPr="00B81D7B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81D7B">
        <w:rPr>
          <w:rFonts w:ascii="Times New Roman" w:hAnsi="Times New Roman"/>
          <w:i/>
          <w:iCs/>
          <w:sz w:val="24"/>
          <w:szCs w:val="24"/>
        </w:rPr>
        <w:t>castaneum</w:t>
      </w:r>
      <w:bookmarkEnd w:id="2"/>
      <w:proofErr w:type="spellEnd"/>
      <w:r w:rsidRPr="00B81D7B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81D7B">
        <w:rPr>
          <w:rFonts w:ascii="Times New Roman" w:hAnsi="Times New Roman"/>
          <w:i/>
          <w:iCs/>
          <w:sz w:val="24"/>
          <w:szCs w:val="24"/>
        </w:rPr>
        <w:t>panD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EA5409">
        <w:rPr>
          <w:rFonts w:ascii="Times New Roman" w:hAnsi="Times New Roman"/>
          <w:b/>
          <w:bCs/>
          <w:sz w:val="24"/>
          <w:szCs w:val="24"/>
        </w:rPr>
        <w:t>PAND</w:t>
      </w:r>
      <w:r>
        <w:rPr>
          <w:rFonts w:ascii="Times New Roman" w:hAnsi="Times New Roman"/>
          <w:sz w:val="24"/>
          <w:szCs w:val="24"/>
        </w:rPr>
        <w:t xml:space="preserve">) with 1973pan1/1974pan2 and the synthetic plasmid DNA of codon usage optimization for </w:t>
      </w:r>
      <w:r w:rsidRPr="001F2AC2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1F2AC2">
        <w:rPr>
          <w:rFonts w:ascii="Times New Roman" w:hAnsi="Times New Roman"/>
          <w:i/>
          <w:iCs/>
          <w:sz w:val="24"/>
          <w:szCs w:val="24"/>
        </w:rPr>
        <w:t>pseudoterreus</w:t>
      </w:r>
      <w:proofErr w:type="spellEnd"/>
      <w:r w:rsidRPr="001F2A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Arno Pro" w:hAnsi="Arno Pro"/>
          <w:sz w:val="24"/>
          <w:szCs w:val="24"/>
        </w:rPr>
        <w:t>as a template</w:t>
      </w:r>
      <w:r>
        <w:rPr>
          <w:rFonts w:ascii="Times New Roman" w:hAnsi="Times New Roman"/>
          <w:sz w:val="24"/>
          <w:szCs w:val="24"/>
        </w:rPr>
        <w:t>; the forth 1040bp DNA fragment of bi</w:t>
      </w:r>
      <w:r w:rsidR="00D3053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direction transcriptional terminator of </w:t>
      </w:r>
      <w:r w:rsidRPr="00335425">
        <w:rPr>
          <w:rFonts w:ascii="Arno Pro" w:hAnsi="Arno Pro"/>
          <w:i/>
          <w:iCs/>
          <w:sz w:val="24"/>
          <w:szCs w:val="24"/>
        </w:rPr>
        <w:t xml:space="preserve">A. </w:t>
      </w:r>
      <w:proofErr w:type="spellStart"/>
      <w:r w:rsidRPr="00335425">
        <w:rPr>
          <w:rFonts w:ascii="Arno Pro" w:hAnsi="Arno Pro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 xml:space="preserve"> elf3-multifunctional chaperone (</w:t>
      </w:r>
      <w:r w:rsidRPr="00BA051E">
        <w:rPr>
          <w:rFonts w:ascii="Times New Roman" w:hAnsi="Times New Roman"/>
          <w:i/>
          <w:iCs/>
          <w:sz w:val="24"/>
          <w:szCs w:val="24"/>
        </w:rPr>
        <w:t>elf3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Genbank</w:t>
      </w:r>
      <w:proofErr w:type="spellEnd"/>
      <w:r>
        <w:rPr>
          <w:rFonts w:ascii="Times New Roman" w:hAnsi="Times New Roman"/>
          <w:sz w:val="24"/>
          <w:szCs w:val="24"/>
        </w:rPr>
        <w:t xml:space="preserve">: CAK43351.1, </w:t>
      </w:r>
      <w:r w:rsidRPr="00901AAE">
        <w:rPr>
          <w:rFonts w:ascii="Times New Roman" w:hAnsi="Times New Roman"/>
          <w:b/>
          <w:bCs/>
          <w:i/>
          <w:iCs/>
          <w:sz w:val="24"/>
          <w:szCs w:val="24"/>
        </w:rPr>
        <w:t>elf3</w:t>
      </w:r>
      <w:r w:rsidRPr="00901AAE">
        <w:rPr>
          <w:rFonts w:ascii="Times New Roman" w:hAnsi="Times New Roman"/>
          <w:b/>
          <w:bCs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) with oligo pair 1975ter1/1976ter2; the fifth 1350bp reverse complement DNA fragment of </w:t>
      </w:r>
      <w:r w:rsidRPr="009424A7">
        <w:rPr>
          <w:rFonts w:ascii="Symbol" w:hAnsi="Symbol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-alanine-pyruvate aminotransferase (</w:t>
      </w:r>
      <w:bookmarkStart w:id="3" w:name="_Hlk119917983"/>
      <w:r w:rsidRPr="007F4F96">
        <w:rPr>
          <w:rFonts w:ascii="Times New Roman" w:hAnsi="Times New Roman"/>
          <w:i/>
          <w:iCs/>
          <w:sz w:val="24"/>
          <w:szCs w:val="24"/>
        </w:rPr>
        <w:t>Bacillus cereus</w:t>
      </w:r>
      <w:bookmarkEnd w:id="3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37DF">
        <w:rPr>
          <w:rFonts w:ascii="Times New Roman" w:hAnsi="Times New Roman"/>
          <w:i/>
          <w:iCs/>
          <w:sz w:val="24"/>
          <w:szCs w:val="24"/>
        </w:rPr>
        <w:t>bapat</w:t>
      </w:r>
      <w:proofErr w:type="spellEnd"/>
      <w:r w:rsidRPr="00901AAE">
        <w:rPr>
          <w:rFonts w:ascii="Times New Roman" w:hAnsi="Times New Roman"/>
          <w:sz w:val="24"/>
          <w:szCs w:val="24"/>
        </w:rPr>
        <w:t xml:space="preserve">, </w:t>
      </w:r>
      <w:r w:rsidRPr="00901AAE">
        <w:rPr>
          <w:rFonts w:ascii="Times New Roman" w:hAnsi="Times New Roman"/>
          <w:b/>
          <w:bCs/>
          <w:sz w:val="24"/>
          <w:szCs w:val="24"/>
        </w:rPr>
        <w:t>BAPAT</w:t>
      </w:r>
      <w:r>
        <w:rPr>
          <w:rFonts w:ascii="Times New Roman" w:hAnsi="Times New Roman"/>
          <w:sz w:val="24"/>
          <w:szCs w:val="24"/>
        </w:rPr>
        <w:t xml:space="preserve">) with oligo pair 1977bap1/1978bap2 and the synthetic plasmid DNA of codon usage optimization for </w:t>
      </w:r>
      <w:r w:rsidRPr="001F2AC2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1F2AC2">
        <w:rPr>
          <w:rFonts w:ascii="Times New Roman" w:hAnsi="Times New Roman"/>
          <w:i/>
          <w:iCs/>
          <w:sz w:val="24"/>
          <w:szCs w:val="24"/>
        </w:rPr>
        <w:t>pseudoterreus</w:t>
      </w:r>
      <w:proofErr w:type="spellEnd"/>
      <w:r>
        <w:rPr>
          <w:rFonts w:ascii="Arno Pro" w:hAnsi="Arno Pro"/>
          <w:sz w:val="24"/>
          <w:szCs w:val="24"/>
        </w:rPr>
        <w:t xml:space="preserve"> as a template</w:t>
      </w:r>
      <w:r>
        <w:rPr>
          <w:rFonts w:ascii="Times New Roman" w:hAnsi="Times New Roman"/>
          <w:sz w:val="24"/>
          <w:szCs w:val="24"/>
        </w:rPr>
        <w:t xml:space="preserve">; and final 704bp complement DNA fragment of </w:t>
      </w:r>
      <w:r w:rsidRPr="002A1F82">
        <w:rPr>
          <w:rFonts w:ascii="Arno Pro" w:hAnsi="Arno Pro"/>
          <w:i/>
          <w:iCs/>
          <w:sz w:val="24"/>
          <w:szCs w:val="24"/>
        </w:rPr>
        <w:t xml:space="preserve">A. </w:t>
      </w:r>
      <w:proofErr w:type="spellStart"/>
      <w:r w:rsidRPr="002A1F82">
        <w:rPr>
          <w:rFonts w:ascii="Arno Pro" w:hAnsi="Arno Pro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 xml:space="preserve"> enolase (</w:t>
      </w:r>
      <w:proofErr w:type="spellStart"/>
      <w:r>
        <w:rPr>
          <w:rFonts w:ascii="Times New Roman" w:hAnsi="Times New Roman"/>
          <w:sz w:val="24"/>
          <w:szCs w:val="24"/>
        </w:rPr>
        <w:t>Genbank</w:t>
      </w:r>
      <w:proofErr w:type="spellEnd"/>
      <w:r>
        <w:rPr>
          <w:rFonts w:ascii="Times New Roman" w:hAnsi="Times New Roman"/>
          <w:sz w:val="24"/>
          <w:szCs w:val="24"/>
        </w:rPr>
        <w:t xml:space="preserve">: AM270411.1, </w:t>
      </w:r>
      <w:r w:rsidRPr="00901AAE">
        <w:rPr>
          <w:rFonts w:ascii="Times New Roman" w:hAnsi="Times New Roman"/>
          <w:b/>
          <w:bCs/>
          <w:i/>
          <w:iCs/>
          <w:sz w:val="24"/>
          <w:szCs w:val="24"/>
        </w:rPr>
        <w:t>eno1</w:t>
      </w:r>
      <w:r w:rsidRPr="00901AAE">
        <w:rPr>
          <w:rFonts w:ascii="Times New Roman" w:hAnsi="Times New Roman"/>
          <w:b/>
          <w:b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) promoter with oligo pair 1979eno1/1980eno2-HpaI. All 6 DNA fragments were assembled together into the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pBSK</w:t>
      </w:r>
      <w:proofErr w:type="spellEnd"/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 xml:space="preserve">-) vector linearized with restriction endonuclease </w:t>
      </w:r>
      <w:proofErr w:type="spellStart"/>
      <w:r w:rsidRPr="007F4F96">
        <w:rPr>
          <w:rFonts w:ascii="Times New Roman" w:hAnsi="Times New Roman"/>
          <w:i/>
          <w:iCs/>
          <w:sz w:val="24"/>
          <w:szCs w:val="24"/>
        </w:rPr>
        <w:t>Hin</w:t>
      </w:r>
      <w:r>
        <w:rPr>
          <w:rFonts w:ascii="Times New Roman" w:hAnsi="Times New Roman"/>
          <w:sz w:val="24"/>
          <w:szCs w:val="24"/>
        </w:rPr>
        <w:t>dIII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7F4F96">
        <w:rPr>
          <w:rFonts w:ascii="Times New Roman" w:hAnsi="Times New Roman"/>
          <w:i/>
          <w:iCs/>
          <w:sz w:val="24"/>
          <w:szCs w:val="24"/>
        </w:rPr>
        <w:t>Pst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to form new intermediate vector </w:t>
      </w:r>
      <w:r w:rsidRPr="009B294C">
        <w:rPr>
          <w:rFonts w:ascii="Times New Roman" w:hAnsi="Times New Roman"/>
          <w:b/>
          <w:bCs/>
          <w:sz w:val="24"/>
          <w:szCs w:val="24"/>
        </w:rPr>
        <w:t>3HP4025</w:t>
      </w:r>
      <w:r>
        <w:rPr>
          <w:rFonts w:ascii="Times New Roman" w:hAnsi="Times New Roman"/>
          <w:sz w:val="24"/>
          <w:szCs w:val="24"/>
        </w:rPr>
        <w:t xml:space="preserve">. The 885bp DNA fragment of </w:t>
      </w:r>
      <w:r w:rsidRPr="009424A7">
        <w:rPr>
          <w:rFonts w:ascii="Times New Roman" w:hAnsi="Times New Roman"/>
          <w:i/>
          <w:iCs/>
          <w:sz w:val="24"/>
          <w:szCs w:val="24"/>
        </w:rPr>
        <w:t>A</w:t>
      </w:r>
      <w:r>
        <w:rPr>
          <w:rFonts w:ascii="Times New Roman" w:hAnsi="Times New Roman"/>
          <w:i/>
          <w:iCs/>
          <w:sz w:val="24"/>
          <w:szCs w:val="24"/>
        </w:rPr>
        <w:t>spergillus</w:t>
      </w:r>
      <w:r w:rsidRPr="009424A7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424A7">
        <w:rPr>
          <w:rFonts w:ascii="Times New Roman" w:hAnsi="Times New Roman"/>
          <w:i/>
          <w:iCs/>
          <w:sz w:val="24"/>
          <w:szCs w:val="24"/>
        </w:rPr>
        <w:t>nidulans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4A7">
        <w:rPr>
          <w:rFonts w:ascii="Times New Roman" w:hAnsi="Times New Roman"/>
          <w:i/>
          <w:iCs/>
          <w:sz w:val="24"/>
          <w:szCs w:val="24"/>
        </w:rPr>
        <w:lastRenderedPageBreak/>
        <w:t>gpdA</w:t>
      </w:r>
      <w:proofErr w:type="spellEnd"/>
      <w:r>
        <w:rPr>
          <w:rFonts w:ascii="Times New Roman" w:hAnsi="Times New Roman"/>
          <w:sz w:val="24"/>
          <w:szCs w:val="24"/>
        </w:rPr>
        <w:t xml:space="preserve"> promoter was prepared by PCR with oligo pair 1981gpdA1/1982gpdA2 and pAN7-1 plasmid DNA (</w:t>
      </w:r>
      <w:proofErr w:type="spellStart"/>
      <w:r>
        <w:rPr>
          <w:rFonts w:ascii="Times New Roman" w:hAnsi="Times New Roman"/>
          <w:sz w:val="24"/>
          <w:szCs w:val="24"/>
        </w:rPr>
        <w:t>Genbank</w:t>
      </w:r>
      <w:proofErr w:type="spellEnd"/>
      <w:r>
        <w:rPr>
          <w:rFonts w:ascii="Times New Roman" w:hAnsi="Times New Roman"/>
          <w:sz w:val="24"/>
          <w:szCs w:val="24"/>
        </w:rPr>
        <w:t xml:space="preserve">: Z32698.1, </w:t>
      </w:r>
      <w:proofErr w:type="spellStart"/>
      <w:r w:rsidRPr="00901AAE">
        <w:rPr>
          <w:rFonts w:ascii="Times New Roman" w:hAnsi="Times New Roman"/>
          <w:b/>
          <w:bCs/>
          <w:i/>
          <w:iCs/>
          <w:sz w:val="24"/>
          <w:szCs w:val="24"/>
        </w:rPr>
        <w:t>gpdA</w:t>
      </w:r>
      <w:r w:rsidRPr="00901AAE">
        <w:rPr>
          <w:rFonts w:ascii="Times New Roman" w:hAnsi="Times New Roman"/>
          <w:b/>
          <w:bCs/>
          <w:sz w:val="24"/>
          <w:szCs w:val="24"/>
        </w:rPr>
        <w:t>p</w:t>
      </w:r>
      <w:proofErr w:type="spellEnd"/>
      <w:r>
        <w:rPr>
          <w:rFonts w:ascii="Times New Roman" w:hAnsi="Times New Roman"/>
          <w:sz w:val="24"/>
          <w:szCs w:val="24"/>
        </w:rPr>
        <w:t>) as a template; the 744bp DNA fragment of 3-hydroxypropionate dehydrogenase (</w:t>
      </w:r>
      <w:r w:rsidRPr="001F2AC2">
        <w:rPr>
          <w:rFonts w:ascii="Times New Roman" w:hAnsi="Times New Roman"/>
          <w:i/>
          <w:iCs/>
          <w:color w:val="202124"/>
          <w:sz w:val="24"/>
          <w:szCs w:val="24"/>
          <w:shd w:val="clear" w:color="auto" w:fill="FFFFFF"/>
        </w:rPr>
        <w:t>Escherichia</w:t>
      </w:r>
      <w:r w:rsidRPr="00E65A91">
        <w:rPr>
          <w:rFonts w:ascii="Times New Roman" w:hAnsi="Times New Roman"/>
          <w:i/>
          <w:iCs/>
          <w:sz w:val="24"/>
          <w:szCs w:val="24"/>
        </w:rPr>
        <w:t xml:space="preserve"> coli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37DF">
        <w:rPr>
          <w:rFonts w:ascii="Times New Roman" w:hAnsi="Times New Roman"/>
          <w:i/>
          <w:iCs/>
          <w:sz w:val="24"/>
          <w:szCs w:val="24"/>
        </w:rPr>
        <w:t>hpdh</w:t>
      </w:r>
      <w:proofErr w:type="spellEnd"/>
      <w:r w:rsidRPr="00901AA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AAE">
        <w:rPr>
          <w:rFonts w:ascii="Times New Roman" w:hAnsi="Times New Roman"/>
          <w:b/>
          <w:bCs/>
          <w:sz w:val="24"/>
          <w:szCs w:val="24"/>
        </w:rPr>
        <w:t>HPDH</w:t>
      </w:r>
      <w:r>
        <w:rPr>
          <w:rFonts w:ascii="Times New Roman" w:hAnsi="Times New Roman"/>
          <w:sz w:val="24"/>
          <w:szCs w:val="24"/>
        </w:rPr>
        <w:t xml:space="preserve">) with oligo pair 1983hpd1/1984hpd2 and the synthetic plasmid DNA of codon usage optimization for </w:t>
      </w:r>
      <w:r w:rsidRPr="001F2AC2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1F2AC2">
        <w:rPr>
          <w:rFonts w:ascii="Times New Roman" w:hAnsi="Times New Roman"/>
          <w:i/>
          <w:iCs/>
          <w:sz w:val="24"/>
          <w:szCs w:val="24"/>
        </w:rPr>
        <w:t>pseudoterreus</w:t>
      </w:r>
      <w:proofErr w:type="spellEnd"/>
      <w:r>
        <w:rPr>
          <w:rFonts w:ascii="Arno Pro" w:hAnsi="Arno Pro"/>
          <w:sz w:val="24"/>
          <w:szCs w:val="24"/>
        </w:rPr>
        <w:t xml:space="preserve"> as a template</w:t>
      </w:r>
      <w:r>
        <w:rPr>
          <w:rFonts w:ascii="Times New Roman" w:hAnsi="Times New Roman"/>
          <w:sz w:val="24"/>
          <w:szCs w:val="24"/>
        </w:rPr>
        <w:t xml:space="preserve">; the 473bp DNA fragment of </w:t>
      </w:r>
      <w:r w:rsidRPr="009424A7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9424A7">
        <w:rPr>
          <w:rFonts w:ascii="Times New Roman" w:hAnsi="Times New Roman"/>
          <w:i/>
          <w:iCs/>
          <w:sz w:val="24"/>
          <w:szCs w:val="24"/>
        </w:rPr>
        <w:t>nidulans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4A7">
        <w:rPr>
          <w:rFonts w:ascii="Times New Roman" w:hAnsi="Times New Roman"/>
          <w:i/>
          <w:iCs/>
          <w:sz w:val="24"/>
          <w:szCs w:val="24"/>
        </w:rPr>
        <w:t>trpC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01AAE">
        <w:rPr>
          <w:rFonts w:ascii="Times New Roman" w:hAnsi="Times New Roman"/>
          <w:b/>
          <w:bCs/>
          <w:i/>
          <w:iCs/>
          <w:sz w:val="24"/>
          <w:szCs w:val="24"/>
        </w:rPr>
        <w:t>trpC</w:t>
      </w:r>
      <w:r w:rsidRPr="00901AAE">
        <w:rPr>
          <w:rFonts w:ascii="Times New Roman" w:hAnsi="Times New Roman"/>
          <w:b/>
          <w:bCs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) transcriptional terminator with oligo pair 1985trp1/1986trp2 and pAN7-1 plasmid DNA as a template; the 2005bp DNA fragment of </w:t>
      </w:r>
      <w:r w:rsidRPr="001F2AC2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1F2AC2">
        <w:rPr>
          <w:rFonts w:ascii="Times New Roman" w:hAnsi="Times New Roman"/>
          <w:i/>
          <w:iCs/>
          <w:sz w:val="24"/>
          <w:szCs w:val="24"/>
        </w:rPr>
        <w:t>oryzae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A91">
        <w:rPr>
          <w:rFonts w:ascii="Times New Roman" w:hAnsi="Times New Roman"/>
          <w:i/>
          <w:iCs/>
          <w:sz w:val="24"/>
          <w:szCs w:val="24"/>
        </w:rPr>
        <w:t>ptrA</w:t>
      </w:r>
      <w:proofErr w:type="spellEnd"/>
      <w:r>
        <w:rPr>
          <w:rFonts w:ascii="Times New Roman" w:hAnsi="Times New Roman"/>
          <w:sz w:val="24"/>
          <w:szCs w:val="24"/>
        </w:rPr>
        <w:t xml:space="preserve"> gene with oligo pair 1987ptrA1/1988ptrA2 (</w:t>
      </w:r>
      <w:proofErr w:type="spellStart"/>
      <w:r w:rsidRPr="00901AAE">
        <w:rPr>
          <w:rFonts w:ascii="Times New Roman" w:hAnsi="Times New Roman"/>
          <w:b/>
          <w:bCs/>
          <w:i/>
          <w:iCs/>
          <w:sz w:val="24"/>
          <w:szCs w:val="24"/>
        </w:rPr>
        <w:t>ptrA</w:t>
      </w:r>
      <w:proofErr w:type="spellEnd"/>
      <w:r>
        <w:rPr>
          <w:rFonts w:ascii="Times New Roman" w:hAnsi="Times New Roman"/>
          <w:sz w:val="24"/>
          <w:szCs w:val="24"/>
        </w:rPr>
        <w:t xml:space="preserve">); and 908bp DNA fragment of </w:t>
      </w:r>
      <w:r w:rsidRPr="001F2AC2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1F2AC2">
        <w:rPr>
          <w:rFonts w:ascii="Times New Roman" w:hAnsi="Times New Roman"/>
          <w:i/>
          <w:iCs/>
          <w:sz w:val="24"/>
          <w:szCs w:val="24"/>
        </w:rPr>
        <w:t>pseudoterreus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65A91">
        <w:rPr>
          <w:rFonts w:ascii="Times New Roman" w:hAnsi="Times New Roman"/>
          <w:i/>
          <w:iCs/>
          <w:sz w:val="24"/>
          <w:szCs w:val="24"/>
        </w:rPr>
        <w:t>cad1</w:t>
      </w:r>
      <w:r>
        <w:rPr>
          <w:rFonts w:ascii="Times New Roman" w:hAnsi="Times New Roman"/>
          <w:sz w:val="24"/>
          <w:szCs w:val="24"/>
        </w:rPr>
        <w:t xml:space="preserve"> gene downstream region containing 519bp coding sequence</w:t>
      </w:r>
      <w:r w:rsidR="00D30537">
        <w:rPr>
          <w:rFonts w:ascii="Times New Roman" w:hAnsi="Times New Roman"/>
          <w:sz w:val="24"/>
          <w:szCs w:val="24"/>
        </w:rPr>
        <w:t xml:space="preserve"> of its C-terminus</w:t>
      </w:r>
      <w:r>
        <w:rPr>
          <w:rFonts w:ascii="Times New Roman" w:hAnsi="Times New Roman"/>
          <w:sz w:val="24"/>
          <w:szCs w:val="24"/>
        </w:rPr>
        <w:t xml:space="preserve"> and transcriptional terminator with oligo pair 1989cad3/1990cad4 (</w:t>
      </w:r>
      <w:r w:rsidRPr="00901AAE">
        <w:rPr>
          <w:rFonts w:ascii="Times New Roman" w:hAnsi="Times New Roman"/>
          <w:b/>
          <w:bCs/>
          <w:i/>
          <w:iCs/>
          <w:sz w:val="24"/>
          <w:szCs w:val="24"/>
        </w:rPr>
        <w:t>3’-cad1</w:t>
      </w:r>
      <w:r>
        <w:rPr>
          <w:rFonts w:ascii="Times New Roman" w:hAnsi="Times New Roman"/>
          <w:sz w:val="24"/>
          <w:szCs w:val="24"/>
        </w:rPr>
        <w:t xml:space="preserve">). Above 5 DNA fragments were assembled into the intermediate vector </w:t>
      </w:r>
      <w:r w:rsidRPr="00E65A91">
        <w:rPr>
          <w:rFonts w:ascii="Times New Roman" w:hAnsi="Times New Roman"/>
          <w:b/>
          <w:bCs/>
          <w:sz w:val="24"/>
          <w:szCs w:val="24"/>
        </w:rPr>
        <w:t>3HP4025</w:t>
      </w:r>
      <w:r>
        <w:rPr>
          <w:rFonts w:ascii="Times New Roman" w:hAnsi="Times New Roman"/>
          <w:sz w:val="24"/>
          <w:szCs w:val="24"/>
        </w:rPr>
        <w:t xml:space="preserve"> linearized with the restriction endonuclease </w:t>
      </w:r>
      <w:proofErr w:type="spellStart"/>
      <w:r w:rsidRPr="00901AAE">
        <w:rPr>
          <w:rFonts w:ascii="Times New Roman" w:hAnsi="Times New Roman"/>
          <w:i/>
          <w:iCs/>
          <w:sz w:val="24"/>
          <w:szCs w:val="24"/>
        </w:rPr>
        <w:t>Hpa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, which was introduced into the </w:t>
      </w:r>
      <w:r w:rsidRPr="00E65A91">
        <w:rPr>
          <w:rFonts w:ascii="Times New Roman" w:hAnsi="Times New Roman"/>
          <w:b/>
          <w:bCs/>
          <w:sz w:val="24"/>
          <w:szCs w:val="24"/>
        </w:rPr>
        <w:t>3HP4025</w:t>
      </w:r>
      <w:r>
        <w:rPr>
          <w:rFonts w:ascii="Times New Roman" w:hAnsi="Times New Roman"/>
          <w:sz w:val="24"/>
          <w:szCs w:val="24"/>
        </w:rPr>
        <w:t xml:space="preserve"> with oligo 1980eno2-HpaI, to form the entire </w:t>
      </w:r>
      <w:r w:rsidRPr="00D71671">
        <w:rPr>
          <w:rFonts w:ascii="Symbol" w:hAnsi="Symbol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-alanine pathway transgene expression cassette </w:t>
      </w:r>
      <w:r w:rsidRPr="009B294C">
        <w:rPr>
          <w:rFonts w:ascii="Times New Roman" w:hAnsi="Times New Roman"/>
          <w:b/>
          <w:bCs/>
          <w:sz w:val="24"/>
          <w:szCs w:val="24"/>
        </w:rPr>
        <w:t>3HP4028</w:t>
      </w:r>
      <w:r>
        <w:rPr>
          <w:rFonts w:ascii="Times New Roman" w:hAnsi="Times New Roman"/>
          <w:sz w:val="24"/>
          <w:szCs w:val="24"/>
        </w:rPr>
        <w:t xml:space="preserve">. The entire transgene expression construct was verified by Sanger DNA sequencing.  </w:t>
      </w:r>
      <w:r w:rsidR="00255EFC">
        <w:rPr>
          <w:rFonts w:ascii="Times New Roman" w:hAnsi="Times New Roman"/>
          <w:sz w:val="24"/>
          <w:szCs w:val="24"/>
        </w:rPr>
        <w:t xml:space="preserve">The second </w:t>
      </w:r>
      <w:r w:rsidR="00255EFC" w:rsidRPr="009345D0">
        <w:rPr>
          <w:rFonts w:ascii="Times New Roman" w:hAnsi="Times New Roman"/>
          <w:sz w:val="24"/>
          <w:szCs w:val="24"/>
        </w:rPr>
        <w:t>β-alanine pathway transgene expression cassette</w:t>
      </w:r>
      <w:r w:rsidR="00255EFC">
        <w:rPr>
          <w:rFonts w:ascii="Times New Roman" w:hAnsi="Times New Roman"/>
          <w:sz w:val="24"/>
          <w:szCs w:val="24"/>
        </w:rPr>
        <w:t xml:space="preserve"> was t</w:t>
      </w:r>
      <w:r>
        <w:rPr>
          <w:rFonts w:ascii="Times New Roman" w:hAnsi="Times New Roman"/>
          <w:sz w:val="24"/>
          <w:szCs w:val="24"/>
        </w:rPr>
        <w:t xml:space="preserve">o construct </w:t>
      </w:r>
      <w:r w:rsidR="00255EFC">
        <w:rPr>
          <w:rFonts w:ascii="Times New Roman" w:hAnsi="Times New Roman"/>
          <w:sz w:val="24"/>
          <w:szCs w:val="24"/>
        </w:rPr>
        <w:t>two</w:t>
      </w:r>
      <w:r>
        <w:rPr>
          <w:rFonts w:ascii="Times New Roman" w:hAnsi="Times New Roman"/>
          <w:sz w:val="24"/>
          <w:szCs w:val="24"/>
        </w:rPr>
        <w:t xml:space="preserve"> identical copies of</w:t>
      </w:r>
      <w:r w:rsidR="00255EFC">
        <w:rPr>
          <w:rFonts w:ascii="Times New Roman" w:hAnsi="Times New Roman"/>
          <w:sz w:val="24"/>
          <w:szCs w:val="24"/>
        </w:rPr>
        <w:t xml:space="preserve"> the </w:t>
      </w:r>
      <w:r w:rsidR="00255EFC" w:rsidRPr="009345D0">
        <w:rPr>
          <w:rFonts w:ascii="Times New Roman" w:hAnsi="Times New Roman"/>
          <w:sz w:val="24"/>
          <w:szCs w:val="24"/>
        </w:rPr>
        <w:t>β-alanine pathway</w:t>
      </w:r>
      <w:r>
        <w:rPr>
          <w:rFonts w:ascii="Times New Roman" w:hAnsi="Times New Roman"/>
          <w:sz w:val="24"/>
          <w:szCs w:val="24"/>
        </w:rPr>
        <w:t xml:space="preserve">, </w:t>
      </w:r>
      <w:r w:rsidR="00255EFC">
        <w:rPr>
          <w:rFonts w:ascii="Times New Roman" w:hAnsi="Times New Roman"/>
          <w:sz w:val="24"/>
          <w:szCs w:val="24"/>
        </w:rPr>
        <w:t xml:space="preserve">where </w:t>
      </w:r>
      <w:r>
        <w:rPr>
          <w:rFonts w:ascii="Times New Roman" w:hAnsi="Times New Roman"/>
          <w:sz w:val="24"/>
          <w:szCs w:val="24"/>
        </w:rPr>
        <w:t xml:space="preserve">the plasmid </w:t>
      </w:r>
      <w:r w:rsidRPr="008953BB">
        <w:rPr>
          <w:rFonts w:ascii="Times New Roman" w:hAnsi="Times New Roman"/>
          <w:b/>
          <w:bCs/>
          <w:sz w:val="24"/>
          <w:szCs w:val="24"/>
        </w:rPr>
        <w:t>3HP4028</w:t>
      </w:r>
      <w:r>
        <w:rPr>
          <w:rFonts w:ascii="Times New Roman" w:hAnsi="Times New Roman"/>
          <w:sz w:val="24"/>
          <w:szCs w:val="24"/>
        </w:rPr>
        <w:t xml:space="preserve"> was linearized by restriction endonuclease </w:t>
      </w:r>
      <w:proofErr w:type="spellStart"/>
      <w:r w:rsidRPr="008953BB">
        <w:rPr>
          <w:rFonts w:ascii="Times New Roman" w:hAnsi="Times New Roman"/>
          <w:i/>
          <w:iCs/>
          <w:sz w:val="24"/>
          <w:szCs w:val="24"/>
        </w:rPr>
        <w:t>Eco</w:t>
      </w:r>
      <w:r>
        <w:rPr>
          <w:rFonts w:ascii="Times New Roman" w:hAnsi="Times New Roman"/>
          <w:sz w:val="24"/>
          <w:szCs w:val="24"/>
        </w:rPr>
        <w:t>RI</w:t>
      </w:r>
      <w:proofErr w:type="spellEnd"/>
      <w:r>
        <w:rPr>
          <w:rFonts w:ascii="Times New Roman" w:hAnsi="Times New Roman"/>
          <w:sz w:val="24"/>
          <w:szCs w:val="24"/>
        </w:rPr>
        <w:t xml:space="preserve"> and assembled with the entire fragment</w:t>
      </w:r>
      <w:r w:rsidR="00255EFC">
        <w:rPr>
          <w:rFonts w:ascii="Times New Roman" w:hAnsi="Times New Roman"/>
          <w:sz w:val="24"/>
          <w:szCs w:val="24"/>
        </w:rPr>
        <w:t xml:space="preserve"> of the </w:t>
      </w:r>
      <w:r w:rsidR="00255EFC" w:rsidRPr="009345D0">
        <w:rPr>
          <w:rFonts w:ascii="Times New Roman" w:hAnsi="Times New Roman"/>
          <w:sz w:val="24"/>
          <w:szCs w:val="24"/>
        </w:rPr>
        <w:t>β-alanine pathway</w:t>
      </w:r>
      <w:r>
        <w:rPr>
          <w:rFonts w:ascii="Times New Roman" w:hAnsi="Times New Roman"/>
          <w:sz w:val="24"/>
          <w:szCs w:val="24"/>
        </w:rPr>
        <w:t xml:space="preserve">, which was isolated </w:t>
      </w:r>
      <w:r w:rsidR="00F21816">
        <w:rPr>
          <w:rFonts w:ascii="Times New Roman" w:hAnsi="Times New Roman"/>
          <w:sz w:val="24"/>
          <w:szCs w:val="24"/>
        </w:rPr>
        <w:t>by</w:t>
      </w:r>
      <w:r>
        <w:rPr>
          <w:rFonts w:ascii="Times New Roman" w:hAnsi="Times New Roman"/>
          <w:sz w:val="24"/>
          <w:szCs w:val="24"/>
        </w:rPr>
        <w:t xml:space="preserve"> PCR with oligo pair 2085HP2F/2086HP2R </w:t>
      </w:r>
      <w:r w:rsidR="00F21816">
        <w:rPr>
          <w:rFonts w:ascii="Times New Roman" w:hAnsi="Times New Roman"/>
          <w:sz w:val="24"/>
          <w:szCs w:val="24"/>
        </w:rPr>
        <w:t xml:space="preserve">and 3HP4028 as a DNA template </w:t>
      </w:r>
      <w:r>
        <w:rPr>
          <w:rFonts w:ascii="Times New Roman" w:hAnsi="Times New Roman"/>
          <w:sz w:val="24"/>
          <w:szCs w:val="24"/>
        </w:rPr>
        <w:t xml:space="preserve">to form the plasmid </w:t>
      </w:r>
      <w:r w:rsidRPr="006461D6">
        <w:rPr>
          <w:rFonts w:ascii="Times New Roman" w:hAnsi="Times New Roman"/>
          <w:b/>
          <w:bCs/>
          <w:sz w:val="24"/>
          <w:szCs w:val="24"/>
        </w:rPr>
        <w:t>3HP4046</w:t>
      </w:r>
      <w:r>
        <w:rPr>
          <w:rFonts w:ascii="Times New Roman" w:hAnsi="Times New Roman"/>
          <w:sz w:val="24"/>
          <w:szCs w:val="24"/>
        </w:rPr>
        <w:t xml:space="preserve"> (supplementary </w:t>
      </w:r>
      <w:r w:rsidRPr="00EB5778">
        <w:rPr>
          <w:rFonts w:ascii="Times New Roman" w:hAnsi="Times New Roman"/>
          <w:b/>
          <w:bCs/>
          <w:sz w:val="24"/>
          <w:szCs w:val="24"/>
        </w:rPr>
        <w:t>Fig</w:t>
      </w:r>
      <w:r>
        <w:rPr>
          <w:rFonts w:ascii="Times New Roman" w:hAnsi="Times New Roman"/>
          <w:b/>
          <w:bCs/>
          <w:sz w:val="24"/>
          <w:szCs w:val="24"/>
        </w:rPr>
        <w:t>ure</w:t>
      </w:r>
      <w:r w:rsidRPr="00EB5778">
        <w:rPr>
          <w:rFonts w:ascii="Times New Roman" w:hAnsi="Times New Roman"/>
          <w:b/>
          <w:bCs/>
          <w:sz w:val="24"/>
          <w:szCs w:val="24"/>
        </w:rPr>
        <w:t xml:space="preserve"> S3</w:t>
      </w:r>
      <w:r>
        <w:rPr>
          <w:rFonts w:ascii="Times New Roman" w:hAnsi="Times New Roman"/>
          <w:sz w:val="24"/>
          <w:szCs w:val="24"/>
        </w:rPr>
        <w:t>).</w:t>
      </w:r>
    </w:p>
    <w:p w14:paraId="2271F546" w14:textId="24145652" w:rsidR="001D4823" w:rsidRDefault="001D4823" w:rsidP="001D4823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9345D0"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</w:rPr>
        <w:t xml:space="preserve"> </w:t>
      </w:r>
      <w:r w:rsidR="00591D12">
        <w:rPr>
          <w:rFonts w:ascii="Times New Roman" w:hAnsi="Times New Roman"/>
          <w:sz w:val="24"/>
          <w:szCs w:val="24"/>
        </w:rPr>
        <w:t>third</w:t>
      </w:r>
      <w:r w:rsidRPr="009345D0">
        <w:rPr>
          <w:rFonts w:ascii="Times New Roman" w:hAnsi="Times New Roman"/>
          <w:sz w:val="24"/>
          <w:szCs w:val="24"/>
        </w:rPr>
        <w:t xml:space="preserve"> β-alanine pathway transgene expression cassette </w:t>
      </w:r>
      <w:r w:rsidRPr="009B294C">
        <w:rPr>
          <w:rFonts w:ascii="Times New Roman" w:hAnsi="Times New Roman"/>
          <w:b/>
          <w:bCs/>
          <w:sz w:val="24"/>
          <w:szCs w:val="24"/>
        </w:rPr>
        <w:t>3HP4070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45D0">
        <w:rPr>
          <w:rFonts w:ascii="Times New Roman" w:hAnsi="Times New Roman"/>
          <w:sz w:val="24"/>
          <w:szCs w:val="24"/>
        </w:rPr>
        <w:t xml:space="preserve">with </w:t>
      </w:r>
      <w:r w:rsidRPr="001F2AC2">
        <w:rPr>
          <w:rFonts w:ascii="Times New Roman" w:hAnsi="Times New Roman"/>
          <w:i/>
          <w:iCs/>
          <w:sz w:val="24"/>
          <w:szCs w:val="24"/>
        </w:rPr>
        <w:t>E.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50763">
        <w:rPr>
          <w:rFonts w:ascii="Times New Roman" w:eastAsia="Times New Roman" w:hAnsi="Times New Roman"/>
          <w:i/>
          <w:iCs/>
          <w:color w:val="000000"/>
          <w:kern w:val="24"/>
          <w:sz w:val="24"/>
          <w:szCs w:val="24"/>
        </w:rPr>
        <w:t>coli</w:t>
      </w:r>
      <w:r w:rsidRPr="00850763">
        <w:rPr>
          <w:rFonts w:ascii="Times New Roman" w:eastAsia="Times New Roman" w:hAnsi="Times New Roman"/>
          <w:color w:val="000000"/>
          <w:kern w:val="24"/>
          <w:sz w:val="24"/>
          <w:szCs w:val="24"/>
        </w:rPr>
        <w:t xml:space="preserve"> hygromycin B phosphotransferase </w:t>
      </w:r>
      <w:r>
        <w:rPr>
          <w:rFonts w:ascii="Times New Roman" w:eastAsia="Times New Roman" w:hAnsi="Times New Roman"/>
          <w:color w:val="000000"/>
          <w:kern w:val="24"/>
          <w:sz w:val="24"/>
          <w:szCs w:val="24"/>
        </w:rPr>
        <w:t>(</w:t>
      </w:r>
      <w:proofErr w:type="spellStart"/>
      <w:r w:rsidRPr="009345D0">
        <w:rPr>
          <w:rFonts w:ascii="Times New Roman" w:hAnsi="Times New Roman"/>
          <w:i/>
          <w:iCs/>
          <w:sz w:val="24"/>
          <w:szCs w:val="24"/>
        </w:rPr>
        <w:t>hph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Pr="009345D0">
        <w:rPr>
          <w:rFonts w:ascii="Times New Roman" w:hAnsi="Times New Roman"/>
          <w:sz w:val="24"/>
          <w:szCs w:val="24"/>
        </w:rPr>
        <w:t xml:space="preserve">marker gene </w:t>
      </w:r>
      <w:r>
        <w:rPr>
          <w:rFonts w:ascii="Times New Roman" w:hAnsi="Times New Roman"/>
          <w:sz w:val="24"/>
          <w:szCs w:val="24"/>
        </w:rPr>
        <w:t xml:space="preserve">(supplementary </w:t>
      </w:r>
      <w:r w:rsidRPr="00EB5778">
        <w:rPr>
          <w:rFonts w:ascii="Times New Roman" w:hAnsi="Times New Roman"/>
          <w:b/>
          <w:bCs/>
          <w:sz w:val="24"/>
          <w:szCs w:val="24"/>
        </w:rPr>
        <w:t>Fig</w:t>
      </w:r>
      <w:r>
        <w:rPr>
          <w:rFonts w:ascii="Times New Roman" w:hAnsi="Times New Roman"/>
          <w:b/>
          <w:bCs/>
          <w:sz w:val="24"/>
          <w:szCs w:val="24"/>
        </w:rPr>
        <w:t>ure</w:t>
      </w:r>
      <w:r w:rsidRPr="00EB5778">
        <w:rPr>
          <w:rFonts w:ascii="Times New Roman" w:hAnsi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) </w:t>
      </w:r>
      <w:r w:rsidRPr="009345D0">
        <w:rPr>
          <w:rFonts w:ascii="Times New Roman" w:hAnsi="Times New Roman"/>
          <w:sz w:val="24"/>
          <w:szCs w:val="24"/>
        </w:rPr>
        <w:t xml:space="preserve">was prepared with the </w:t>
      </w:r>
      <w:r w:rsidR="00D700C0">
        <w:rPr>
          <w:rFonts w:ascii="Times New Roman" w:hAnsi="Times New Roman"/>
          <w:sz w:val="24"/>
          <w:szCs w:val="24"/>
        </w:rPr>
        <w:t xml:space="preserve">plasmid </w:t>
      </w:r>
      <w:r w:rsidRPr="00E85242">
        <w:rPr>
          <w:rFonts w:ascii="Times New Roman" w:hAnsi="Times New Roman"/>
          <w:b/>
          <w:bCs/>
          <w:sz w:val="24"/>
          <w:szCs w:val="24"/>
        </w:rPr>
        <w:t>3HP4028</w:t>
      </w:r>
      <w:r>
        <w:rPr>
          <w:rFonts w:ascii="Times New Roman" w:hAnsi="Times New Roman"/>
          <w:sz w:val="24"/>
          <w:szCs w:val="24"/>
        </w:rPr>
        <w:t xml:space="preserve"> </w:t>
      </w:r>
      <w:r w:rsidR="00D700C0">
        <w:rPr>
          <w:rFonts w:ascii="Times New Roman" w:hAnsi="Times New Roman"/>
          <w:sz w:val="24"/>
          <w:szCs w:val="24"/>
        </w:rPr>
        <w:t xml:space="preserve">and pCB1003 </w:t>
      </w:r>
      <w:r w:rsidR="00D700C0" w:rsidRPr="00F337DF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(</w:t>
      </w:r>
      <w:hyperlink r:id="rId4" w:tgtFrame="_blank" w:history="1">
        <w:r w:rsidR="00D700C0" w:rsidRPr="00F337DF">
          <w:rPr>
            <w:rStyle w:val="Hyperlink"/>
            <w:color w:val="205493"/>
            <w:sz w:val="24"/>
            <w:szCs w:val="24"/>
            <w:shd w:val="clear" w:color="auto" w:fill="FFFFFF"/>
          </w:rPr>
          <w:t>http://www.fgsc.net/fgn41/carroll.html</w:t>
        </w:r>
      </w:hyperlink>
      <w:r w:rsidR="00D700C0" w:rsidRPr="00F337DF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)</w:t>
      </w:r>
      <w:r w:rsidR="00D700C0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as the DNA template</w:t>
      </w:r>
      <w:r w:rsidR="00D700C0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for PCR as follows: the first 2759bp DNA fragment containing 326bp of 5’-end </w:t>
      </w:r>
      <w:r w:rsidRPr="00F337DF">
        <w:rPr>
          <w:rFonts w:ascii="Times New Roman" w:hAnsi="Times New Roman"/>
          <w:i/>
          <w:iCs/>
          <w:sz w:val="24"/>
          <w:szCs w:val="24"/>
        </w:rPr>
        <w:t>cad1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 xml:space="preserve">coding sequence of </w:t>
      </w:r>
      <w:r w:rsidRPr="001F2AC2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1F2AC2">
        <w:rPr>
          <w:rFonts w:ascii="Times New Roman" w:hAnsi="Times New Roman"/>
          <w:i/>
          <w:iCs/>
          <w:sz w:val="24"/>
          <w:szCs w:val="24"/>
        </w:rPr>
        <w:t>pseudoterreus</w:t>
      </w:r>
      <w:proofErr w:type="spellEnd"/>
      <w:r>
        <w:rPr>
          <w:rFonts w:ascii="Times New Roman" w:hAnsi="Times New Roman"/>
          <w:sz w:val="24"/>
          <w:szCs w:val="24"/>
        </w:rPr>
        <w:t xml:space="preserve">, 810bp of </w:t>
      </w:r>
      <w:r w:rsidRPr="008F1FB0">
        <w:rPr>
          <w:rFonts w:ascii="Arno Pro" w:hAnsi="Arno Pro"/>
          <w:i/>
          <w:iCs/>
          <w:sz w:val="24"/>
          <w:szCs w:val="24"/>
        </w:rPr>
        <w:t xml:space="preserve">A. </w:t>
      </w:r>
      <w:proofErr w:type="spellStart"/>
      <w:r w:rsidRPr="008F1FB0">
        <w:rPr>
          <w:rFonts w:ascii="Arno Pro" w:hAnsi="Arno Pro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37DF">
        <w:rPr>
          <w:rFonts w:ascii="Times New Roman" w:hAnsi="Times New Roman"/>
          <w:i/>
          <w:iCs/>
          <w:sz w:val="24"/>
          <w:szCs w:val="24"/>
        </w:rPr>
        <w:t>gpdA</w:t>
      </w:r>
      <w:proofErr w:type="spellEnd"/>
      <w:r>
        <w:rPr>
          <w:rFonts w:ascii="Times New Roman" w:hAnsi="Times New Roman"/>
          <w:sz w:val="24"/>
          <w:szCs w:val="24"/>
        </w:rPr>
        <w:t xml:space="preserve"> promoter, and 1623bp DNA fragment of </w:t>
      </w:r>
      <w:proofErr w:type="spellStart"/>
      <w:r w:rsidRPr="00B81D7B">
        <w:rPr>
          <w:rFonts w:ascii="Times New Roman" w:hAnsi="Times New Roman"/>
          <w:i/>
          <w:iCs/>
          <w:sz w:val="24"/>
          <w:szCs w:val="24"/>
        </w:rPr>
        <w:t>panD</w:t>
      </w:r>
      <w:proofErr w:type="spellEnd"/>
      <w:r>
        <w:rPr>
          <w:rFonts w:ascii="Times New Roman" w:hAnsi="Times New Roman"/>
          <w:sz w:val="24"/>
          <w:szCs w:val="24"/>
        </w:rPr>
        <w:t xml:space="preserve"> with oligo pair 2201/2202; the second 3091bp DNA fragment containing the 1040bp DNA fragment of bi</w:t>
      </w:r>
      <w:r w:rsidR="00255EF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direction transcriptional terminator of </w:t>
      </w:r>
      <w:r w:rsidRPr="00335425">
        <w:rPr>
          <w:rFonts w:ascii="Arno Pro" w:hAnsi="Arno Pro"/>
          <w:i/>
          <w:iCs/>
          <w:sz w:val="24"/>
          <w:szCs w:val="24"/>
        </w:rPr>
        <w:t xml:space="preserve">A. </w:t>
      </w:r>
      <w:proofErr w:type="spellStart"/>
      <w:r w:rsidRPr="00335425">
        <w:rPr>
          <w:rFonts w:ascii="Arno Pro" w:hAnsi="Arno Pro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F2AC2">
        <w:rPr>
          <w:rFonts w:ascii="Times New Roman" w:hAnsi="Times New Roman"/>
          <w:i/>
          <w:iCs/>
          <w:sz w:val="24"/>
          <w:szCs w:val="24"/>
        </w:rPr>
        <w:t>elf3</w:t>
      </w:r>
      <w:r>
        <w:rPr>
          <w:rFonts w:ascii="Times New Roman" w:hAnsi="Times New Roman"/>
          <w:sz w:val="24"/>
          <w:szCs w:val="24"/>
        </w:rPr>
        <w:t xml:space="preserve">, the 1350bp reverse complement DNA fragment of </w:t>
      </w:r>
      <w:proofErr w:type="spellStart"/>
      <w:r w:rsidRPr="00E85242">
        <w:rPr>
          <w:rFonts w:ascii="Times New Roman" w:hAnsi="Times New Roman"/>
          <w:i/>
          <w:iCs/>
          <w:sz w:val="24"/>
          <w:szCs w:val="24"/>
        </w:rPr>
        <w:t>bapat</w:t>
      </w:r>
      <w:proofErr w:type="spellEnd"/>
      <w:r>
        <w:rPr>
          <w:rFonts w:ascii="Times New Roman" w:hAnsi="Times New Roman"/>
          <w:sz w:val="24"/>
          <w:szCs w:val="24"/>
        </w:rPr>
        <w:t xml:space="preserve">, and 701bp </w:t>
      </w:r>
      <w:r w:rsidR="00924843">
        <w:rPr>
          <w:rFonts w:ascii="Times New Roman" w:hAnsi="Times New Roman"/>
          <w:sz w:val="24"/>
          <w:szCs w:val="24"/>
        </w:rPr>
        <w:t xml:space="preserve">reverse </w:t>
      </w:r>
      <w:r>
        <w:rPr>
          <w:rFonts w:ascii="Times New Roman" w:hAnsi="Times New Roman"/>
          <w:sz w:val="24"/>
          <w:szCs w:val="24"/>
        </w:rPr>
        <w:t xml:space="preserve">complement DNA fragment of </w:t>
      </w:r>
      <w:r w:rsidRPr="002A1F82">
        <w:rPr>
          <w:rFonts w:ascii="Arno Pro" w:hAnsi="Arno Pro"/>
          <w:i/>
          <w:iCs/>
          <w:sz w:val="24"/>
          <w:szCs w:val="24"/>
        </w:rPr>
        <w:t xml:space="preserve">A. </w:t>
      </w:r>
      <w:proofErr w:type="spellStart"/>
      <w:r w:rsidRPr="002A1F82">
        <w:rPr>
          <w:rFonts w:ascii="Arno Pro" w:hAnsi="Arno Pro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337DF">
        <w:rPr>
          <w:rFonts w:ascii="Times New Roman" w:hAnsi="Times New Roman"/>
          <w:i/>
          <w:iCs/>
          <w:sz w:val="24"/>
          <w:szCs w:val="24"/>
        </w:rPr>
        <w:t>eno1</w:t>
      </w:r>
      <w:r>
        <w:rPr>
          <w:rFonts w:ascii="Times New Roman" w:hAnsi="Times New Roman"/>
          <w:sz w:val="24"/>
          <w:szCs w:val="24"/>
        </w:rPr>
        <w:t xml:space="preserve"> promoter with oligo pair 2203/2204. These two fragments were assembled into the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pBSK</w:t>
      </w:r>
      <w:proofErr w:type="spellEnd"/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 xml:space="preserve">-) vector linearized with restriction endonuclease </w:t>
      </w:r>
      <w:proofErr w:type="spellStart"/>
      <w:r w:rsidRPr="00F337DF">
        <w:rPr>
          <w:rFonts w:ascii="Times New Roman" w:hAnsi="Times New Roman"/>
          <w:i/>
          <w:iCs/>
          <w:sz w:val="24"/>
          <w:szCs w:val="24"/>
        </w:rPr>
        <w:t>Hin</w:t>
      </w:r>
      <w:r>
        <w:rPr>
          <w:rFonts w:ascii="Times New Roman" w:hAnsi="Times New Roman"/>
          <w:sz w:val="24"/>
          <w:szCs w:val="24"/>
        </w:rPr>
        <w:t>dIII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F337DF">
        <w:rPr>
          <w:rFonts w:ascii="Times New Roman" w:hAnsi="Times New Roman"/>
          <w:i/>
          <w:iCs/>
          <w:sz w:val="24"/>
          <w:szCs w:val="24"/>
        </w:rPr>
        <w:t>Pst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to form new intermediate vector </w:t>
      </w:r>
      <w:r w:rsidRPr="009B294C">
        <w:rPr>
          <w:rFonts w:ascii="Times New Roman" w:hAnsi="Times New Roman"/>
          <w:b/>
          <w:bCs/>
          <w:sz w:val="24"/>
          <w:szCs w:val="24"/>
        </w:rPr>
        <w:t>3HP4069</w:t>
      </w:r>
      <w:r>
        <w:rPr>
          <w:rFonts w:ascii="Times New Roman" w:hAnsi="Times New Roman"/>
          <w:sz w:val="24"/>
          <w:szCs w:val="24"/>
        </w:rPr>
        <w:t xml:space="preserve">. The 1360bp DNA fragment of </w:t>
      </w:r>
      <w:proofErr w:type="spellStart"/>
      <w:r w:rsidRPr="00F337DF">
        <w:rPr>
          <w:rFonts w:ascii="Times New Roman" w:hAnsi="Times New Roman"/>
          <w:i/>
          <w:iCs/>
          <w:sz w:val="24"/>
          <w:szCs w:val="24"/>
        </w:rPr>
        <w:t>hph</w:t>
      </w:r>
      <w:proofErr w:type="spellEnd"/>
      <w:r>
        <w:rPr>
          <w:rFonts w:ascii="Times New Roman" w:hAnsi="Times New Roman"/>
          <w:sz w:val="24"/>
          <w:szCs w:val="24"/>
        </w:rPr>
        <w:t xml:space="preserve"> marker gene was prepared by PCR with oligo pair 2213hphF/2214hphR and plasmid DNA pCB1003 as a template. The 2385bp DNA fragment containing 885bp DNA fragment of </w:t>
      </w:r>
      <w:r w:rsidRPr="009424A7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9424A7">
        <w:rPr>
          <w:rFonts w:ascii="Times New Roman" w:hAnsi="Times New Roman"/>
          <w:i/>
          <w:iCs/>
          <w:sz w:val="24"/>
          <w:szCs w:val="24"/>
        </w:rPr>
        <w:t>nidulans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4A7">
        <w:rPr>
          <w:rFonts w:ascii="Times New Roman" w:hAnsi="Times New Roman"/>
          <w:i/>
          <w:iCs/>
          <w:sz w:val="24"/>
          <w:szCs w:val="24"/>
        </w:rPr>
        <w:t>gpdA</w:t>
      </w:r>
      <w:proofErr w:type="spellEnd"/>
      <w:r>
        <w:rPr>
          <w:rFonts w:ascii="Times New Roman" w:hAnsi="Times New Roman"/>
          <w:sz w:val="24"/>
          <w:szCs w:val="24"/>
        </w:rPr>
        <w:t xml:space="preserve"> promoter, 744bp DNA fragment of </w:t>
      </w:r>
      <w:proofErr w:type="spellStart"/>
      <w:r w:rsidRPr="00F337DF">
        <w:rPr>
          <w:rFonts w:ascii="Times New Roman" w:hAnsi="Times New Roman"/>
          <w:i/>
          <w:iCs/>
          <w:sz w:val="24"/>
          <w:szCs w:val="24"/>
        </w:rPr>
        <w:t>hpdh</w:t>
      </w:r>
      <w:proofErr w:type="spellEnd"/>
      <w:r>
        <w:rPr>
          <w:rFonts w:ascii="Times New Roman" w:hAnsi="Times New Roman"/>
          <w:sz w:val="24"/>
          <w:szCs w:val="24"/>
        </w:rPr>
        <w:t xml:space="preserve">, 473bp DNA fragment of </w:t>
      </w:r>
      <w:r w:rsidRPr="009424A7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9424A7">
        <w:rPr>
          <w:rFonts w:ascii="Times New Roman" w:hAnsi="Times New Roman"/>
          <w:i/>
          <w:iCs/>
          <w:sz w:val="24"/>
          <w:szCs w:val="24"/>
        </w:rPr>
        <w:t>nidulans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24A7">
        <w:rPr>
          <w:rFonts w:ascii="Times New Roman" w:hAnsi="Times New Roman"/>
          <w:i/>
          <w:iCs/>
          <w:sz w:val="24"/>
          <w:szCs w:val="24"/>
        </w:rPr>
        <w:t>trpC</w:t>
      </w:r>
      <w:proofErr w:type="spellEnd"/>
      <w:r>
        <w:rPr>
          <w:rFonts w:ascii="Times New Roman" w:hAnsi="Times New Roman"/>
          <w:sz w:val="24"/>
          <w:szCs w:val="24"/>
        </w:rPr>
        <w:t xml:space="preserve"> transcriptional terminator, and </w:t>
      </w:r>
      <w:bookmarkStart w:id="4" w:name="_Hlk119919748"/>
      <w:r>
        <w:rPr>
          <w:rFonts w:ascii="Times New Roman" w:hAnsi="Times New Roman"/>
          <w:sz w:val="24"/>
          <w:szCs w:val="24"/>
        </w:rPr>
        <w:t xml:space="preserve">283bp upstream region of </w:t>
      </w:r>
      <w:r w:rsidRPr="00255EFC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255EFC">
        <w:rPr>
          <w:rFonts w:ascii="Times New Roman" w:hAnsi="Times New Roman"/>
          <w:i/>
          <w:iCs/>
          <w:sz w:val="24"/>
          <w:szCs w:val="24"/>
        </w:rPr>
        <w:t>oryzae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37DF">
        <w:rPr>
          <w:rFonts w:ascii="Times New Roman" w:hAnsi="Times New Roman"/>
          <w:i/>
          <w:iCs/>
          <w:sz w:val="24"/>
          <w:szCs w:val="24"/>
        </w:rPr>
        <w:t>ptrA</w:t>
      </w:r>
      <w:proofErr w:type="spellEnd"/>
      <w:r>
        <w:rPr>
          <w:rFonts w:ascii="Times New Roman" w:hAnsi="Times New Roman"/>
          <w:sz w:val="24"/>
          <w:szCs w:val="24"/>
        </w:rPr>
        <w:t xml:space="preserve"> gene</w:t>
      </w:r>
      <w:bookmarkEnd w:id="4"/>
      <w:r>
        <w:rPr>
          <w:rFonts w:ascii="Times New Roman" w:hAnsi="Times New Roman"/>
          <w:sz w:val="24"/>
          <w:szCs w:val="24"/>
        </w:rPr>
        <w:t xml:space="preserve"> was isolated with oligo pair 2215hpdF/2216hpdR. These two fragments were further assembled into </w:t>
      </w:r>
      <w:r w:rsidR="00293C26">
        <w:rPr>
          <w:rFonts w:ascii="Times New Roman" w:hAnsi="Times New Roman"/>
          <w:sz w:val="24"/>
          <w:szCs w:val="24"/>
        </w:rPr>
        <w:t xml:space="preserve">the </w:t>
      </w:r>
      <w:r w:rsidRPr="00293C26">
        <w:rPr>
          <w:rFonts w:ascii="Times New Roman" w:hAnsi="Times New Roman"/>
          <w:sz w:val="24"/>
          <w:szCs w:val="24"/>
        </w:rPr>
        <w:t>3HP4069</w:t>
      </w:r>
      <w:r>
        <w:rPr>
          <w:rFonts w:ascii="Times New Roman" w:hAnsi="Times New Roman"/>
          <w:sz w:val="24"/>
          <w:szCs w:val="24"/>
        </w:rPr>
        <w:t xml:space="preserve"> linearized with restriction endonuclease </w:t>
      </w:r>
      <w:proofErr w:type="spellStart"/>
      <w:r w:rsidRPr="00F337DF">
        <w:rPr>
          <w:rFonts w:ascii="Times New Roman" w:hAnsi="Times New Roman"/>
          <w:i/>
          <w:iCs/>
          <w:sz w:val="24"/>
          <w:szCs w:val="24"/>
        </w:rPr>
        <w:t>Xba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to form the </w:t>
      </w:r>
      <w:r w:rsidRPr="009B294C">
        <w:rPr>
          <w:rFonts w:ascii="Times New Roman" w:hAnsi="Times New Roman"/>
          <w:b/>
          <w:bCs/>
          <w:sz w:val="24"/>
          <w:szCs w:val="24"/>
        </w:rPr>
        <w:t>3HP4070</w:t>
      </w:r>
      <w:r>
        <w:rPr>
          <w:rFonts w:ascii="Times New Roman" w:hAnsi="Times New Roman"/>
          <w:sz w:val="24"/>
          <w:szCs w:val="24"/>
        </w:rPr>
        <w:t xml:space="preserve"> transgene expression vector. The entire transgene expression construct was verified by Sanger DNA sequencing.        </w:t>
      </w:r>
    </w:p>
    <w:p w14:paraId="08DB3282" w14:textId="6F1BFA2B" w:rsidR="001D4823" w:rsidRDefault="001D4823" w:rsidP="001D4823">
      <w:pPr>
        <w:pStyle w:val="NoSpacing"/>
        <w:spacing w:line="48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9345D0">
        <w:rPr>
          <w:rFonts w:ascii="Times New Roman" w:hAnsi="Times New Roman"/>
          <w:sz w:val="24"/>
          <w:szCs w:val="24"/>
        </w:rPr>
        <w:t xml:space="preserve">The </w:t>
      </w:r>
      <w:r w:rsidR="00255EFC">
        <w:rPr>
          <w:rFonts w:ascii="Times New Roman" w:hAnsi="Times New Roman"/>
          <w:sz w:val="24"/>
          <w:szCs w:val="24"/>
        </w:rPr>
        <w:t xml:space="preserve">fourth </w:t>
      </w:r>
      <w:r w:rsidRPr="009345D0">
        <w:rPr>
          <w:rFonts w:ascii="Times New Roman" w:hAnsi="Times New Roman"/>
          <w:sz w:val="24"/>
          <w:szCs w:val="24"/>
        </w:rPr>
        <w:t xml:space="preserve">β-alanine pathway transgene expression cassette with </w:t>
      </w:r>
      <w:r>
        <w:rPr>
          <w:rFonts w:ascii="Times New Roman" w:hAnsi="Times New Roman"/>
          <w:sz w:val="24"/>
          <w:szCs w:val="24"/>
        </w:rPr>
        <w:t xml:space="preserve">an </w:t>
      </w:r>
      <w:r w:rsidRPr="009345D0">
        <w:rPr>
          <w:rFonts w:ascii="Times New Roman" w:hAnsi="Times New Roman"/>
          <w:sz w:val="24"/>
          <w:szCs w:val="24"/>
        </w:rPr>
        <w:t xml:space="preserve">additional </w:t>
      </w:r>
      <w:r w:rsidRPr="0044317E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44317E">
        <w:rPr>
          <w:rFonts w:ascii="Times New Roman" w:hAnsi="Times New Roman"/>
          <w:i/>
          <w:iCs/>
          <w:sz w:val="24"/>
          <w:szCs w:val="24"/>
        </w:rPr>
        <w:t>pseudoterreus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9345D0">
        <w:rPr>
          <w:rFonts w:ascii="Times New Roman" w:hAnsi="Times New Roman"/>
          <w:sz w:val="24"/>
          <w:szCs w:val="24"/>
        </w:rPr>
        <w:t>aspartate aminotransferase gene (Ap</w:t>
      </w:r>
      <w:r w:rsidRPr="009345D0">
        <w:rPr>
          <w:rFonts w:ascii="Times New Roman" w:hAnsi="Times New Roman"/>
          <w:i/>
          <w:iCs/>
          <w:sz w:val="24"/>
          <w:szCs w:val="24"/>
        </w:rPr>
        <w:t>aat1</w:t>
      </w:r>
      <w:r w:rsidRPr="009345D0">
        <w:rPr>
          <w:rFonts w:ascii="Times New Roman" w:hAnsi="Times New Roman"/>
          <w:sz w:val="24"/>
          <w:szCs w:val="24"/>
        </w:rPr>
        <w:t xml:space="preserve">, </w:t>
      </w:r>
      <w:r w:rsidRPr="009345D0">
        <w:rPr>
          <w:rFonts w:ascii="Times New Roman" w:hAnsi="Times New Roman"/>
          <w:color w:val="000000"/>
          <w:sz w:val="24"/>
          <w:szCs w:val="24"/>
        </w:rPr>
        <w:t xml:space="preserve">jgi|Aspte1|7965|ATET_04402; 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EB5778">
        <w:rPr>
          <w:rFonts w:ascii="Times New Roman" w:hAnsi="Times New Roman"/>
          <w:b/>
          <w:bCs/>
          <w:color w:val="000000"/>
          <w:sz w:val="24"/>
          <w:szCs w:val="24"/>
        </w:rPr>
        <w:t>Fig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ure</w:t>
      </w:r>
      <w:r w:rsidRPr="00EB5778">
        <w:rPr>
          <w:rFonts w:ascii="Times New Roman" w:hAnsi="Times New Roman"/>
          <w:b/>
          <w:bCs/>
          <w:color w:val="000000"/>
          <w:sz w:val="24"/>
          <w:szCs w:val="24"/>
        </w:rPr>
        <w:t xml:space="preserve"> 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Pr="009345D0">
        <w:rPr>
          <w:rFonts w:ascii="Times New Roman" w:hAnsi="Times New Roman"/>
          <w:color w:val="000000"/>
          <w:sz w:val="24"/>
          <w:szCs w:val="24"/>
        </w:rPr>
        <w:t xml:space="preserve">) was prepared by </w:t>
      </w:r>
      <w:r>
        <w:rPr>
          <w:rFonts w:ascii="Times New Roman" w:hAnsi="Times New Roman"/>
          <w:color w:val="000000"/>
          <w:sz w:val="24"/>
          <w:szCs w:val="24"/>
        </w:rPr>
        <w:t xml:space="preserve">PCR with </w:t>
      </w:r>
      <w:r w:rsidRPr="009345D0">
        <w:rPr>
          <w:rFonts w:ascii="Times New Roman" w:hAnsi="Times New Roman"/>
          <w:color w:val="000000"/>
          <w:sz w:val="24"/>
          <w:szCs w:val="24"/>
        </w:rPr>
        <w:t xml:space="preserve">oligo pairs of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</w:t>
      </w:r>
      <w:r w:rsidRPr="009345D0">
        <w:rPr>
          <w:rFonts w:ascii="Times New Roman" w:hAnsi="Times New Roman"/>
          <w:color w:val="000000"/>
          <w:sz w:val="24"/>
          <w:szCs w:val="24"/>
        </w:rPr>
        <w:t>AptefF</w:t>
      </w:r>
      <w:proofErr w:type="spellEnd"/>
      <w:r w:rsidRPr="009345D0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</w:t>
      </w:r>
      <w:r w:rsidRPr="009345D0">
        <w:rPr>
          <w:rFonts w:ascii="Times New Roman" w:hAnsi="Times New Roman"/>
          <w:color w:val="000000"/>
          <w:sz w:val="24"/>
          <w:szCs w:val="24"/>
        </w:rPr>
        <w:t>AptefR</w:t>
      </w:r>
      <w:proofErr w:type="spellEnd"/>
      <w:r w:rsidRPr="009345D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for 956bp </w:t>
      </w:r>
      <w:r w:rsidRPr="00854904">
        <w:rPr>
          <w:rFonts w:ascii="Arno Pro" w:hAnsi="Arno Pro"/>
          <w:i/>
          <w:iCs/>
          <w:color w:val="000000"/>
          <w:sz w:val="24"/>
          <w:szCs w:val="24"/>
        </w:rPr>
        <w:t xml:space="preserve">A. </w:t>
      </w:r>
      <w:proofErr w:type="spellStart"/>
      <w:r w:rsidRPr="00854904">
        <w:rPr>
          <w:rFonts w:ascii="Arno Pro" w:hAnsi="Arno Pro"/>
          <w:i/>
          <w:iCs/>
          <w:color w:val="000000"/>
          <w:sz w:val="24"/>
          <w:szCs w:val="24"/>
        </w:rPr>
        <w:t>pseudoterreus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A7FD5">
        <w:rPr>
          <w:rFonts w:ascii="Times New Roman" w:hAnsi="Times New Roman"/>
          <w:i/>
          <w:iCs/>
          <w:color w:val="000000"/>
          <w:sz w:val="24"/>
          <w:szCs w:val="24"/>
        </w:rPr>
        <w:t>tef1</w:t>
      </w:r>
      <w:r>
        <w:rPr>
          <w:rFonts w:ascii="Times New Roman" w:hAnsi="Times New Roman"/>
          <w:color w:val="000000"/>
          <w:sz w:val="24"/>
          <w:szCs w:val="24"/>
        </w:rPr>
        <w:t xml:space="preserve"> gene (Ap</w:t>
      </w:r>
      <w:r w:rsidRPr="007775C0">
        <w:rPr>
          <w:rFonts w:ascii="Times New Roman" w:hAnsi="Times New Roman"/>
          <w:i/>
          <w:iCs/>
          <w:color w:val="000000"/>
          <w:sz w:val="24"/>
          <w:szCs w:val="24"/>
        </w:rPr>
        <w:t>tef1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B86185">
        <w:rPr>
          <w:rFonts w:ascii="Times New Roman" w:eastAsia="Times New Roman" w:hAnsi="Times New Roman"/>
          <w:color w:val="000000"/>
          <w:sz w:val="24"/>
          <w:szCs w:val="24"/>
        </w:rPr>
        <w:t>jgi|Aspte1|9546|ATET_05983</w:t>
      </w:r>
      <w:r>
        <w:rPr>
          <w:rFonts w:ascii="Times New Roman" w:eastAsia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promoter </w:t>
      </w:r>
      <w:r w:rsidRPr="009345D0">
        <w:rPr>
          <w:rFonts w:ascii="Times New Roman" w:hAnsi="Times New Roman"/>
          <w:color w:val="000000"/>
          <w:sz w:val="24"/>
          <w:szCs w:val="24"/>
        </w:rPr>
        <w:t xml:space="preserve">and </w:t>
      </w:r>
      <w:r>
        <w:rPr>
          <w:rFonts w:ascii="Times New Roman" w:hAnsi="Times New Roman"/>
          <w:color w:val="000000"/>
          <w:sz w:val="24"/>
          <w:szCs w:val="24"/>
        </w:rPr>
        <w:t xml:space="preserve">the </w:t>
      </w:r>
      <w:proofErr w:type="spellStart"/>
      <w:r w:rsidRPr="009345D0">
        <w:rPr>
          <w:rFonts w:ascii="Times New Roman" w:hAnsi="Times New Roman"/>
          <w:color w:val="000000"/>
          <w:sz w:val="24"/>
          <w:szCs w:val="24"/>
        </w:rPr>
        <w:t>ApaatF</w:t>
      </w:r>
      <w:proofErr w:type="spellEnd"/>
      <w:r w:rsidRPr="009345D0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9345D0">
        <w:rPr>
          <w:rFonts w:ascii="Times New Roman" w:hAnsi="Times New Roman"/>
          <w:color w:val="000000"/>
          <w:sz w:val="24"/>
          <w:szCs w:val="24"/>
        </w:rPr>
        <w:t>Apaat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for 1898bp </w:t>
      </w:r>
      <w:r w:rsidRPr="00C47B82">
        <w:rPr>
          <w:rFonts w:ascii="Arno Pro" w:hAnsi="Arno Pro"/>
          <w:i/>
          <w:iCs/>
          <w:color w:val="000000"/>
          <w:sz w:val="24"/>
          <w:szCs w:val="24"/>
        </w:rPr>
        <w:t xml:space="preserve">A. </w:t>
      </w:r>
      <w:proofErr w:type="spellStart"/>
      <w:r w:rsidRPr="00C47B82">
        <w:rPr>
          <w:rFonts w:ascii="Arno Pro" w:hAnsi="Arno Pro"/>
          <w:i/>
          <w:iCs/>
          <w:color w:val="000000"/>
          <w:sz w:val="24"/>
          <w:szCs w:val="24"/>
        </w:rPr>
        <w:t>pseudoterreus</w:t>
      </w:r>
      <w:proofErr w:type="spellEnd"/>
      <w:r>
        <w:rPr>
          <w:rFonts w:ascii="Arno Pro" w:hAnsi="Arno Pro"/>
          <w:color w:val="000000"/>
          <w:sz w:val="24"/>
          <w:szCs w:val="24"/>
        </w:rPr>
        <w:t xml:space="preserve"> aspartate aminotransferase entire coding region and 269bp its transcriptional terminator.  The fragments were assembled into </w:t>
      </w:r>
      <w:r w:rsidRPr="009B294C">
        <w:rPr>
          <w:rFonts w:ascii="Arno Pro" w:hAnsi="Arno Pro"/>
          <w:b/>
          <w:bCs/>
          <w:color w:val="000000"/>
          <w:sz w:val="24"/>
          <w:szCs w:val="24"/>
        </w:rPr>
        <w:t>3HP4070</w:t>
      </w:r>
      <w:r>
        <w:rPr>
          <w:rFonts w:ascii="Arno Pro" w:hAnsi="Arno Pro"/>
          <w:color w:val="000000"/>
          <w:sz w:val="24"/>
          <w:szCs w:val="24"/>
        </w:rPr>
        <w:t xml:space="preserve"> linearized with restriction endonuclease </w:t>
      </w:r>
      <w:proofErr w:type="spellStart"/>
      <w:r w:rsidRPr="007775C0">
        <w:rPr>
          <w:rFonts w:ascii="Arno Pro" w:hAnsi="Arno Pro"/>
          <w:i/>
          <w:iCs/>
          <w:color w:val="000000"/>
          <w:sz w:val="24"/>
          <w:szCs w:val="24"/>
        </w:rPr>
        <w:t>Xba</w:t>
      </w:r>
      <w:r>
        <w:rPr>
          <w:rFonts w:ascii="Arno Pro" w:hAnsi="Arno Pro"/>
          <w:color w:val="000000"/>
          <w:sz w:val="24"/>
          <w:szCs w:val="24"/>
        </w:rPr>
        <w:t>I</w:t>
      </w:r>
      <w:proofErr w:type="spellEnd"/>
      <w:r>
        <w:rPr>
          <w:rFonts w:ascii="Arno Pro" w:hAnsi="Arno Pro"/>
          <w:color w:val="000000"/>
          <w:sz w:val="24"/>
          <w:szCs w:val="24"/>
        </w:rPr>
        <w:t xml:space="preserve"> to form transgene expression cassette </w:t>
      </w:r>
      <w:r w:rsidRPr="009B294C">
        <w:rPr>
          <w:rFonts w:ascii="Arno Pro" w:hAnsi="Arno Pro"/>
          <w:b/>
          <w:bCs/>
          <w:color w:val="000000"/>
          <w:sz w:val="24"/>
          <w:szCs w:val="24"/>
        </w:rPr>
        <w:t>3HP4071</w:t>
      </w:r>
      <w:r w:rsidRPr="009345D0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The entire transgene expression construct was verified by Sanger DNA sequencing.</w:t>
      </w:r>
    </w:p>
    <w:p w14:paraId="5C2D61EB" w14:textId="06140E64" w:rsidR="001D4823" w:rsidRDefault="001D4823" w:rsidP="001D4823">
      <w:pPr>
        <w:pStyle w:val="NoSpacing"/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The PCR fragments for </w:t>
      </w:r>
      <w:r w:rsidRPr="00C47B82">
        <w:rPr>
          <w:rFonts w:ascii="Arno Pro" w:hAnsi="Arno Pro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C47B82">
        <w:rPr>
          <w:rFonts w:ascii="Arno Pro" w:hAnsi="Arno Pro"/>
          <w:i/>
          <w:iCs/>
          <w:color w:val="000000" w:themeColor="text1"/>
          <w:sz w:val="24"/>
          <w:szCs w:val="24"/>
        </w:rPr>
        <w:t>niger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aspartate aminotransferase gene (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aat1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, GenBank: EHA22111) over-expression construct </w:t>
      </w:r>
      <w:r w:rsidRPr="009B294C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3HP407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sz w:val="24"/>
          <w:szCs w:val="24"/>
        </w:rPr>
        <w:t xml:space="preserve">(supplementary </w:t>
      </w:r>
      <w:r w:rsidRPr="00EB5778">
        <w:rPr>
          <w:rFonts w:ascii="Times New Roman" w:hAnsi="Times New Roman"/>
          <w:b/>
          <w:bCs/>
          <w:color w:val="000000"/>
          <w:sz w:val="24"/>
          <w:szCs w:val="24"/>
        </w:rPr>
        <w:t>Fig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ure</w:t>
      </w:r>
      <w:r w:rsidRPr="00EB5778">
        <w:rPr>
          <w:rFonts w:ascii="Times New Roman" w:hAnsi="Times New Roman"/>
          <w:b/>
          <w:bCs/>
          <w:color w:val="000000"/>
          <w:sz w:val="24"/>
          <w:szCs w:val="24"/>
        </w:rPr>
        <w:t xml:space="preserve"> 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7A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45D0">
        <w:rPr>
          <w:rFonts w:ascii="Times New Roman" w:hAnsi="Times New Roman"/>
          <w:i/>
          <w:iCs/>
          <w:sz w:val="24"/>
          <w:szCs w:val="24"/>
        </w:rPr>
        <w:t>ble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, </w:t>
      </w:r>
      <w:r w:rsidRPr="009345D0">
        <w:rPr>
          <w:rFonts w:ascii="Times New Roman" w:hAnsi="Times New Roman"/>
          <w:i/>
          <w:iCs/>
          <w:sz w:val="24"/>
          <w:szCs w:val="24"/>
        </w:rPr>
        <w:t>tef1</w:t>
      </w:r>
      <w:r w:rsidRPr="009345D0">
        <w:rPr>
          <w:rFonts w:ascii="Times New Roman" w:hAnsi="Times New Roman"/>
          <w:sz w:val="24"/>
          <w:szCs w:val="24"/>
        </w:rPr>
        <w:t>P:</w:t>
      </w:r>
      <w:r w:rsidRPr="009345D0">
        <w:rPr>
          <w:rFonts w:ascii="Times New Roman" w:hAnsi="Times New Roman"/>
          <w:i/>
          <w:iCs/>
          <w:sz w:val="24"/>
          <w:szCs w:val="24"/>
        </w:rPr>
        <w:t>aat</w:t>
      </w:r>
      <w:r w:rsidRPr="009345D0">
        <w:rPr>
          <w:rFonts w:ascii="Times New Roman" w:hAnsi="Times New Roman"/>
          <w:sz w:val="24"/>
          <w:szCs w:val="24"/>
        </w:rPr>
        <w:t>:</w:t>
      </w:r>
      <w:r w:rsidRPr="009345D0">
        <w:rPr>
          <w:rFonts w:ascii="Times New Roman" w:hAnsi="Times New Roman"/>
          <w:i/>
          <w:iCs/>
          <w:sz w:val="24"/>
          <w:szCs w:val="24"/>
        </w:rPr>
        <w:t>pgk1</w:t>
      </w:r>
      <w:r w:rsidRPr="009345D0">
        <w:rPr>
          <w:rFonts w:ascii="Times New Roman" w:hAnsi="Times New Roman"/>
          <w:sz w:val="24"/>
          <w:szCs w:val="24"/>
        </w:rPr>
        <w:t xml:space="preserve">T)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were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prepared with the oligo pair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bleF1/bleR1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and plasmid DNA pAN8-1 (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GenBank</w:t>
      </w:r>
      <w:r>
        <w:rPr>
          <w:rFonts w:ascii="Times New Roman" w:hAnsi="Times New Roman"/>
          <w:color w:val="000000" w:themeColor="text1"/>
          <w:sz w:val="24"/>
          <w:szCs w:val="24"/>
        </w:rPr>
        <w:t>: Z32751.1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) for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1550bp DNA fragment of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the bacterial bleomycin resistance (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ble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="00421A6F">
        <w:rPr>
          <w:rFonts w:ascii="Times New Roman" w:hAnsi="Times New Roman"/>
          <w:color w:val="000000" w:themeColor="text1"/>
          <w:sz w:val="24"/>
          <w:szCs w:val="24"/>
        </w:rPr>
        <w:t xml:space="preserve">marker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gene,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the oligo pair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P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tef1F/P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tef1R for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870bp DNA fragment of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translation elongation factor 1 (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tef1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Genbank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: CBJ23536.1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) promoter of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niger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the oligo pair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aatF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aatR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for the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1401bp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aat1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cDNA of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niger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>, and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the oligo pair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T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pgkF1/T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pgkR1 for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772bp DNA fragment of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the transcriptional terminator of </w:t>
      </w:r>
      <w:proofErr w:type="spellStart"/>
      <w:r w:rsidRPr="009345D0">
        <w:rPr>
          <w:rFonts w:ascii="Times New Roman" w:hAnsi="Times New Roman"/>
          <w:color w:val="000000" w:themeColor="text1"/>
          <w:sz w:val="24"/>
          <w:szCs w:val="24"/>
        </w:rPr>
        <w:t>phosphoglerate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kinase (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pgk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>, jgi</w:t>
      </w:r>
      <w:r w:rsidRPr="009345D0">
        <w:rPr>
          <w:rFonts w:ascii="Times New Roman" w:hAnsi="Times New Roman"/>
          <w:color w:val="000000"/>
          <w:sz w:val="24"/>
          <w:szCs w:val="24"/>
        </w:rPr>
        <w:t>|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aspin7</w:t>
      </w:r>
      <w:r w:rsidRPr="009345D0">
        <w:rPr>
          <w:rFonts w:ascii="Times New Roman" w:hAnsi="Times New Roman"/>
          <w:color w:val="000000"/>
          <w:sz w:val="24"/>
          <w:szCs w:val="24"/>
        </w:rPr>
        <w:t>|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1147902) gene of </w:t>
      </w:r>
      <w:r w:rsidRPr="008733E6">
        <w:rPr>
          <w:rFonts w:ascii="Arno Pro" w:hAnsi="Arno Pro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8733E6">
        <w:rPr>
          <w:rFonts w:ascii="Arno Pro" w:hAnsi="Arno Pro"/>
          <w:i/>
          <w:iCs/>
          <w:color w:val="000000" w:themeColor="text1"/>
          <w:sz w:val="24"/>
          <w:szCs w:val="24"/>
        </w:rPr>
        <w:t>niger</w:t>
      </w:r>
      <w:proofErr w:type="spellEnd"/>
      <w:r w:rsidRPr="008733E6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All PCR fragments were assembled together </w:t>
      </w:r>
      <w:r w:rsidR="00D63771">
        <w:rPr>
          <w:rFonts w:ascii="Times New Roman" w:hAnsi="Times New Roman"/>
          <w:color w:val="000000" w:themeColor="text1"/>
          <w:sz w:val="24"/>
          <w:szCs w:val="24"/>
        </w:rPr>
        <w:t>into the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9345D0">
        <w:rPr>
          <w:rFonts w:ascii="Times New Roman" w:hAnsi="Times New Roman"/>
          <w:color w:val="000000" w:themeColor="text1"/>
          <w:sz w:val="24"/>
          <w:szCs w:val="24"/>
        </w:rPr>
        <w:t>pBSK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>(</w:t>
      </w:r>
      <w:proofErr w:type="gram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-) linearized by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Hin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dIII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Pst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restriction enzymes with Gibson assembly master mix (NEB, Ipswich, MA, USA). Similarly, the over-expression transgene construct for pyruvate carboxylase were prepared with the oligo pairs of bleF1/bleR2 (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ble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for 1550bp DNA fragment of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proofErr w:type="spellStart"/>
      <w:r w:rsidRPr="001D7B42">
        <w:rPr>
          <w:rFonts w:ascii="Times New Roman" w:hAnsi="Times New Roman"/>
          <w:i/>
          <w:iCs/>
          <w:color w:val="000000" w:themeColor="text1"/>
          <w:sz w:val="24"/>
          <w:szCs w:val="24"/>
        </w:rPr>
        <w:t>ble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gene, T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pgkF2/T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pgkR1 (</w:t>
      </w:r>
      <w:proofErr w:type="spellStart"/>
      <w:r w:rsidRPr="009345D0">
        <w:rPr>
          <w:rFonts w:ascii="Times New Roman" w:hAnsi="Times New Roman"/>
          <w:color w:val="000000" w:themeColor="text1"/>
          <w:sz w:val="24"/>
          <w:szCs w:val="24"/>
        </w:rPr>
        <w:t>T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pgk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for 772bp DNA fragment of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the transcriptional terminator of </w:t>
      </w:r>
      <w:proofErr w:type="spellStart"/>
      <w:r w:rsidRPr="001D7B42">
        <w:rPr>
          <w:rFonts w:ascii="Times New Roman" w:hAnsi="Times New Roman"/>
          <w:i/>
          <w:iCs/>
          <w:color w:val="000000" w:themeColor="text1"/>
          <w:sz w:val="24"/>
          <w:szCs w:val="24"/>
        </w:rPr>
        <w:t>pgk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pycF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pycR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for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3579bp cDNA fragment of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niger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pyruvate carboxylase cDNA (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pyc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>; jgi</w:t>
      </w:r>
      <w:r w:rsidRPr="009345D0">
        <w:rPr>
          <w:rFonts w:ascii="Times New Roman" w:hAnsi="Times New Roman"/>
          <w:color w:val="000000"/>
          <w:sz w:val="24"/>
          <w:szCs w:val="24"/>
        </w:rPr>
        <w:t>|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Aspni7</w:t>
      </w:r>
      <w:r w:rsidRPr="009345D0">
        <w:rPr>
          <w:rFonts w:ascii="Times New Roman" w:hAnsi="Times New Roman"/>
          <w:color w:val="000000"/>
          <w:sz w:val="24"/>
          <w:szCs w:val="24"/>
        </w:rPr>
        <w:t>|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1031996), and P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mbf1F/P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mf1R for </w:t>
      </w:r>
      <w:r>
        <w:rPr>
          <w:rFonts w:ascii="Times New Roman" w:hAnsi="Times New Roman"/>
          <w:color w:val="000000" w:themeColor="text1"/>
          <w:sz w:val="24"/>
          <w:szCs w:val="24"/>
        </w:rPr>
        <w:t>1499bp DNA fragment of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niger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mbf1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(jgi</w:t>
      </w:r>
      <w:r w:rsidRPr="009345D0">
        <w:rPr>
          <w:rFonts w:ascii="Times New Roman" w:hAnsi="Times New Roman"/>
          <w:color w:val="000000"/>
          <w:sz w:val="24"/>
          <w:szCs w:val="24"/>
        </w:rPr>
        <w:t>|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Aspni7</w:t>
      </w:r>
      <w:r w:rsidRPr="009345D0">
        <w:rPr>
          <w:rFonts w:ascii="Times New Roman" w:hAnsi="Times New Roman"/>
          <w:color w:val="000000"/>
          <w:sz w:val="24"/>
          <w:szCs w:val="24"/>
        </w:rPr>
        <w:t>|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1145066) promoter (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C24568">
        <w:rPr>
          <w:rFonts w:ascii="Times New Roman" w:hAnsi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7</w:t>
      </w:r>
      <w:r w:rsidRPr="00C24568">
        <w:rPr>
          <w:rFonts w:ascii="Times New Roman" w:hAnsi="Times New Roman"/>
          <w:b/>
          <w:bCs/>
          <w:color w:val="000000" w:themeColor="text1"/>
          <w:sz w:val="24"/>
          <w:szCs w:val="24"/>
        </w:rPr>
        <w:t>B, 3HP4076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) or their combination, where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pyc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overexpression cassette was incorporated into the downstream of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aat1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overexpression cassette right after the TpgkF2/TpgkR1 (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pgk</w:t>
      </w:r>
      <w:r w:rsidR="000075A8" w:rsidRPr="000075A8">
        <w:rPr>
          <w:rFonts w:ascii="Times New Roman" w:hAnsi="Times New Roman"/>
          <w:color w:val="000000" w:themeColor="text1"/>
          <w:sz w:val="24"/>
          <w:szCs w:val="24"/>
        </w:rPr>
        <w:t>t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DNA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fragment (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C24568">
        <w:rPr>
          <w:rFonts w:ascii="Times New Roman" w:hAnsi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7</w:t>
      </w:r>
      <w:r w:rsidRPr="00C24568">
        <w:rPr>
          <w:rFonts w:ascii="Times New Roman" w:hAnsi="Times New Roman"/>
          <w:b/>
          <w:bCs/>
          <w:color w:val="000000" w:themeColor="text1"/>
          <w:sz w:val="24"/>
          <w:szCs w:val="24"/>
        </w:rPr>
        <w:t>C, 3HP4077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The entire transgene expression construct was verified by Sanger DNA sequencing.</w:t>
      </w:r>
    </w:p>
    <w:p w14:paraId="54125328" w14:textId="77777777" w:rsidR="001D4823" w:rsidRDefault="001D4823" w:rsidP="001D4823">
      <w:pPr>
        <w:pStyle w:val="NoSpacing"/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Prior to building the transgene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overexpression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construct for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niger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monocarboxylate transporter (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mct1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, jgi</w:t>
      </w:r>
      <w:r w:rsidRPr="009345D0">
        <w:rPr>
          <w:rFonts w:ascii="Times New Roman" w:hAnsi="Times New Roman"/>
          <w:color w:val="000000"/>
          <w:sz w:val="24"/>
          <w:szCs w:val="24"/>
        </w:rPr>
        <w:t>|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Aspni7</w:t>
      </w:r>
      <w:r w:rsidRPr="009345D0">
        <w:rPr>
          <w:rFonts w:ascii="Times New Roman" w:hAnsi="Times New Roman"/>
          <w:color w:val="000000"/>
          <w:sz w:val="24"/>
          <w:szCs w:val="24"/>
        </w:rPr>
        <w:t>|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1163060),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the new </w:t>
      </w:r>
      <w:bookmarkStart w:id="5" w:name="_Hlk119928949"/>
      <w:r>
        <w:rPr>
          <w:rFonts w:ascii="Times New Roman" w:hAnsi="Times New Roman"/>
          <w:color w:val="000000" w:themeColor="text1"/>
          <w:sz w:val="24"/>
          <w:szCs w:val="24"/>
        </w:rPr>
        <w:t xml:space="preserve">selection marker </w:t>
      </w:r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>nat1</w:t>
      </w:r>
      <w:bookmarkEnd w:id="5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bookmarkStart w:id="6" w:name="_Hlk119929016"/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Streptomyces </w:t>
      </w:r>
      <w:proofErr w:type="spellStart"/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>noursei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nourseothricin N-acetyl transferase optimized for the codon usage of </w:t>
      </w:r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>Saccharomyces cerevisiae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  <w:bookmarkEnd w:id="6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gene under the control of </w:t>
      </w:r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>nidulans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>trpC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promoter and </w:t>
      </w:r>
      <w:r w:rsidRPr="00581711">
        <w:rPr>
          <w:rFonts w:ascii="Arno Pro" w:hAnsi="Arno Pro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581711">
        <w:rPr>
          <w:rFonts w:ascii="Arno Pro" w:hAnsi="Arno Pro"/>
          <w:i/>
          <w:iCs/>
          <w:color w:val="000000" w:themeColor="text1"/>
          <w:sz w:val="24"/>
          <w:szCs w:val="24"/>
        </w:rPr>
        <w:t>niger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>trpC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transcriptional terminator cassette was prepared. The DNA fragment for </w:t>
      </w:r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>nidulans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>trpC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promoter and </w:t>
      </w:r>
      <w:r w:rsidRPr="00326879">
        <w:rPr>
          <w:rFonts w:ascii="Arno Pro" w:hAnsi="Arno Pro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326879">
        <w:rPr>
          <w:rFonts w:ascii="Arno Pro" w:hAnsi="Arno Pro"/>
          <w:i/>
          <w:iCs/>
          <w:color w:val="000000" w:themeColor="text1"/>
          <w:sz w:val="24"/>
          <w:szCs w:val="24"/>
        </w:rPr>
        <w:t>niger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>trpC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transcriptional terminator were isolated with the oligo pair 2555trpF1/2556trpR1 and 2559trpF2/2560trpR2 with the pCSN44 plasmid (GenBank: LT726870.1) as a template for </w:t>
      </w:r>
      <w:proofErr w:type="spellStart"/>
      <w:r w:rsidRPr="00326879">
        <w:rPr>
          <w:rFonts w:ascii="Times New Roman" w:hAnsi="Times New Roman"/>
          <w:i/>
          <w:iCs/>
          <w:color w:val="000000" w:themeColor="text1"/>
          <w:sz w:val="24"/>
          <w:szCs w:val="24"/>
        </w:rPr>
        <w:t>trpC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promoter and with </w:t>
      </w:r>
      <w:r w:rsidRPr="00326879">
        <w:rPr>
          <w:rFonts w:ascii="Arno Pro" w:hAnsi="Arno Pro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326879">
        <w:rPr>
          <w:rFonts w:ascii="Arno Pro" w:hAnsi="Arno Pro"/>
          <w:i/>
          <w:iCs/>
          <w:color w:val="000000" w:themeColor="text1"/>
          <w:sz w:val="24"/>
          <w:szCs w:val="24"/>
        </w:rPr>
        <w:t>niger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genomic DNA as a template for </w:t>
      </w:r>
      <w:r w:rsidRPr="00326879">
        <w:rPr>
          <w:rFonts w:ascii="Arno Pro" w:hAnsi="Arno Pro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326879">
        <w:rPr>
          <w:rFonts w:ascii="Arno Pro" w:hAnsi="Arno Pro"/>
          <w:i/>
          <w:iCs/>
          <w:color w:val="000000" w:themeColor="text1"/>
          <w:sz w:val="24"/>
          <w:szCs w:val="24"/>
        </w:rPr>
        <w:t>niger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26879">
        <w:rPr>
          <w:rFonts w:ascii="Times New Roman" w:hAnsi="Times New Roman"/>
          <w:i/>
          <w:iCs/>
          <w:color w:val="000000" w:themeColor="text1"/>
          <w:sz w:val="24"/>
          <w:szCs w:val="24"/>
        </w:rPr>
        <w:t>trpC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transcriptional terminator, respectively. The </w:t>
      </w:r>
      <w:r w:rsidRPr="00581711">
        <w:rPr>
          <w:rFonts w:ascii="Times New Roman" w:hAnsi="Times New Roman"/>
          <w:i/>
          <w:iCs/>
          <w:color w:val="000000" w:themeColor="text1"/>
          <w:sz w:val="24"/>
          <w:szCs w:val="24"/>
        </w:rPr>
        <w:t>nat1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coding region was obtained by PCR with oligo pair 2557nat1F/2558nat1R and the plasmid DNA CHCp9 </w:t>
      </w:r>
      <w:r>
        <w:rPr>
          <w:rFonts w:ascii="Times New Roman" w:hAnsi="Times New Roman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/>
          <w:color w:val="000000" w:themeColor="text1"/>
          <w:sz w:val="24"/>
          <w:szCs w:val="24"/>
        </w:rPr>
        <w:instrText xml:space="preserve"> ADDIN EN.CITE &lt;EndNote&gt;&lt;Cite&gt;&lt;Author&gt;Calvey&lt;/Author&gt;&lt;Year&gt;2014&lt;/Year&gt;&lt;RecNum&gt;97&lt;/RecNum&gt;&lt;DisplayText&gt;(1)&lt;/DisplayText&gt;&lt;record&gt;&lt;rec-number&gt;97&lt;/rec-number&gt;&lt;foreign-keys&gt;&lt;key app="EN" db-id="zaf0z0ze390tv0ets5u5x2dqst0f59rr09pr" timestamp="1669063924"&gt;97&lt;/key&gt;&lt;/foreign-keys&gt;&lt;ref-type name="Journal Article"&gt;17&lt;/ref-type&gt;&lt;contributors&gt;&lt;authors&gt;&lt;author&gt;Calvey, C. H.&lt;/author&gt;&lt;author&gt;Willis, L. B.&lt;/author&gt;&lt;author&gt;Jeffries, T. W.&lt;/author&gt;&lt;/authors&gt;&lt;/contributors&gt;&lt;auth-address&gt;Department of Bacteriology, University of Wisconsin-Madison, 1531 Microbial Sciences Building, 1550 Linden Drive, Madison, WI, 53706, USA.&lt;/auth-address&gt;&lt;titles&gt;&lt;title&gt;An optimized transformation protocol for Lipomyces starkeyi&lt;/title&gt;&lt;secondary-title&gt;Curr Genet&lt;/secondary-title&gt;&lt;/titles&gt;&lt;periodical&gt;&lt;full-title&gt;Curr Genet&lt;/full-title&gt;&lt;/periodical&gt;&lt;pages&gt;223-30&lt;/pages&gt;&lt;volume&gt;60&lt;/volume&gt;&lt;number&gt;3&lt;/number&gt;&lt;edition&gt;20140412&lt;/edition&gt;&lt;keywords&gt;&lt;keyword&gt;Acetates&lt;/keyword&gt;&lt;keyword&gt;*Gene Transfer Techniques&lt;/keyword&gt;&lt;keyword&gt;Lipomyces/*genetics/growth &amp;amp; development/metabolism&lt;/keyword&gt;&lt;keyword&gt;Plasmids/genetics&lt;/keyword&gt;&lt;keyword&gt;Temperature&lt;/keyword&gt;&lt;keyword&gt;*Transformation, Genetic&lt;/keyword&gt;&lt;/keywords&gt;&lt;dates&gt;&lt;year&gt;2014&lt;/year&gt;&lt;pub-dates&gt;&lt;date&gt;Aug&lt;/date&gt;&lt;/pub-dates&gt;&lt;/dates&gt;&lt;isbn&gt;1432-0983 (Electronic)&amp;#xD;0172-8083 (Linking)&lt;/isbn&gt;&lt;accession-num&gt;24728863&lt;/accession-num&gt;&lt;urls&gt;&lt;related-urls&gt;&lt;url&gt;https://www.ncbi.nlm.nih.gov/pubmed/24728863&lt;/url&gt;&lt;/related-urls&gt;&lt;/urls&gt;&lt;electronic-resource-num&gt;10.1007/s00294-014-0427-0&lt;/electronic-resource-num&gt;&lt;/record&gt;&lt;/Cite&gt;&lt;/EndNote&gt;</w:instrText>
      </w:r>
      <w:r>
        <w:rPr>
          <w:rFonts w:ascii="Times New Roman" w:hAnsi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>(1)</w:t>
      </w:r>
      <w:r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as a template. All three DNA fragments were assembled to form vector (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C24568">
        <w:rPr>
          <w:rFonts w:ascii="Times New Roman" w:hAnsi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7D</w:t>
      </w:r>
      <w:r w:rsidRPr="00C2456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 w:rsidRPr="00EE6FA1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3HP4114</w:t>
      </w:r>
      <w:r w:rsidRPr="002E6432">
        <w:rPr>
          <w:rFonts w:ascii="Times New Roman" w:hAnsi="Times New Roman"/>
          <w:color w:val="000000" w:themeColor="text1"/>
          <w:sz w:val="24"/>
          <w:szCs w:val="24"/>
        </w:rPr>
        <w:t>).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The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mct1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overexpression construct was prepared with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the oligo pairs of nat1F/nat1R for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1250bp DNA fragment of </w:t>
      </w:r>
      <w:r w:rsidRPr="00A371F4">
        <w:rPr>
          <w:rFonts w:ascii="Times New Roman" w:hAnsi="Times New Roman"/>
          <w:i/>
          <w:iCs/>
          <w:color w:val="000000" w:themeColor="text1"/>
          <w:sz w:val="24"/>
          <w:szCs w:val="24"/>
        </w:rPr>
        <w:t>nat1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marker gene with </w:t>
      </w:r>
      <w:r w:rsidRPr="00A16C97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3HP4114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as a template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, P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mbf1/P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mbf1R for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1351bp DNA fragment of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niger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mbf1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promoter and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mctF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mctR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for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1544bp DNA fragment of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niger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mct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coding sequence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and its transcriptional terminator, which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were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assembled into </w:t>
      </w: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pBSK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-) linearized with </w:t>
      </w:r>
      <w:proofErr w:type="spellStart"/>
      <w:r w:rsidRPr="00A16C97">
        <w:rPr>
          <w:rFonts w:ascii="Times New Roman" w:hAnsi="Times New Roman"/>
          <w:i/>
          <w:iCs/>
          <w:color w:val="000000" w:themeColor="text1"/>
          <w:sz w:val="24"/>
          <w:szCs w:val="24"/>
        </w:rPr>
        <w:t>Hin</w:t>
      </w:r>
      <w:r>
        <w:rPr>
          <w:rFonts w:ascii="Times New Roman" w:hAnsi="Times New Roman"/>
          <w:color w:val="000000" w:themeColor="text1"/>
          <w:sz w:val="24"/>
          <w:szCs w:val="24"/>
        </w:rPr>
        <w:t>dIII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 w:rsidRPr="00A16C97">
        <w:rPr>
          <w:rFonts w:ascii="Times New Roman" w:hAnsi="Times New Roman"/>
          <w:i/>
          <w:iCs/>
          <w:color w:val="000000" w:themeColor="text1"/>
          <w:sz w:val="24"/>
          <w:szCs w:val="24"/>
        </w:rPr>
        <w:t>Pst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restriction endonucleases to form </w:t>
      </w:r>
      <w:r w:rsidRPr="000E495C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3HP4126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A16C97">
        <w:rPr>
          <w:rFonts w:ascii="Times New Roman" w:hAnsi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7E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).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 entire transgene expression construct was verified by Sanger DNA sequencing.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</w:p>
    <w:p w14:paraId="5E0CF6C1" w14:textId="77777777" w:rsidR="001D4823" w:rsidRDefault="001D4823" w:rsidP="001D4823">
      <w:pPr>
        <w:pStyle w:val="NoSpacing"/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345D0">
        <w:rPr>
          <w:rFonts w:ascii="Times New Roman" w:hAnsi="Times New Roman"/>
          <w:sz w:val="24"/>
          <w:szCs w:val="24"/>
        </w:rPr>
        <w:t xml:space="preserve">    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Gene disruption constructs for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oahA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9345D0">
        <w:rPr>
          <w:rFonts w:ascii="Times New Roman" w:hAnsi="Times New Roman"/>
          <w:color w:val="000000" w:themeColor="text1"/>
          <w:sz w:val="24"/>
          <w:szCs w:val="24"/>
        </w:rPr>
        <w:t>jgi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>/Aspni7/1145269)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ald6a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9345D0">
        <w:rPr>
          <w:rFonts w:ascii="Times New Roman" w:hAnsi="Times New Roman"/>
          <w:color w:val="000000" w:themeColor="text1"/>
          <w:sz w:val="24"/>
          <w:szCs w:val="24"/>
        </w:rPr>
        <w:t>jgi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/Aspni7/1182225),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ald6b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9345D0">
        <w:rPr>
          <w:rFonts w:ascii="Times New Roman" w:hAnsi="Times New Roman"/>
          <w:color w:val="000000" w:themeColor="text1"/>
          <w:sz w:val="24"/>
          <w:szCs w:val="24"/>
        </w:rPr>
        <w:t>jgi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/Aspni7/201822),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ald3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9345D0">
        <w:rPr>
          <w:rFonts w:ascii="Times New Roman" w:hAnsi="Times New Roman"/>
          <w:color w:val="000000" w:themeColor="text1"/>
          <w:sz w:val="24"/>
          <w:szCs w:val="24"/>
        </w:rPr>
        <w:t>jgi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/Aspni7/1126238),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and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uga2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9345D0">
        <w:rPr>
          <w:rFonts w:ascii="Times New Roman" w:hAnsi="Times New Roman"/>
          <w:color w:val="000000" w:themeColor="text1"/>
          <w:sz w:val="24"/>
          <w:szCs w:val="24"/>
        </w:rPr>
        <w:t>jgi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>/Aspni7/57046)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from </w:t>
      </w:r>
      <w:r w:rsidRPr="00A16C97">
        <w:rPr>
          <w:rFonts w:ascii="Arno Pro" w:hAnsi="Arno Pro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A16C97">
        <w:rPr>
          <w:rFonts w:ascii="Arno Pro" w:hAnsi="Arno Pro"/>
          <w:i/>
          <w:iCs/>
          <w:color w:val="000000" w:themeColor="text1"/>
          <w:sz w:val="24"/>
          <w:szCs w:val="24"/>
        </w:rPr>
        <w:t>niger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were prepared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by Gibson assembly of related DNA fragments isolated via PCR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with the following oligo pairs: 5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oahAF/</w:t>
      </w:r>
      <w:r>
        <w:rPr>
          <w:rFonts w:ascii="Times New Roman" w:hAnsi="Times New Roman"/>
          <w:color w:val="000000" w:themeColor="text1"/>
          <w:sz w:val="24"/>
          <w:szCs w:val="24"/>
        </w:rPr>
        <w:t>5An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oahAR, hphF</w:t>
      </w:r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/hphR</w:t>
      </w:r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, and 3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oahAF/3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oahAR for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oahA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(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B94BA1">
        <w:rPr>
          <w:rFonts w:ascii="Times New Roman" w:hAnsi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9</w:t>
      </w:r>
      <w:r w:rsidRPr="00B94BA1">
        <w:rPr>
          <w:rFonts w:ascii="Times New Roman" w:hAnsi="Times New Roman"/>
          <w:b/>
          <w:bCs/>
          <w:color w:val="000000" w:themeColor="text1"/>
          <w:sz w:val="24"/>
          <w:szCs w:val="24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EB0683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3HP4102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ald6aF/5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ald6haR, hphF</w:t>
      </w:r>
      <w:r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/hphR</w:t>
      </w:r>
      <w:r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, and 3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ald6aF/3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ald6aR for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ald6a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(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B94BA1">
        <w:rPr>
          <w:rFonts w:ascii="Times New Roman" w:hAnsi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9B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EB0683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3HP4103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); 5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ald6bF/5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ald6bR, hphF</w:t>
      </w: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/hphR</w:t>
      </w: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, and 3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ald6bF/3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ald6bR for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ald6b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(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B94BA1">
        <w:rPr>
          <w:rFonts w:ascii="Times New Roman" w:hAnsi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9C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EB0683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3HP410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4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); 5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ald3F/5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ald3R, hphF</w:t>
      </w: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/hphR</w:t>
      </w: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, and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lastRenderedPageBreak/>
        <w:t>3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ald3F/3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ald3R for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ald3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(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B94BA1">
        <w:rPr>
          <w:rFonts w:ascii="Times New Roman" w:hAnsi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9D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EB0683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3HP410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8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); 5</w:t>
      </w:r>
      <w:r>
        <w:rPr>
          <w:rFonts w:ascii="Times New Roman" w:hAnsi="Times New Roman"/>
          <w:color w:val="000000" w:themeColor="text1"/>
          <w:sz w:val="24"/>
          <w:szCs w:val="24"/>
        </w:rPr>
        <w:t>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uga2F/</w:t>
      </w:r>
      <w:r>
        <w:rPr>
          <w:rFonts w:ascii="Times New Roman" w:hAnsi="Times New Roman"/>
          <w:color w:val="000000" w:themeColor="text1"/>
          <w:sz w:val="24"/>
          <w:szCs w:val="24"/>
        </w:rPr>
        <w:t>5An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uga2R, hphF5/hphR5, and 3uga2F/3uga2R for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uga2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(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B94BA1">
        <w:rPr>
          <w:rFonts w:ascii="Times New Roman" w:hAnsi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9E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r w:rsidRPr="00EB0683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3HP410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9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3263200F" w14:textId="6A9375EE" w:rsidR="001D4823" w:rsidRDefault="001D4823" w:rsidP="001D4823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  <w:r w:rsidRPr="009345D0">
        <w:rPr>
          <w:rFonts w:ascii="Times New Roman" w:hAnsi="Times New Roman"/>
          <w:sz w:val="24"/>
          <w:szCs w:val="24"/>
        </w:rPr>
        <w:t xml:space="preserve">     For further genetic </w:t>
      </w:r>
      <w:r>
        <w:rPr>
          <w:rFonts w:ascii="Times New Roman" w:hAnsi="Times New Roman"/>
          <w:sz w:val="24"/>
          <w:szCs w:val="24"/>
        </w:rPr>
        <w:t xml:space="preserve">modification in the transgenic strain, the marker recycling strategy was </w:t>
      </w:r>
      <w:r w:rsidR="001D4A62">
        <w:rPr>
          <w:rFonts w:ascii="Times New Roman" w:hAnsi="Times New Roman"/>
          <w:sz w:val="24"/>
          <w:szCs w:val="24"/>
        </w:rPr>
        <w:t>applied</w:t>
      </w:r>
      <w:r>
        <w:rPr>
          <w:rFonts w:ascii="Times New Roman" w:hAnsi="Times New Roman"/>
          <w:sz w:val="24"/>
          <w:szCs w:val="24"/>
        </w:rPr>
        <w:t xml:space="preserve"> to overcome the limitation of selection marker genes in </w:t>
      </w:r>
      <w:r w:rsidRPr="00374E70">
        <w:rPr>
          <w:rFonts w:ascii="Arno Pro" w:hAnsi="Arno Pro"/>
          <w:i/>
          <w:iCs/>
          <w:sz w:val="24"/>
          <w:szCs w:val="24"/>
        </w:rPr>
        <w:t xml:space="preserve">A. </w:t>
      </w:r>
      <w:proofErr w:type="spellStart"/>
      <w:r w:rsidRPr="00374E70">
        <w:rPr>
          <w:rFonts w:ascii="Arno Pro" w:hAnsi="Arno Pro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>. T</w:t>
      </w:r>
      <w:r w:rsidRPr="009345D0">
        <w:rPr>
          <w:rFonts w:ascii="Times New Roman" w:hAnsi="Times New Roman"/>
          <w:sz w:val="24"/>
          <w:szCs w:val="24"/>
        </w:rPr>
        <w:t>he Tet-On/Cre-</w:t>
      </w:r>
      <w:proofErr w:type="spellStart"/>
      <w:r w:rsidRPr="009345D0">
        <w:rPr>
          <w:rFonts w:ascii="Times New Roman" w:hAnsi="Times New Roman"/>
          <w:sz w:val="24"/>
          <w:szCs w:val="24"/>
        </w:rPr>
        <w:t>loxP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 system </w: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PEVuZE5vdGU+PENpdGU+PEF1dGhvcj5KaWFuZzwvQXV0aG9yPjxZZWFyPjIwMTY8L1llYXI+PFJl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PEVuZE5vdGU+PENpdGU+PEF1dGhvcj5KaWFuZzwvQXV0aG9yPjxZZWFyPjIwMTY8L1llYXI+PFJl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(2, 3)</w:t>
      </w:r>
      <w:r>
        <w:rPr>
          <w:rFonts w:ascii="Times New Roman" w:hAnsi="Times New Roman"/>
          <w:sz w:val="24"/>
          <w:szCs w:val="24"/>
        </w:rPr>
        <w:fldChar w:fldCharType="end"/>
      </w:r>
      <w:r w:rsidRPr="009345D0">
        <w:rPr>
          <w:rFonts w:ascii="Times New Roman" w:hAnsi="Times New Roman"/>
          <w:sz w:val="24"/>
          <w:szCs w:val="24"/>
        </w:rPr>
        <w:t xml:space="preserve"> was incorporated into the new </w:t>
      </w:r>
      <w:r>
        <w:rPr>
          <w:rFonts w:ascii="Times New Roman" w:hAnsi="Times New Roman"/>
          <w:sz w:val="24"/>
          <w:szCs w:val="24"/>
        </w:rPr>
        <w:t xml:space="preserve">transgene expression or </w:t>
      </w:r>
      <w:r w:rsidR="00686029">
        <w:rPr>
          <w:rFonts w:ascii="Times New Roman" w:hAnsi="Times New Roman"/>
          <w:sz w:val="24"/>
          <w:szCs w:val="24"/>
        </w:rPr>
        <w:t xml:space="preserve">gene </w:t>
      </w:r>
      <w:r>
        <w:rPr>
          <w:rFonts w:ascii="Times New Roman" w:hAnsi="Times New Roman"/>
          <w:sz w:val="24"/>
          <w:szCs w:val="24"/>
        </w:rPr>
        <w:t>disruption</w:t>
      </w:r>
      <w:r w:rsidRPr="009345D0">
        <w:rPr>
          <w:rFonts w:ascii="Times New Roman" w:hAnsi="Times New Roman"/>
          <w:sz w:val="24"/>
          <w:szCs w:val="24"/>
        </w:rPr>
        <w:t>. The Tet-On/Cre-</w:t>
      </w:r>
      <w:proofErr w:type="spellStart"/>
      <w:r w:rsidRPr="009345D0">
        <w:rPr>
          <w:rFonts w:ascii="Times New Roman" w:hAnsi="Times New Roman"/>
          <w:sz w:val="24"/>
          <w:szCs w:val="24"/>
        </w:rPr>
        <w:t>loxP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 transgene expression construct was prepared with the oligo pairs of nat1F/nat1R</w:t>
      </w:r>
      <w:r>
        <w:rPr>
          <w:rFonts w:ascii="Times New Roman" w:hAnsi="Times New Roman"/>
          <w:sz w:val="24"/>
          <w:szCs w:val="24"/>
        </w:rPr>
        <w:t xml:space="preserve"> for 1250bp DNA fragment of entire </w:t>
      </w:r>
      <w:r w:rsidRPr="00A350AB">
        <w:rPr>
          <w:rFonts w:ascii="Times New Roman" w:hAnsi="Times New Roman"/>
          <w:i/>
          <w:iCs/>
          <w:sz w:val="24"/>
          <w:szCs w:val="24"/>
        </w:rPr>
        <w:t>nat1</w:t>
      </w:r>
      <w:r>
        <w:rPr>
          <w:rFonts w:ascii="Times New Roman" w:hAnsi="Times New Roman"/>
          <w:sz w:val="24"/>
          <w:szCs w:val="24"/>
        </w:rPr>
        <w:t xml:space="preserve"> marker</w:t>
      </w:r>
      <w:r w:rsidRPr="009345D0">
        <w:rPr>
          <w:rFonts w:ascii="Times New Roman" w:hAnsi="Times New Roman"/>
          <w:sz w:val="24"/>
          <w:szCs w:val="24"/>
        </w:rPr>
        <w:t xml:space="preserve"> gene</w:t>
      </w:r>
      <w:r>
        <w:rPr>
          <w:rFonts w:ascii="Times New Roman" w:hAnsi="Times New Roman"/>
          <w:sz w:val="24"/>
          <w:szCs w:val="24"/>
        </w:rPr>
        <w:t xml:space="preserve"> with </w:t>
      </w:r>
      <w:r w:rsidRPr="00686029">
        <w:rPr>
          <w:rFonts w:ascii="Times New Roman" w:hAnsi="Times New Roman"/>
          <w:sz w:val="24"/>
          <w:szCs w:val="24"/>
        </w:rPr>
        <w:t>3HP4114</w:t>
      </w:r>
      <w:r>
        <w:rPr>
          <w:rFonts w:ascii="Times New Roman" w:hAnsi="Times New Roman"/>
          <w:sz w:val="24"/>
          <w:szCs w:val="24"/>
        </w:rPr>
        <w:t xml:space="preserve"> as a template</w:t>
      </w:r>
      <w:r w:rsidRPr="009345D0">
        <w:rPr>
          <w:rFonts w:ascii="Times New Roman" w:hAnsi="Times New Roman"/>
          <w:sz w:val="24"/>
          <w:szCs w:val="24"/>
        </w:rPr>
        <w:t xml:space="preserve">, ubi1F/ubi1R, </w:t>
      </w:r>
      <w:proofErr w:type="spellStart"/>
      <w:r w:rsidRPr="009345D0">
        <w:rPr>
          <w:rFonts w:ascii="Times New Roman" w:hAnsi="Times New Roman"/>
          <w:sz w:val="24"/>
          <w:szCs w:val="24"/>
        </w:rPr>
        <w:t>rtTAF</w:t>
      </w:r>
      <w:proofErr w:type="spellEnd"/>
      <w:r w:rsidRPr="009345D0">
        <w:rPr>
          <w:rFonts w:ascii="Times New Roman" w:hAnsi="Times New Roman"/>
          <w:sz w:val="24"/>
          <w:szCs w:val="24"/>
        </w:rPr>
        <w:t>/</w:t>
      </w:r>
      <w:proofErr w:type="spellStart"/>
      <w:r w:rsidRPr="009345D0">
        <w:rPr>
          <w:rFonts w:ascii="Times New Roman" w:hAnsi="Times New Roman"/>
          <w:sz w:val="24"/>
          <w:szCs w:val="24"/>
        </w:rPr>
        <w:t>rtTAR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, tetO7F/tetO7R, and </w:t>
      </w:r>
      <w:proofErr w:type="spellStart"/>
      <w:r w:rsidRPr="009345D0">
        <w:rPr>
          <w:rFonts w:ascii="Times New Roman" w:hAnsi="Times New Roman"/>
          <w:sz w:val="24"/>
          <w:szCs w:val="24"/>
        </w:rPr>
        <w:t>trpCF</w:t>
      </w:r>
      <w:proofErr w:type="spellEnd"/>
      <w:r w:rsidRPr="009345D0">
        <w:rPr>
          <w:rFonts w:ascii="Times New Roman" w:hAnsi="Times New Roman"/>
          <w:sz w:val="24"/>
          <w:szCs w:val="24"/>
        </w:rPr>
        <w:t>/</w:t>
      </w:r>
      <w:proofErr w:type="spellStart"/>
      <w:r w:rsidRPr="009345D0">
        <w:rPr>
          <w:rFonts w:ascii="Times New Roman" w:hAnsi="Times New Roman"/>
          <w:sz w:val="24"/>
          <w:szCs w:val="24"/>
        </w:rPr>
        <w:t>trpCR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 for</w:t>
      </w:r>
      <w:r>
        <w:rPr>
          <w:rFonts w:ascii="Times New Roman" w:hAnsi="Times New Roman"/>
          <w:sz w:val="24"/>
          <w:szCs w:val="24"/>
        </w:rPr>
        <w:t xml:space="preserve"> 848bp DNA fragment of</w:t>
      </w:r>
      <w:r w:rsidRPr="009345D0">
        <w:rPr>
          <w:rFonts w:ascii="Times New Roman" w:hAnsi="Times New Roman"/>
          <w:sz w:val="24"/>
          <w:szCs w:val="24"/>
        </w:rPr>
        <w:t xml:space="preserve"> </w:t>
      </w:r>
      <w:r w:rsidRPr="009345D0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sz w:val="24"/>
          <w:szCs w:val="24"/>
        </w:rPr>
        <w:t>niger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 </w:t>
      </w:r>
      <w:r w:rsidRPr="009345D0">
        <w:rPr>
          <w:rFonts w:ascii="Times New Roman" w:hAnsi="Times New Roman"/>
          <w:i/>
          <w:iCs/>
          <w:sz w:val="24"/>
          <w:szCs w:val="24"/>
        </w:rPr>
        <w:t>ubi1S27</w:t>
      </w:r>
      <w:r w:rsidRPr="009345D0">
        <w:rPr>
          <w:rFonts w:ascii="Times New Roman" w:hAnsi="Times New Roman"/>
          <w:sz w:val="24"/>
          <w:szCs w:val="24"/>
        </w:rPr>
        <w:t xml:space="preserve"> gene</w:t>
      </w:r>
      <w:r>
        <w:rPr>
          <w:rFonts w:ascii="Times New Roman" w:hAnsi="Times New Roman"/>
          <w:sz w:val="24"/>
          <w:szCs w:val="24"/>
        </w:rPr>
        <w:t xml:space="preserve"> (</w:t>
      </w:r>
      <w:r w:rsidRPr="00526C22">
        <w:rPr>
          <w:rFonts w:ascii="Times New Roman" w:eastAsia="Times New Roman" w:hAnsi="Times New Roman"/>
          <w:color w:val="000000"/>
          <w:sz w:val="24"/>
          <w:szCs w:val="24"/>
        </w:rPr>
        <w:t>jgi|Aspni7|1135631</w:t>
      </w:r>
      <w:r>
        <w:rPr>
          <w:rFonts w:ascii="Times New Roman" w:hAnsi="Times New Roman"/>
          <w:sz w:val="24"/>
          <w:szCs w:val="24"/>
        </w:rPr>
        <w:t>)</w:t>
      </w:r>
      <w:r w:rsidRPr="009345D0">
        <w:rPr>
          <w:rFonts w:ascii="Times New Roman" w:hAnsi="Times New Roman"/>
          <w:sz w:val="24"/>
          <w:szCs w:val="24"/>
        </w:rPr>
        <w:t xml:space="preserve"> promoter, </w:t>
      </w:r>
      <w:r>
        <w:rPr>
          <w:rFonts w:ascii="Times New Roman" w:hAnsi="Times New Roman"/>
          <w:sz w:val="24"/>
          <w:szCs w:val="24"/>
        </w:rPr>
        <w:t xml:space="preserve">1036bp DNA fragment of </w:t>
      </w:r>
      <w:r w:rsidRPr="009345D0">
        <w:rPr>
          <w:rFonts w:ascii="Times New Roman" w:hAnsi="Times New Roman"/>
          <w:sz w:val="24"/>
          <w:szCs w:val="24"/>
        </w:rPr>
        <w:t xml:space="preserve">reverse tetracycline </w:t>
      </w:r>
      <w:proofErr w:type="spellStart"/>
      <w:r w:rsidRPr="009345D0">
        <w:rPr>
          <w:rFonts w:ascii="Times New Roman" w:hAnsi="Times New Roman"/>
          <w:sz w:val="24"/>
          <w:szCs w:val="24"/>
        </w:rPr>
        <w:t>transactivator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 (rtTA2</w:t>
      </w:r>
      <w:r>
        <w:rPr>
          <w:rFonts w:ascii="Times New Roman" w:hAnsi="Times New Roman"/>
          <w:sz w:val="24"/>
          <w:szCs w:val="24"/>
        </w:rPr>
        <w:t>S</w:t>
      </w:r>
      <w:r w:rsidRPr="009345D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1550bp DNA fragment of </w:t>
      </w:r>
      <w:r w:rsidRPr="009345D0">
        <w:rPr>
          <w:rFonts w:ascii="Times New Roman" w:hAnsi="Times New Roman"/>
          <w:sz w:val="24"/>
          <w:szCs w:val="24"/>
        </w:rPr>
        <w:t>tetracycline resistance operon/</w:t>
      </w:r>
      <w:proofErr w:type="spellStart"/>
      <w:r w:rsidRPr="00686029">
        <w:rPr>
          <w:rFonts w:ascii="Times New Roman" w:hAnsi="Times New Roman"/>
          <w:i/>
          <w:iCs/>
          <w:sz w:val="24"/>
          <w:szCs w:val="24"/>
        </w:rPr>
        <w:t>gpdA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 mini promoter</w:t>
      </w:r>
      <w:r w:rsidR="00686029">
        <w:rPr>
          <w:rFonts w:ascii="Times New Roman" w:hAnsi="Times New Roman"/>
          <w:sz w:val="24"/>
          <w:szCs w:val="24"/>
        </w:rPr>
        <w:t xml:space="preserve"> of </w:t>
      </w:r>
      <w:r w:rsidR="00686029" w:rsidRPr="00686029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="00686029" w:rsidRPr="00686029">
        <w:rPr>
          <w:rFonts w:ascii="Times New Roman" w:hAnsi="Times New Roman"/>
          <w:i/>
          <w:iCs/>
          <w:sz w:val="24"/>
          <w:szCs w:val="24"/>
        </w:rPr>
        <w:t>nidulans</w:t>
      </w:r>
      <w:proofErr w:type="spellEnd"/>
      <w:r w:rsidRPr="009345D0">
        <w:rPr>
          <w:rFonts w:ascii="Times New Roman" w:hAnsi="Times New Roman"/>
          <w:sz w:val="24"/>
          <w:szCs w:val="24"/>
        </w:rPr>
        <w:t>/Cre recombinase</w:t>
      </w:r>
      <w:r>
        <w:rPr>
          <w:rFonts w:ascii="Times New Roman" w:hAnsi="Times New Roman"/>
          <w:sz w:val="24"/>
          <w:szCs w:val="24"/>
        </w:rPr>
        <w:t xml:space="preserve"> (tetO7-Pmn-Cre), in which the </w:t>
      </w:r>
      <w:r w:rsidRPr="009345D0">
        <w:rPr>
          <w:rFonts w:ascii="Times New Roman" w:hAnsi="Times New Roman"/>
          <w:sz w:val="24"/>
          <w:szCs w:val="24"/>
        </w:rPr>
        <w:t>rtTA2</w:t>
      </w:r>
      <w:r>
        <w:rPr>
          <w:rFonts w:ascii="Times New Roman" w:hAnsi="Times New Roman"/>
          <w:sz w:val="24"/>
          <w:szCs w:val="24"/>
        </w:rPr>
        <w:t xml:space="preserve">S and tetO7-Pmn-Cre were synthesized with codon usage optimization for </w:t>
      </w:r>
      <w:r w:rsidRPr="00486611">
        <w:rPr>
          <w:rFonts w:ascii="Arno Pro" w:hAnsi="Arno Pro"/>
          <w:i/>
          <w:iCs/>
          <w:sz w:val="24"/>
          <w:szCs w:val="24"/>
        </w:rPr>
        <w:t xml:space="preserve">A. </w:t>
      </w:r>
      <w:proofErr w:type="spellStart"/>
      <w:r w:rsidRPr="00486611">
        <w:rPr>
          <w:rFonts w:ascii="Arno Pro" w:hAnsi="Arno Pro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9345D0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 xml:space="preserve">554bp DNA fragment of </w:t>
      </w:r>
      <w:r w:rsidRPr="009345D0">
        <w:rPr>
          <w:rFonts w:ascii="Times New Roman" w:hAnsi="Times New Roman"/>
          <w:i/>
          <w:iCs/>
          <w:sz w:val="24"/>
          <w:szCs w:val="24"/>
        </w:rPr>
        <w:t>A</w:t>
      </w:r>
      <w:r>
        <w:rPr>
          <w:rFonts w:ascii="Times New Roman" w:hAnsi="Times New Roman"/>
          <w:i/>
          <w:iCs/>
          <w:sz w:val="24"/>
          <w:szCs w:val="24"/>
        </w:rPr>
        <w:t>.</w:t>
      </w:r>
      <w:r w:rsidRPr="009345D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345D0">
        <w:rPr>
          <w:rFonts w:ascii="Times New Roman" w:hAnsi="Times New Roman"/>
          <w:i/>
          <w:iCs/>
          <w:sz w:val="24"/>
          <w:szCs w:val="24"/>
        </w:rPr>
        <w:t>carbonarius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45D0">
        <w:rPr>
          <w:rFonts w:ascii="Times New Roman" w:hAnsi="Times New Roman"/>
          <w:i/>
          <w:iCs/>
          <w:sz w:val="24"/>
          <w:szCs w:val="24"/>
        </w:rPr>
        <w:t>trpC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 transcriptional terminator</w:t>
      </w:r>
      <w:r>
        <w:rPr>
          <w:rFonts w:ascii="Times New Roman" w:hAnsi="Times New Roman"/>
          <w:sz w:val="24"/>
          <w:szCs w:val="24"/>
        </w:rPr>
        <w:t>, respectively</w:t>
      </w:r>
      <w:r w:rsidRPr="009345D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All DNA fragments were assembled into the </w:t>
      </w: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pBSK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-) linearized with </w:t>
      </w:r>
      <w:proofErr w:type="spellStart"/>
      <w:r w:rsidRPr="00B81E59">
        <w:rPr>
          <w:rFonts w:ascii="Times New Roman" w:hAnsi="Times New Roman"/>
          <w:i/>
          <w:iCs/>
          <w:color w:val="000000" w:themeColor="text1"/>
          <w:sz w:val="24"/>
          <w:szCs w:val="24"/>
        </w:rPr>
        <w:t>Hin</w:t>
      </w:r>
      <w:r>
        <w:rPr>
          <w:rFonts w:ascii="Times New Roman" w:hAnsi="Times New Roman"/>
          <w:color w:val="000000" w:themeColor="text1"/>
          <w:sz w:val="24"/>
          <w:szCs w:val="24"/>
        </w:rPr>
        <w:t>dIII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 w:rsidRPr="00B81E59">
        <w:rPr>
          <w:rFonts w:ascii="Times New Roman" w:hAnsi="Times New Roman"/>
          <w:i/>
          <w:iCs/>
          <w:color w:val="000000" w:themeColor="text1"/>
          <w:sz w:val="24"/>
          <w:szCs w:val="24"/>
        </w:rPr>
        <w:t>Pst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restriction endonucleases</w:t>
      </w:r>
      <w:r>
        <w:rPr>
          <w:rFonts w:ascii="Times New Roman" w:hAnsi="Times New Roman"/>
          <w:sz w:val="24"/>
          <w:szCs w:val="24"/>
        </w:rPr>
        <w:t xml:space="preserve"> to form transgene expression vector </w:t>
      </w:r>
      <w:r w:rsidRPr="00EB0683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45D0">
        <w:rPr>
          <w:rFonts w:ascii="Times New Roman" w:hAnsi="Times New Roman"/>
          <w:sz w:val="24"/>
          <w:szCs w:val="24"/>
        </w:rPr>
        <w:t xml:space="preserve">(supplementary </w:t>
      </w:r>
      <w:r w:rsidRPr="00B81E59">
        <w:rPr>
          <w:rFonts w:ascii="Times New Roman" w:hAnsi="Times New Roman"/>
          <w:b/>
          <w:bCs/>
          <w:sz w:val="24"/>
          <w:szCs w:val="24"/>
        </w:rPr>
        <w:t>Figure S</w:t>
      </w:r>
      <w:r>
        <w:rPr>
          <w:rFonts w:ascii="Times New Roman" w:hAnsi="Times New Roman"/>
          <w:b/>
          <w:bCs/>
          <w:sz w:val="24"/>
          <w:szCs w:val="24"/>
        </w:rPr>
        <w:t>10</w:t>
      </w:r>
      <w:r w:rsidRPr="00B81E59">
        <w:rPr>
          <w:rFonts w:ascii="Times New Roman" w:hAnsi="Times New Roman"/>
          <w:b/>
          <w:bCs/>
          <w:sz w:val="24"/>
          <w:szCs w:val="24"/>
        </w:rPr>
        <w:t>A</w:t>
      </w:r>
      <w:r w:rsidRPr="009345D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The entire transgene expression construct was verified by Sanger DNA sequencing.</w:t>
      </w:r>
    </w:p>
    <w:p w14:paraId="1FD1A00A" w14:textId="77777777" w:rsidR="001D4823" w:rsidRDefault="001D4823" w:rsidP="001D4823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The </w:t>
      </w:r>
      <w:proofErr w:type="spellStart"/>
      <w:r w:rsidRPr="005E3477">
        <w:rPr>
          <w:rFonts w:ascii="Times New Roman" w:hAnsi="Times New Roman"/>
          <w:i/>
          <w:iCs/>
          <w:sz w:val="24"/>
          <w:szCs w:val="24"/>
        </w:rPr>
        <w:t>nptII</w:t>
      </w:r>
      <w:proofErr w:type="spellEnd"/>
      <w:r>
        <w:rPr>
          <w:rFonts w:ascii="Times New Roman" w:hAnsi="Times New Roman"/>
          <w:sz w:val="24"/>
          <w:szCs w:val="24"/>
        </w:rPr>
        <w:t xml:space="preserve"> [</w:t>
      </w:r>
      <w:r w:rsidRPr="005E347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the neomycin phosphotransferase II gene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fldChar w:fldCharType="begin"/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instrText xml:space="preserve"> ADDIN EN.CITE &lt;EndNote&gt;&lt;Cite&gt;&lt;Author&gt;Beck&lt;/Author&gt;&lt;Year&gt;1982&lt;/Year&gt;&lt;RecNum&gt;98&lt;/RecNum&gt;&lt;DisplayText&gt;(4)&lt;/DisplayText&gt;&lt;record&gt;&lt;rec-number&gt;98&lt;/rec-number&gt;&lt;foreign-keys&gt;&lt;key app="EN" db-id="zaf0z0ze390tv0ets5u5x2dqst0f59rr09pr" timestamp="1669069933"&gt;98&lt;/key&gt;&lt;/foreign-keys&gt;&lt;ref-type name="Journal Article"&gt;17&lt;/ref-type&gt;&lt;contributors&gt;&lt;authors&gt;&lt;author&gt;Beck, E.&lt;/author&gt;&lt;author&gt;Ludwig, G.&lt;/author&gt;&lt;author&gt;Auerswald, E. A.&lt;/author&gt;&lt;author&gt;Reiss, B.&lt;/author&gt;&lt;author&gt;Schaller, H.&lt;/author&gt;&lt;/authors&gt;&lt;/contributors&gt;&lt;titles&gt;&lt;title&gt;Nucleotide sequence and exact localization of the neomycin phosphotransferase gene from transposon Tn5&lt;/title&gt;&lt;secondary-title&gt;Gene&lt;/secondary-title&gt;&lt;/titles&gt;&lt;periodical&gt;&lt;full-title&gt;Gene&lt;/full-title&gt;&lt;/periodical&gt;&lt;pages&gt;327-36&lt;/pages&gt;&lt;volume&gt;19&lt;/volume&gt;&lt;number&gt;3&lt;/number&gt;&lt;keywords&gt;&lt;keyword&gt;Amino Acids/analysis&lt;/keyword&gt;&lt;keyword&gt;Base Composition&lt;/keyword&gt;&lt;keyword&gt;Base Sequence&lt;/keyword&gt;&lt;keyword&gt;Coliphages/*enzymology&lt;/keyword&gt;&lt;keyword&gt;DNA Restriction Enzymes&lt;/keyword&gt;&lt;keyword&gt;*DNA Transposable Elements&lt;/keyword&gt;&lt;keyword&gt;Escherichia coli/*enzymology&lt;/keyword&gt;&lt;keyword&gt;*Genes&lt;/keyword&gt;&lt;keyword&gt;Kanamycin Kinase&lt;/keyword&gt;&lt;keyword&gt;Phosphotransferases/*genetics&lt;/keyword&gt;&lt;keyword&gt;Plasmids&lt;/keyword&gt;&lt;/keywords&gt;&lt;dates&gt;&lt;year&gt;1982&lt;/year&gt;&lt;pub-dates&gt;&lt;date&gt;Oct&lt;/date&gt;&lt;/pub-dates&gt;&lt;/dates&gt;&lt;isbn&gt;0378-1119 (Print)&amp;#xD;0378-1119 (Linking)&lt;/isbn&gt;&lt;accession-num&gt;6295884&lt;/accession-num&gt;&lt;urls&gt;&lt;related-urls&gt;&lt;url&gt;https://www.ncbi.nlm.nih.gov/pubmed/6295884&lt;/url&gt;&lt;/related-urls&gt;&lt;/urls&gt;&lt;electronic-resource-num&gt;10.1016/0378-1119(82)90023-3&lt;/electronic-resource-num&gt;&lt;/record&gt;&lt;/Cite&gt;&lt;/EndNote&gt;</w:instrTex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fldChar w:fldCharType="separate"/>
      </w:r>
      <w:r>
        <w:rPr>
          <w:rFonts w:ascii="Times New Roman" w:hAnsi="Times New Roman"/>
          <w:noProof/>
          <w:color w:val="333333"/>
          <w:sz w:val="24"/>
          <w:szCs w:val="24"/>
          <w:shd w:val="clear" w:color="auto" w:fill="FFFFFF"/>
        </w:rPr>
        <w:t>(4)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fldChar w:fldCharType="end"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]</w:t>
      </w:r>
      <w:r>
        <w:rPr>
          <w:rFonts w:ascii="Times New Roman" w:hAnsi="Times New Roman"/>
          <w:sz w:val="24"/>
          <w:szCs w:val="24"/>
        </w:rPr>
        <w:t xml:space="preserve"> marker gene for </w:t>
      </w:r>
      <w:r w:rsidRPr="005E3477">
        <w:rPr>
          <w:rFonts w:ascii="Arno Pro" w:hAnsi="Arno Pro"/>
          <w:i/>
          <w:iCs/>
          <w:sz w:val="24"/>
          <w:szCs w:val="24"/>
        </w:rPr>
        <w:t xml:space="preserve">A. </w:t>
      </w:r>
      <w:proofErr w:type="spellStart"/>
      <w:r w:rsidRPr="005E3477">
        <w:rPr>
          <w:rFonts w:ascii="Arno Pro" w:hAnsi="Arno Pro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 xml:space="preserve"> was constructed with the DNA fragments isolated by PCR with oligo pair 2662mdhFp/2663mdhRp for 965bp DNA fragment of </w:t>
      </w:r>
      <w:r w:rsidRPr="009326AA">
        <w:rPr>
          <w:rFonts w:ascii="Arno Pro" w:hAnsi="Arno Pro"/>
          <w:i/>
          <w:iCs/>
          <w:sz w:val="24"/>
          <w:szCs w:val="24"/>
        </w:rPr>
        <w:t xml:space="preserve">A. </w:t>
      </w:r>
      <w:proofErr w:type="spellStart"/>
      <w:r w:rsidRPr="009326AA">
        <w:rPr>
          <w:rFonts w:ascii="Arno Pro" w:hAnsi="Arno Pro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6AA">
        <w:rPr>
          <w:rFonts w:ascii="Times New Roman" w:hAnsi="Times New Roman"/>
          <w:i/>
          <w:iCs/>
          <w:sz w:val="24"/>
          <w:szCs w:val="24"/>
        </w:rPr>
        <w:t>mdh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r w:rsidRPr="009B2423">
        <w:rPr>
          <w:rFonts w:ascii="Times New Roman" w:hAnsi="Times New Roman"/>
          <w:color w:val="000000"/>
          <w:sz w:val="24"/>
          <w:szCs w:val="24"/>
        </w:rPr>
        <w:t>jgi|Aspni7|1143375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gene promoter and oligo pair 2664npt2F/2665npt2R for 1138 bp DNA fragment of </w:t>
      </w:r>
      <w:proofErr w:type="spellStart"/>
      <w:r w:rsidRPr="009326AA">
        <w:rPr>
          <w:rFonts w:ascii="Times New Roman" w:hAnsi="Times New Roman"/>
          <w:i/>
          <w:iCs/>
          <w:sz w:val="24"/>
          <w:szCs w:val="24"/>
        </w:rPr>
        <w:t>nptII</w:t>
      </w:r>
      <w:proofErr w:type="spellEnd"/>
      <w:r>
        <w:rPr>
          <w:rFonts w:ascii="Times New Roman" w:hAnsi="Times New Roman"/>
          <w:sz w:val="24"/>
          <w:szCs w:val="24"/>
        </w:rPr>
        <w:t xml:space="preserve"> gene coding region (GenBank: AF485783.1, 795bp) and </w:t>
      </w:r>
      <w:r w:rsidRPr="000E1FCA">
        <w:rPr>
          <w:rFonts w:ascii="Times New Roman" w:hAnsi="Times New Roman"/>
          <w:i/>
          <w:iCs/>
          <w:sz w:val="24"/>
          <w:szCs w:val="24"/>
        </w:rPr>
        <w:t xml:space="preserve">A. </w:t>
      </w:r>
      <w:proofErr w:type="spellStart"/>
      <w:r w:rsidRPr="000E1FCA">
        <w:rPr>
          <w:rFonts w:ascii="Times New Roman" w:hAnsi="Times New Roman"/>
          <w:i/>
          <w:iCs/>
          <w:sz w:val="24"/>
          <w:szCs w:val="24"/>
        </w:rPr>
        <w:t>nidulans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trpC</w:t>
      </w:r>
      <w:proofErr w:type="spellEnd"/>
      <w:r>
        <w:rPr>
          <w:rFonts w:ascii="Times New Roman" w:hAnsi="Times New Roman"/>
          <w:sz w:val="24"/>
          <w:szCs w:val="24"/>
        </w:rPr>
        <w:t xml:space="preserve"> transcriptional terminator (GenBank: U24705.1, 343bp). The DNA fragments were assembled into the </w:t>
      </w: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pBSK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-) linearized with </w:t>
      </w:r>
      <w:proofErr w:type="spellStart"/>
      <w:r w:rsidRPr="00C51C93">
        <w:rPr>
          <w:rFonts w:ascii="Times New Roman" w:hAnsi="Times New Roman"/>
          <w:i/>
          <w:iCs/>
          <w:color w:val="000000" w:themeColor="text1"/>
          <w:sz w:val="24"/>
          <w:szCs w:val="24"/>
        </w:rPr>
        <w:t>Hin</w:t>
      </w:r>
      <w:r>
        <w:rPr>
          <w:rFonts w:ascii="Times New Roman" w:hAnsi="Times New Roman"/>
          <w:color w:val="000000" w:themeColor="text1"/>
          <w:sz w:val="24"/>
          <w:szCs w:val="24"/>
        </w:rPr>
        <w:t>dIII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 w:rsidRPr="00C51C93">
        <w:rPr>
          <w:rFonts w:ascii="Times New Roman" w:hAnsi="Times New Roman"/>
          <w:i/>
          <w:iCs/>
          <w:color w:val="000000" w:themeColor="text1"/>
          <w:sz w:val="24"/>
          <w:szCs w:val="24"/>
        </w:rPr>
        <w:t>Pst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restriction endonucleases to form plasmid vector </w:t>
      </w:r>
      <w:r w:rsidRPr="000E495C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34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sz w:val="24"/>
          <w:szCs w:val="24"/>
        </w:rPr>
        <w:t xml:space="preserve">(supplementary </w:t>
      </w:r>
      <w:r w:rsidRPr="00B81E59">
        <w:rPr>
          <w:rFonts w:ascii="Times New Roman" w:hAnsi="Times New Roman"/>
          <w:b/>
          <w:bCs/>
          <w:sz w:val="24"/>
          <w:szCs w:val="24"/>
        </w:rPr>
        <w:t>Figure S</w:t>
      </w:r>
      <w:r>
        <w:rPr>
          <w:rFonts w:ascii="Times New Roman" w:hAnsi="Times New Roman"/>
          <w:b/>
          <w:bCs/>
          <w:sz w:val="24"/>
          <w:szCs w:val="24"/>
        </w:rPr>
        <w:t>10B</w:t>
      </w:r>
      <w:r w:rsidRPr="009345D0">
        <w:rPr>
          <w:rFonts w:ascii="Times New Roman" w:hAnsi="Times New Roman"/>
          <w:sz w:val="24"/>
          <w:szCs w:val="24"/>
        </w:rPr>
        <w:t>)</w:t>
      </w:r>
      <w:r w:rsidRPr="00833B5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9345D0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 introduce t</w:t>
      </w:r>
      <w:r w:rsidRPr="009345D0">
        <w:rPr>
          <w:rFonts w:ascii="Times New Roman" w:hAnsi="Times New Roman"/>
          <w:sz w:val="24"/>
          <w:szCs w:val="24"/>
        </w:rPr>
        <w:t>he</w:t>
      </w:r>
      <w:r>
        <w:rPr>
          <w:rFonts w:ascii="Times New Roman" w:hAnsi="Times New Roman"/>
          <w:sz w:val="24"/>
          <w:szCs w:val="24"/>
        </w:rPr>
        <w:t xml:space="preserve"> 31bp</w:t>
      </w:r>
      <w:r w:rsidRPr="009345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45D0">
        <w:rPr>
          <w:rFonts w:ascii="Times New Roman" w:hAnsi="Times New Roman"/>
          <w:sz w:val="24"/>
          <w:szCs w:val="24"/>
        </w:rPr>
        <w:t>loxP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 fragments </w:t>
      </w:r>
      <w:r>
        <w:rPr>
          <w:rFonts w:ascii="Times New Roman" w:hAnsi="Times New Roman"/>
          <w:sz w:val="24"/>
          <w:szCs w:val="24"/>
        </w:rPr>
        <w:t xml:space="preserve">into </w:t>
      </w:r>
      <w:r w:rsidRPr="009345D0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Pr="009345D0">
        <w:rPr>
          <w:rFonts w:ascii="Times New Roman" w:hAnsi="Times New Roman"/>
          <w:i/>
          <w:iCs/>
          <w:sz w:val="24"/>
          <w:szCs w:val="24"/>
        </w:rPr>
        <w:t>nptII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 marker gene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345D0">
        <w:rPr>
          <w:rFonts w:ascii="Times New Roman" w:hAnsi="Times New Roman"/>
          <w:sz w:val="24"/>
          <w:szCs w:val="24"/>
        </w:rPr>
        <w:t>the oligo pair loxPnpt2F/loxPnpt2R</w:t>
      </w:r>
      <w:r>
        <w:rPr>
          <w:rFonts w:ascii="Times New Roman" w:hAnsi="Times New Roman"/>
          <w:sz w:val="24"/>
          <w:szCs w:val="24"/>
        </w:rPr>
        <w:t xml:space="preserve"> was used to isolate the </w:t>
      </w:r>
      <w:proofErr w:type="spellStart"/>
      <w:r w:rsidRPr="00BA051E">
        <w:rPr>
          <w:rFonts w:ascii="Times New Roman" w:hAnsi="Times New Roman"/>
          <w:i/>
          <w:iCs/>
          <w:sz w:val="24"/>
          <w:szCs w:val="24"/>
        </w:rPr>
        <w:t>nptII</w:t>
      </w:r>
      <w:proofErr w:type="spellEnd"/>
      <w:r>
        <w:rPr>
          <w:rFonts w:ascii="Times New Roman" w:hAnsi="Times New Roman"/>
          <w:sz w:val="24"/>
          <w:szCs w:val="24"/>
        </w:rPr>
        <w:t xml:space="preserve"> marker gene from </w:t>
      </w:r>
      <w:r w:rsidRPr="00C51C93">
        <w:rPr>
          <w:rFonts w:ascii="Times New Roman" w:hAnsi="Times New Roman"/>
          <w:b/>
          <w:bCs/>
          <w:sz w:val="24"/>
          <w:szCs w:val="24"/>
        </w:rPr>
        <w:t>3HP4134</w:t>
      </w:r>
      <w:r>
        <w:rPr>
          <w:rFonts w:ascii="Times New Roman" w:hAnsi="Times New Roman"/>
          <w:sz w:val="24"/>
          <w:szCs w:val="24"/>
        </w:rPr>
        <w:t xml:space="preserve"> plasmid DNA and assembled into the </w:t>
      </w: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pBSK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-) linearized with </w:t>
      </w:r>
      <w:proofErr w:type="spellStart"/>
      <w:r w:rsidRPr="00C51C93">
        <w:rPr>
          <w:rFonts w:ascii="Times New Roman" w:hAnsi="Times New Roman"/>
          <w:i/>
          <w:iCs/>
          <w:color w:val="000000" w:themeColor="text1"/>
          <w:sz w:val="24"/>
          <w:szCs w:val="24"/>
        </w:rPr>
        <w:t>Hin</w:t>
      </w:r>
      <w:r>
        <w:rPr>
          <w:rFonts w:ascii="Times New Roman" w:hAnsi="Times New Roman"/>
          <w:color w:val="000000" w:themeColor="text1"/>
          <w:sz w:val="24"/>
          <w:szCs w:val="24"/>
        </w:rPr>
        <w:t>dIII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 w:rsidRPr="00C51C93">
        <w:rPr>
          <w:rFonts w:ascii="Times New Roman" w:hAnsi="Times New Roman"/>
          <w:i/>
          <w:iCs/>
          <w:color w:val="000000" w:themeColor="text1"/>
          <w:sz w:val="24"/>
          <w:szCs w:val="24"/>
        </w:rPr>
        <w:t>Pst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restriction endonucleases to form plasmid vector </w:t>
      </w:r>
      <w:r w:rsidRPr="000E495C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45D0">
        <w:rPr>
          <w:rFonts w:ascii="Times New Roman" w:hAnsi="Times New Roman"/>
          <w:sz w:val="24"/>
          <w:szCs w:val="24"/>
        </w:rPr>
        <w:t xml:space="preserve">(supplementary </w:t>
      </w:r>
      <w:r w:rsidRPr="00B81E59">
        <w:rPr>
          <w:rFonts w:ascii="Times New Roman" w:hAnsi="Times New Roman"/>
          <w:b/>
          <w:bCs/>
          <w:sz w:val="24"/>
          <w:szCs w:val="24"/>
        </w:rPr>
        <w:t>Figure S</w:t>
      </w:r>
      <w:r>
        <w:rPr>
          <w:rFonts w:ascii="Times New Roman" w:hAnsi="Times New Roman"/>
          <w:b/>
          <w:bCs/>
          <w:sz w:val="24"/>
          <w:szCs w:val="24"/>
        </w:rPr>
        <w:t>10C</w:t>
      </w:r>
      <w:r w:rsidRPr="009345D0">
        <w:rPr>
          <w:rFonts w:ascii="Times New Roman" w:hAnsi="Times New Roman"/>
          <w:sz w:val="24"/>
          <w:szCs w:val="24"/>
        </w:rPr>
        <w:t xml:space="preserve">). </w:t>
      </w:r>
    </w:p>
    <w:p w14:paraId="47F56923" w14:textId="7E117701" w:rsidR="001D4823" w:rsidRDefault="001D4823" w:rsidP="001D4823">
      <w:pPr>
        <w:pStyle w:val="NoSpacing"/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9345D0">
        <w:rPr>
          <w:rFonts w:ascii="Times New Roman" w:hAnsi="Times New Roman"/>
          <w:sz w:val="24"/>
          <w:szCs w:val="24"/>
        </w:rPr>
        <w:t xml:space="preserve">To construct </w:t>
      </w:r>
      <w:r w:rsidR="00686029">
        <w:rPr>
          <w:rFonts w:ascii="Times New Roman" w:hAnsi="Times New Roman"/>
          <w:sz w:val="24"/>
          <w:szCs w:val="24"/>
        </w:rPr>
        <w:t>the fifth</w:t>
      </w:r>
      <w:r w:rsidRPr="009345D0">
        <w:rPr>
          <w:rFonts w:ascii="Times New Roman" w:hAnsi="Times New Roman"/>
          <w:sz w:val="24"/>
          <w:szCs w:val="24"/>
        </w:rPr>
        <w:t xml:space="preserve"> </w:t>
      </w:r>
      <w:r w:rsidRPr="002E08FD">
        <w:rPr>
          <w:rFonts w:ascii="Symbol" w:hAnsi="Symbol"/>
          <w:sz w:val="24"/>
          <w:szCs w:val="24"/>
        </w:rPr>
        <w:t>b</w:t>
      </w:r>
      <w:r w:rsidRPr="009345D0">
        <w:rPr>
          <w:rFonts w:ascii="Times New Roman" w:hAnsi="Times New Roman"/>
          <w:sz w:val="24"/>
          <w:szCs w:val="24"/>
        </w:rPr>
        <w:t xml:space="preserve">-alanine 3HP pathway transgene expression cassette with </w:t>
      </w:r>
      <w:proofErr w:type="spellStart"/>
      <w:r w:rsidRPr="009345D0">
        <w:rPr>
          <w:rFonts w:ascii="Times New Roman" w:hAnsi="Times New Roman"/>
          <w:sz w:val="24"/>
          <w:szCs w:val="24"/>
        </w:rPr>
        <w:t>loxP-</w:t>
      </w:r>
      <w:r w:rsidRPr="009345D0">
        <w:rPr>
          <w:rFonts w:ascii="Times New Roman" w:hAnsi="Times New Roman"/>
          <w:i/>
          <w:iCs/>
          <w:color w:val="3C4043"/>
          <w:sz w:val="24"/>
          <w:szCs w:val="24"/>
          <w:shd w:val="clear" w:color="auto" w:fill="FFFFFF"/>
        </w:rPr>
        <w:t>nptII</w:t>
      </w:r>
      <w:proofErr w:type="spellEnd"/>
      <w:r w:rsidRPr="009345D0">
        <w:rPr>
          <w:rFonts w:ascii="Times New Roman" w:hAnsi="Times New Roman"/>
          <w:sz w:val="24"/>
          <w:szCs w:val="24"/>
        </w:rPr>
        <w:t xml:space="preserve"> as a selection marker</w:t>
      </w:r>
      <w:r>
        <w:rPr>
          <w:rFonts w:ascii="Times New Roman" w:hAnsi="Times New Roman"/>
          <w:sz w:val="24"/>
          <w:szCs w:val="24"/>
        </w:rPr>
        <w:t xml:space="preserve"> and a new set of </w:t>
      </w:r>
      <w:r w:rsidRPr="00C51C93">
        <w:rPr>
          <w:rFonts w:ascii="Arno Pro" w:hAnsi="Arno Pro"/>
          <w:i/>
          <w:iCs/>
          <w:sz w:val="24"/>
          <w:szCs w:val="24"/>
        </w:rPr>
        <w:t xml:space="preserve">A. </w:t>
      </w:r>
      <w:proofErr w:type="spellStart"/>
      <w:r w:rsidRPr="00C51C93">
        <w:rPr>
          <w:rFonts w:ascii="Arno Pro" w:hAnsi="Arno Pro"/>
          <w:i/>
          <w:iCs/>
          <w:sz w:val="24"/>
          <w:szCs w:val="24"/>
        </w:rPr>
        <w:t>niger</w:t>
      </w:r>
      <w:proofErr w:type="spellEnd"/>
      <w:r>
        <w:rPr>
          <w:rFonts w:ascii="Times New Roman" w:hAnsi="Times New Roman"/>
          <w:sz w:val="24"/>
          <w:szCs w:val="24"/>
        </w:rPr>
        <w:t xml:space="preserve"> promoters</w:t>
      </w:r>
      <w:r w:rsidRPr="009345D0">
        <w:rPr>
          <w:rFonts w:ascii="Times New Roman" w:hAnsi="Times New Roman"/>
          <w:sz w:val="24"/>
          <w:szCs w:val="24"/>
        </w:rPr>
        <w:t xml:space="preserve">, the </w:t>
      </w:r>
      <w:r w:rsidRPr="00BA051E">
        <w:rPr>
          <w:rFonts w:ascii="Times New Roman" w:hAnsi="Times New Roman"/>
          <w:b/>
          <w:bCs/>
          <w:sz w:val="24"/>
          <w:szCs w:val="24"/>
        </w:rPr>
        <w:t>3HP4028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45D0">
        <w:rPr>
          <w:rFonts w:ascii="Times New Roman" w:hAnsi="Times New Roman"/>
          <w:sz w:val="24"/>
          <w:szCs w:val="24"/>
        </w:rPr>
        <w:t xml:space="preserve">plasmid DNA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was used for 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DNA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template for isolation of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panD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bapat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hpdh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elf3t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trpCt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with the following oligo pairs: 2728pu4F/2729pu4R for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819bp DNA fragment of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niger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ubi4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5B736C">
        <w:rPr>
          <w:rFonts w:ascii="Times New Roman" w:hAnsi="Times New Roman"/>
          <w:sz w:val="24"/>
          <w:szCs w:val="24"/>
        </w:rPr>
        <w:t>jgi|Aspni7|1146681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gene promoter, 2730panF/2731panR for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2198bp DNA fragment of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panD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and a part of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elf3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t, 2732bapatF/2733bapatR for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1823bp DNA fragment of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bapat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and a part of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elf3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t,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and 847bp DNA fragment of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2734pus1F/2735pus1R for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niger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ubiS</w:t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>27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promoter</w:t>
      </w:r>
      <w:r w:rsidR="00686029">
        <w:rPr>
          <w:rFonts w:ascii="Times New Roman" w:hAnsi="Times New Roman"/>
          <w:color w:val="000000" w:themeColor="text1"/>
          <w:sz w:val="24"/>
          <w:szCs w:val="24"/>
        </w:rPr>
        <w:t xml:space="preserve"> in reverse complementation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The first 4 DNA fragments were assembled into the </w:t>
      </w:r>
      <w:r w:rsidRPr="00C51C93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3HP4136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vector linearized with restriction endonuclease </w:t>
      </w:r>
      <w:proofErr w:type="spellStart"/>
      <w:r w:rsidRPr="00BB39B5">
        <w:rPr>
          <w:rFonts w:ascii="Times New Roman" w:hAnsi="Times New Roman"/>
          <w:i/>
          <w:iCs/>
          <w:color w:val="000000" w:themeColor="text1"/>
          <w:sz w:val="24"/>
          <w:szCs w:val="24"/>
        </w:rPr>
        <w:t>Xho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to form plasmid </w:t>
      </w:r>
      <w:r w:rsidRPr="00405051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3HP4144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sz w:val="24"/>
          <w:szCs w:val="24"/>
        </w:rPr>
        <w:t xml:space="preserve">(supplementary </w:t>
      </w:r>
      <w:r w:rsidRPr="00AD758D">
        <w:rPr>
          <w:rFonts w:ascii="Times New Roman" w:hAnsi="Times New Roman"/>
          <w:b/>
          <w:bCs/>
          <w:sz w:val="24"/>
          <w:szCs w:val="24"/>
        </w:rPr>
        <w:t>Figure S</w:t>
      </w:r>
      <w:r>
        <w:rPr>
          <w:rFonts w:ascii="Times New Roman" w:hAnsi="Times New Roman"/>
          <w:b/>
          <w:bCs/>
          <w:sz w:val="24"/>
          <w:szCs w:val="24"/>
        </w:rPr>
        <w:t>10</w:t>
      </w:r>
      <w:r w:rsidRPr="00AD758D">
        <w:rPr>
          <w:rFonts w:ascii="Times New Roman" w:hAnsi="Times New Roman"/>
          <w:b/>
          <w:bCs/>
          <w:sz w:val="24"/>
          <w:szCs w:val="24"/>
        </w:rPr>
        <w:t>D</w:t>
      </w:r>
      <w:r w:rsidRPr="009345D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The oligo pair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2736pmbF/273pmbR for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1199bp DNA fragment of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niger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mbfA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promoter, and 2738hpdhF/2739hpdhR for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1257bp DNA fragment of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hpdh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gene and </w:t>
      </w:r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A.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nidulans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345D0">
        <w:rPr>
          <w:rFonts w:ascii="Times New Roman" w:hAnsi="Times New Roman"/>
          <w:i/>
          <w:iCs/>
          <w:color w:val="000000" w:themeColor="text1"/>
          <w:sz w:val="24"/>
          <w:szCs w:val="24"/>
        </w:rPr>
        <w:t>trpC</w:t>
      </w:r>
      <w:proofErr w:type="spellEnd"/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transcriptional terminator. </w:t>
      </w:r>
      <w:r>
        <w:rPr>
          <w:rFonts w:ascii="Times New Roman" w:hAnsi="Times New Roman"/>
          <w:color w:val="000000" w:themeColor="text1"/>
          <w:sz w:val="24"/>
          <w:szCs w:val="24"/>
        </w:rPr>
        <w:t>These two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 fragments were assembled into the plasmid </w:t>
      </w:r>
      <w:r w:rsidRPr="00AD758D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3HP4144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linearized with restriction endonuclease </w:t>
      </w:r>
      <w:proofErr w:type="spellStart"/>
      <w:r w:rsidRPr="00BB39B5">
        <w:rPr>
          <w:rFonts w:ascii="Times New Roman" w:hAnsi="Times New Roman"/>
          <w:i/>
          <w:iCs/>
          <w:color w:val="000000" w:themeColor="text1"/>
          <w:sz w:val="24"/>
          <w:szCs w:val="24"/>
        </w:rPr>
        <w:t>Xba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to the final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transgene expression construct </w:t>
      </w:r>
      <w:r w:rsidRPr="00BB39B5">
        <w:rPr>
          <w:rFonts w:ascii="Times New Roman" w:hAnsi="Times New Roman"/>
          <w:b/>
          <w:bCs/>
          <w:color w:val="000000" w:themeColor="text1"/>
          <w:sz w:val="24"/>
          <w:szCs w:val="24"/>
        </w:rPr>
        <w:t>3HP4145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 xml:space="preserve">shown in </w:t>
      </w:r>
      <w:r w:rsidRPr="009345D0">
        <w:rPr>
          <w:rFonts w:ascii="Times New Roman" w:hAnsi="Times New Roman"/>
          <w:sz w:val="24"/>
          <w:szCs w:val="24"/>
        </w:rPr>
        <w:t xml:space="preserve">supplementary </w:t>
      </w:r>
      <w:r w:rsidRPr="00AD758D">
        <w:rPr>
          <w:rFonts w:ascii="Times New Roman" w:hAnsi="Times New Roman"/>
          <w:b/>
          <w:bCs/>
          <w:sz w:val="24"/>
          <w:szCs w:val="24"/>
        </w:rPr>
        <w:t>Figure S</w:t>
      </w:r>
      <w:r>
        <w:rPr>
          <w:rFonts w:ascii="Times New Roman" w:hAnsi="Times New Roman"/>
          <w:b/>
          <w:bCs/>
          <w:sz w:val="24"/>
          <w:szCs w:val="24"/>
        </w:rPr>
        <w:t>10</w:t>
      </w:r>
      <w:r w:rsidRPr="00AD758D">
        <w:rPr>
          <w:rFonts w:ascii="Times New Roman" w:hAnsi="Times New Roman"/>
          <w:b/>
          <w:bCs/>
          <w:sz w:val="24"/>
          <w:szCs w:val="24"/>
        </w:rPr>
        <w:t>E</w:t>
      </w:r>
      <w:r w:rsidRPr="009345D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9345D0">
        <w:rPr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The entire transgene expression construct was verified by Sanger DNA sequencing.</w:t>
      </w:r>
    </w:p>
    <w:p w14:paraId="2CCF44D3" w14:textId="77777777" w:rsidR="001D4823" w:rsidRDefault="001D4823" w:rsidP="001D4823">
      <w:pPr>
        <w:pStyle w:val="NoSpacing"/>
        <w:rPr>
          <w:rFonts w:ascii="Times New Roman" w:hAnsi="Times New Roman"/>
        </w:rPr>
      </w:pPr>
    </w:p>
    <w:p w14:paraId="269015B7" w14:textId="77777777" w:rsidR="001D4823" w:rsidRDefault="001D4823" w:rsidP="001426A1">
      <w:pPr>
        <w:pStyle w:val="NoSpacing"/>
        <w:ind w:left="432" w:hanging="432"/>
        <w:rPr>
          <w:rFonts w:ascii="Times New Roman" w:hAnsi="Times New Roman"/>
        </w:rPr>
      </w:pPr>
    </w:p>
    <w:p w14:paraId="009DD6C4" w14:textId="77777777" w:rsidR="001D4823" w:rsidRPr="001426A1" w:rsidRDefault="001D4823" w:rsidP="001426A1">
      <w:pPr>
        <w:pStyle w:val="EndNoteBibliography"/>
        <w:spacing w:after="0"/>
        <w:ind w:left="432" w:hanging="432"/>
        <w:rPr>
          <w:rFonts w:ascii="Times New Roman" w:hAnsi="Times New Roman" w:cs="Times New Roman"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1426A1">
        <w:rPr>
          <w:rFonts w:ascii="Times New Roman" w:hAnsi="Times New Roman" w:cs="Times New Roman"/>
        </w:rPr>
        <w:t>1.</w:t>
      </w:r>
      <w:r w:rsidRPr="001426A1">
        <w:rPr>
          <w:rFonts w:ascii="Times New Roman" w:hAnsi="Times New Roman" w:cs="Times New Roman"/>
        </w:rPr>
        <w:tab/>
        <w:t>Calvey CH, Willis LB, Jeffries TW. An optimized transformation protocol for Lipomyces starkeyi. Curr Genet. 2014;60(3):223-30.</w:t>
      </w:r>
    </w:p>
    <w:p w14:paraId="4244C30B" w14:textId="77777777" w:rsidR="001D4823" w:rsidRPr="001426A1" w:rsidRDefault="001D4823" w:rsidP="001426A1">
      <w:pPr>
        <w:pStyle w:val="EndNoteBibliography"/>
        <w:spacing w:after="0"/>
        <w:ind w:left="432" w:hanging="432"/>
        <w:rPr>
          <w:rFonts w:ascii="Times New Roman" w:hAnsi="Times New Roman" w:cs="Times New Roman"/>
        </w:rPr>
      </w:pPr>
      <w:r w:rsidRPr="001426A1">
        <w:rPr>
          <w:rFonts w:ascii="Times New Roman" w:hAnsi="Times New Roman" w:cs="Times New Roman"/>
        </w:rPr>
        <w:t>2.</w:t>
      </w:r>
      <w:r w:rsidRPr="001426A1">
        <w:rPr>
          <w:rFonts w:ascii="Times New Roman" w:hAnsi="Times New Roman" w:cs="Times New Roman"/>
        </w:rPr>
        <w:tab/>
        <w:t>Jiang B, Zhang R, Feng D, Wang F, Liu K, Jiang Y, et al. A Tet-on and Cre-lox P based genetic engineering system for convenient recycling of selection markers in Penicillium oxalicum. Front Microbiol. 2016;7:485.</w:t>
      </w:r>
    </w:p>
    <w:p w14:paraId="62FB4C6B" w14:textId="77777777" w:rsidR="001D4823" w:rsidRPr="001426A1" w:rsidRDefault="001D4823" w:rsidP="001426A1">
      <w:pPr>
        <w:pStyle w:val="EndNoteBibliography"/>
        <w:spacing w:after="0"/>
        <w:ind w:left="432" w:hanging="432"/>
        <w:rPr>
          <w:rFonts w:ascii="Times New Roman" w:hAnsi="Times New Roman" w:cs="Times New Roman"/>
        </w:rPr>
      </w:pPr>
      <w:r w:rsidRPr="001426A1">
        <w:rPr>
          <w:rFonts w:ascii="Times New Roman" w:hAnsi="Times New Roman" w:cs="Times New Roman"/>
        </w:rPr>
        <w:lastRenderedPageBreak/>
        <w:t>3.</w:t>
      </w:r>
      <w:r w:rsidRPr="001426A1">
        <w:rPr>
          <w:rFonts w:ascii="Times New Roman" w:hAnsi="Times New Roman" w:cs="Times New Roman"/>
        </w:rPr>
        <w:tab/>
        <w:t>Meyer V, Wanka F, van Gent J, Arentshorst M, van den Hondel CA, Ram AF. Fungal gene expression on demand: an inducible, tunable, and metabolism-independent expression system for Aspergillus niger. Appl Environ Microbiol. 2011;77(9):2975-83.</w:t>
      </w:r>
    </w:p>
    <w:p w14:paraId="5DAF9EDA" w14:textId="77777777" w:rsidR="001D4823" w:rsidRPr="00AD758D" w:rsidRDefault="001D4823" w:rsidP="001426A1">
      <w:pPr>
        <w:pStyle w:val="EndNoteBibliography"/>
        <w:ind w:left="432" w:hanging="432"/>
      </w:pPr>
      <w:r w:rsidRPr="001426A1">
        <w:rPr>
          <w:rFonts w:ascii="Times New Roman" w:hAnsi="Times New Roman" w:cs="Times New Roman"/>
        </w:rPr>
        <w:t>4.</w:t>
      </w:r>
      <w:r w:rsidRPr="001426A1">
        <w:rPr>
          <w:rFonts w:ascii="Times New Roman" w:hAnsi="Times New Roman" w:cs="Times New Roman"/>
        </w:rPr>
        <w:tab/>
        <w:t>Beck E, Ludwig G, Auerswald EA, Reiss B, Schaller H. Nucleotide sequence and exact localization of the neomycin phosphotransferase gene from transposon Tn5. Gene. 1982;19(3):327-36.</w:t>
      </w:r>
    </w:p>
    <w:p w14:paraId="4AD86603" w14:textId="46718C30" w:rsidR="0030635C" w:rsidRDefault="001D4823" w:rsidP="001426A1">
      <w:pPr>
        <w:pStyle w:val="NoSpacing"/>
        <w:ind w:left="432" w:hanging="432"/>
      </w:pPr>
      <w:r>
        <w:fldChar w:fldCharType="end"/>
      </w:r>
      <w:bookmarkEnd w:id="1"/>
    </w:p>
    <w:p w14:paraId="0C5D4D4A" w14:textId="77777777" w:rsidR="0030635C" w:rsidRDefault="0030635C" w:rsidP="0030635C">
      <w:pPr>
        <w:pStyle w:val="NoSpacing"/>
        <w:rPr>
          <w:rFonts w:ascii="Times New Roman" w:hAnsi="Times New Roman"/>
          <w:b/>
          <w:bCs/>
        </w:rPr>
      </w:pPr>
    </w:p>
    <w:p w14:paraId="2C70C954" w14:textId="77777777" w:rsidR="008656DB" w:rsidRDefault="008656DB" w:rsidP="00CF782A">
      <w:pPr>
        <w:pStyle w:val="NoSpacing"/>
        <w:rPr>
          <w:rFonts w:ascii="Times New Roman" w:hAnsi="Times New Roman"/>
          <w:b/>
          <w:bCs/>
        </w:rPr>
      </w:pPr>
    </w:p>
    <w:p w14:paraId="3F92A8D4" w14:textId="2A21B1E4" w:rsidR="00365E54" w:rsidRPr="00850763" w:rsidRDefault="00365E54" w:rsidP="00CF782A">
      <w:pPr>
        <w:pStyle w:val="NoSpacing"/>
        <w:rPr>
          <w:rFonts w:ascii="Times New Roman" w:hAnsi="Times New Roman"/>
        </w:rPr>
      </w:pPr>
      <w:r w:rsidRPr="0009332F">
        <w:rPr>
          <w:rFonts w:ascii="Times New Roman" w:hAnsi="Times New Roman"/>
          <w:b/>
          <w:bCs/>
        </w:rPr>
        <w:t xml:space="preserve">Table </w:t>
      </w:r>
      <w:r w:rsidR="0009332F" w:rsidRPr="0009332F">
        <w:rPr>
          <w:rFonts w:ascii="Times New Roman" w:hAnsi="Times New Roman"/>
          <w:b/>
          <w:bCs/>
        </w:rPr>
        <w:t>S</w:t>
      </w:r>
      <w:r w:rsidRPr="0009332F">
        <w:rPr>
          <w:rFonts w:ascii="Times New Roman" w:hAnsi="Times New Roman"/>
          <w:b/>
          <w:bCs/>
        </w:rPr>
        <w:t>1</w:t>
      </w:r>
      <w:r w:rsidR="0009332F">
        <w:rPr>
          <w:rFonts w:ascii="Times New Roman" w:hAnsi="Times New Roman"/>
        </w:rPr>
        <w:t>:</w:t>
      </w:r>
      <w:r w:rsidRPr="00850763">
        <w:rPr>
          <w:rFonts w:ascii="Times New Roman" w:hAnsi="Times New Roman"/>
        </w:rPr>
        <w:t xml:space="preserve"> </w:t>
      </w:r>
      <w:bookmarkEnd w:id="0"/>
      <w:r w:rsidR="00A028CA">
        <w:rPr>
          <w:rFonts w:ascii="Times New Roman" w:hAnsi="Times New Roman"/>
        </w:rPr>
        <w:t xml:space="preserve">Oligos used for transgene vector constructions of </w:t>
      </w:r>
      <w:r w:rsidR="00037561">
        <w:rPr>
          <w:rFonts w:ascii="Times New Roman" w:hAnsi="Times New Roman"/>
        </w:rPr>
        <w:t>selected</w:t>
      </w:r>
      <w:r w:rsidR="00A028CA">
        <w:rPr>
          <w:rFonts w:ascii="Times New Roman" w:hAnsi="Times New Roman"/>
        </w:rPr>
        <w:t xml:space="preserve"> </w:t>
      </w:r>
      <w:r w:rsidR="00CF5F2B">
        <w:rPr>
          <w:rFonts w:ascii="Times New Roman" w:hAnsi="Times New Roman"/>
        </w:rPr>
        <w:t xml:space="preserve">gene </w:t>
      </w:r>
      <w:r w:rsidR="00A028CA">
        <w:rPr>
          <w:rFonts w:ascii="Times New Roman" w:hAnsi="Times New Roman"/>
        </w:rPr>
        <w:t>over-expressions or disruptions</w:t>
      </w:r>
    </w:p>
    <w:tbl>
      <w:tblPr>
        <w:tblW w:w="93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39"/>
        <w:gridCol w:w="7650"/>
      </w:tblGrid>
      <w:tr w:rsidR="00234577" w:rsidRPr="00850763" w14:paraId="7DCE8F03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681354C8" w14:textId="77777777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vAlign w:val="center"/>
          </w:tcPr>
          <w:p w14:paraId="5901D614" w14:textId="77777777" w:rsidR="00E755C4" w:rsidRDefault="00234577" w:rsidP="00234577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50763">
              <w:rPr>
                <w:rFonts w:ascii="Symbol" w:hAnsi="Symbol"/>
                <w:b/>
                <w:bCs/>
                <w:color w:val="000000" w:themeColor="text1"/>
              </w:rPr>
              <w:t>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-alanine pathway transgene expression cassette with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ptrA</w:t>
            </w:r>
            <w:proofErr w:type="spellEnd"/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marker gene</w:t>
            </w:r>
            <w:r w:rsidR="007A785F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48A85B97" w14:textId="01B30CE8" w:rsidR="00234577" w:rsidRPr="00850763" w:rsidRDefault="007A785F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(</w:t>
            </w:r>
            <w:r w:rsidR="00E755C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3HP4028)</w:t>
            </w:r>
          </w:p>
        </w:tc>
      </w:tr>
      <w:tr w:rsidR="00234577" w:rsidRPr="00850763" w14:paraId="66AC1A6B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78515A27" w14:textId="00F3013A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1969cad1</w:t>
            </w:r>
          </w:p>
        </w:tc>
        <w:tc>
          <w:tcPr>
            <w:tcW w:w="7650" w:type="dxa"/>
            <w:vAlign w:val="center"/>
          </w:tcPr>
          <w:p w14:paraId="63FC71F1" w14:textId="4C44BE35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ccctcgaggtcgacggtatcgata</w:t>
            </w:r>
            <w:r w:rsidRPr="0023457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GATATC</w:t>
            </w:r>
            <w:r w:rsidRPr="003477E0">
              <w:rPr>
                <w:rStyle w:val="prim"/>
                <w:sz w:val="20"/>
                <w:szCs w:val="20"/>
              </w:rPr>
              <w:t>GGTTGTAGCAGCGTAAACAC</w:t>
            </w:r>
            <w:proofErr w:type="spellEnd"/>
          </w:p>
        </w:tc>
      </w:tr>
      <w:tr w:rsidR="00234577" w:rsidRPr="00850763" w14:paraId="53078D3E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737E5BFA" w14:textId="0582BF14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1970cad2</w:t>
            </w:r>
          </w:p>
        </w:tc>
        <w:tc>
          <w:tcPr>
            <w:tcW w:w="7650" w:type="dxa"/>
            <w:vAlign w:val="center"/>
          </w:tcPr>
          <w:p w14:paraId="519B6F3E" w14:textId="0441DC30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tctttcatagtag</w:t>
            </w:r>
            <w:r w:rsidRPr="003477E0">
              <w:rPr>
                <w:rStyle w:val="primer"/>
                <w:sz w:val="20"/>
                <w:szCs w:val="20"/>
              </w:rPr>
              <w:t>CCTTGGTGAACATCTTGAGG</w:t>
            </w:r>
            <w:proofErr w:type="spellEnd"/>
          </w:p>
        </w:tc>
      </w:tr>
      <w:tr w:rsidR="00234577" w:rsidRPr="00850763" w14:paraId="4B45B3A0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63C256B1" w14:textId="569051CA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1971</w:t>
            </w:r>
            <w:r w:rsidR="00A409DA">
              <w:rPr>
                <w:sz w:val="20"/>
                <w:szCs w:val="20"/>
              </w:rPr>
              <w:t>gpdA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650" w:type="dxa"/>
            <w:vAlign w:val="center"/>
          </w:tcPr>
          <w:p w14:paraId="3184B5F8" w14:textId="6DA8C43F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atgttcaccaagg</w:t>
            </w:r>
            <w:r w:rsidRPr="003477E0">
              <w:rPr>
                <w:rStyle w:val="prim"/>
                <w:sz w:val="20"/>
                <w:szCs w:val="20"/>
              </w:rPr>
              <w:t>CTACTATGAAAGACCGCGATG</w:t>
            </w:r>
            <w:proofErr w:type="spellEnd"/>
          </w:p>
        </w:tc>
      </w:tr>
      <w:tr w:rsidR="00234577" w:rsidRPr="00850763" w14:paraId="5B856D6D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4C08D45F" w14:textId="32221A70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1972</w:t>
            </w:r>
            <w:r w:rsidR="00A409DA">
              <w:rPr>
                <w:sz w:val="20"/>
                <w:szCs w:val="20"/>
              </w:rPr>
              <w:t>gpdA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650" w:type="dxa"/>
            <w:vAlign w:val="center"/>
          </w:tcPr>
          <w:p w14:paraId="09C812C9" w14:textId="7E7DA888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cgccggtggcggg</w:t>
            </w:r>
            <w:r w:rsidRPr="003477E0">
              <w:rPr>
                <w:rStyle w:val="primer"/>
                <w:sz w:val="20"/>
                <w:szCs w:val="20"/>
              </w:rPr>
              <w:t>CATTGTTTAGATGTGTCTATGTG</w:t>
            </w:r>
            <w:proofErr w:type="spellEnd"/>
          </w:p>
        </w:tc>
      </w:tr>
      <w:tr w:rsidR="00234577" w:rsidRPr="00850763" w14:paraId="6A170FE7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28C3E895" w14:textId="44371ACD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1973pan1</w:t>
            </w:r>
          </w:p>
        </w:tc>
        <w:tc>
          <w:tcPr>
            <w:tcW w:w="7650" w:type="dxa"/>
            <w:vAlign w:val="center"/>
          </w:tcPr>
          <w:p w14:paraId="7EBE6AE0" w14:textId="35B76F27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catctaaacaatg</w:t>
            </w:r>
            <w:r w:rsidRPr="003477E0">
              <w:rPr>
                <w:rStyle w:val="prim"/>
                <w:sz w:val="20"/>
                <w:szCs w:val="20"/>
              </w:rPr>
              <w:t>CCCGCCACCGGCGAGGACCA</w:t>
            </w:r>
            <w:proofErr w:type="spellEnd"/>
          </w:p>
        </w:tc>
      </w:tr>
      <w:tr w:rsidR="00234577" w:rsidRPr="00850763" w14:paraId="3DD9B756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11CA0CED" w14:textId="110BFA6D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1974pan2</w:t>
            </w:r>
          </w:p>
        </w:tc>
        <w:tc>
          <w:tcPr>
            <w:tcW w:w="7650" w:type="dxa"/>
            <w:vAlign w:val="center"/>
          </w:tcPr>
          <w:p w14:paraId="0F5EAB2E" w14:textId="59300DD9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atccaacccatca</w:t>
            </w:r>
            <w:r w:rsidRPr="003477E0">
              <w:rPr>
                <w:rStyle w:val="primer"/>
                <w:sz w:val="20"/>
                <w:szCs w:val="20"/>
              </w:rPr>
              <w:t>GAGGTCGGAGCCCAGGCGTTCG</w:t>
            </w:r>
            <w:proofErr w:type="spellEnd"/>
          </w:p>
        </w:tc>
      </w:tr>
      <w:tr w:rsidR="00234577" w:rsidRPr="00850763" w14:paraId="65B3EFF1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645B3DD9" w14:textId="1392D3CF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1975ter1</w:t>
            </w:r>
          </w:p>
        </w:tc>
        <w:tc>
          <w:tcPr>
            <w:tcW w:w="7650" w:type="dxa"/>
            <w:vAlign w:val="center"/>
          </w:tcPr>
          <w:p w14:paraId="1B60A558" w14:textId="23902024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gggctccgacctc</w:t>
            </w:r>
            <w:r w:rsidRPr="003477E0">
              <w:rPr>
                <w:rStyle w:val="prim"/>
                <w:sz w:val="20"/>
                <w:szCs w:val="20"/>
              </w:rPr>
              <w:t>TGATGGGTTGGATGACGATG</w:t>
            </w:r>
            <w:proofErr w:type="spellEnd"/>
          </w:p>
        </w:tc>
      </w:tr>
      <w:tr w:rsidR="00234577" w:rsidRPr="00850763" w14:paraId="7D066C3D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4308DBA0" w14:textId="02D4661F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1976ter2</w:t>
            </w:r>
          </w:p>
        </w:tc>
        <w:tc>
          <w:tcPr>
            <w:tcW w:w="7650" w:type="dxa"/>
            <w:vAlign w:val="center"/>
          </w:tcPr>
          <w:p w14:paraId="45DE5241" w14:textId="6B2DC48A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tctggcccagctc</w:t>
            </w:r>
            <w:r w:rsidRPr="003477E0">
              <w:rPr>
                <w:rStyle w:val="primer"/>
                <w:sz w:val="20"/>
                <w:szCs w:val="20"/>
              </w:rPr>
              <w:t>TGAGTCCTAGATGGGTGGTG</w:t>
            </w:r>
            <w:proofErr w:type="spellEnd"/>
          </w:p>
        </w:tc>
      </w:tr>
      <w:tr w:rsidR="00234577" w:rsidRPr="00850763" w14:paraId="60FE9FE1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7A735E30" w14:textId="295E7666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1977bap1</w:t>
            </w:r>
          </w:p>
        </w:tc>
        <w:tc>
          <w:tcPr>
            <w:tcW w:w="7650" w:type="dxa"/>
            <w:vAlign w:val="center"/>
          </w:tcPr>
          <w:p w14:paraId="36F1455C" w14:textId="55D9DC91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catctaggactca</w:t>
            </w:r>
            <w:r w:rsidRPr="003477E0">
              <w:rPr>
                <w:rStyle w:val="prim"/>
                <w:sz w:val="20"/>
                <w:szCs w:val="20"/>
              </w:rPr>
              <w:t>GAGCTGGGCCAGACATTCCTTC</w:t>
            </w:r>
            <w:proofErr w:type="spellEnd"/>
          </w:p>
        </w:tc>
      </w:tr>
      <w:tr w:rsidR="00234577" w:rsidRPr="00850763" w14:paraId="6E1EE1C1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23486331" w14:textId="27F0F74F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1978bap2</w:t>
            </w:r>
          </w:p>
        </w:tc>
        <w:tc>
          <w:tcPr>
            <w:tcW w:w="7650" w:type="dxa"/>
            <w:vAlign w:val="center"/>
          </w:tcPr>
          <w:p w14:paraId="2B120A38" w14:textId="21EF7906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gtccatcaacatg</w:t>
            </w:r>
            <w:r w:rsidRPr="003477E0">
              <w:rPr>
                <w:rStyle w:val="primer"/>
                <w:sz w:val="20"/>
                <w:szCs w:val="20"/>
              </w:rPr>
              <w:t>GAACTGATGATCGTCCAGGTCAC</w:t>
            </w:r>
            <w:proofErr w:type="spellEnd"/>
          </w:p>
        </w:tc>
      </w:tr>
      <w:tr w:rsidR="00234577" w:rsidRPr="00850763" w14:paraId="5BEEC8A5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31C79A08" w14:textId="624C4A6B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1979eno1</w:t>
            </w:r>
          </w:p>
        </w:tc>
        <w:tc>
          <w:tcPr>
            <w:tcW w:w="7650" w:type="dxa"/>
            <w:vAlign w:val="center"/>
          </w:tcPr>
          <w:p w14:paraId="516CF48E" w14:textId="7B02A68E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cgatcatcagttc</w:t>
            </w:r>
            <w:r w:rsidRPr="003477E0">
              <w:rPr>
                <w:rStyle w:val="prim"/>
                <w:sz w:val="20"/>
                <w:szCs w:val="20"/>
              </w:rPr>
              <w:t>CATGTTGATGGACTGGAGGG</w:t>
            </w:r>
            <w:proofErr w:type="spellEnd"/>
          </w:p>
        </w:tc>
      </w:tr>
      <w:tr w:rsidR="00234577" w:rsidRPr="00850763" w14:paraId="0EBCB774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729452B5" w14:textId="409F9DAE" w:rsidR="00234577" w:rsidRPr="00850763" w:rsidRDefault="00234577" w:rsidP="00234577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bookmarkStart w:id="7" w:name="_Hlk119411828"/>
            <w:r>
              <w:rPr>
                <w:sz w:val="20"/>
                <w:szCs w:val="20"/>
              </w:rPr>
              <w:t>1980eno2</w:t>
            </w:r>
            <w:r w:rsidR="008E3EFF">
              <w:rPr>
                <w:sz w:val="20"/>
                <w:szCs w:val="20"/>
              </w:rPr>
              <w:t>-HpaI</w:t>
            </w:r>
            <w:bookmarkEnd w:id="7"/>
          </w:p>
        </w:tc>
        <w:tc>
          <w:tcPr>
            <w:tcW w:w="7650" w:type="dxa"/>
            <w:vAlign w:val="center"/>
          </w:tcPr>
          <w:p w14:paraId="2FBC8B73" w14:textId="77777777" w:rsidR="00234577" w:rsidRPr="003477E0" w:rsidRDefault="00234577" w:rsidP="00234577">
            <w:pPr>
              <w:pStyle w:val="NoSpacing"/>
              <w:rPr>
                <w:rStyle w:val="primer"/>
                <w:sz w:val="20"/>
                <w:szCs w:val="20"/>
              </w:rPr>
            </w:pPr>
            <w:proofErr w:type="spellStart"/>
            <w:r w:rsidRPr="003477E0">
              <w:rPr>
                <w:rStyle w:val="flap"/>
                <w:sz w:val="20"/>
                <w:szCs w:val="20"/>
              </w:rPr>
              <w:t>gaactagtggatcccccgggctgc</w:t>
            </w:r>
            <w:r w:rsidRPr="003477E0">
              <w:rPr>
                <w:rStyle w:val="flap"/>
                <w:b/>
                <w:sz w:val="20"/>
                <w:szCs w:val="20"/>
              </w:rPr>
              <w:t>GttaaC</w:t>
            </w:r>
            <w:r w:rsidRPr="003477E0">
              <w:rPr>
                <w:rStyle w:val="flap"/>
                <w:sz w:val="20"/>
                <w:szCs w:val="20"/>
              </w:rPr>
              <w:t>TCGAGCTTACAAGAAGTAGCC</w:t>
            </w:r>
            <w:proofErr w:type="spellEnd"/>
          </w:p>
          <w:p w14:paraId="3F35D1C1" w14:textId="6F3E89F9" w:rsidR="00234577" w:rsidRPr="00850763" w:rsidRDefault="00234577" w:rsidP="00234577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3477E0">
              <w:rPr>
                <w:sz w:val="20"/>
                <w:szCs w:val="20"/>
              </w:rPr>
              <w:t>GGCTACTTCTTGTAAGCTCGA</w:t>
            </w:r>
            <w:r w:rsidRPr="003477E0">
              <w:rPr>
                <w:b/>
                <w:sz w:val="20"/>
                <w:szCs w:val="20"/>
              </w:rPr>
              <w:t>GttaaC</w:t>
            </w:r>
            <w:r w:rsidRPr="003477E0">
              <w:rPr>
                <w:sz w:val="20"/>
                <w:szCs w:val="20"/>
              </w:rPr>
              <w:t>gcagcccgggggatccactagttc</w:t>
            </w:r>
            <w:proofErr w:type="spellEnd"/>
          </w:p>
        </w:tc>
      </w:tr>
      <w:tr w:rsidR="00C67655" w:rsidRPr="00850763" w14:paraId="6EEC69DA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1A9986C4" w14:textId="599973A7" w:rsidR="00C67655" w:rsidRPr="00850763" w:rsidRDefault="00C67655" w:rsidP="00C6765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1981tdhA1</w:t>
            </w:r>
          </w:p>
        </w:tc>
        <w:tc>
          <w:tcPr>
            <w:tcW w:w="7650" w:type="dxa"/>
            <w:vAlign w:val="center"/>
          </w:tcPr>
          <w:p w14:paraId="0ED3D058" w14:textId="7F5B777A" w:rsidR="00C67655" w:rsidRPr="00850763" w:rsidRDefault="00C67655" w:rsidP="00C67655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>
              <w:rPr>
                <w:rStyle w:val="flap"/>
              </w:rPr>
              <w:t>acaggctacttcttgtaagctcgagtt</w:t>
            </w:r>
            <w:r>
              <w:rPr>
                <w:rStyle w:val="prim"/>
              </w:rPr>
              <w:t>TCTGTACAGTGACCGGTGAC</w:t>
            </w:r>
            <w:proofErr w:type="spellEnd"/>
          </w:p>
        </w:tc>
      </w:tr>
      <w:tr w:rsidR="00C67655" w:rsidRPr="00850763" w14:paraId="13D032B1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7EA5BEA3" w14:textId="6EF6BDD5" w:rsidR="00C67655" w:rsidRPr="00850763" w:rsidRDefault="00C67655" w:rsidP="00C6765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1982tdhA2</w:t>
            </w:r>
          </w:p>
        </w:tc>
        <w:tc>
          <w:tcPr>
            <w:tcW w:w="7650" w:type="dxa"/>
            <w:vAlign w:val="center"/>
          </w:tcPr>
          <w:p w14:paraId="73038A6A" w14:textId="77777777" w:rsidR="00C67655" w:rsidRDefault="00C67655" w:rsidP="00C67655">
            <w:pPr>
              <w:pStyle w:val="NoSpacing"/>
              <w:rPr>
                <w:rStyle w:val="primer"/>
              </w:rPr>
            </w:pPr>
            <w:proofErr w:type="spellStart"/>
            <w:r>
              <w:rPr>
                <w:rStyle w:val="flap"/>
              </w:rPr>
              <w:t>tgaccagcacgat</w:t>
            </w:r>
            <w:r>
              <w:rPr>
                <w:rStyle w:val="primer"/>
              </w:rPr>
              <w:t>CATGGTGATGTCTGCTCAAG</w:t>
            </w:r>
            <w:proofErr w:type="spellEnd"/>
          </w:p>
          <w:p w14:paraId="378F6987" w14:textId="69E1F187" w:rsidR="00C67655" w:rsidRPr="00850763" w:rsidRDefault="00C67655" w:rsidP="00C67655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r w:rsidRPr="00572FCE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72FCE">
              <w:rPr>
                <w:sz w:val="24"/>
                <w:szCs w:val="24"/>
              </w:rPr>
              <w:t>TTGAGCAGACATCACCATGatcgtgctggtca</w:t>
            </w:r>
            <w:proofErr w:type="spellEnd"/>
          </w:p>
        </w:tc>
      </w:tr>
      <w:tr w:rsidR="00C67655" w:rsidRPr="00850763" w14:paraId="771ED98C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35357131" w14:textId="0ADD915D" w:rsidR="00C67655" w:rsidRPr="00850763" w:rsidRDefault="00C67655" w:rsidP="00C6765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1983hpd1</w:t>
            </w:r>
          </w:p>
        </w:tc>
        <w:tc>
          <w:tcPr>
            <w:tcW w:w="7650" w:type="dxa"/>
            <w:vAlign w:val="center"/>
          </w:tcPr>
          <w:p w14:paraId="5E4423D0" w14:textId="1BFBACF9" w:rsidR="00C67655" w:rsidRPr="00850763" w:rsidRDefault="00C67655" w:rsidP="00C67655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>
              <w:rPr>
                <w:rStyle w:val="flap"/>
              </w:rPr>
              <w:t>agacatcaccatg</w:t>
            </w:r>
            <w:r>
              <w:rPr>
                <w:rStyle w:val="prim"/>
              </w:rPr>
              <w:t>ATCGTGCTGGTCACGGGCGC</w:t>
            </w:r>
            <w:proofErr w:type="spellEnd"/>
          </w:p>
        </w:tc>
      </w:tr>
      <w:tr w:rsidR="00C67655" w:rsidRPr="00850763" w14:paraId="4CD5206F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758CBAC7" w14:textId="711E4F5C" w:rsidR="00C67655" w:rsidRPr="00850763" w:rsidRDefault="00C67655" w:rsidP="00C6765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1984hpd2</w:t>
            </w:r>
          </w:p>
        </w:tc>
        <w:tc>
          <w:tcPr>
            <w:tcW w:w="7650" w:type="dxa"/>
            <w:vAlign w:val="center"/>
          </w:tcPr>
          <w:p w14:paraId="212799A3" w14:textId="77777777" w:rsidR="00C67655" w:rsidRDefault="00C67655" w:rsidP="00C67655">
            <w:pPr>
              <w:pStyle w:val="NoSpacing"/>
              <w:rPr>
                <w:rStyle w:val="primer"/>
              </w:rPr>
            </w:pPr>
            <w:proofErr w:type="spellStart"/>
            <w:r>
              <w:rPr>
                <w:rStyle w:val="flap"/>
              </w:rPr>
              <w:t>gccatcggtccta</w:t>
            </w:r>
            <w:r>
              <w:rPr>
                <w:rStyle w:val="primer"/>
              </w:rPr>
              <w:t>TTGGCGGTGGACGTTCAGGC</w:t>
            </w:r>
            <w:proofErr w:type="spellEnd"/>
          </w:p>
          <w:p w14:paraId="32E66C4A" w14:textId="073DB924" w:rsidR="00C67655" w:rsidRPr="00850763" w:rsidRDefault="00C67655" w:rsidP="00C67655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572FCE">
              <w:rPr>
                <w:sz w:val="24"/>
                <w:szCs w:val="24"/>
              </w:rPr>
              <w:t>GCCTGAACGTCCACCGCCAAtaggaccgatggc</w:t>
            </w:r>
            <w:proofErr w:type="spellEnd"/>
          </w:p>
        </w:tc>
      </w:tr>
      <w:tr w:rsidR="00C67655" w:rsidRPr="00850763" w14:paraId="4CDF41F6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274A1C17" w14:textId="32D76D91" w:rsidR="00C67655" w:rsidRPr="00850763" w:rsidRDefault="00C67655" w:rsidP="00C6765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1985trp1</w:t>
            </w:r>
          </w:p>
        </w:tc>
        <w:tc>
          <w:tcPr>
            <w:tcW w:w="7650" w:type="dxa"/>
            <w:vAlign w:val="center"/>
          </w:tcPr>
          <w:p w14:paraId="6124690F" w14:textId="65F45306" w:rsidR="00C67655" w:rsidRPr="00850763" w:rsidRDefault="00C67655" w:rsidP="00C67655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>
              <w:rPr>
                <w:rStyle w:val="flap"/>
              </w:rPr>
              <w:t>cgtccaccgccaa</w:t>
            </w:r>
            <w:r>
              <w:rPr>
                <w:rStyle w:val="prim"/>
              </w:rPr>
              <w:t>TAGGACCGATGGCTGTGTAG</w:t>
            </w:r>
            <w:proofErr w:type="spellEnd"/>
          </w:p>
        </w:tc>
      </w:tr>
      <w:tr w:rsidR="00C67655" w:rsidRPr="00850763" w14:paraId="2FCC9CFB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2BF24838" w14:textId="0D9311F2" w:rsidR="00C67655" w:rsidRPr="00850763" w:rsidRDefault="00C67655" w:rsidP="00C6765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1986trp2</w:t>
            </w:r>
          </w:p>
        </w:tc>
        <w:tc>
          <w:tcPr>
            <w:tcW w:w="7650" w:type="dxa"/>
            <w:vAlign w:val="center"/>
          </w:tcPr>
          <w:p w14:paraId="6921E8D1" w14:textId="77777777" w:rsidR="00C67655" w:rsidRDefault="00C67655" w:rsidP="00C67655">
            <w:pPr>
              <w:pStyle w:val="NoSpacing"/>
              <w:rPr>
                <w:rStyle w:val="primer"/>
              </w:rPr>
            </w:pPr>
            <w:proofErr w:type="spellStart"/>
            <w:r>
              <w:rPr>
                <w:rStyle w:val="flap"/>
              </w:rPr>
              <w:t>cccgtctgtcaga</w:t>
            </w:r>
            <w:r>
              <w:rPr>
                <w:rStyle w:val="primer"/>
              </w:rPr>
              <w:t>GAGCGGATTCCTCAGTCTCG</w:t>
            </w:r>
            <w:proofErr w:type="spellEnd"/>
          </w:p>
          <w:p w14:paraId="08C95B9F" w14:textId="54ED7962" w:rsidR="00C67655" w:rsidRPr="00850763" w:rsidRDefault="00C67655" w:rsidP="00C67655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572FCE">
              <w:rPr>
                <w:sz w:val="24"/>
                <w:szCs w:val="24"/>
              </w:rPr>
              <w:t>CGAGACTGAGGAATCCGCTCtctgacagacggg</w:t>
            </w:r>
            <w:proofErr w:type="spellEnd"/>
          </w:p>
        </w:tc>
      </w:tr>
      <w:tr w:rsidR="00C67655" w:rsidRPr="00850763" w14:paraId="73A7050A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57AF2831" w14:textId="5E242237" w:rsidR="00C67655" w:rsidRPr="00850763" w:rsidRDefault="00C67655" w:rsidP="00C6765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1987ptrA1</w:t>
            </w:r>
          </w:p>
        </w:tc>
        <w:tc>
          <w:tcPr>
            <w:tcW w:w="7650" w:type="dxa"/>
            <w:vAlign w:val="center"/>
          </w:tcPr>
          <w:p w14:paraId="75A5C5ED" w14:textId="35568E2D" w:rsidR="00C67655" w:rsidRPr="00850763" w:rsidRDefault="00C67655" w:rsidP="00C67655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>
              <w:rPr>
                <w:rStyle w:val="flap"/>
              </w:rPr>
              <w:t>gaggaatccgctc</w:t>
            </w:r>
            <w:r>
              <w:rPr>
                <w:rStyle w:val="prim"/>
              </w:rPr>
              <w:t>TCTGACAGACGGGCAATTGATTAC</w:t>
            </w:r>
            <w:proofErr w:type="spellEnd"/>
          </w:p>
        </w:tc>
      </w:tr>
      <w:tr w:rsidR="00C67655" w:rsidRPr="00850763" w14:paraId="5C6B85C1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697938DB" w14:textId="2B4185C1" w:rsidR="00C67655" w:rsidRPr="00850763" w:rsidRDefault="00C67655" w:rsidP="00C6765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1988ptrA2</w:t>
            </w:r>
          </w:p>
        </w:tc>
        <w:tc>
          <w:tcPr>
            <w:tcW w:w="7650" w:type="dxa"/>
            <w:vAlign w:val="center"/>
          </w:tcPr>
          <w:p w14:paraId="54992B90" w14:textId="77777777" w:rsidR="00C67655" w:rsidRDefault="00C67655" w:rsidP="00C67655">
            <w:pPr>
              <w:pStyle w:val="NoSpacing"/>
              <w:rPr>
                <w:rStyle w:val="primer"/>
              </w:rPr>
            </w:pPr>
            <w:proofErr w:type="spellStart"/>
            <w:r>
              <w:rPr>
                <w:rStyle w:val="flap"/>
              </w:rPr>
              <w:t>gaatgttgctgag</w:t>
            </w:r>
            <w:r>
              <w:rPr>
                <w:rStyle w:val="primer"/>
              </w:rPr>
              <w:t>GAGCCGCTCTTGCATCTTTG</w:t>
            </w:r>
            <w:proofErr w:type="spellEnd"/>
          </w:p>
          <w:p w14:paraId="6A871CDF" w14:textId="13291DA4" w:rsidR="00C67655" w:rsidRPr="00850763" w:rsidRDefault="00C67655" w:rsidP="00C67655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572FCE">
              <w:rPr>
                <w:sz w:val="24"/>
                <w:szCs w:val="24"/>
              </w:rPr>
              <w:t>CAAAGATGCAAGAGCGGCTCctcagcaacattc</w:t>
            </w:r>
            <w:proofErr w:type="spellEnd"/>
          </w:p>
        </w:tc>
      </w:tr>
      <w:tr w:rsidR="00C67655" w:rsidRPr="00850763" w14:paraId="684A286D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23F728CA" w14:textId="0BB4F490" w:rsidR="00C67655" w:rsidRPr="00850763" w:rsidRDefault="00C67655" w:rsidP="00C6765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1989cad3</w:t>
            </w:r>
          </w:p>
        </w:tc>
        <w:tc>
          <w:tcPr>
            <w:tcW w:w="7650" w:type="dxa"/>
            <w:vAlign w:val="center"/>
          </w:tcPr>
          <w:p w14:paraId="5BE48188" w14:textId="2B62C664" w:rsidR="00C67655" w:rsidRPr="00850763" w:rsidRDefault="00C67655" w:rsidP="00C67655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>
              <w:rPr>
                <w:rStyle w:val="flap"/>
              </w:rPr>
              <w:t>gcaagagcggctc</w:t>
            </w:r>
            <w:r>
              <w:rPr>
                <w:rStyle w:val="prim"/>
              </w:rPr>
              <w:t>CTCAGCAACATTCGCCATGTTC</w:t>
            </w:r>
            <w:proofErr w:type="spellEnd"/>
          </w:p>
        </w:tc>
      </w:tr>
      <w:tr w:rsidR="00C67655" w:rsidRPr="00850763" w14:paraId="7AE198B3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7FFDDE9F" w14:textId="3816FBAD" w:rsidR="00C67655" w:rsidRPr="00850763" w:rsidRDefault="00C67655" w:rsidP="00C6765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sz w:val="20"/>
                <w:szCs w:val="20"/>
              </w:rPr>
              <w:t>1990cad4</w:t>
            </w:r>
          </w:p>
        </w:tc>
        <w:tc>
          <w:tcPr>
            <w:tcW w:w="7650" w:type="dxa"/>
            <w:vAlign w:val="center"/>
          </w:tcPr>
          <w:p w14:paraId="495271B9" w14:textId="4F694587" w:rsidR="00C67655" w:rsidRPr="00C67655" w:rsidRDefault="00C67655" w:rsidP="00C67655">
            <w:pPr>
              <w:pStyle w:val="NoSpacing"/>
            </w:pPr>
            <w:proofErr w:type="spellStart"/>
            <w:r>
              <w:rPr>
                <w:rStyle w:val="flap"/>
              </w:rPr>
              <w:t>actaaagggaacaaaagctggagct</w:t>
            </w:r>
            <w:r>
              <w:rPr>
                <w:rStyle w:val="primer"/>
              </w:rPr>
              <w:t>CAGCTCCACTGCTCATAGTCTTTG</w:t>
            </w:r>
            <w:proofErr w:type="spellEnd"/>
          </w:p>
        </w:tc>
      </w:tr>
      <w:tr w:rsidR="00C549FA" w:rsidRPr="00850763" w14:paraId="0F690982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64B3ECFF" w14:textId="77777777" w:rsidR="00C549FA" w:rsidRPr="008656DB" w:rsidRDefault="00C549FA" w:rsidP="00234577">
            <w:pPr>
              <w:pStyle w:val="NoSpacing"/>
            </w:pPr>
          </w:p>
        </w:tc>
        <w:tc>
          <w:tcPr>
            <w:tcW w:w="7650" w:type="dxa"/>
            <w:vAlign w:val="center"/>
          </w:tcPr>
          <w:p w14:paraId="6597E640" w14:textId="77777777" w:rsidR="00C549FA" w:rsidRPr="008656DB" w:rsidRDefault="00C549FA" w:rsidP="00234577">
            <w:pPr>
              <w:pStyle w:val="NoSpacing"/>
            </w:pPr>
          </w:p>
        </w:tc>
      </w:tr>
      <w:tr w:rsidR="00F83A0A" w:rsidRPr="00850763" w14:paraId="7E9C199C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49DD58E3" w14:textId="77777777" w:rsidR="00F83A0A" w:rsidRPr="008656DB" w:rsidRDefault="00F83A0A" w:rsidP="00C549FA">
            <w:pPr>
              <w:pStyle w:val="NoSpacing"/>
            </w:pPr>
          </w:p>
        </w:tc>
        <w:tc>
          <w:tcPr>
            <w:tcW w:w="7650" w:type="dxa"/>
            <w:vAlign w:val="center"/>
          </w:tcPr>
          <w:p w14:paraId="4BA7C778" w14:textId="03C01DD0" w:rsidR="00F83A0A" w:rsidRPr="00850763" w:rsidRDefault="00F83A0A" w:rsidP="00F83A0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Two copies of </w:t>
            </w:r>
            <w:r w:rsidRPr="00850763">
              <w:rPr>
                <w:rFonts w:ascii="Symbol" w:hAnsi="Symbol"/>
                <w:b/>
                <w:bCs/>
                <w:color w:val="000000" w:themeColor="text1"/>
              </w:rPr>
              <w:t>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-alanine pathway transgene expression cassette with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ptrA</w:t>
            </w:r>
            <w:proofErr w:type="spellEnd"/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marker gene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 (plasmid vector 3HP4046, </w:t>
            </w:r>
            <w:r w:rsidR="006461D6">
              <w:rPr>
                <w:rFonts w:ascii="Times New Roman" w:hAnsi="Times New Roman"/>
                <w:b/>
                <w:bCs/>
                <w:color w:val="000000" w:themeColor="text1"/>
              </w:rPr>
              <w:t>2x3HP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)</w:t>
            </w:r>
          </w:p>
        </w:tc>
      </w:tr>
      <w:tr w:rsidR="00F83A0A" w:rsidRPr="00850763" w14:paraId="0BEFF331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458F7FC4" w14:textId="5AEB1D62" w:rsidR="00F83A0A" w:rsidRPr="006461D6" w:rsidRDefault="00F83A0A" w:rsidP="00C549FA">
            <w:pPr>
              <w:pStyle w:val="NoSpacing"/>
            </w:pPr>
            <w:r w:rsidRPr="006461D6">
              <w:t>2085HP2F</w:t>
            </w:r>
          </w:p>
        </w:tc>
        <w:tc>
          <w:tcPr>
            <w:tcW w:w="7650" w:type="dxa"/>
            <w:vAlign w:val="center"/>
          </w:tcPr>
          <w:p w14:paraId="2D25530D" w14:textId="756A9F96" w:rsidR="00F83A0A" w:rsidRPr="006461D6" w:rsidRDefault="00F83A0A" w:rsidP="00C549F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6461D6">
              <w:t>acacaattctctatctcagatttgCTACTATGAAAGACCGCGATGGGC</w:t>
            </w:r>
            <w:proofErr w:type="spellEnd"/>
          </w:p>
        </w:tc>
      </w:tr>
      <w:tr w:rsidR="00F83A0A" w:rsidRPr="00850763" w14:paraId="7757EC65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0F514DA2" w14:textId="1ECA7162" w:rsidR="00F83A0A" w:rsidRPr="006461D6" w:rsidRDefault="00F83A0A" w:rsidP="00C549FA">
            <w:pPr>
              <w:pStyle w:val="NoSpacing"/>
            </w:pPr>
            <w:r w:rsidRPr="006461D6">
              <w:t>2086HP2R</w:t>
            </w:r>
          </w:p>
        </w:tc>
        <w:tc>
          <w:tcPr>
            <w:tcW w:w="7650" w:type="dxa"/>
            <w:vAlign w:val="center"/>
          </w:tcPr>
          <w:p w14:paraId="3D1C077C" w14:textId="7A34FA42" w:rsidR="00F83A0A" w:rsidRPr="006461D6" w:rsidRDefault="00F83A0A" w:rsidP="00C549FA">
            <w:pPr>
              <w:pStyle w:val="NoSpacing"/>
            </w:pPr>
            <w:proofErr w:type="spellStart"/>
            <w:r w:rsidRPr="006461D6">
              <w:t>ttcagtttcgtccgaggacttttggAATTCAAATCTGAGATAGAGAATTG</w:t>
            </w:r>
            <w:proofErr w:type="spellEnd"/>
          </w:p>
        </w:tc>
      </w:tr>
      <w:tr w:rsidR="00F83A0A" w:rsidRPr="00850763" w14:paraId="2E94D048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0314E26B" w14:textId="77777777" w:rsidR="00F83A0A" w:rsidRPr="008656DB" w:rsidRDefault="00F83A0A" w:rsidP="00C549FA">
            <w:pPr>
              <w:pStyle w:val="NoSpacing"/>
            </w:pPr>
          </w:p>
        </w:tc>
        <w:tc>
          <w:tcPr>
            <w:tcW w:w="7650" w:type="dxa"/>
            <w:vAlign w:val="center"/>
          </w:tcPr>
          <w:p w14:paraId="533EE2EF" w14:textId="77777777" w:rsidR="00F83A0A" w:rsidRPr="00850763" w:rsidRDefault="00F83A0A" w:rsidP="00C549F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</w:p>
        </w:tc>
      </w:tr>
      <w:tr w:rsidR="00C549FA" w:rsidRPr="00850763" w14:paraId="450D554B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48E8BB3C" w14:textId="77777777" w:rsidR="00C549FA" w:rsidRPr="008656DB" w:rsidRDefault="00C549FA" w:rsidP="00C549FA">
            <w:pPr>
              <w:pStyle w:val="NoSpacing"/>
            </w:pPr>
          </w:p>
        </w:tc>
        <w:tc>
          <w:tcPr>
            <w:tcW w:w="7650" w:type="dxa"/>
            <w:vAlign w:val="center"/>
          </w:tcPr>
          <w:p w14:paraId="1BA85911" w14:textId="77777777" w:rsidR="00E755C4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50763">
              <w:rPr>
                <w:rFonts w:ascii="Symbol" w:hAnsi="Symbol"/>
                <w:b/>
                <w:bCs/>
                <w:color w:val="000000" w:themeColor="text1"/>
              </w:rPr>
              <w:t>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-alanine pathway transgene expression cassette with </w:t>
            </w:r>
            <w:proofErr w:type="spellStart"/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hph</w:t>
            </w:r>
            <w:proofErr w:type="spellEnd"/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marker gene</w:t>
            </w:r>
            <w:r w:rsidR="007A785F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2363C1C5" w14:textId="2558A027" w:rsidR="00C549FA" w:rsidRPr="008656DB" w:rsidRDefault="00E755C4" w:rsidP="00C549FA">
            <w:pPr>
              <w:pStyle w:val="NoSpacing"/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(plasmid vector 3HP4070)</w:t>
            </w:r>
          </w:p>
        </w:tc>
      </w:tr>
      <w:tr w:rsidR="00C549FA" w:rsidRPr="00850763" w14:paraId="384C07F7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3BAC0AB5" w14:textId="76B0B5D7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656DB">
              <w:t>2201</w:t>
            </w:r>
          </w:p>
        </w:tc>
        <w:tc>
          <w:tcPr>
            <w:tcW w:w="7650" w:type="dxa"/>
            <w:vAlign w:val="center"/>
          </w:tcPr>
          <w:p w14:paraId="52238903" w14:textId="0B21743B" w:rsidR="00C549FA" w:rsidRPr="008656DB" w:rsidRDefault="00C549FA" w:rsidP="00C549F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8656DB">
              <w:t>cgaggtcgacggtatcgataACGGATCGGCAAAGCAATCTACG</w:t>
            </w:r>
            <w:proofErr w:type="spellEnd"/>
          </w:p>
        </w:tc>
      </w:tr>
      <w:tr w:rsidR="00C549FA" w:rsidRPr="00850763" w14:paraId="367E0FFC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20B8E568" w14:textId="471904E1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656DB">
              <w:lastRenderedPageBreak/>
              <w:t>2202</w:t>
            </w:r>
          </w:p>
        </w:tc>
        <w:tc>
          <w:tcPr>
            <w:tcW w:w="7650" w:type="dxa"/>
            <w:vAlign w:val="center"/>
          </w:tcPr>
          <w:p w14:paraId="704587F7" w14:textId="5549CBEF" w:rsidR="00C549FA" w:rsidRPr="008656DB" w:rsidRDefault="00C549FA" w:rsidP="00C549F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8656DB">
              <w:t>atccaacccaTCAGAGGTCGGAGCCCAGGC</w:t>
            </w:r>
            <w:proofErr w:type="spellEnd"/>
          </w:p>
        </w:tc>
      </w:tr>
      <w:tr w:rsidR="00C549FA" w:rsidRPr="00850763" w14:paraId="01BE0B00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1D37F6C3" w14:textId="06C07FC3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656DB">
              <w:t>2203</w:t>
            </w:r>
          </w:p>
        </w:tc>
        <w:tc>
          <w:tcPr>
            <w:tcW w:w="7650" w:type="dxa"/>
            <w:vAlign w:val="center"/>
          </w:tcPr>
          <w:p w14:paraId="070263DF" w14:textId="3F5FB259" w:rsidR="00C549FA" w:rsidRPr="008656DB" w:rsidRDefault="00C549FA" w:rsidP="00C549F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8656DB">
              <w:t>cgacctctgaTGGGTTGGATGACGATGACTTC</w:t>
            </w:r>
            <w:proofErr w:type="spellEnd"/>
          </w:p>
        </w:tc>
      </w:tr>
      <w:tr w:rsidR="00C549FA" w:rsidRPr="00850763" w14:paraId="23F889A9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72B8C02F" w14:textId="75706CA1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656DB">
              <w:t>2212</w:t>
            </w:r>
          </w:p>
        </w:tc>
        <w:tc>
          <w:tcPr>
            <w:tcW w:w="7650" w:type="dxa"/>
            <w:vAlign w:val="center"/>
          </w:tcPr>
          <w:p w14:paraId="34B1CC54" w14:textId="750441DD" w:rsidR="00C549FA" w:rsidRPr="008656DB" w:rsidRDefault="00C549FA" w:rsidP="00C549F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8656DB">
              <w:t>agtggatcccccgggctgcaCTCGAGCTTACAAGAAGTAGCCTG</w:t>
            </w:r>
            <w:proofErr w:type="spellEnd"/>
          </w:p>
        </w:tc>
      </w:tr>
      <w:tr w:rsidR="00C549FA" w:rsidRPr="00850763" w14:paraId="33F4CA14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10C5D564" w14:textId="6B3AA0E5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6E65D0">
              <w:t>2213hphF</w:t>
            </w:r>
          </w:p>
        </w:tc>
        <w:tc>
          <w:tcPr>
            <w:tcW w:w="7650" w:type="dxa"/>
            <w:vAlign w:val="center"/>
          </w:tcPr>
          <w:p w14:paraId="10980B43" w14:textId="65484149" w:rsidR="00C549FA" w:rsidRPr="006E65D0" w:rsidRDefault="00C549FA" w:rsidP="00C549F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6E65D0">
              <w:t>gcccgggggatccactagttGCTGGAGCTAGTGGAGGTCAAC</w:t>
            </w:r>
            <w:proofErr w:type="spellEnd"/>
          </w:p>
        </w:tc>
      </w:tr>
      <w:tr w:rsidR="00C549FA" w:rsidRPr="00850763" w14:paraId="481A76A3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786715E4" w14:textId="22E8CC21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6E65D0">
              <w:t>2214hphR</w:t>
            </w:r>
          </w:p>
        </w:tc>
        <w:tc>
          <w:tcPr>
            <w:tcW w:w="7650" w:type="dxa"/>
            <w:vAlign w:val="center"/>
          </w:tcPr>
          <w:p w14:paraId="25BFBF4B" w14:textId="1FFD70F4" w:rsidR="00C549FA" w:rsidRPr="006E65D0" w:rsidRDefault="00C549FA" w:rsidP="00C549F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6E65D0">
              <w:t>ctgtacagagCGGTCGGCATCTACTCTATTC</w:t>
            </w:r>
            <w:proofErr w:type="spellEnd"/>
          </w:p>
        </w:tc>
      </w:tr>
      <w:tr w:rsidR="00C549FA" w:rsidRPr="00850763" w14:paraId="30EBAB48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6BF6A980" w14:textId="35ACD041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6E65D0">
              <w:t>2215hpdF</w:t>
            </w:r>
          </w:p>
        </w:tc>
        <w:tc>
          <w:tcPr>
            <w:tcW w:w="7650" w:type="dxa"/>
            <w:vAlign w:val="center"/>
          </w:tcPr>
          <w:p w14:paraId="70D18517" w14:textId="58E2F58A" w:rsidR="00C549FA" w:rsidRPr="006E65D0" w:rsidRDefault="00C549FA" w:rsidP="00C549F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6E65D0">
              <w:t>atgccgaccgCTCTGTACAGTGACCGGTGAC</w:t>
            </w:r>
            <w:proofErr w:type="spellEnd"/>
          </w:p>
        </w:tc>
      </w:tr>
      <w:tr w:rsidR="00C549FA" w:rsidRPr="00850763" w14:paraId="201DAD97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5C16C099" w14:textId="4B17220D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6E65D0">
              <w:t>2216hpdR</w:t>
            </w:r>
            <w:r w:rsidR="000008AD">
              <w:t>-XbaI</w:t>
            </w:r>
          </w:p>
        </w:tc>
        <w:tc>
          <w:tcPr>
            <w:tcW w:w="7650" w:type="dxa"/>
            <w:vAlign w:val="center"/>
          </w:tcPr>
          <w:p w14:paraId="6FE78672" w14:textId="15F2921E" w:rsidR="00C549FA" w:rsidRPr="006E65D0" w:rsidRDefault="00C549FA" w:rsidP="00C549F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  <w:proofErr w:type="spellStart"/>
            <w:r w:rsidRPr="006E65D0">
              <w:t>agggaacaaaagctggagct</w:t>
            </w:r>
            <w:r w:rsidRPr="006E65D0">
              <w:rPr>
                <w:bCs/>
              </w:rPr>
              <w:t>tct</w:t>
            </w:r>
            <w:r w:rsidRPr="006E65D0">
              <w:t>AGAGAATTGTGTGGGATGAG</w:t>
            </w:r>
            <w:proofErr w:type="spellEnd"/>
          </w:p>
        </w:tc>
      </w:tr>
      <w:tr w:rsidR="00C549FA" w:rsidRPr="00850763" w14:paraId="7F71CBF6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2D993C2B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vAlign w:val="center"/>
          </w:tcPr>
          <w:p w14:paraId="6AA60DF1" w14:textId="77777777" w:rsidR="00C549FA" w:rsidRPr="00850763" w:rsidRDefault="00C549FA" w:rsidP="00C549FA">
            <w:pPr>
              <w:pStyle w:val="NoSpacing"/>
              <w:rPr>
                <w:rFonts w:ascii="Symbol" w:hAnsi="Symbol"/>
                <w:b/>
                <w:bCs/>
                <w:color w:val="000000" w:themeColor="text1"/>
              </w:rPr>
            </w:pPr>
          </w:p>
        </w:tc>
      </w:tr>
      <w:tr w:rsidR="00C549FA" w:rsidRPr="00850763" w14:paraId="1B98753E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3E8676EF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vAlign w:val="center"/>
          </w:tcPr>
          <w:p w14:paraId="478D879D" w14:textId="4AF2E7B7" w:rsidR="00C549FA" w:rsidRPr="007A785F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50763">
              <w:rPr>
                <w:rFonts w:ascii="Symbol" w:hAnsi="Symbol"/>
                <w:b/>
                <w:bCs/>
                <w:color w:val="000000" w:themeColor="text1"/>
              </w:rPr>
              <w:t>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-alanine pathway transgene expression cassette with </w:t>
            </w:r>
            <w:proofErr w:type="spellStart"/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hph</w:t>
            </w:r>
            <w:proofErr w:type="spellEnd"/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marker gene and </w:t>
            </w:r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aat1</w:t>
            </w:r>
            <w:r w:rsidR="007A785F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E755C4">
              <w:rPr>
                <w:rFonts w:ascii="Times New Roman" w:hAnsi="Times New Roman"/>
                <w:b/>
                <w:bCs/>
                <w:color w:val="000000" w:themeColor="text1"/>
              </w:rPr>
              <w:t>(plasmid vector 3HP4071)</w:t>
            </w:r>
          </w:p>
        </w:tc>
      </w:tr>
      <w:tr w:rsidR="00C549FA" w:rsidRPr="00850763" w14:paraId="7A518051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42D691E2" w14:textId="3E4FE3CE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PAptefF</w:t>
            </w:r>
            <w:proofErr w:type="spellEnd"/>
            <w:r w:rsidRPr="00850763">
              <w:rPr>
                <w:rFonts w:ascii="Times New Roman" w:hAnsi="Times New Roman"/>
                <w:color w:val="000000" w:themeColor="text1"/>
              </w:rPr>
              <w:tab/>
            </w:r>
          </w:p>
        </w:tc>
        <w:tc>
          <w:tcPr>
            <w:tcW w:w="7650" w:type="dxa"/>
            <w:vAlign w:val="center"/>
          </w:tcPr>
          <w:p w14:paraId="3CA75415" w14:textId="19E31A53" w:rsidR="00C549FA" w:rsidRPr="00850763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ctctcatcccacacaattctGAGCATCATCCCATGATAGC</w:t>
            </w:r>
            <w:proofErr w:type="spellEnd"/>
          </w:p>
        </w:tc>
      </w:tr>
      <w:tr w:rsidR="00C549FA" w:rsidRPr="00850763" w14:paraId="59DD646D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23B4A9B3" w14:textId="38759661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PAptefR</w:t>
            </w:r>
            <w:proofErr w:type="spellEnd"/>
            <w:r w:rsidRPr="00850763">
              <w:rPr>
                <w:rFonts w:ascii="Times New Roman" w:hAnsi="Times New Roman"/>
                <w:color w:val="000000" w:themeColor="text1"/>
              </w:rPr>
              <w:tab/>
            </w:r>
          </w:p>
        </w:tc>
        <w:tc>
          <w:tcPr>
            <w:tcW w:w="7650" w:type="dxa"/>
            <w:vAlign w:val="center"/>
          </w:tcPr>
          <w:p w14:paraId="64DEFEAF" w14:textId="1216D1DF" w:rsidR="00C549FA" w:rsidRPr="00850763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aaaggggcgaACTGTTGTAGAAGATATCCGTTAG</w:t>
            </w:r>
            <w:proofErr w:type="spellEnd"/>
          </w:p>
        </w:tc>
      </w:tr>
      <w:tr w:rsidR="00C549FA" w:rsidRPr="00850763" w14:paraId="148AD87B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1D62962C" w14:textId="107E0832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ApaatF</w:t>
            </w:r>
            <w:proofErr w:type="spellEnd"/>
            <w:r w:rsidRPr="00850763">
              <w:rPr>
                <w:rFonts w:ascii="Times New Roman" w:hAnsi="Times New Roman"/>
                <w:color w:val="000000" w:themeColor="text1"/>
              </w:rPr>
              <w:tab/>
            </w:r>
          </w:p>
        </w:tc>
        <w:tc>
          <w:tcPr>
            <w:tcW w:w="7650" w:type="dxa"/>
            <w:vAlign w:val="center"/>
          </w:tcPr>
          <w:p w14:paraId="6A27D107" w14:textId="4E0D11C6" w:rsidR="00C549FA" w:rsidRPr="00850763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ctacaacagtTCGCCCCTTTCCTCCTCTTC</w:t>
            </w:r>
            <w:proofErr w:type="spellEnd"/>
          </w:p>
        </w:tc>
      </w:tr>
      <w:tr w:rsidR="00C549FA" w:rsidRPr="00850763" w14:paraId="64133A4D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2D9F9F7B" w14:textId="666FA7D4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ApaatR</w:t>
            </w:r>
            <w:proofErr w:type="spellEnd"/>
            <w:r w:rsidRPr="00850763">
              <w:rPr>
                <w:rFonts w:ascii="Times New Roman" w:hAnsi="Times New Roman"/>
                <w:color w:val="000000" w:themeColor="text1"/>
              </w:rPr>
              <w:tab/>
            </w:r>
          </w:p>
        </w:tc>
        <w:tc>
          <w:tcPr>
            <w:tcW w:w="7650" w:type="dxa"/>
            <w:vAlign w:val="center"/>
          </w:tcPr>
          <w:p w14:paraId="5FB5FF62" w14:textId="6486541E" w:rsidR="00C549FA" w:rsidRPr="00850763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gggaacaaaagctggagcttctagaCGAGCAATACGGAAGCGAATATC</w:t>
            </w:r>
            <w:proofErr w:type="spellEnd"/>
          </w:p>
        </w:tc>
      </w:tr>
      <w:tr w:rsidR="00C549FA" w:rsidRPr="00850763" w14:paraId="148E5752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50B084CC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vAlign w:val="center"/>
          </w:tcPr>
          <w:p w14:paraId="1EE3645F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</w:tr>
      <w:tr w:rsidR="00C549FA" w:rsidRPr="00850763" w14:paraId="1526F82A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7863A55A" w14:textId="69BFD13C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vAlign w:val="center"/>
          </w:tcPr>
          <w:p w14:paraId="21CB73D2" w14:textId="07D70247" w:rsidR="00C549FA" w:rsidRPr="007A785F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Over-expression of </w:t>
            </w:r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A. </w:t>
            </w:r>
            <w:proofErr w:type="spellStart"/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niger</w:t>
            </w:r>
            <w:proofErr w:type="spellEnd"/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aat</w:t>
            </w:r>
            <w:proofErr w:type="spellEnd"/>
            <w:r w:rsidR="007A785F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(</w:t>
            </w:r>
            <w:r w:rsidR="00E755C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 w:rsidR="007A785F">
              <w:rPr>
                <w:rFonts w:ascii="Times New Roman" w:hAnsi="Times New Roman"/>
                <w:b/>
                <w:bCs/>
                <w:color w:val="000000" w:themeColor="text1"/>
              </w:rPr>
              <w:t>3HP4074)</w:t>
            </w:r>
          </w:p>
        </w:tc>
      </w:tr>
      <w:tr w:rsidR="00C549FA" w:rsidRPr="00850763" w14:paraId="629BA807" w14:textId="77777777" w:rsidTr="00227675">
        <w:trPr>
          <w:trHeight w:val="236"/>
        </w:trPr>
        <w:tc>
          <w:tcPr>
            <w:tcW w:w="1739" w:type="dxa"/>
            <w:vAlign w:val="center"/>
          </w:tcPr>
          <w:p w14:paraId="130B1191" w14:textId="0A270570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bleF1</w:t>
            </w:r>
          </w:p>
        </w:tc>
        <w:tc>
          <w:tcPr>
            <w:tcW w:w="7650" w:type="dxa"/>
            <w:vAlign w:val="center"/>
          </w:tcPr>
          <w:p w14:paraId="2AADA4E5" w14:textId="5CD10A8F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ctcgaggtcgacggtatcgataGtttaaaCTGAGGTGCAGTGGATGATTATTAATC</w:t>
            </w:r>
            <w:proofErr w:type="spellEnd"/>
          </w:p>
        </w:tc>
      </w:tr>
      <w:tr w:rsidR="00C549FA" w:rsidRPr="00850763" w14:paraId="4F8A0882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0889EF49" w14:textId="16084766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bleR1</w:t>
            </w:r>
          </w:p>
        </w:tc>
        <w:tc>
          <w:tcPr>
            <w:tcW w:w="7650" w:type="dxa"/>
            <w:vAlign w:val="center"/>
          </w:tcPr>
          <w:p w14:paraId="2EAD75B9" w14:textId="0F41AE2B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gaggtcaacgTTGATCTGCTTGATCTCGTC</w:t>
            </w:r>
            <w:proofErr w:type="spellEnd"/>
          </w:p>
        </w:tc>
      </w:tr>
      <w:tr w:rsidR="00C549FA" w:rsidRPr="00850763" w14:paraId="5D84C0AF" w14:textId="77777777" w:rsidTr="00227675">
        <w:trPr>
          <w:trHeight w:val="246"/>
        </w:trPr>
        <w:tc>
          <w:tcPr>
            <w:tcW w:w="1739" w:type="dxa"/>
            <w:vAlign w:val="center"/>
          </w:tcPr>
          <w:p w14:paraId="7D7535F2" w14:textId="283AE889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PAntef1F</w:t>
            </w:r>
          </w:p>
        </w:tc>
        <w:tc>
          <w:tcPr>
            <w:tcW w:w="7650" w:type="dxa"/>
          </w:tcPr>
          <w:p w14:paraId="14A37323" w14:textId="1ADADE71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agcagatcaaCGTTGACCTCACAGGGATTTC</w:t>
            </w:r>
            <w:proofErr w:type="spellEnd"/>
          </w:p>
        </w:tc>
      </w:tr>
      <w:tr w:rsidR="00C549FA" w:rsidRPr="00850763" w14:paraId="13A575D6" w14:textId="77777777" w:rsidTr="00227675">
        <w:trPr>
          <w:trHeight w:val="256"/>
        </w:trPr>
        <w:tc>
          <w:tcPr>
            <w:tcW w:w="1739" w:type="dxa"/>
            <w:vAlign w:val="center"/>
          </w:tcPr>
          <w:p w14:paraId="48E0D18A" w14:textId="144CCD34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PAntef1R</w:t>
            </w:r>
          </w:p>
        </w:tc>
        <w:tc>
          <w:tcPr>
            <w:tcW w:w="7650" w:type="dxa"/>
          </w:tcPr>
          <w:p w14:paraId="73D37E69" w14:textId="5994636D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aaaggggcgaCTTACTGTTGTAGAAGATATCCGTTAG</w:t>
            </w:r>
            <w:proofErr w:type="spellEnd"/>
          </w:p>
        </w:tc>
      </w:tr>
      <w:tr w:rsidR="00C549FA" w:rsidRPr="00850763" w14:paraId="7AD0FD79" w14:textId="77777777" w:rsidTr="00227675">
        <w:trPr>
          <w:trHeight w:val="246"/>
        </w:trPr>
        <w:tc>
          <w:tcPr>
            <w:tcW w:w="1739" w:type="dxa"/>
            <w:vAlign w:val="center"/>
          </w:tcPr>
          <w:p w14:paraId="4DA6579A" w14:textId="13BB5941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Anaat1F</w:t>
            </w:r>
          </w:p>
        </w:tc>
        <w:tc>
          <w:tcPr>
            <w:tcW w:w="7650" w:type="dxa"/>
          </w:tcPr>
          <w:p w14:paraId="017B8604" w14:textId="2CB7264A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caacagtaagTCGCCCCTTTCCTCCTCTTC</w:t>
            </w:r>
            <w:proofErr w:type="spellEnd"/>
          </w:p>
        </w:tc>
      </w:tr>
      <w:tr w:rsidR="00C549FA" w:rsidRPr="00850763" w14:paraId="6C536539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3E9909BD" w14:textId="7D04AF70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Anaat1R</w:t>
            </w:r>
          </w:p>
        </w:tc>
        <w:tc>
          <w:tcPr>
            <w:tcW w:w="7650" w:type="dxa"/>
          </w:tcPr>
          <w:p w14:paraId="10176391" w14:textId="0944A89F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gacagggcagTTATGAAGTCTCCCGAACTACGC</w:t>
            </w:r>
            <w:proofErr w:type="spellEnd"/>
          </w:p>
        </w:tc>
      </w:tr>
      <w:tr w:rsidR="00C549FA" w:rsidRPr="00850763" w14:paraId="76CBE7E1" w14:textId="77777777" w:rsidTr="00227675">
        <w:trPr>
          <w:trHeight w:val="236"/>
        </w:trPr>
        <w:tc>
          <w:tcPr>
            <w:tcW w:w="1739" w:type="dxa"/>
            <w:vAlign w:val="center"/>
          </w:tcPr>
          <w:p w14:paraId="7A20F6EE" w14:textId="0EA5562F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TAnpgk1F</w:t>
            </w:r>
          </w:p>
        </w:tc>
        <w:tc>
          <w:tcPr>
            <w:tcW w:w="7650" w:type="dxa"/>
          </w:tcPr>
          <w:p w14:paraId="5DADFCE6" w14:textId="0374BB0C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gacttcataaCTGCCCTGTCGAGTAAGTAAATTTG</w:t>
            </w:r>
            <w:proofErr w:type="spellEnd"/>
          </w:p>
        </w:tc>
      </w:tr>
      <w:tr w:rsidR="00C549FA" w:rsidRPr="00850763" w14:paraId="712012B3" w14:textId="77777777" w:rsidTr="00227675">
        <w:trPr>
          <w:trHeight w:val="236"/>
        </w:trPr>
        <w:tc>
          <w:tcPr>
            <w:tcW w:w="1739" w:type="dxa"/>
            <w:vAlign w:val="center"/>
          </w:tcPr>
          <w:p w14:paraId="078BAB43" w14:textId="19B0E052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TAnpgk1R</w:t>
            </w:r>
          </w:p>
        </w:tc>
        <w:tc>
          <w:tcPr>
            <w:tcW w:w="7650" w:type="dxa"/>
          </w:tcPr>
          <w:p w14:paraId="1435DB05" w14:textId="7F688044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actagtggatcccccgggctgcaagcttACTACAGAGAGGAGCTGAAG</w:t>
            </w:r>
            <w:proofErr w:type="spellEnd"/>
          </w:p>
        </w:tc>
      </w:tr>
      <w:tr w:rsidR="00C549FA" w:rsidRPr="00850763" w14:paraId="12ADC41C" w14:textId="77777777" w:rsidTr="00227675">
        <w:trPr>
          <w:trHeight w:val="236"/>
        </w:trPr>
        <w:tc>
          <w:tcPr>
            <w:tcW w:w="1739" w:type="dxa"/>
            <w:vAlign w:val="center"/>
          </w:tcPr>
          <w:p w14:paraId="39F623AE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</w:tcPr>
          <w:p w14:paraId="32C38ABA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549FA" w:rsidRPr="00850763" w14:paraId="4CC7DA4C" w14:textId="77777777" w:rsidTr="00227675">
        <w:trPr>
          <w:trHeight w:val="236"/>
        </w:trPr>
        <w:tc>
          <w:tcPr>
            <w:tcW w:w="1739" w:type="dxa"/>
            <w:vAlign w:val="center"/>
          </w:tcPr>
          <w:p w14:paraId="202BDB6D" w14:textId="1E22EA74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bookmarkStart w:id="8" w:name="_Hlk103005783"/>
          </w:p>
        </w:tc>
        <w:tc>
          <w:tcPr>
            <w:tcW w:w="7650" w:type="dxa"/>
          </w:tcPr>
          <w:p w14:paraId="4D8D9CDE" w14:textId="5E7F2127" w:rsidR="00C549FA" w:rsidRPr="007A785F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Over-expression of </w:t>
            </w:r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A. </w:t>
            </w:r>
            <w:proofErr w:type="spellStart"/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niger</w:t>
            </w:r>
            <w:proofErr w:type="spellEnd"/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pyc</w:t>
            </w:r>
            <w:proofErr w:type="spellEnd"/>
            <w:r w:rsidR="007A785F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(</w:t>
            </w:r>
            <w:r w:rsidR="00E755C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 w:rsidR="007A785F">
              <w:rPr>
                <w:rFonts w:ascii="Times New Roman" w:hAnsi="Times New Roman"/>
                <w:b/>
                <w:bCs/>
                <w:color w:val="000000" w:themeColor="text1"/>
              </w:rPr>
              <w:t>3HP4076)</w:t>
            </w:r>
          </w:p>
        </w:tc>
      </w:tr>
      <w:tr w:rsidR="00C549FA" w:rsidRPr="00850763" w14:paraId="35FD2207" w14:textId="77777777" w:rsidTr="00227675">
        <w:trPr>
          <w:trHeight w:val="236"/>
        </w:trPr>
        <w:tc>
          <w:tcPr>
            <w:tcW w:w="1739" w:type="dxa"/>
            <w:vAlign w:val="center"/>
          </w:tcPr>
          <w:p w14:paraId="414F22A9" w14:textId="7C794B44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 xml:space="preserve">bleR2      </w:t>
            </w:r>
          </w:p>
        </w:tc>
        <w:tc>
          <w:tcPr>
            <w:tcW w:w="7650" w:type="dxa"/>
          </w:tcPr>
          <w:p w14:paraId="13F19566" w14:textId="74CFF8AE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atggccactgTTGATCTGCTTGATCTCGTCTC</w:t>
            </w:r>
            <w:proofErr w:type="spellEnd"/>
          </w:p>
        </w:tc>
      </w:tr>
      <w:tr w:rsidR="00C549FA" w:rsidRPr="00850763" w14:paraId="5148DD6F" w14:textId="77777777" w:rsidTr="00227675">
        <w:trPr>
          <w:trHeight w:val="236"/>
        </w:trPr>
        <w:tc>
          <w:tcPr>
            <w:tcW w:w="1739" w:type="dxa"/>
            <w:vAlign w:val="center"/>
          </w:tcPr>
          <w:p w14:paraId="565F3AB6" w14:textId="0AF5BFFF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 xml:space="preserve">2271TAnpgkF2       </w:t>
            </w:r>
          </w:p>
        </w:tc>
        <w:tc>
          <w:tcPr>
            <w:tcW w:w="7650" w:type="dxa"/>
          </w:tcPr>
          <w:p w14:paraId="1E5C2D77" w14:textId="064A1D72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caaggcctagCTGCCCTGTCGAGTAAGTAAATTTG</w:t>
            </w:r>
            <w:proofErr w:type="spellEnd"/>
          </w:p>
        </w:tc>
      </w:tr>
      <w:bookmarkEnd w:id="8"/>
      <w:tr w:rsidR="00C549FA" w:rsidRPr="00850763" w14:paraId="25203094" w14:textId="77777777" w:rsidTr="00227675">
        <w:trPr>
          <w:trHeight w:val="265"/>
        </w:trPr>
        <w:tc>
          <w:tcPr>
            <w:tcW w:w="1739" w:type="dxa"/>
            <w:vAlign w:val="center"/>
          </w:tcPr>
          <w:p w14:paraId="7363D5CB" w14:textId="1855BFC6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AnpycF</w:t>
            </w:r>
            <w:proofErr w:type="spellEnd"/>
          </w:p>
        </w:tc>
        <w:tc>
          <w:tcPr>
            <w:tcW w:w="7650" w:type="dxa"/>
          </w:tcPr>
          <w:p w14:paraId="580DD138" w14:textId="173444EE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TCttcagctcctctctgtagtaCTAGGCCTTGACGATCTTGCAGACAAGATCCTG</w:t>
            </w:r>
            <w:proofErr w:type="spellEnd"/>
          </w:p>
        </w:tc>
      </w:tr>
      <w:tr w:rsidR="00C549FA" w:rsidRPr="00850763" w14:paraId="6ABE5A1D" w14:textId="77777777" w:rsidTr="00227675">
        <w:trPr>
          <w:trHeight w:val="236"/>
        </w:trPr>
        <w:tc>
          <w:tcPr>
            <w:tcW w:w="1739" w:type="dxa"/>
            <w:vAlign w:val="center"/>
          </w:tcPr>
          <w:p w14:paraId="5EF4726F" w14:textId="31213CBA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AnpycR</w:t>
            </w:r>
            <w:proofErr w:type="spellEnd"/>
          </w:p>
        </w:tc>
        <w:tc>
          <w:tcPr>
            <w:tcW w:w="7650" w:type="dxa"/>
          </w:tcPr>
          <w:p w14:paraId="62D6EFE7" w14:textId="32D9A0DA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cttcaaaatgGCTGCTCCCCGCCAGCCCGA</w:t>
            </w:r>
            <w:proofErr w:type="spellEnd"/>
          </w:p>
        </w:tc>
      </w:tr>
      <w:tr w:rsidR="00C549FA" w:rsidRPr="00850763" w14:paraId="704E7AF4" w14:textId="77777777" w:rsidTr="00227675">
        <w:trPr>
          <w:trHeight w:val="344"/>
        </w:trPr>
        <w:tc>
          <w:tcPr>
            <w:tcW w:w="1739" w:type="dxa"/>
            <w:vAlign w:val="center"/>
          </w:tcPr>
          <w:p w14:paraId="23940BA3" w14:textId="61C54137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PAnmbf1F</w:t>
            </w:r>
          </w:p>
        </w:tc>
        <w:tc>
          <w:tcPr>
            <w:tcW w:w="7650" w:type="dxa"/>
          </w:tcPr>
          <w:p w14:paraId="018F44C9" w14:textId="3503740E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ggggagcagcCATTTTGAAGATGGATGAGAAGTC</w:t>
            </w:r>
            <w:proofErr w:type="spellEnd"/>
          </w:p>
        </w:tc>
      </w:tr>
      <w:tr w:rsidR="00C549FA" w:rsidRPr="00850763" w14:paraId="354880F0" w14:textId="77777777" w:rsidTr="00227675">
        <w:trPr>
          <w:trHeight w:val="246"/>
        </w:trPr>
        <w:tc>
          <w:tcPr>
            <w:tcW w:w="1739" w:type="dxa"/>
            <w:vAlign w:val="center"/>
          </w:tcPr>
          <w:p w14:paraId="0DCFDBBB" w14:textId="7A5888B6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bookmarkStart w:id="9" w:name="_Hlk103070579"/>
            <w:r w:rsidRPr="00850763">
              <w:rPr>
                <w:rFonts w:ascii="Times New Roman" w:hAnsi="Times New Roman"/>
                <w:color w:val="000000" w:themeColor="text1"/>
              </w:rPr>
              <w:t>PAnmbf1R</w:t>
            </w:r>
          </w:p>
        </w:tc>
        <w:tc>
          <w:tcPr>
            <w:tcW w:w="7650" w:type="dxa"/>
          </w:tcPr>
          <w:p w14:paraId="7A2D41F6" w14:textId="5CA59925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CTccaccgcggtggcggccgctGTTTAAACAGTGGCCATGAAATCCAATC</w:t>
            </w:r>
            <w:proofErr w:type="spellEnd"/>
          </w:p>
        </w:tc>
      </w:tr>
      <w:tr w:rsidR="0007205E" w:rsidRPr="00850763" w14:paraId="03CFAD4A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D7DA" w14:textId="77777777" w:rsidR="0007205E" w:rsidRPr="00850763" w:rsidRDefault="0007205E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7998" w14:textId="77777777" w:rsidR="0007205E" w:rsidRPr="0007205E" w:rsidRDefault="0007205E" w:rsidP="00C549FA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</w:p>
        </w:tc>
      </w:tr>
      <w:tr w:rsidR="00C549FA" w:rsidRPr="00850763" w14:paraId="1642FC98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7B35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6770" w14:textId="6EFDB320" w:rsidR="00C549FA" w:rsidRPr="00850763" w:rsidRDefault="0007205E" w:rsidP="00C549FA">
            <w:pPr>
              <w:pStyle w:val="NoSpacing"/>
              <w:rPr>
                <w:rFonts w:ascii="Times New Roman" w:hAnsi="Times New Roman"/>
                <w:i/>
                <w:iCs/>
                <w:color w:val="000000" w:themeColor="text1"/>
              </w:rPr>
            </w:pPr>
            <w:r w:rsidRPr="0007205E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Nat1 </w:t>
            </w:r>
            <w:r w:rsidRPr="0007205E">
              <w:rPr>
                <w:rFonts w:ascii="Times New Roman" w:hAnsi="Times New Roman"/>
                <w:b/>
                <w:bCs/>
                <w:color w:val="000000" w:themeColor="text1"/>
              </w:rPr>
              <w:t>selection marker gene construct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 (</w:t>
            </w:r>
            <w:r w:rsidR="007D377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3HP4114)</w:t>
            </w:r>
          </w:p>
        </w:tc>
      </w:tr>
      <w:tr w:rsidR="0007205E" w:rsidRPr="00850763" w14:paraId="2958098D" w14:textId="77777777" w:rsidTr="00CF1240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BF97" w14:textId="5C823DF4" w:rsidR="0007205E" w:rsidRPr="00431417" w:rsidRDefault="0007205E" w:rsidP="0007205E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0" w:name="_Hlk119585570"/>
            <w:r w:rsidRPr="00431417">
              <w:rPr>
                <w:rFonts w:ascii="Times New Roman" w:hAnsi="Times New Roman"/>
                <w:sz w:val="24"/>
                <w:szCs w:val="24"/>
              </w:rPr>
              <w:t>2555trpF1</w:t>
            </w:r>
            <w:r w:rsidRPr="0043141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B755" w14:textId="0B8F9D26" w:rsidR="0007205E" w:rsidRPr="00431417" w:rsidRDefault="0007205E" w:rsidP="0007205E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431417">
              <w:rPr>
                <w:rFonts w:ascii="Times New Roman" w:hAnsi="Times New Roman"/>
                <w:sz w:val="24"/>
                <w:szCs w:val="24"/>
              </w:rPr>
              <w:t>cgaggtcgacggtatcgataCAGAAGATGATATTGAAGGAGC</w:t>
            </w:r>
            <w:proofErr w:type="spellEnd"/>
          </w:p>
        </w:tc>
      </w:tr>
      <w:tr w:rsidR="0007205E" w:rsidRPr="00850763" w14:paraId="45E72E18" w14:textId="77777777" w:rsidTr="00CF1240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3F9D" w14:textId="1F8C76AD" w:rsidR="0007205E" w:rsidRPr="00431417" w:rsidRDefault="0007205E" w:rsidP="0007205E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1417">
              <w:rPr>
                <w:rFonts w:ascii="Times New Roman" w:hAnsi="Times New Roman"/>
                <w:sz w:val="24"/>
                <w:szCs w:val="24"/>
              </w:rPr>
              <w:t>2556trpR1</w:t>
            </w:r>
            <w:r w:rsidRPr="0043141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3843" w14:textId="6AB18357" w:rsidR="0007205E" w:rsidRPr="00431417" w:rsidRDefault="0007205E" w:rsidP="0007205E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431417">
              <w:rPr>
                <w:rFonts w:ascii="Times New Roman" w:hAnsi="Times New Roman"/>
                <w:sz w:val="24"/>
                <w:szCs w:val="24"/>
              </w:rPr>
              <w:t>aagtagtcatTTGGATGCTTGGGTAGAATAG</w:t>
            </w:r>
            <w:proofErr w:type="spellEnd"/>
          </w:p>
        </w:tc>
      </w:tr>
      <w:tr w:rsidR="0007205E" w:rsidRPr="00850763" w14:paraId="30947261" w14:textId="77777777" w:rsidTr="00CF1240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1AB2" w14:textId="37089F29" w:rsidR="0007205E" w:rsidRPr="00431417" w:rsidRDefault="0007205E" w:rsidP="0007205E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1417">
              <w:rPr>
                <w:rFonts w:ascii="Times New Roman" w:hAnsi="Times New Roman"/>
                <w:sz w:val="24"/>
                <w:szCs w:val="24"/>
              </w:rPr>
              <w:t>2557nat1F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FF8C" w14:textId="60CEB9B7" w:rsidR="0007205E" w:rsidRPr="00431417" w:rsidRDefault="0007205E" w:rsidP="0007205E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431417">
              <w:rPr>
                <w:rFonts w:ascii="Times New Roman" w:hAnsi="Times New Roman"/>
                <w:sz w:val="24"/>
                <w:szCs w:val="24"/>
              </w:rPr>
              <w:t>aagcatccaaATGACTACTTTGGATGACACTG</w:t>
            </w:r>
            <w:proofErr w:type="spellEnd"/>
          </w:p>
        </w:tc>
      </w:tr>
      <w:tr w:rsidR="0007205E" w:rsidRPr="00850763" w14:paraId="68F62BB3" w14:textId="77777777" w:rsidTr="00CF1240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C8E2" w14:textId="75B788CE" w:rsidR="0007205E" w:rsidRPr="00431417" w:rsidRDefault="0007205E" w:rsidP="0007205E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1417">
              <w:rPr>
                <w:rFonts w:ascii="Times New Roman" w:hAnsi="Times New Roman"/>
                <w:sz w:val="24"/>
                <w:szCs w:val="24"/>
              </w:rPr>
              <w:t>2558nat1R</w:t>
            </w:r>
            <w:r w:rsidRPr="0043141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512E" w14:textId="1D08332F" w:rsidR="0007205E" w:rsidRPr="00431417" w:rsidRDefault="0007205E" w:rsidP="0007205E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431417">
              <w:rPr>
                <w:rFonts w:ascii="Times New Roman" w:hAnsi="Times New Roman"/>
                <w:sz w:val="24"/>
                <w:szCs w:val="24"/>
              </w:rPr>
              <w:t>aaagctagagTTATGGACATGGCATGGACATG</w:t>
            </w:r>
            <w:proofErr w:type="spellEnd"/>
          </w:p>
        </w:tc>
      </w:tr>
      <w:tr w:rsidR="0007205E" w:rsidRPr="00850763" w14:paraId="3CD1DDC3" w14:textId="77777777" w:rsidTr="00CF1240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51A3" w14:textId="38896567" w:rsidR="0007205E" w:rsidRPr="00431417" w:rsidRDefault="0007205E" w:rsidP="0007205E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1417">
              <w:rPr>
                <w:rFonts w:ascii="Times New Roman" w:hAnsi="Times New Roman"/>
                <w:sz w:val="24"/>
                <w:szCs w:val="24"/>
              </w:rPr>
              <w:t>2559trpF2</w:t>
            </w:r>
            <w:r w:rsidRPr="0043141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AB5D" w14:textId="0A03F0F8" w:rsidR="0007205E" w:rsidRPr="00431417" w:rsidRDefault="0007205E" w:rsidP="0007205E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431417">
              <w:rPr>
                <w:rFonts w:ascii="Times New Roman" w:hAnsi="Times New Roman"/>
                <w:sz w:val="24"/>
                <w:szCs w:val="24"/>
              </w:rPr>
              <w:t>atgtccataaCTCTAGCTTTGTATTGTCTTTAAATTTAC</w:t>
            </w:r>
            <w:proofErr w:type="spellEnd"/>
          </w:p>
        </w:tc>
      </w:tr>
      <w:tr w:rsidR="0007205E" w:rsidRPr="00850763" w14:paraId="61AA5953" w14:textId="77777777" w:rsidTr="00CF1240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468C" w14:textId="544017AF" w:rsidR="0007205E" w:rsidRPr="00431417" w:rsidRDefault="0007205E" w:rsidP="0007205E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1417">
              <w:rPr>
                <w:rFonts w:ascii="Times New Roman" w:hAnsi="Times New Roman"/>
                <w:sz w:val="24"/>
                <w:szCs w:val="24"/>
              </w:rPr>
              <w:t>2560trpR2</w:t>
            </w:r>
            <w:r w:rsidRPr="0043141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585A" w14:textId="39D97A41" w:rsidR="0007205E" w:rsidRPr="00431417" w:rsidRDefault="0007205E" w:rsidP="0007205E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431417">
              <w:rPr>
                <w:rFonts w:ascii="Times New Roman" w:hAnsi="Times New Roman"/>
                <w:sz w:val="24"/>
                <w:szCs w:val="24"/>
              </w:rPr>
              <w:t>agtggatcccccgggctgcaGTAAGTAGAAAGCTTTGGGG</w:t>
            </w:r>
            <w:proofErr w:type="spellEnd"/>
          </w:p>
        </w:tc>
      </w:tr>
      <w:bookmarkEnd w:id="10"/>
      <w:tr w:rsidR="0007205E" w:rsidRPr="00850763" w14:paraId="4DB3E979" w14:textId="77777777" w:rsidTr="003D1059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9CD1" w14:textId="77777777" w:rsidR="0007205E" w:rsidRPr="00850763" w:rsidRDefault="0007205E" w:rsidP="009F041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EBB3" w14:textId="77777777" w:rsidR="0007205E" w:rsidRDefault="0007205E" w:rsidP="009F0415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</w:p>
        </w:tc>
      </w:tr>
      <w:tr w:rsidR="009F0415" w:rsidRPr="00850763" w14:paraId="38791C5B" w14:textId="77777777" w:rsidTr="003D1059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E629" w14:textId="77777777" w:rsidR="009F0415" w:rsidRPr="00850763" w:rsidRDefault="009F0415" w:rsidP="009F041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9DE4" w14:textId="4E27BA52" w:rsidR="009F0415" w:rsidRPr="00850763" w:rsidRDefault="009F0415" w:rsidP="009F0415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m</w:t>
            </w:r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ct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1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gene overexpression </w:t>
            </w:r>
            <w:r w:rsidR="007A785F">
              <w:rPr>
                <w:rFonts w:ascii="Times New Roman" w:hAnsi="Times New Roman"/>
                <w:b/>
                <w:bCs/>
                <w:color w:val="000000" w:themeColor="text1"/>
              </w:rPr>
              <w:t>(</w:t>
            </w:r>
            <w:bookmarkStart w:id="11" w:name="_Hlk119674305"/>
            <w:r w:rsidR="00E755C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bookmarkEnd w:id="11"/>
            <w:r w:rsidR="007A785F">
              <w:rPr>
                <w:rFonts w:ascii="Times New Roman" w:hAnsi="Times New Roman"/>
                <w:b/>
                <w:bCs/>
                <w:color w:val="000000" w:themeColor="text1"/>
              </w:rPr>
              <w:t>3HP4126)</w:t>
            </w:r>
          </w:p>
        </w:tc>
      </w:tr>
      <w:tr w:rsidR="009F0415" w:rsidRPr="00850763" w14:paraId="51967FAE" w14:textId="77777777" w:rsidTr="003D1059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9173" w14:textId="649F9396" w:rsidR="009F0415" w:rsidRPr="00850763" w:rsidRDefault="009F0415" w:rsidP="009F041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nat1F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99B6" w14:textId="58EDC9DE" w:rsidR="009F0415" w:rsidRPr="00850763" w:rsidRDefault="009F0415" w:rsidP="009F0415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cgaggtcgacggtatcgataACAGAAGATGATATTGAAGGAGC</w:t>
            </w:r>
            <w:proofErr w:type="spellEnd"/>
          </w:p>
        </w:tc>
      </w:tr>
      <w:tr w:rsidR="009F0415" w:rsidRPr="00850763" w14:paraId="247A6C38" w14:textId="77777777" w:rsidTr="003D1059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28A1" w14:textId="35662476" w:rsidR="009F0415" w:rsidRPr="00850763" w:rsidRDefault="009F0415" w:rsidP="009F041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nat1R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69FA" w14:textId="2A91A267" w:rsidR="009F0415" w:rsidRPr="00850763" w:rsidRDefault="009F0415" w:rsidP="009F0415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aacgaagaggCAGTAAGTAGAAAGCTTTGGG</w:t>
            </w:r>
            <w:proofErr w:type="spellEnd"/>
          </w:p>
        </w:tc>
      </w:tr>
      <w:tr w:rsidR="009F0415" w:rsidRPr="00850763" w14:paraId="7F391659" w14:textId="77777777" w:rsidTr="003D1059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765D" w14:textId="30101399" w:rsidR="009F0415" w:rsidRPr="00850763" w:rsidRDefault="009F0415" w:rsidP="009F041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PAnmbf1F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9558" w14:textId="73CCA7AD" w:rsidR="009F0415" w:rsidRPr="00850763" w:rsidRDefault="009F0415" w:rsidP="009F0415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ctacttactgCCTCTTCGTTTCTGTGATGC</w:t>
            </w:r>
            <w:proofErr w:type="spellEnd"/>
          </w:p>
        </w:tc>
      </w:tr>
      <w:tr w:rsidR="009F0415" w:rsidRPr="00850763" w14:paraId="73FB2228" w14:textId="77777777" w:rsidTr="003D1059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5C2D" w14:textId="0D49828D" w:rsidR="009F0415" w:rsidRPr="00850763" w:rsidRDefault="009F0415" w:rsidP="009F041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PAnmbf1R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1053" w14:textId="58220183" w:rsidR="009F0415" w:rsidRPr="00850763" w:rsidRDefault="009F0415" w:rsidP="009F0415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cggtcgtatgCATTTTGAAGATGGATGAGAAGTC</w:t>
            </w:r>
            <w:proofErr w:type="spellEnd"/>
          </w:p>
        </w:tc>
      </w:tr>
      <w:tr w:rsidR="009F0415" w:rsidRPr="00850763" w14:paraId="023E338A" w14:textId="77777777" w:rsidTr="003D1059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48DA" w14:textId="029F6876" w:rsidR="009F0415" w:rsidRPr="00850763" w:rsidRDefault="009F0415" w:rsidP="009F041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An</w:t>
            </w:r>
            <w:r w:rsidRPr="00850763">
              <w:rPr>
                <w:rFonts w:ascii="Times New Roman" w:hAnsi="Times New Roman"/>
                <w:color w:val="000000" w:themeColor="text1"/>
              </w:rPr>
              <w:t>mctF</w:t>
            </w:r>
            <w:proofErr w:type="spellEnd"/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9177" w14:textId="539071A9" w:rsidR="009F0415" w:rsidRPr="00850763" w:rsidRDefault="009F0415" w:rsidP="009F0415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cttcaaaatgCATACGACCGAGAAGATACC</w:t>
            </w:r>
            <w:proofErr w:type="spellEnd"/>
          </w:p>
        </w:tc>
      </w:tr>
      <w:tr w:rsidR="009F0415" w:rsidRPr="00850763" w14:paraId="3D116F7A" w14:textId="77777777" w:rsidTr="003D1059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EF39" w14:textId="4C729CBB" w:rsidR="009F0415" w:rsidRPr="00850763" w:rsidRDefault="009F0415" w:rsidP="009F0415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lastRenderedPageBreak/>
              <w:t>An</w:t>
            </w:r>
            <w:r w:rsidRPr="00850763">
              <w:rPr>
                <w:rFonts w:ascii="Times New Roman" w:hAnsi="Times New Roman"/>
                <w:color w:val="000000" w:themeColor="text1"/>
              </w:rPr>
              <w:t>mctR</w:t>
            </w:r>
            <w:proofErr w:type="spellEnd"/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457B" w14:textId="315842E4" w:rsidR="009F0415" w:rsidRPr="00850763" w:rsidRDefault="009F0415" w:rsidP="009F0415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agtggatcccccgggctgcaGGTTCTCTCCTTGCAGCAAAG</w:t>
            </w:r>
            <w:proofErr w:type="spellEnd"/>
          </w:p>
        </w:tc>
      </w:tr>
      <w:tr w:rsidR="009F0415" w:rsidRPr="00850763" w14:paraId="5BE3B142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D62E" w14:textId="77777777" w:rsidR="009F0415" w:rsidRPr="00850763" w:rsidRDefault="009F0415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5A2A" w14:textId="77777777" w:rsidR="009F0415" w:rsidRPr="00850763" w:rsidRDefault="009F0415" w:rsidP="00C549FA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</w:p>
        </w:tc>
      </w:tr>
      <w:tr w:rsidR="00200926" w:rsidRPr="00850763" w14:paraId="0DC66393" w14:textId="77777777" w:rsidTr="00C0180C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EF86F" w14:textId="77777777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A52D" w14:textId="6523BDDE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oahA</w:t>
            </w:r>
            <w:proofErr w:type="spellEnd"/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gene deletion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 (</w:t>
            </w:r>
            <w:r w:rsidR="00E755C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3HP4102)</w:t>
            </w:r>
          </w:p>
        </w:tc>
      </w:tr>
      <w:tr w:rsidR="00200926" w:rsidRPr="00850763" w14:paraId="112623C1" w14:textId="77777777" w:rsidTr="00C0180C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C909" w14:textId="36878DA0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5AnoahAF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0E73" w14:textId="10042AE4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gaggtcgacggtatcgata</w:t>
            </w:r>
            <w:r w:rsidRPr="00850763">
              <w:rPr>
                <w:rFonts w:ascii="Times New Roman" w:hAnsi="Times New Roman"/>
                <w:b/>
                <w:color w:val="000000" w:themeColor="text1"/>
              </w:rPr>
              <w:t>agctt</w:t>
            </w:r>
            <w:r w:rsidRPr="00850763">
              <w:rPr>
                <w:rFonts w:ascii="Times New Roman" w:hAnsi="Times New Roman"/>
                <w:color w:val="000000" w:themeColor="text1"/>
              </w:rPr>
              <w:t>CTCAGCTGGGTGAAGAACAAC</w:t>
            </w:r>
            <w:proofErr w:type="spellEnd"/>
          </w:p>
        </w:tc>
      </w:tr>
      <w:tr w:rsidR="00200926" w:rsidRPr="00850763" w14:paraId="7EECA064" w14:textId="77777777" w:rsidTr="00C0180C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4BA5" w14:textId="0559F22F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5AnoahAR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10368" w14:textId="6E318CCC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tagctccagcGTGATAGTGTTGGTCATGCTG</w:t>
            </w:r>
            <w:proofErr w:type="spellEnd"/>
          </w:p>
        </w:tc>
      </w:tr>
      <w:tr w:rsidR="00200926" w:rsidRPr="00850763" w14:paraId="71969A32" w14:textId="77777777" w:rsidTr="00C0180C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26F2" w14:textId="7ED66804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hphF</w:t>
            </w: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ED40" w14:textId="7B3E2E73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acactatcacGCTGGAGCTAGTGGAGGTCAAC</w:t>
            </w:r>
            <w:proofErr w:type="spellEnd"/>
          </w:p>
        </w:tc>
      </w:tr>
      <w:tr w:rsidR="00200926" w:rsidRPr="00850763" w14:paraId="540F2184" w14:textId="77777777" w:rsidTr="00C0180C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6A39" w14:textId="698B0E2B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hphR</w:t>
            </w: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E280" w14:textId="6E594BB5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cgttagtatgCGGTCGGCATCTACTCTATTCC</w:t>
            </w:r>
            <w:proofErr w:type="spellEnd"/>
          </w:p>
        </w:tc>
      </w:tr>
      <w:tr w:rsidR="00200926" w:rsidRPr="00850763" w14:paraId="0ABA6D13" w14:textId="77777777" w:rsidTr="00C0180C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96B3" w14:textId="06AE9336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3AnoahAF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3163" w14:textId="6EAF3EA7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atgccgaccgCATACTAACGGAAGGGTCAG</w:t>
            </w:r>
            <w:proofErr w:type="spellEnd"/>
          </w:p>
        </w:tc>
      </w:tr>
      <w:tr w:rsidR="00200926" w:rsidRPr="00850763" w14:paraId="0E82D10C" w14:textId="77777777" w:rsidTr="00C0180C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17AB" w14:textId="5766C83C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3AnoahAR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C394" w14:textId="265A231B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agtggatcccccgggctgcaGTACCACGCAAGCTTCGATATG</w:t>
            </w:r>
            <w:proofErr w:type="spellEnd"/>
          </w:p>
        </w:tc>
      </w:tr>
      <w:tr w:rsidR="007A785F" w:rsidRPr="00850763" w14:paraId="600D704E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F7ED" w14:textId="77777777" w:rsidR="007A785F" w:rsidRPr="00850763" w:rsidRDefault="007A785F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2288" w14:textId="77777777" w:rsidR="007A785F" w:rsidRPr="00850763" w:rsidRDefault="007A785F" w:rsidP="00C549FA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</w:p>
        </w:tc>
      </w:tr>
      <w:tr w:rsidR="00C549FA" w:rsidRPr="00850763" w14:paraId="770651AF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59B8" w14:textId="1213F589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BC37" w14:textId="2737E4F0" w:rsidR="00C549FA" w:rsidRPr="00850763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ald6a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gene deletion</w:t>
            </w:r>
            <w:r w:rsidR="00200926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(</w:t>
            </w:r>
            <w:r w:rsidR="00E755C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 w:rsidR="00200926">
              <w:rPr>
                <w:rFonts w:ascii="Times New Roman" w:hAnsi="Times New Roman"/>
                <w:b/>
                <w:bCs/>
                <w:color w:val="000000" w:themeColor="text1"/>
              </w:rPr>
              <w:t>3HP4103)</w:t>
            </w:r>
          </w:p>
        </w:tc>
      </w:tr>
      <w:bookmarkEnd w:id="9"/>
      <w:tr w:rsidR="00C549FA" w:rsidRPr="00850763" w14:paraId="273B6DA2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A042" w14:textId="276AF8D9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5Anald6aF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DD37" w14:textId="7E1F67CD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gaggtcgacggtatcgatatctaGAGTAAACTGGTGCAGCTATC</w:t>
            </w:r>
            <w:proofErr w:type="spellEnd"/>
          </w:p>
        </w:tc>
      </w:tr>
      <w:tr w:rsidR="00C549FA" w:rsidRPr="00850763" w14:paraId="5709C260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B3D9" w14:textId="4DD95A1F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5Anald6aR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570F" w14:textId="0B3B8DA6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tagctccagcAGGTGAGGATGAGGAGAGCTTAG</w:t>
            </w:r>
            <w:proofErr w:type="spellEnd"/>
          </w:p>
        </w:tc>
      </w:tr>
      <w:tr w:rsidR="00C549FA" w:rsidRPr="00850763" w14:paraId="0986E10F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B451" w14:textId="0E230249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hphF</w:t>
            </w:r>
            <w:r w:rsidR="00F5483D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604A" w14:textId="4ED139C0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atcctcacctGCTGGAGCTAGTGGAGGTCAAC</w:t>
            </w:r>
            <w:proofErr w:type="spellEnd"/>
          </w:p>
        </w:tc>
      </w:tr>
      <w:tr w:rsidR="00C549FA" w:rsidRPr="00850763" w14:paraId="5C57236A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BEB0" w14:textId="6883E82E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hphR</w:t>
            </w:r>
            <w:r w:rsidR="00F5483D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2F4C" w14:textId="7992C7A1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gactgtcttgCGGTCGGCATCTACTCTATTCC</w:t>
            </w:r>
            <w:proofErr w:type="spellEnd"/>
          </w:p>
        </w:tc>
      </w:tr>
      <w:tr w:rsidR="00C549FA" w:rsidRPr="00850763" w14:paraId="4F5C5BFC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8B2D" w14:textId="18E6CF7C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3Anald6aF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05E1" w14:textId="7CAB73AB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atgccgaccgCAAGACAGTCGATTTCATCCTC</w:t>
            </w:r>
            <w:proofErr w:type="spellEnd"/>
          </w:p>
        </w:tc>
      </w:tr>
      <w:tr w:rsidR="00C549FA" w:rsidRPr="00850763" w14:paraId="1DBF36A6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A4D2" w14:textId="366CB4BB" w:rsidR="00C549FA" w:rsidRPr="00850763" w:rsidRDefault="00F5483D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C549FA" w:rsidRPr="00850763">
              <w:rPr>
                <w:rFonts w:ascii="Times New Roman" w:hAnsi="Times New Roman"/>
                <w:color w:val="000000" w:themeColor="text1"/>
              </w:rPr>
              <w:t>Anald6aR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D0B2" w14:textId="565C914D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agtggatcccccgggctgcaCACTTGTCCAGACCGAGGTAC</w:t>
            </w:r>
            <w:proofErr w:type="spellEnd"/>
          </w:p>
        </w:tc>
      </w:tr>
      <w:tr w:rsidR="00C549FA" w:rsidRPr="00850763" w14:paraId="05A4C0D2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8736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ED05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</w:p>
        </w:tc>
      </w:tr>
      <w:tr w:rsidR="00C549FA" w:rsidRPr="00850763" w14:paraId="15FE48F4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FB11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BBFB" w14:textId="26568542" w:rsidR="00C549FA" w:rsidRPr="00850763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ald6b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gene deletion</w:t>
            </w:r>
            <w:r w:rsidR="00F5483D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(</w:t>
            </w:r>
            <w:r w:rsidR="00E755C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 w:rsidR="00F5483D">
              <w:rPr>
                <w:rFonts w:ascii="Times New Roman" w:hAnsi="Times New Roman"/>
                <w:b/>
                <w:bCs/>
                <w:color w:val="000000" w:themeColor="text1"/>
              </w:rPr>
              <w:t>3HP4104)</w:t>
            </w:r>
          </w:p>
        </w:tc>
      </w:tr>
      <w:tr w:rsidR="00C549FA" w:rsidRPr="00850763" w14:paraId="53B2DB1B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4D0E" w14:textId="210A6900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5Anald6bF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E840" w14:textId="71614E9A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gaggtcgacggtatcgataGAGGATATGATCTCTTCAACTATAC</w:t>
            </w:r>
            <w:proofErr w:type="spellEnd"/>
          </w:p>
        </w:tc>
      </w:tr>
      <w:tr w:rsidR="00C549FA" w:rsidRPr="00850763" w14:paraId="14900D1C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7E51" w14:textId="7F509450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5Anald6bR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A54C" w14:textId="475B4EBB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tagctccagcTCTCAGGAGACATCTGTCTC</w:t>
            </w:r>
            <w:proofErr w:type="spellEnd"/>
          </w:p>
        </w:tc>
      </w:tr>
      <w:tr w:rsidR="00C549FA" w:rsidRPr="00850763" w14:paraId="5269919D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9CFF" w14:textId="08FED6EB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hphF</w:t>
            </w:r>
            <w:r w:rsidR="00F5483D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DAD3" w14:textId="5220EEE6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tctcctgagaGCTGGAGCTAGTGGAGGTCAAC</w:t>
            </w:r>
            <w:proofErr w:type="spellEnd"/>
          </w:p>
        </w:tc>
      </w:tr>
      <w:tr w:rsidR="00C549FA" w:rsidRPr="00850763" w14:paraId="2651FCBF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2062" w14:textId="76DB3933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hphR</w:t>
            </w:r>
            <w:r w:rsidR="00F5483D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1C1B" w14:textId="712BDB9F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ctaccatcgaCGGTCGGCATCTACTCTATTCC</w:t>
            </w:r>
            <w:proofErr w:type="spellEnd"/>
          </w:p>
        </w:tc>
      </w:tr>
      <w:tr w:rsidR="00C549FA" w:rsidRPr="00850763" w14:paraId="6F37DB45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E30F" w14:textId="532E49C5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3Anald6bF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88EB7" w14:textId="262F1628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atgccgaccgTCGATGGTAGTAGGATGTGG</w:t>
            </w:r>
            <w:proofErr w:type="spellEnd"/>
          </w:p>
        </w:tc>
      </w:tr>
      <w:tr w:rsidR="00C549FA" w:rsidRPr="00850763" w14:paraId="67CE365C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C945" w14:textId="035E2CD9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3Anald6bR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48C9" w14:textId="056BECCD" w:rsidR="00C549FA" w:rsidRPr="00850763" w:rsidRDefault="00C549FA" w:rsidP="00C549FA">
            <w:pPr>
              <w:pStyle w:val="NoSpacing"/>
              <w:rPr>
                <w:rStyle w:val="flap"/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agtggatcccccgggctgcaCAGAGAAGGTGCAGATTGTG</w:t>
            </w:r>
            <w:proofErr w:type="spellEnd"/>
          </w:p>
        </w:tc>
      </w:tr>
      <w:tr w:rsidR="00C549FA" w:rsidRPr="00850763" w14:paraId="13B81FDB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2F35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C298" w14:textId="77777777" w:rsidR="00C549FA" w:rsidRPr="00850763" w:rsidRDefault="00C549FA" w:rsidP="00C549FA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</w:p>
        </w:tc>
      </w:tr>
      <w:tr w:rsidR="00200926" w:rsidRPr="00850763" w14:paraId="3B6A9F0B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7EC9" w14:textId="77777777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DB09" w14:textId="6043060C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aldh3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gene deletion</w:t>
            </w:r>
            <w:r w:rsidR="00F5483D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(</w:t>
            </w:r>
            <w:r w:rsidR="00E755C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 w:rsidR="00F5483D">
              <w:rPr>
                <w:rFonts w:ascii="Times New Roman" w:hAnsi="Times New Roman"/>
                <w:b/>
                <w:bCs/>
                <w:color w:val="000000" w:themeColor="text1"/>
              </w:rPr>
              <w:t>3HP4108)</w:t>
            </w:r>
          </w:p>
        </w:tc>
      </w:tr>
      <w:tr w:rsidR="00200926" w:rsidRPr="00850763" w14:paraId="49388941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F9D4" w14:textId="4EEB3C2D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5Anald3F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26F5" w14:textId="0214C1C8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cgaggtcgacggtatcgataGCTGGCGGTAGAAGGATTTTC</w:t>
            </w:r>
            <w:proofErr w:type="spellEnd"/>
          </w:p>
        </w:tc>
      </w:tr>
      <w:tr w:rsidR="00200926" w:rsidRPr="00850763" w14:paraId="53679279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4D05" w14:textId="31705ECB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5Anald3R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7A74" w14:textId="415640DF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tagctccagcAATTGGCTGACGAAGAGTATAG</w:t>
            </w:r>
            <w:proofErr w:type="spellEnd"/>
          </w:p>
        </w:tc>
      </w:tr>
      <w:tr w:rsidR="00200926" w:rsidRPr="00850763" w14:paraId="6DE2E5AA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2019" w14:textId="4D0CDE6F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hphF</w:t>
            </w:r>
            <w:r w:rsidR="00F5483D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2763" w14:textId="156DD574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tcagccaattGCTGGAGCTAGTGGAGGTC</w:t>
            </w:r>
            <w:proofErr w:type="spellEnd"/>
          </w:p>
        </w:tc>
      </w:tr>
      <w:tr w:rsidR="00200926" w:rsidRPr="00850763" w14:paraId="1492BEE6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AFC2" w14:textId="7628D751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hphR</w:t>
            </w:r>
            <w:r w:rsidR="00F5483D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68D6" w14:textId="41E98ED8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actgaagacgCGGTCGGCATCTACTCTATTC</w:t>
            </w:r>
            <w:proofErr w:type="spellEnd"/>
          </w:p>
        </w:tc>
      </w:tr>
      <w:tr w:rsidR="00200926" w:rsidRPr="00850763" w14:paraId="4B297421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3945" w14:textId="17D9242F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3Anald3F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035A" w14:textId="520972FD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atgccgaccgCGTCTTCAGTGATGCCGATATC</w:t>
            </w:r>
            <w:proofErr w:type="spellEnd"/>
          </w:p>
        </w:tc>
      </w:tr>
      <w:tr w:rsidR="00200926" w:rsidRPr="00850763" w14:paraId="01B5F920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E710" w14:textId="51890B7E" w:rsidR="00200926" w:rsidRPr="00850763" w:rsidRDefault="00F5483D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200926" w:rsidRPr="00850763">
              <w:rPr>
                <w:rFonts w:ascii="Times New Roman" w:hAnsi="Times New Roman"/>
                <w:color w:val="000000" w:themeColor="text1"/>
              </w:rPr>
              <w:t>Anald3R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18D2" w14:textId="79348CFC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agtggatcccccgggctgcaCGTTTGGGCTTTGTCCTTTAG</w:t>
            </w:r>
            <w:proofErr w:type="spellEnd"/>
          </w:p>
        </w:tc>
      </w:tr>
      <w:tr w:rsidR="00200926" w:rsidRPr="00850763" w14:paraId="1F6EBFE8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87DE" w14:textId="77777777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468F" w14:textId="77777777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</w:p>
        </w:tc>
      </w:tr>
      <w:tr w:rsidR="00200926" w:rsidRPr="00850763" w14:paraId="34B300EA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7016" w14:textId="77777777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AF19" w14:textId="064BE8BC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850763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uga2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gene deletion</w:t>
            </w:r>
            <w:r w:rsidR="00F5483D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(</w:t>
            </w:r>
            <w:r w:rsidR="00E755C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 w:rsidR="00F5483D">
              <w:rPr>
                <w:rFonts w:ascii="Times New Roman" w:hAnsi="Times New Roman"/>
                <w:b/>
                <w:bCs/>
                <w:color w:val="000000" w:themeColor="text1"/>
              </w:rPr>
              <w:t>3HP4109)</w:t>
            </w:r>
          </w:p>
        </w:tc>
      </w:tr>
      <w:tr w:rsidR="00200926" w:rsidRPr="00850763" w14:paraId="3665A2D3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D8A3" w14:textId="559C86F9" w:rsidR="00200926" w:rsidRPr="00850763" w:rsidRDefault="00F5483D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</w:t>
            </w:r>
            <w:r w:rsidR="00200926" w:rsidRPr="00850763">
              <w:rPr>
                <w:rFonts w:ascii="Times New Roman" w:hAnsi="Times New Roman"/>
                <w:color w:val="000000" w:themeColor="text1"/>
              </w:rPr>
              <w:t>Anuga2F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D7EF" w14:textId="1F01DBD1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cgaggtcgacggtatcgataCCAACTGGCGCTGTATAGATC</w:t>
            </w:r>
            <w:proofErr w:type="spellEnd"/>
          </w:p>
        </w:tc>
      </w:tr>
      <w:tr w:rsidR="00200926" w:rsidRPr="00850763" w14:paraId="4E1739A2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3890" w14:textId="70F2E88E" w:rsidR="00200926" w:rsidRPr="00850763" w:rsidRDefault="00F5483D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</w:t>
            </w:r>
            <w:r w:rsidR="00200926" w:rsidRPr="00850763">
              <w:rPr>
                <w:rFonts w:ascii="Times New Roman" w:hAnsi="Times New Roman"/>
                <w:color w:val="000000" w:themeColor="text1"/>
              </w:rPr>
              <w:t>Anuga2R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EA32" w14:textId="1F973E1C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tagctccagcGGTCTGAAAGTAGTCCTGTG</w:t>
            </w:r>
            <w:proofErr w:type="spellEnd"/>
          </w:p>
        </w:tc>
      </w:tr>
      <w:tr w:rsidR="00200926" w:rsidRPr="00850763" w14:paraId="44FE6E19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E1E7" w14:textId="083672D8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hphF5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43E4" w14:textId="2BE08490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ctttcagaccGCTGGAGCTAGTGGAGGTC</w:t>
            </w:r>
            <w:proofErr w:type="spellEnd"/>
          </w:p>
        </w:tc>
      </w:tr>
      <w:tr w:rsidR="00200926" w:rsidRPr="00850763" w14:paraId="124F19B7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A10D" w14:textId="5F4A55B6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hphR5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661B" w14:textId="41C7194F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acgaggattgCGGTCGGCATCTACTCTATTC</w:t>
            </w:r>
            <w:proofErr w:type="spellEnd"/>
          </w:p>
        </w:tc>
      </w:tr>
      <w:tr w:rsidR="00200926" w:rsidRPr="00850763" w14:paraId="73993EE3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375A" w14:textId="31D07138" w:rsidR="00200926" w:rsidRPr="00850763" w:rsidRDefault="00F5483D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</w:t>
            </w:r>
            <w:r w:rsidR="00200926" w:rsidRPr="00850763">
              <w:rPr>
                <w:rFonts w:ascii="Times New Roman" w:hAnsi="Times New Roman"/>
                <w:color w:val="000000" w:themeColor="text1"/>
              </w:rPr>
              <w:t>Anuga2F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6889" w14:textId="65F89CB3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atgccgaccgCAATCCTCGTCGACCATCAAAAAG</w:t>
            </w:r>
            <w:proofErr w:type="spellEnd"/>
          </w:p>
        </w:tc>
      </w:tr>
      <w:tr w:rsidR="00200926" w:rsidRPr="00850763" w14:paraId="04EFA4FA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729D" w14:textId="24943EE6" w:rsidR="00200926" w:rsidRPr="00850763" w:rsidRDefault="00F5483D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</w:t>
            </w:r>
            <w:r w:rsidR="00200926" w:rsidRPr="00850763">
              <w:rPr>
                <w:rFonts w:ascii="Times New Roman" w:hAnsi="Times New Roman"/>
                <w:color w:val="000000" w:themeColor="text1"/>
              </w:rPr>
              <w:t>Anuga2R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DD76" w14:textId="608014A4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 xml:space="preserve">  </w:t>
            </w: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agtggatcccccgggctgcaAGAGGGTATGAAGGAGGAG</w:t>
            </w:r>
            <w:proofErr w:type="spellEnd"/>
          </w:p>
        </w:tc>
      </w:tr>
      <w:tr w:rsidR="00200926" w:rsidRPr="00850763" w14:paraId="75D3E8B6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4741" w14:textId="77777777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52DD" w14:textId="221B8E60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</w:tr>
      <w:tr w:rsidR="00200926" w:rsidRPr="00850763" w14:paraId="2E046924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C466" w14:textId="77777777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521A" w14:textId="7DE61EC3" w:rsidR="00200926" w:rsidRPr="0073049D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3049D">
              <w:rPr>
                <w:rFonts w:ascii="Times New Roman" w:hAnsi="Times New Roman"/>
                <w:b/>
                <w:bCs/>
              </w:rPr>
              <w:t>rtTA2S-TetO7-Cre system</w:t>
            </w:r>
            <w:r w:rsidR="004611A8">
              <w:rPr>
                <w:rFonts w:ascii="Times New Roman" w:hAnsi="Times New Roman"/>
                <w:b/>
                <w:bCs/>
              </w:rPr>
              <w:t xml:space="preserve"> </w:t>
            </w:r>
            <w:r w:rsidR="004611A8">
              <w:rPr>
                <w:rFonts w:ascii="Times New Roman" w:hAnsi="Times New Roman"/>
                <w:b/>
                <w:bCs/>
                <w:color w:val="000000" w:themeColor="text1"/>
              </w:rPr>
              <w:t>(plasmid vector 3HP4140)</w:t>
            </w:r>
          </w:p>
        </w:tc>
      </w:tr>
      <w:tr w:rsidR="00200926" w:rsidRPr="00850763" w14:paraId="45DE2D39" w14:textId="77777777" w:rsidTr="00EB4B08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E859" w14:textId="31A20FFC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bookmarkStart w:id="12" w:name="_Hlk112832171"/>
            <w:r w:rsidRPr="000022A5">
              <w:rPr>
                <w:rStyle w:val="f1b"/>
                <w:rFonts w:ascii="Times New Roman" w:hAnsi="Times New Roman"/>
              </w:rPr>
              <w:t>nat1F</w:t>
            </w:r>
            <w:r w:rsidRPr="000022A5">
              <w:rPr>
                <w:rStyle w:val="f1b"/>
                <w:rFonts w:ascii="Times New Roman" w:hAnsi="Times New Roman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8402" w14:textId="2585D26E" w:rsidR="00200926" w:rsidRPr="000022A5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strike/>
                <w:color w:val="000000" w:themeColor="text1"/>
              </w:rPr>
            </w:pPr>
            <w:proofErr w:type="spellStart"/>
            <w:r w:rsidRPr="000022A5">
              <w:rPr>
                <w:rStyle w:val="f1b"/>
                <w:rFonts w:ascii="Times New Roman" w:hAnsi="Times New Roman"/>
              </w:rPr>
              <w:t>aggtcgacggtatcgatatcACAGAAGATGATATTGAAGGAGC</w:t>
            </w:r>
            <w:proofErr w:type="spellEnd"/>
          </w:p>
        </w:tc>
      </w:tr>
      <w:tr w:rsidR="00200926" w:rsidRPr="00850763" w14:paraId="1F020B13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BE24" w14:textId="314C11E3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0022A5">
              <w:rPr>
                <w:rStyle w:val="f1b"/>
                <w:rFonts w:ascii="Times New Roman" w:hAnsi="Times New Roman"/>
              </w:rPr>
              <w:t>nat1R</w:t>
            </w:r>
            <w:r w:rsidRPr="000022A5">
              <w:rPr>
                <w:rStyle w:val="f1b"/>
                <w:rFonts w:ascii="Times New Roman" w:hAnsi="Times New Roman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7480" w14:textId="3A322AD5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22A5">
              <w:rPr>
                <w:rStyle w:val="f1b"/>
                <w:rFonts w:ascii="Times New Roman" w:hAnsi="Times New Roman"/>
              </w:rPr>
              <w:t>gatagggtggttgtctggatCAGTAAGTAGAAAGCTTTGGG</w:t>
            </w:r>
            <w:proofErr w:type="spellEnd"/>
          </w:p>
        </w:tc>
      </w:tr>
      <w:bookmarkEnd w:id="12"/>
      <w:tr w:rsidR="00200926" w:rsidRPr="00850763" w14:paraId="0B35F746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90B3" w14:textId="4E56F50D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0022A5">
              <w:rPr>
                <w:rFonts w:ascii="Times New Roman" w:hAnsi="Times New Roman"/>
              </w:rPr>
              <w:t>ubi1F</w:t>
            </w:r>
            <w:r w:rsidRPr="000022A5">
              <w:rPr>
                <w:rFonts w:ascii="Times New Roman" w:hAnsi="Times New Roman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F0BA" w14:textId="2BA340E6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22A5">
              <w:rPr>
                <w:rFonts w:ascii="Times New Roman" w:hAnsi="Times New Roman"/>
              </w:rPr>
              <w:t>cgaggtcgacggtatcgataTCCAGACAACCACCCTATCTC</w:t>
            </w:r>
            <w:proofErr w:type="spellEnd"/>
          </w:p>
        </w:tc>
      </w:tr>
      <w:tr w:rsidR="00200926" w:rsidRPr="00850763" w14:paraId="5C45C829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FAE4" w14:textId="7903C76A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0022A5">
              <w:rPr>
                <w:rFonts w:ascii="Times New Roman" w:hAnsi="Times New Roman"/>
              </w:rPr>
              <w:t>ubi1R</w:t>
            </w:r>
            <w:r w:rsidRPr="000022A5">
              <w:rPr>
                <w:rFonts w:ascii="Times New Roman" w:hAnsi="Times New Roman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DB16" w14:textId="064D5495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22A5">
              <w:rPr>
                <w:rFonts w:ascii="Times New Roman" w:hAnsi="Times New Roman"/>
              </w:rPr>
              <w:t>gtctggacatCTTGATGAAGGTCTGGGTTG</w:t>
            </w:r>
            <w:proofErr w:type="spellEnd"/>
          </w:p>
        </w:tc>
      </w:tr>
      <w:tr w:rsidR="00200926" w:rsidRPr="00850763" w14:paraId="73480025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BFAE" w14:textId="21062997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22A5">
              <w:rPr>
                <w:rFonts w:ascii="Times New Roman" w:hAnsi="Times New Roman"/>
              </w:rPr>
              <w:t>rtTAF</w:t>
            </w:r>
            <w:proofErr w:type="spellEnd"/>
            <w:r w:rsidRPr="000022A5">
              <w:rPr>
                <w:rFonts w:ascii="Times New Roman" w:hAnsi="Times New Roman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80E6" w14:textId="5CEAEA47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22A5">
              <w:rPr>
                <w:rFonts w:ascii="Times New Roman" w:hAnsi="Times New Roman"/>
              </w:rPr>
              <w:t>cttcatcaagATGTCCAGACTCGATAAGTC</w:t>
            </w:r>
            <w:proofErr w:type="spellEnd"/>
          </w:p>
        </w:tc>
      </w:tr>
      <w:tr w:rsidR="00200926" w:rsidRPr="00850763" w14:paraId="46D27D71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9F21" w14:textId="047657E8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22A5">
              <w:rPr>
                <w:rFonts w:ascii="Times New Roman" w:hAnsi="Times New Roman"/>
              </w:rPr>
              <w:t>rtTAR</w:t>
            </w:r>
            <w:proofErr w:type="spellEnd"/>
            <w:r w:rsidRPr="000022A5">
              <w:rPr>
                <w:rFonts w:ascii="Times New Roman" w:hAnsi="Times New Roman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7294" w14:textId="68583C8E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22A5">
              <w:rPr>
                <w:rFonts w:ascii="Times New Roman" w:hAnsi="Times New Roman"/>
              </w:rPr>
              <w:t>cgtgatacgcTCCATGATTCATGACGTATATTC</w:t>
            </w:r>
            <w:proofErr w:type="spellEnd"/>
          </w:p>
        </w:tc>
      </w:tr>
      <w:tr w:rsidR="00200926" w:rsidRPr="00850763" w14:paraId="10E50BAB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448D" w14:textId="4B170EC9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0022A5">
              <w:rPr>
                <w:rFonts w:ascii="Times New Roman" w:hAnsi="Times New Roman"/>
              </w:rPr>
              <w:lastRenderedPageBreak/>
              <w:t>tetO7F</w:t>
            </w:r>
            <w:r w:rsidRPr="000022A5">
              <w:rPr>
                <w:rFonts w:ascii="Times New Roman" w:hAnsi="Times New Roman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894D" w14:textId="61DBC824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22A5">
              <w:rPr>
                <w:rFonts w:ascii="Times New Roman" w:hAnsi="Times New Roman"/>
              </w:rPr>
              <w:t>gaatcatggaGCGTATCACGAGGCCCTTTC</w:t>
            </w:r>
            <w:proofErr w:type="spellEnd"/>
          </w:p>
        </w:tc>
      </w:tr>
      <w:tr w:rsidR="00200926" w:rsidRPr="00850763" w14:paraId="1303A8CA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578B" w14:textId="4E9F1501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0022A5">
              <w:rPr>
                <w:rFonts w:ascii="Times New Roman" w:hAnsi="Times New Roman"/>
              </w:rPr>
              <w:t>tetO7R</w:t>
            </w:r>
            <w:r w:rsidRPr="000022A5">
              <w:rPr>
                <w:rFonts w:ascii="Times New Roman" w:hAnsi="Times New Roman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40B8" w14:textId="7858FEBA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22A5">
              <w:rPr>
                <w:rFonts w:ascii="Times New Roman" w:hAnsi="Times New Roman"/>
              </w:rPr>
              <w:t>gccgaagaccGATCCTCAATCACCATCCTCC</w:t>
            </w:r>
            <w:proofErr w:type="spellEnd"/>
          </w:p>
        </w:tc>
      </w:tr>
      <w:tr w:rsidR="00200926" w:rsidRPr="00850763" w14:paraId="70E50879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0DF9" w14:textId="40AA1686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</w:rPr>
              <w:t>t</w:t>
            </w:r>
            <w:r w:rsidRPr="000022A5">
              <w:rPr>
                <w:rFonts w:ascii="Times New Roman" w:hAnsi="Times New Roman"/>
              </w:rPr>
              <w:t>rpCF</w:t>
            </w:r>
            <w:proofErr w:type="spellEnd"/>
            <w:r w:rsidRPr="000022A5">
              <w:rPr>
                <w:rFonts w:ascii="Times New Roman" w:hAnsi="Times New Roman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D2F6" w14:textId="3C523C63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22A5">
              <w:rPr>
                <w:rFonts w:ascii="Times New Roman" w:hAnsi="Times New Roman"/>
              </w:rPr>
              <w:t>attgaggatcGGTCTTCGGCTATAGTTCATTTTTATC</w:t>
            </w:r>
            <w:proofErr w:type="spellEnd"/>
          </w:p>
        </w:tc>
      </w:tr>
      <w:tr w:rsidR="00200926" w:rsidRPr="00850763" w14:paraId="2E33ED2D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F362" w14:textId="1BCFB502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</w:rPr>
              <w:t>t</w:t>
            </w:r>
            <w:r w:rsidRPr="000022A5">
              <w:rPr>
                <w:rFonts w:ascii="Times New Roman" w:hAnsi="Times New Roman"/>
              </w:rPr>
              <w:t>rpCR</w:t>
            </w:r>
            <w:proofErr w:type="spellEnd"/>
            <w:r w:rsidRPr="000022A5">
              <w:rPr>
                <w:rFonts w:ascii="Times New Roman" w:hAnsi="Times New Roman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BFF5" w14:textId="6484DCDD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22A5">
              <w:rPr>
                <w:rFonts w:ascii="Times New Roman" w:hAnsi="Times New Roman"/>
              </w:rPr>
              <w:t>agtggatcccccgggctgcaGTTGCGATCAGGTGTGTAATTG</w:t>
            </w:r>
            <w:proofErr w:type="spellEnd"/>
          </w:p>
        </w:tc>
      </w:tr>
      <w:tr w:rsidR="00200926" w:rsidRPr="00850763" w14:paraId="7CB702DB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90BE" w14:textId="6451697B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81E4" w14:textId="37C38EFE" w:rsidR="00200926" w:rsidRPr="000022A5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70743C" w:rsidRPr="00850763" w14:paraId="5E71DDC5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5A23" w14:textId="77777777" w:rsidR="0070743C" w:rsidRPr="00850763" w:rsidRDefault="0070743C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DBA4" w14:textId="15CDC498" w:rsidR="0070743C" w:rsidRPr="00850763" w:rsidRDefault="0070743C" w:rsidP="00200926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70743C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mdh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P</w:t>
            </w:r>
            <w:proofErr w:type="spellEnd"/>
            <w:r>
              <w:rPr>
                <w:rFonts w:ascii="Times New Roman" w:hAnsi="Times New Roman"/>
                <w:b/>
                <w:bCs/>
                <w:color w:val="000000" w:themeColor="text1"/>
              </w:rPr>
              <w:t>-neo marker gene (</w:t>
            </w:r>
            <w:r w:rsidR="007D377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3HP4134)</w:t>
            </w:r>
          </w:p>
        </w:tc>
      </w:tr>
      <w:tr w:rsidR="0070743C" w:rsidRPr="00850763" w14:paraId="06DF9EC3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BB70" w14:textId="33C354E4" w:rsidR="0070743C" w:rsidRPr="0070743C" w:rsidRDefault="0070743C" w:rsidP="0070743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743C">
              <w:rPr>
                <w:rFonts w:ascii="Times New Roman" w:hAnsi="Times New Roman"/>
                <w:sz w:val="24"/>
                <w:szCs w:val="24"/>
              </w:rPr>
              <w:t>2662mdhF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70743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8E9A" w14:textId="1A8DA670" w:rsidR="0070743C" w:rsidRPr="0070743C" w:rsidRDefault="0070743C" w:rsidP="0070743C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70743C">
              <w:rPr>
                <w:rFonts w:ascii="Times New Roman" w:hAnsi="Times New Roman"/>
                <w:sz w:val="24"/>
                <w:szCs w:val="24"/>
              </w:rPr>
              <w:t>tcatcctcagGAACGACTCCAGAAGTGACTAAG</w:t>
            </w:r>
            <w:proofErr w:type="spellEnd"/>
          </w:p>
        </w:tc>
      </w:tr>
      <w:tr w:rsidR="0070743C" w:rsidRPr="00850763" w14:paraId="457B9F86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5922" w14:textId="79E948AA" w:rsidR="0070743C" w:rsidRPr="0070743C" w:rsidRDefault="0070743C" w:rsidP="0070743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743C">
              <w:rPr>
                <w:rFonts w:ascii="Times New Roman" w:hAnsi="Times New Roman"/>
                <w:sz w:val="24"/>
                <w:szCs w:val="24"/>
              </w:rPr>
              <w:t>2663mdhR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70743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5355" w14:textId="4736D4CE" w:rsidR="0070743C" w:rsidRPr="0070743C" w:rsidRDefault="0070743C" w:rsidP="0070743C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70743C">
              <w:rPr>
                <w:rFonts w:ascii="Times New Roman" w:hAnsi="Times New Roman"/>
                <w:sz w:val="24"/>
                <w:szCs w:val="24"/>
              </w:rPr>
              <w:t>gttcaatcatGGTGAAATTTGGGATTGTGAC</w:t>
            </w:r>
            <w:proofErr w:type="spellEnd"/>
          </w:p>
        </w:tc>
      </w:tr>
      <w:tr w:rsidR="0070743C" w:rsidRPr="00850763" w14:paraId="2B556E7B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A1A3" w14:textId="342D3BEA" w:rsidR="0070743C" w:rsidRPr="0070743C" w:rsidRDefault="0070743C" w:rsidP="0070743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743C">
              <w:rPr>
                <w:rFonts w:ascii="Times New Roman" w:hAnsi="Times New Roman"/>
                <w:sz w:val="24"/>
                <w:szCs w:val="24"/>
              </w:rPr>
              <w:t>2664npt2F</w:t>
            </w:r>
            <w:r w:rsidRPr="0070743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A868" w14:textId="1D8EAC91" w:rsidR="0070743C" w:rsidRPr="0070743C" w:rsidRDefault="0070743C" w:rsidP="0070743C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70743C">
              <w:rPr>
                <w:rFonts w:ascii="Times New Roman" w:hAnsi="Times New Roman"/>
                <w:sz w:val="24"/>
                <w:szCs w:val="24"/>
              </w:rPr>
              <w:t>aaatttcaccATGATTGAACAAGATGGATTGC</w:t>
            </w:r>
            <w:proofErr w:type="spellEnd"/>
          </w:p>
        </w:tc>
      </w:tr>
      <w:tr w:rsidR="0070743C" w:rsidRPr="00850763" w14:paraId="6DFB90F7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3037" w14:textId="466054E7" w:rsidR="0070743C" w:rsidRPr="0070743C" w:rsidRDefault="0070743C" w:rsidP="0070743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743C">
              <w:rPr>
                <w:rFonts w:ascii="Times New Roman" w:hAnsi="Times New Roman"/>
                <w:sz w:val="24"/>
                <w:szCs w:val="24"/>
              </w:rPr>
              <w:t>2665npt2R</w:t>
            </w:r>
            <w:r w:rsidRPr="0070743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650E" w14:textId="057F0654" w:rsidR="0070743C" w:rsidRPr="0070743C" w:rsidRDefault="0070743C" w:rsidP="0070743C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70743C">
              <w:rPr>
                <w:rFonts w:ascii="Times New Roman" w:hAnsi="Times New Roman"/>
                <w:sz w:val="24"/>
                <w:szCs w:val="24"/>
              </w:rPr>
              <w:t>agtggatcccccgggctgcaGACTCTGCTAAGCTATTCTTC</w:t>
            </w:r>
            <w:proofErr w:type="spellEnd"/>
          </w:p>
        </w:tc>
      </w:tr>
      <w:tr w:rsidR="0070743C" w:rsidRPr="00850763" w14:paraId="40E44D4C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21EC" w14:textId="77777777" w:rsidR="0070743C" w:rsidRPr="00850763" w:rsidRDefault="0070743C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504B" w14:textId="77777777" w:rsidR="0070743C" w:rsidRPr="00850763" w:rsidRDefault="0070743C" w:rsidP="00200926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</w:tr>
      <w:tr w:rsidR="00200926" w:rsidRPr="00850763" w14:paraId="5AABC59A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0E06" w14:textId="77777777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C935" w14:textId="11FBB956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>LoxP-nptII</w:t>
            </w:r>
            <w:proofErr w:type="spellEnd"/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vector </w:t>
            </w:r>
            <w:r w:rsidR="00512E08">
              <w:rPr>
                <w:rFonts w:ascii="Times New Roman" w:hAnsi="Times New Roman"/>
                <w:b/>
                <w:bCs/>
                <w:color w:val="000000" w:themeColor="text1"/>
              </w:rPr>
              <w:t>(</w:t>
            </w:r>
            <w:r w:rsidR="007D377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 w:rsidR="00512E08">
              <w:rPr>
                <w:rFonts w:ascii="Times New Roman" w:hAnsi="Times New Roman"/>
                <w:b/>
                <w:bCs/>
                <w:color w:val="000000" w:themeColor="text1"/>
              </w:rPr>
              <w:t>3HP4136)</w:t>
            </w:r>
          </w:p>
        </w:tc>
      </w:tr>
      <w:tr w:rsidR="00200926" w:rsidRPr="00850763" w14:paraId="2C272FAF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8C80" w14:textId="54FAD81B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bookmarkStart w:id="13" w:name="_Hlk108779007"/>
            <w:r w:rsidRPr="00850763">
              <w:rPr>
                <w:rFonts w:ascii="Times New Roman" w:hAnsi="Times New Roman"/>
                <w:color w:val="000000" w:themeColor="text1"/>
              </w:rPr>
              <w:t>loxPnpt2F</w:t>
            </w:r>
            <w:bookmarkEnd w:id="13"/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BF06" w14:textId="7C3694AA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Style w:val="f1b"/>
                <w:rFonts w:ascii="Times New Roman" w:hAnsi="Times New Roman"/>
                <w:color w:val="000000" w:themeColor="text1"/>
              </w:rPr>
              <w:t>ggtcgacggtatcgata</w:t>
            </w:r>
            <w:r w:rsidRPr="00850763">
              <w:rPr>
                <w:rFonts w:ascii="Times New Roman" w:hAnsi="Times New Roman"/>
                <w:color w:val="000000" w:themeColor="text1"/>
              </w:rPr>
              <w:t>ATAACTTCGTATAGCATACATTATACGAAGTTAT</w:t>
            </w:r>
            <w:r w:rsidRPr="00850763">
              <w:rPr>
                <w:rStyle w:val="f1b"/>
                <w:rFonts w:ascii="Times New Roman" w:hAnsi="Times New Roman"/>
                <w:color w:val="000000" w:themeColor="text1"/>
              </w:rPr>
              <w:t>GAACGACTCCAGAAGTGAC</w:t>
            </w:r>
          </w:p>
        </w:tc>
      </w:tr>
      <w:tr w:rsidR="00200926" w:rsidRPr="00850763" w14:paraId="0CCCC51E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12A1" w14:textId="06C08350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loxPnpt2R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A452" w14:textId="69DF68E5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Style w:val="f1b"/>
                <w:rFonts w:ascii="Times New Roman" w:hAnsi="Times New Roman"/>
                <w:color w:val="000000" w:themeColor="text1"/>
              </w:rPr>
              <w:t>atcccccgggctgca</w:t>
            </w:r>
            <w:r w:rsidRPr="00850763">
              <w:rPr>
                <w:rFonts w:ascii="Times New Roman" w:hAnsi="Times New Roman"/>
                <w:color w:val="000000" w:themeColor="text1"/>
              </w:rPr>
              <w:t>ataacttcgtataatgtatgctatacgaagttat</w:t>
            </w:r>
            <w:r w:rsidRPr="00850763">
              <w:rPr>
                <w:rStyle w:val="f1b"/>
                <w:rFonts w:ascii="Times New Roman" w:hAnsi="Times New Roman"/>
                <w:color w:val="000000" w:themeColor="text1"/>
              </w:rPr>
              <w:t>GACTCTGCTAAGCTATTCTTC</w:t>
            </w:r>
          </w:p>
        </w:tc>
      </w:tr>
      <w:tr w:rsidR="00200926" w:rsidRPr="00850763" w14:paraId="4A07E412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46E5" w14:textId="77777777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6DE0" w14:textId="77777777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</w:tr>
      <w:tr w:rsidR="00200926" w:rsidRPr="00850763" w14:paraId="2B446823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D5F5" w14:textId="77777777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EB7A" w14:textId="0CEDCBA9" w:rsidR="00200926" w:rsidRPr="00850763" w:rsidRDefault="00200926" w:rsidP="00200926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New </w:t>
            </w:r>
            <w:r w:rsidRPr="0067665D">
              <w:rPr>
                <w:rFonts w:ascii="Symbol" w:hAnsi="Symbol"/>
                <w:b/>
                <w:bCs/>
                <w:color w:val="000000" w:themeColor="text1"/>
              </w:rPr>
              <w:t>b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>-alanine 3-HP pathway</w:t>
            </w:r>
          </w:p>
        </w:tc>
      </w:tr>
      <w:tr w:rsidR="0067665D" w:rsidRPr="00850763" w14:paraId="53CF90BF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214E" w14:textId="77777777" w:rsidR="0067665D" w:rsidRPr="00850763" w:rsidRDefault="0067665D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8D2B" w14:textId="0101E1FA" w:rsidR="0067665D" w:rsidRPr="00850763" w:rsidRDefault="0067665D" w:rsidP="00200926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Intermediate vector (</w:t>
            </w:r>
            <w:r w:rsidR="007D377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3HP4144)</w:t>
            </w:r>
          </w:p>
        </w:tc>
      </w:tr>
      <w:tr w:rsidR="00200926" w:rsidRPr="00850763" w14:paraId="46A625C0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BEC2" w14:textId="3E5C04C5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 xml:space="preserve">2728pu4F  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1396" w14:textId="37EA9B7E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attgggtaccgggccccccc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>gtttaaaC</w:t>
            </w:r>
            <w:r w:rsidRPr="00850763">
              <w:rPr>
                <w:rFonts w:ascii="Times New Roman" w:hAnsi="Times New Roman"/>
                <w:color w:val="000000" w:themeColor="text1"/>
              </w:rPr>
              <w:t>TTCGGAGTAGCAACGAGTATTTTC</w:t>
            </w:r>
            <w:proofErr w:type="spellEnd"/>
          </w:p>
        </w:tc>
      </w:tr>
      <w:tr w:rsidR="00200926" w:rsidRPr="00850763" w14:paraId="42FB91F0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22CB" w14:textId="2EA33A10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2729pu4R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C319" w14:textId="2F79A5E0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attgtttagaAGCGCAGTTAATGGTGTATG</w:t>
            </w:r>
            <w:proofErr w:type="spellEnd"/>
          </w:p>
        </w:tc>
      </w:tr>
      <w:tr w:rsidR="00200926" w:rsidRPr="00850763" w14:paraId="3D610744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87B1" w14:textId="46F736AD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2730panF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7388" w14:textId="45092494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taactgcgctTCTAAACAATGCCCGCCACC</w:t>
            </w:r>
            <w:proofErr w:type="spellEnd"/>
          </w:p>
        </w:tc>
      </w:tr>
      <w:tr w:rsidR="00200926" w:rsidRPr="00850763" w14:paraId="7DB97C6A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93E5" w14:textId="2497A5DE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2731panR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8A03" w14:textId="21EDCEEC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TCCCATACTGCTCCCATAGAAG</w:t>
            </w:r>
          </w:p>
        </w:tc>
      </w:tr>
      <w:tr w:rsidR="00200926" w:rsidRPr="00850763" w14:paraId="4AE4210F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E1B1" w14:textId="42B6F030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2732bapatF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F74C" w14:textId="3B27F453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TCTATGGGAGCAGTATGGGATC</w:t>
            </w:r>
          </w:p>
        </w:tc>
      </w:tr>
      <w:tr w:rsidR="00200926" w:rsidRPr="00850763" w14:paraId="7B5C25A2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1F6E" w14:textId="51413385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2733bapatR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6C8" w14:textId="06D4DDA9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cttcatcaagATGGAACTGATGATCGTCCAG</w:t>
            </w:r>
            <w:proofErr w:type="spellEnd"/>
          </w:p>
        </w:tc>
      </w:tr>
      <w:tr w:rsidR="00200926" w:rsidRPr="00850763" w14:paraId="4C0D91D7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B3C9" w14:textId="0DB531C0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2734pus1F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EA47" w14:textId="2F485724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tcagttccatCTTGATGAAGGTCTGGGTTG</w:t>
            </w:r>
            <w:proofErr w:type="spellEnd"/>
          </w:p>
        </w:tc>
      </w:tr>
      <w:tr w:rsidR="00200926" w:rsidRPr="00850763" w14:paraId="580546FC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3ED2" w14:textId="406E5A6C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2735pus1R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BF06" w14:textId="0543C325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tattatcgataccgtcgaccTCCAGACAACCACCCTATCTC</w:t>
            </w:r>
            <w:proofErr w:type="spellEnd"/>
          </w:p>
        </w:tc>
      </w:tr>
      <w:tr w:rsidR="0067665D" w:rsidRPr="00850763" w14:paraId="16792FE0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3F65" w14:textId="77777777" w:rsidR="0067665D" w:rsidRPr="00850763" w:rsidRDefault="0067665D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E322" w14:textId="4046DD1B" w:rsidR="0067665D" w:rsidRPr="00850763" w:rsidRDefault="0067665D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Entire n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ew </w:t>
            </w:r>
            <w:r w:rsidRPr="0067665D">
              <w:rPr>
                <w:rFonts w:ascii="Symbol" w:hAnsi="Symbol"/>
                <w:b/>
                <w:bCs/>
                <w:color w:val="000000" w:themeColor="text1"/>
              </w:rPr>
              <w:t>b</w:t>
            </w:r>
            <w:r w:rsidRPr="00850763">
              <w:rPr>
                <w:rFonts w:ascii="Times New Roman" w:hAnsi="Times New Roman"/>
                <w:b/>
                <w:bCs/>
                <w:color w:val="000000" w:themeColor="text1"/>
              </w:rPr>
              <w:t>-alanine 3-HP pathway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 vector (</w:t>
            </w:r>
            <w:r w:rsidR="007D3779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plasmid vector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3HP4145)</w:t>
            </w:r>
          </w:p>
        </w:tc>
      </w:tr>
      <w:tr w:rsidR="00200926" w:rsidRPr="00850763" w14:paraId="481E9DEB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0A7C" w14:textId="2DF81942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2736pmbF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2830" w14:textId="13A2055C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atacgaagttattgcagcccGGGACATGCTGGAAGGGATTTTC</w:t>
            </w:r>
            <w:proofErr w:type="spellEnd"/>
          </w:p>
        </w:tc>
      </w:tr>
      <w:tr w:rsidR="00200926" w:rsidRPr="00850763" w14:paraId="2DAF10C8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0A19" w14:textId="10791837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2737pmbR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5717" w14:textId="46F55C28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gcacgatcatTTTGAAGATGGATGAGAAGTCGG</w:t>
            </w:r>
            <w:proofErr w:type="spellEnd"/>
          </w:p>
        </w:tc>
      </w:tr>
      <w:tr w:rsidR="00200926" w:rsidRPr="00850763" w14:paraId="486B83E5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9336" w14:textId="1608E36A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2738hpdhF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4E30" w14:textId="4DDD4378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catcttcaaaATGATCGTGCTGGTCACGGG</w:t>
            </w:r>
            <w:proofErr w:type="spellEnd"/>
          </w:p>
        </w:tc>
      </w:tr>
      <w:tr w:rsidR="00200926" w:rsidRPr="00850763" w14:paraId="198357AB" w14:textId="77777777" w:rsidTr="00227675">
        <w:trPr>
          <w:trHeight w:val="246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B6B7" w14:textId="5D19EF12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r w:rsidRPr="00850763">
              <w:rPr>
                <w:rFonts w:ascii="Times New Roman" w:hAnsi="Times New Roman"/>
                <w:color w:val="000000" w:themeColor="text1"/>
              </w:rPr>
              <w:t>2739hpdhR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721A" w14:textId="5FA30705" w:rsidR="00200926" w:rsidRPr="00850763" w:rsidRDefault="00200926" w:rsidP="00200926">
            <w:pPr>
              <w:pStyle w:val="NoSpacing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50763">
              <w:rPr>
                <w:rFonts w:ascii="Times New Roman" w:hAnsi="Times New Roman"/>
                <w:color w:val="000000" w:themeColor="text1"/>
              </w:rPr>
              <w:t>ctagaactagtggatcccccgtttaaaCCAATGGGATCCCGTAATCAATTG</w:t>
            </w:r>
            <w:proofErr w:type="spellEnd"/>
          </w:p>
        </w:tc>
      </w:tr>
    </w:tbl>
    <w:p w14:paraId="2AF853BA" w14:textId="3F8AF763" w:rsidR="002B73D1" w:rsidRPr="002E1C3A" w:rsidRDefault="002B73D1">
      <w:pPr>
        <w:rPr>
          <w:color w:val="000000" w:themeColor="text1"/>
        </w:rPr>
      </w:pPr>
    </w:p>
    <w:p w14:paraId="3F2B40C5" w14:textId="254DD8D9" w:rsidR="00365E54" w:rsidRPr="002E1C3A" w:rsidRDefault="00365E54">
      <w:pPr>
        <w:rPr>
          <w:color w:val="000000" w:themeColor="text1"/>
        </w:rPr>
      </w:pPr>
    </w:p>
    <w:p w14:paraId="71FBC33D" w14:textId="65CB40D1" w:rsidR="00C942A9" w:rsidRPr="002E1C3A" w:rsidRDefault="008C5A6C" w:rsidP="00C942A9">
      <w:pPr>
        <w:rPr>
          <w:color w:val="000000" w:themeColor="text1"/>
        </w:rPr>
      </w:pPr>
      <w:r w:rsidRPr="002E1C3A">
        <w:rPr>
          <w:color w:val="000000" w:themeColor="text1"/>
        </w:rPr>
        <w:br w:type="page"/>
      </w:r>
      <w:r w:rsidR="00545A78">
        <w:rPr>
          <w:b/>
          <w:bCs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712512" behindDoc="0" locked="0" layoutInCell="1" allowOverlap="1" wp14:anchorId="54E59ACC" wp14:editId="4EAA363D">
            <wp:simplePos x="0" y="0"/>
            <wp:positionH relativeFrom="column">
              <wp:posOffset>1334643</wp:posOffset>
            </wp:positionH>
            <wp:positionV relativeFrom="paragraph">
              <wp:posOffset>225552</wp:posOffset>
            </wp:positionV>
            <wp:extent cx="4069080" cy="10744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80" cy="1074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531C6" w:rsidRPr="002E1C3A">
        <w:rPr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396482BB" wp14:editId="0DCAD5B3">
            <wp:simplePos x="0" y="0"/>
            <wp:positionH relativeFrom="margin">
              <wp:align>right</wp:align>
            </wp:positionH>
            <wp:positionV relativeFrom="paragraph">
              <wp:posOffset>1379220</wp:posOffset>
            </wp:positionV>
            <wp:extent cx="6088380" cy="3657600"/>
            <wp:effectExtent l="0" t="0" r="762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942A9" w:rsidRPr="002E1C3A">
        <w:rPr>
          <w:color w:val="000000" w:themeColor="text1"/>
        </w:rPr>
        <w:t xml:space="preserve">          </w:t>
      </w:r>
    </w:p>
    <w:p w14:paraId="1218FEE3" w14:textId="77777777" w:rsidR="00C942A9" w:rsidRPr="002E1C3A" w:rsidRDefault="00C942A9" w:rsidP="00C942A9">
      <w:pPr>
        <w:rPr>
          <w:color w:val="000000" w:themeColor="text1"/>
        </w:rPr>
      </w:pPr>
    </w:p>
    <w:p w14:paraId="0843A7D0" w14:textId="35C1C5BA" w:rsidR="008A1191" w:rsidRPr="002E1C3A" w:rsidRDefault="00C942A9" w:rsidP="00C942A9">
      <w:pPr>
        <w:rPr>
          <w:b/>
          <w:bCs/>
          <w:color w:val="000000" w:themeColor="text1"/>
          <w:sz w:val="24"/>
          <w:szCs w:val="24"/>
        </w:rPr>
      </w:pPr>
      <w:r w:rsidRPr="002E1C3A">
        <w:rPr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AC9B1AB" wp14:editId="094EACCE">
                <wp:simplePos x="0" y="0"/>
                <wp:positionH relativeFrom="margin">
                  <wp:posOffset>-116840</wp:posOffset>
                </wp:positionH>
                <wp:positionV relativeFrom="paragraph">
                  <wp:posOffset>4533900</wp:posOffset>
                </wp:positionV>
                <wp:extent cx="6273165" cy="2727325"/>
                <wp:effectExtent l="0" t="0" r="13335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165" cy="272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C9A3E" w14:textId="77777777" w:rsidR="008E0EB2" w:rsidRDefault="008A1191" w:rsidP="008A1191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Fig</w:t>
                            </w:r>
                            <w:r w:rsidR="0009332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ure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932A2"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1. The diagram of the </w:t>
                            </w:r>
                            <w:r w:rsidRPr="00850763">
                              <w:rPr>
                                <w:rFonts w:ascii="Symbol" w:hAnsi="Symbol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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-alanine 3HP pathway transgene expression cassette with </w:t>
                            </w:r>
                            <w:r w:rsidR="00C942A9"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</w:t>
                            </w:r>
                            <w:r w:rsidR="002303E8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C942A9"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pseudoterreus</w:t>
                            </w:r>
                            <w:r w:rsidR="00C942A9"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cad1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gene locus targeting</w:t>
                            </w:r>
                            <w:r w:rsidR="00C942A9"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and Southern blotting analyses of transgenic </w:t>
                            </w:r>
                            <w:r w:rsidR="00C942A9"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A. pseudoterreus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942A9" w:rsidRPr="003A22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(A)</w:t>
                            </w:r>
                            <w:r w:rsidR="00C942A9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 diagram of the </w:t>
                            </w:r>
                            <w:r w:rsidR="00C942A9" w:rsidRPr="00850763">
                              <w:rPr>
                                <w:rFonts w:ascii="Symbol" w:hAnsi="Symbol" w:cs="Times New Roman"/>
                                <w:sz w:val="24"/>
                                <w:szCs w:val="24"/>
                              </w:rPr>
                              <w:t></w:t>
                            </w:r>
                            <w:r w:rsidR="00C942A9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-alanine 3HP pathway</w:t>
                            </w:r>
                            <w:r w:rsidR="005C41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5C4128"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3HP4028</w:t>
                            </w:r>
                            <w:r w:rsidR="005C412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,  Ap3HP)</w:t>
                            </w:r>
                            <w:r w:rsidR="00C942A9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5C41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5’-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Cad1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5C41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upstream region of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cis-aconitate decarboxylase;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gpdA</w:t>
                            </w:r>
                            <w:r w:rsidR="005C4128" w:rsidRPr="005C41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glyceraldehyde-3-phosphate dehydrogenase promoter from either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or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A. nidulans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; PAND, </w:t>
                            </w:r>
                            <w:r w:rsidR="005C4128" w:rsidRPr="00B81D7B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T</w:t>
                            </w:r>
                            <w:r w:rsidR="002303E8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5C4128" w:rsidRPr="00B81D7B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castaneum</w:t>
                            </w:r>
                            <w:r w:rsidR="005C4128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aspartate decarboxylase;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elf3</w:t>
                            </w:r>
                            <w:r w:rsidR="005C4128" w:rsidRPr="005C41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elongation factor 3 transcriptional terminator; BAPAT, </w:t>
                            </w:r>
                            <w:r w:rsidR="005C4128" w:rsidRPr="007F4F96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B</w:t>
                            </w:r>
                            <w:r w:rsidR="002303E8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5C4128" w:rsidRPr="007F4F96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cereus</w:t>
                            </w:r>
                            <w:r w:rsidR="005C4128" w:rsidRPr="00850763">
                              <w:rPr>
                                <w:rFonts w:ascii="Symbol" w:hAnsi="Symbol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Symbol" w:hAnsi="Symbol" w:cs="Times New Roman"/>
                                <w:sz w:val="24"/>
                                <w:szCs w:val="24"/>
                              </w:rPr>
                              <w:t>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-alanine-pyruvate aminotransferase;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eno</w:t>
                            </w:r>
                            <w:r w:rsidR="00874CB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14:paraId="6BC9A7C9" w14:textId="7B4AF100" w:rsidR="008A1191" w:rsidRPr="00850763" w:rsidRDefault="005C4128" w:rsidP="008A119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41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A. niger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enolase; HPDH, </w:t>
                            </w:r>
                            <w:r w:rsidRPr="005C412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E. coli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3-hydroxypropionate dehydrogenase; 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trpC</w:t>
                            </w:r>
                            <w:r w:rsidRPr="005C41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A. nidulans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trpC transcriptional terminator; 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ptrA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pyrithiamine resistance gene of 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</w:t>
                            </w:r>
                            <w:r w:rsidR="002303E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oryzae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and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3’-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Cad1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downstream region of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cis-aconitate decarboxylase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 w:rsidR="005531C6"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A1191" w:rsidRPr="003A22A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="00C942A9" w:rsidRPr="003A22A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B</w:t>
                            </w:r>
                            <w:r w:rsidR="008A1191" w:rsidRPr="003A22A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the diagram of 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8A1191" w:rsidRPr="00850763">
                              <w:rPr>
                                <w:rFonts w:ascii="Symbol" w:hAnsi="Symbol" w:cs="Times New Roman"/>
                                <w:sz w:val="24"/>
                                <w:szCs w:val="24"/>
                              </w:rPr>
                              <w:t>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-alanine 3HP pathway with the 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pattern of </w:t>
                            </w:r>
                            <w:r w:rsidR="008A1191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restriction en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donuclease 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Bam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HI, 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Eco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RV, and 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Hin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dIII. </w:t>
                            </w:r>
                            <w:r w:rsidR="00AA68E6" w:rsidRPr="003A22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="00C942A9" w:rsidRPr="003A22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  <w:r w:rsidR="00AA68E6" w:rsidRPr="003A22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 restriction fragment length polymorphism of 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Bam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HI or 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Eco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RV in selected transgenic strains. </w:t>
                            </w:r>
                            <w:r w:rsidR="00AA68E6" w:rsidRPr="003A22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="00C942A9" w:rsidRPr="003A22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</w:t>
                            </w:r>
                            <w:r w:rsidR="00AA68E6" w:rsidRPr="003A22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 restriction fragment length polymorphism of 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Hin</w:t>
                            </w:r>
                            <w:r w:rsidR="00AA68E6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dIII in selected transgenic strains.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C9B1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2pt;margin-top:357pt;width:493.95pt;height:214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">
                <v:textbox>
                  <w:txbxContent>
                    <w:p w14:paraId="050C9A3E" w14:textId="77777777" w:rsidR="008E0EB2" w:rsidRDefault="008A1191" w:rsidP="008A1191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85076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Fig</w:t>
                      </w:r>
                      <w:r w:rsidR="0009332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ure</w:t>
                      </w:r>
                      <w:r w:rsidRPr="0085076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0932A2" w:rsidRPr="0085076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85076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1. The diagram of the </w:t>
                      </w:r>
                      <w:r w:rsidRPr="00850763">
                        <w:rPr>
                          <w:rFonts w:ascii="Symbol" w:hAnsi="Symbol" w:cs="Times New Roman"/>
                          <w:b/>
                          <w:bCs/>
                          <w:sz w:val="24"/>
                          <w:szCs w:val="24"/>
                        </w:rPr>
                        <w:t></w:t>
                      </w:r>
                      <w:r w:rsidRPr="0085076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-alanine 3HP pathway transgene expression cassette with </w:t>
                      </w:r>
                      <w:r w:rsidR="00C942A9" w:rsidRPr="0085076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</w:t>
                      </w:r>
                      <w:r w:rsidR="002303E8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="00C942A9" w:rsidRPr="0085076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pseudoterreus</w:t>
                      </w:r>
                      <w:r w:rsidR="00C942A9" w:rsidRPr="0085076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cad1</w:t>
                      </w:r>
                      <w:r w:rsidRPr="0085076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gene locus targeting</w:t>
                      </w:r>
                      <w:r w:rsidR="00C942A9" w:rsidRPr="0085076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and Southern blotting analyses of transgenic </w:t>
                      </w:r>
                      <w:r w:rsidR="00C942A9" w:rsidRPr="0085076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A. pseudoterreus</w:t>
                      </w:r>
                      <w:r w:rsidRPr="0085076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C942A9" w:rsidRPr="003A22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(A)</w:t>
                      </w:r>
                      <w:r w:rsidR="00C942A9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 diagram of the </w:t>
                      </w:r>
                      <w:r w:rsidR="00C942A9" w:rsidRPr="00850763">
                        <w:rPr>
                          <w:rFonts w:ascii="Symbol" w:hAnsi="Symbol" w:cs="Times New Roman"/>
                          <w:sz w:val="24"/>
                          <w:szCs w:val="24"/>
                        </w:rPr>
                        <w:t></w:t>
                      </w:r>
                      <w:r w:rsidR="00C942A9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-alanine 3HP pathway</w:t>
                      </w:r>
                      <w:r w:rsidR="005C412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r w:rsidR="005C4128" w:rsidRPr="0085076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3HP4028</w:t>
                      </w:r>
                      <w:r w:rsidR="005C412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,  Ap3HP)</w:t>
                      </w:r>
                      <w:r w:rsidR="00C942A9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r w:rsidR="005C412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5’-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Cad1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5C412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upstream region of 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cis-aconitate decarboxylase;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gpdA</w:t>
                      </w:r>
                      <w:r w:rsidR="005C4128" w:rsidRPr="005C412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glyceraldehyde-3-phosphate dehydrogenase promoter from either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or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A. nidulans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; PAND, </w:t>
                      </w:r>
                      <w:r w:rsidR="005C4128" w:rsidRPr="00B81D7B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T</w:t>
                      </w:r>
                      <w:r w:rsidR="002303E8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="005C4128" w:rsidRPr="00B81D7B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 castaneum</w:t>
                      </w:r>
                      <w:r w:rsidR="005C4128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aspartate decarboxylase;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elf3</w:t>
                      </w:r>
                      <w:r w:rsidR="005C4128" w:rsidRPr="005C412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elongation factor 3 transcriptional terminator; BAPAT, </w:t>
                      </w:r>
                      <w:r w:rsidR="005C4128" w:rsidRPr="007F4F96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B</w:t>
                      </w:r>
                      <w:r w:rsidR="002303E8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="005C4128" w:rsidRPr="007F4F96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 cereus</w:t>
                      </w:r>
                      <w:r w:rsidR="005C4128" w:rsidRPr="00850763">
                        <w:rPr>
                          <w:rFonts w:ascii="Symbol" w:hAnsi="Symbol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Symbol" w:hAnsi="Symbol" w:cs="Times New Roman"/>
                          <w:sz w:val="24"/>
                          <w:szCs w:val="24"/>
                        </w:rPr>
                        <w:t>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-alanine-pyruvate aminotransferase;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eno</w:t>
                      </w:r>
                      <w:r w:rsidR="00874CB4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1</w:t>
                      </w:r>
                    </w:p>
                    <w:p w14:paraId="6BC9A7C9" w14:textId="7B4AF100" w:rsidR="008A1191" w:rsidRPr="00850763" w:rsidRDefault="005C4128" w:rsidP="008A119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C412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</w:t>
                      </w:r>
                      <w:r w:rsidR="008A1191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8A1191"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A. niger</w:t>
                      </w:r>
                      <w:r w:rsidR="008A1191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8A1191"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enolase; HPDH, </w:t>
                      </w:r>
                      <w:r w:rsidRPr="005C4128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E. coli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A1191"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3-hydroxypropionate dehydrogenase; </w:t>
                      </w:r>
                      <w:r w:rsidR="008A1191"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trpC</w:t>
                      </w:r>
                      <w:r w:rsidRPr="005C4128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="008A1191"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, </w:t>
                      </w:r>
                      <w:r w:rsidR="008A1191"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A. nidulans</w:t>
                      </w:r>
                      <w:r w:rsidR="008A1191"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trpC transcriptional terminator; </w:t>
                      </w:r>
                      <w:r w:rsidR="008A1191"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ptrA</w:t>
                      </w:r>
                      <w:r w:rsidR="008A1191"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, pyrithiamine resistance gene of </w:t>
                      </w:r>
                      <w:r w:rsidR="008A1191"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</w:t>
                      </w:r>
                      <w:r w:rsidR="002303E8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  <w:r w:rsidR="008A1191"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oryzae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, and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3’-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Cad1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downstream region of 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cis-aconitate decarboxylase</w:t>
                      </w:r>
                      <w:r w:rsidR="008A1191"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  <w:r w:rsidR="005531C6"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A1191" w:rsidRPr="003A22A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="00C942A9" w:rsidRPr="003A22A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B</w:t>
                      </w:r>
                      <w:r w:rsidR="008A1191" w:rsidRPr="003A22A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  <w:r w:rsidR="008A1191"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the diagram of </w:t>
                      </w:r>
                      <w:r w:rsidR="008A1191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</w:t>
                      </w:r>
                      <w:r w:rsidR="008A1191" w:rsidRPr="00850763">
                        <w:rPr>
                          <w:rFonts w:ascii="Symbol" w:hAnsi="Symbol" w:cs="Times New Roman"/>
                          <w:sz w:val="24"/>
                          <w:szCs w:val="24"/>
                        </w:rPr>
                        <w:t></w:t>
                      </w:r>
                      <w:r w:rsidR="008A1191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-alanine 3HP pathway with the </w:t>
                      </w:r>
                      <w:r w:rsidR="00AA68E6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pattern of </w:t>
                      </w:r>
                      <w:r w:rsidR="008A1191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restriction en</w:t>
                      </w:r>
                      <w:r w:rsidR="00AA68E6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donuclease </w:t>
                      </w:r>
                      <w:r w:rsidR="00AA68E6"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Bam</w:t>
                      </w:r>
                      <w:r w:rsidR="00AA68E6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HI, </w:t>
                      </w:r>
                      <w:r w:rsidR="00AA68E6"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Eco</w:t>
                      </w:r>
                      <w:r w:rsidR="00AA68E6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RV, and </w:t>
                      </w:r>
                      <w:r w:rsidR="00AA68E6"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Hin</w:t>
                      </w:r>
                      <w:r w:rsidR="00AA68E6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dIII. </w:t>
                      </w:r>
                      <w:r w:rsidR="00AA68E6" w:rsidRPr="003A22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="00C942A9" w:rsidRPr="003A22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  <w:r w:rsidR="00AA68E6" w:rsidRPr="003A22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="00AA68E6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 restriction fragment length polymorphism of </w:t>
                      </w:r>
                      <w:r w:rsidR="00AA68E6"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Bam</w:t>
                      </w:r>
                      <w:r w:rsidR="00AA68E6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HI or </w:t>
                      </w:r>
                      <w:r w:rsidR="00AA68E6"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Eco</w:t>
                      </w:r>
                      <w:r w:rsidR="00AA68E6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RV in selected transgenic strains. </w:t>
                      </w:r>
                      <w:r w:rsidR="00AA68E6" w:rsidRPr="003A22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="00C942A9" w:rsidRPr="003A22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</w:t>
                      </w:r>
                      <w:r w:rsidR="00AA68E6" w:rsidRPr="003A22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="00AA68E6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 restriction fragment length polymorphism of </w:t>
                      </w:r>
                      <w:r w:rsidR="00AA68E6"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Hin</w:t>
                      </w:r>
                      <w:r w:rsidR="00AA68E6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dIII in selected transgenic strains.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E1C3A">
        <w:rPr>
          <w:color w:val="000000" w:themeColor="text1"/>
        </w:rPr>
        <w:t xml:space="preserve">                               </w:t>
      </w:r>
      <w:r w:rsidRPr="002E1C3A">
        <w:rPr>
          <w:b/>
          <w:bCs/>
          <w:color w:val="000000" w:themeColor="text1"/>
          <w:sz w:val="24"/>
          <w:szCs w:val="24"/>
        </w:rPr>
        <w:t>(A)</w:t>
      </w:r>
      <w:r w:rsidR="008A1191" w:rsidRPr="002E1C3A">
        <w:rPr>
          <w:b/>
          <w:bCs/>
          <w:color w:val="000000" w:themeColor="text1"/>
          <w:sz w:val="24"/>
          <w:szCs w:val="24"/>
        </w:rPr>
        <w:br w:type="page"/>
      </w:r>
    </w:p>
    <w:p w14:paraId="00904FB7" w14:textId="77777777" w:rsidR="008C5A6C" w:rsidRPr="002E1C3A" w:rsidRDefault="008C5A6C">
      <w:pPr>
        <w:rPr>
          <w:color w:val="000000" w:themeColor="text1"/>
        </w:rPr>
      </w:pPr>
    </w:p>
    <w:p w14:paraId="263A9000" w14:textId="2FB326FE" w:rsidR="008C5A6C" w:rsidRPr="002E1C3A" w:rsidRDefault="008C5A6C">
      <w:pPr>
        <w:rPr>
          <w:color w:val="000000" w:themeColor="text1"/>
        </w:rPr>
      </w:pPr>
    </w:p>
    <w:p w14:paraId="06EBB3B2" w14:textId="1B5969D7" w:rsidR="008C5A6C" w:rsidRPr="002E1C3A" w:rsidRDefault="008C5A6C">
      <w:pPr>
        <w:rPr>
          <w:color w:val="000000" w:themeColor="text1"/>
        </w:rPr>
      </w:pPr>
    </w:p>
    <w:p w14:paraId="503E1D18" w14:textId="3A9CA226" w:rsidR="008C5A6C" w:rsidRPr="002E1C3A" w:rsidRDefault="008F7029">
      <w:pPr>
        <w:rPr>
          <w:color w:val="000000" w:themeColor="text1"/>
        </w:rPr>
      </w:pPr>
      <w:r w:rsidRPr="002E1C3A">
        <w:rPr>
          <w:noProof/>
          <w:color w:val="000000" w:themeColor="text1"/>
        </w:rPr>
        <w:drawing>
          <wp:anchor distT="0" distB="0" distL="114300" distR="114300" simplePos="0" relativeHeight="251683840" behindDoc="0" locked="0" layoutInCell="1" allowOverlap="1" wp14:anchorId="55E3F6D4" wp14:editId="4024F2A0">
            <wp:simplePos x="0" y="0"/>
            <wp:positionH relativeFrom="column">
              <wp:posOffset>1023042</wp:posOffset>
            </wp:positionH>
            <wp:positionV relativeFrom="paragraph">
              <wp:posOffset>111829</wp:posOffset>
            </wp:positionV>
            <wp:extent cx="3530600" cy="517842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517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E7A69A" w14:textId="62F05FEB" w:rsidR="008C5A6C" w:rsidRPr="002E1C3A" w:rsidRDefault="008C5A6C">
      <w:pPr>
        <w:rPr>
          <w:color w:val="000000" w:themeColor="text1"/>
        </w:rPr>
      </w:pPr>
      <w:r w:rsidRPr="002E1C3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911BD1" wp14:editId="195C3721">
                <wp:simplePos x="0" y="0"/>
                <wp:positionH relativeFrom="margin">
                  <wp:posOffset>153035</wp:posOffset>
                </wp:positionH>
                <wp:positionV relativeFrom="paragraph">
                  <wp:posOffset>5190490</wp:posOffset>
                </wp:positionV>
                <wp:extent cx="5629275" cy="1787525"/>
                <wp:effectExtent l="0" t="0" r="28575" b="2222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78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48F5D" w14:textId="69B24C1F" w:rsidR="0043435C" w:rsidRPr="00850763" w:rsidRDefault="00D42E9A" w:rsidP="0043435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bookmarkStart w:id="14" w:name="_Hlk113618119"/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Fig</w:t>
                            </w:r>
                            <w:r w:rsidR="007E095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ure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DF75A6"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2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.  3-hydroxypropionic acid and itaconic acid production in the selected individual transgenic strains </w:t>
                            </w:r>
                            <w:r w:rsidR="00C942A9"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 w:rsidR="00C942A9"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pseudoterreus</w:t>
                            </w:r>
                            <w:r w:rsidR="00C942A9"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with over-expression of</w:t>
                            </w:r>
                            <w:r w:rsidR="00EC1B12"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the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C1B12" w:rsidRPr="00850763">
                              <w:rPr>
                                <w:rFonts w:ascii="Symbol" w:eastAsia="Times New Roman" w:hAnsi="Symbo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</w:t>
                            </w:r>
                            <w:r w:rsidR="00EC1B12"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-alanine 3HP pathway transgene expression cassette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97E18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3HP4028 (Ap3HP) 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 w:rsidR="00C942A9"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modified RDM medium at 30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position w:val="7"/>
                                <w:sz w:val="24"/>
                                <w:szCs w:val="24"/>
                                <w:vertAlign w:val="superscript"/>
                              </w:rPr>
                              <w:t>o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C and 200 rpm for 7 days.</w:t>
                            </w:r>
                            <w:r w:rsidR="0043435C" w:rsidRPr="0043435C">
                              <w:rPr>
                                <w:rFonts w:ascii="Arno Pro" w:eastAsia="Times New Roman" w:hAnsi="Arno Pro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The</w:t>
                            </w:r>
                            <w:r w:rsidR="0043435C">
                              <w:rPr>
                                <w:rFonts w:ascii="Arno Pro" w:eastAsia="Times New Roman" w:hAnsi="Arno Pro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3435C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strain 2 and 6</w:t>
                            </w:r>
                            <w:r w:rsidR="0043435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were with the </w:t>
                            </w:r>
                            <w:r w:rsidR="0043435C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homologous recombination </w:t>
                            </w:r>
                            <w:r w:rsidR="0043435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of transgene expression cassette Ap3HP at the </w:t>
                            </w:r>
                            <w:r w:rsidR="0043435C" w:rsidRPr="0043435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ca</w:t>
                            </w:r>
                            <w:r w:rsidR="0003756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d</w:t>
                            </w:r>
                            <w:r w:rsidR="0043435C" w:rsidRPr="0043435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="0043435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locus (</w:t>
                            </w:r>
                            <w:r w:rsidR="0043435C" w:rsidRPr="00726D2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cad1</w:t>
                            </w:r>
                            <w:r w:rsidR="0043435C" w:rsidRPr="00726D29">
                              <w:rPr>
                                <w:rFonts w:ascii="Symbol" w:hAnsi="Symbol" w:cs="Times New Roman"/>
                                <w:sz w:val="24"/>
                                <w:szCs w:val="24"/>
                              </w:rPr>
                              <w:t>D</w:t>
                            </w:r>
                            <w:r w:rsidR="0043435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), </w:t>
                            </w:r>
                            <w:r w:rsidR="00726D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while</w:t>
                            </w:r>
                            <w:r w:rsidR="0043435C" w:rsidRPr="0043435C">
                              <w:rPr>
                                <w:rFonts w:ascii="Arno Pro" w:eastAsia="Times New Roman" w:hAnsi="Arno Pro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3435C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strain 4 &amp; 5 </w:t>
                            </w:r>
                            <w:r w:rsidR="00726D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with</w:t>
                            </w:r>
                            <w:r w:rsidR="0043435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</w:t>
                            </w:r>
                            <w:r w:rsidR="0043435C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3435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</w:t>
                            </w:r>
                            <w:r w:rsidR="0043435C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andom integration of the transgene</w:t>
                            </w:r>
                            <w:r w:rsidR="0043435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cassette</w:t>
                            </w:r>
                            <w:r w:rsidR="0043435C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into the chromosomes.  </w:t>
                            </w:r>
                            <w:r w:rsidR="0038621B" w:rsidRPr="0038621B">
                              <w:rPr>
                                <w:rFonts w:ascii="Arno Pro" w:eastAsia="Times New Roman" w:hAnsi="Arno Pro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All data were</w:t>
                            </w:r>
                            <w:r w:rsidR="0038621B">
                              <w:rPr>
                                <w:rFonts w:ascii="Arno Pro" w:eastAsia="Times New Roman" w:hAnsi="Arno Pro"/>
                                <w:sz w:val="24"/>
                                <w:szCs w:val="24"/>
                              </w:rPr>
                              <w:t xml:space="preserve"> average of two biological replates.</w:t>
                            </w:r>
                            <w:r w:rsidR="0043435C"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</w:p>
                          <w:p w14:paraId="310C206D" w14:textId="75ACB341" w:rsidR="00D42E9A" w:rsidRPr="00850763" w:rsidRDefault="00D42E9A" w:rsidP="00D42E9A">
                            <w:pPr>
                              <w:spacing w:after="200"/>
                              <w:jc w:val="both"/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bookmarkEnd w:id="14"/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3435C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11BD1" id="_x0000_s1027" type="#_x0000_t202" style="position:absolute;margin-left:12.05pt;margin-top:408.7pt;width:443.25pt;height:140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Y3MEQIAACc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">
                <v:textbox>
                  <w:txbxContent>
                    <w:p w14:paraId="3F748F5D" w14:textId="69B24C1F" w:rsidR="0043435C" w:rsidRPr="00850763" w:rsidRDefault="00D42E9A" w:rsidP="0043435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bookmarkStart w:id="15" w:name="_Hlk113618119"/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Fig</w:t>
                      </w:r>
                      <w:r w:rsidR="007E095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ure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S</w:t>
                      </w:r>
                      <w:r w:rsidR="00DF75A6"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2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.  3-hydroxypropionic acid and itaconic acid production in the selected individual transgenic strains </w:t>
                      </w:r>
                      <w:r w:rsidR="00C942A9"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of </w:t>
                      </w:r>
                      <w:r w:rsidR="00C942A9" w:rsidRPr="00850763">
                        <w:rPr>
                          <w:rFonts w:ascii="Arno Pro" w:eastAsia="Times New Roman" w:hAnsi="Arno Pro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pseudoterreus</w:t>
                      </w:r>
                      <w:r w:rsidR="00C942A9"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with over-expression of</w:t>
                      </w:r>
                      <w:r w:rsidR="00EC1B12"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the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EC1B12" w:rsidRPr="00850763">
                        <w:rPr>
                          <w:rFonts w:ascii="Symbol" w:eastAsia="Times New Roman" w:hAnsi="Symbo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</w:t>
                      </w:r>
                      <w:r w:rsidR="00EC1B12"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-alanine 3HP pathway transgene expression cassette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497E18">
                        <w:rPr>
                          <w:rFonts w:ascii="Arno Pro" w:eastAsia="Times New Roman" w:hAnsi="Arno Pro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3HP4028 (Ap3HP) 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in </w:t>
                      </w:r>
                      <w:r w:rsidR="00C942A9"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the 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modified RDM medium at 30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position w:val="7"/>
                          <w:sz w:val="24"/>
                          <w:szCs w:val="24"/>
                          <w:vertAlign w:val="superscript"/>
                        </w:rPr>
                        <w:t>o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C and 200 rpm for 7 days.</w:t>
                      </w:r>
                      <w:r w:rsidR="0043435C" w:rsidRPr="0043435C">
                        <w:rPr>
                          <w:rFonts w:ascii="Arno Pro" w:eastAsia="Times New Roman" w:hAnsi="Arno Pro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The</w:t>
                      </w:r>
                      <w:r w:rsidR="0043435C">
                        <w:rPr>
                          <w:rFonts w:ascii="Arno Pro" w:eastAsia="Times New Roman" w:hAnsi="Arno Pro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43435C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strain 2 and 6</w:t>
                      </w:r>
                      <w:r w:rsidR="0043435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were with the </w:t>
                      </w:r>
                      <w:r w:rsidR="0043435C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homologous recombination </w:t>
                      </w:r>
                      <w:r w:rsidR="0043435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of transgene expression cassette Ap3HP at the </w:t>
                      </w:r>
                      <w:r w:rsidR="0043435C" w:rsidRPr="0043435C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ca</w:t>
                      </w:r>
                      <w:r w:rsidR="0003756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d</w:t>
                      </w:r>
                      <w:r w:rsidR="0043435C" w:rsidRPr="0043435C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1</w:t>
                      </w:r>
                      <w:r w:rsidR="0043435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locus (</w:t>
                      </w:r>
                      <w:r w:rsidR="0043435C" w:rsidRPr="00726D29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cad1</w:t>
                      </w:r>
                      <w:r w:rsidR="0043435C" w:rsidRPr="00726D29">
                        <w:rPr>
                          <w:rFonts w:ascii="Symbol" w:hAnsi="Symbol" w:cs="Times New Roman"/>
                          <w:sz w:val="24"/>
                          <w:szCs w:val="24"/>
                        </w:rPr>
                        <w:t>D</w:t>
                      </w:r>
                      <w:r w:rsidR="0043435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), </w:t>
                      </w:r>
                      <w:r w:rsidR="00726D2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while</w:t>
                      </w:r>
                      <w:r w:rsidR="0043435C" w:rsidRPr="0043435C">
                        <w:rPr>
                          <w:rFonts w:ascii="Arno Pro" w:eastAsia="Times New Roman" w:hAnsi="Arno Pro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43435C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strain 4 &amp; 5 </w:t>
                      </w:r>
                      <w:r w:rsidR="00726D2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with</w:t>
                      </w:r>
                      <w:r w:rsidR="0043435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</w:t>
                      </w:r>
                      <w:r w:rsidR="0043435C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43435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</w:t>
                      </w:r>
                      <w:r w:rsidR="0043435C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andom integration of the transgene</w:t>
                      </w:r>
                      <w:r w:rsidR="0043435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cassette</w:t>
                      </w:r>
                      <w:r w:rsidR="0043435C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into the chromosomes.  </w:t>
                      </w:r>
                      <w:r w:rsidR="0038621B" w:rsidRPr="0038621B">
                        <w:rPr>
                          <w:rFonts w:ascii="Arno Pro" w:eastAsia="Times New Roman" w:hAnsi="Arno Pro"/>
                          <w:color w:val="000000" w:themeColor="text1"/>
                          <w:kern w:val="24"/>
                          <w:sz w:val="24"/>
                          <w:szCs w:val="24"/>
                        </w:rPr>
                        <w:t>All data were</w:t>
                      </w:r>
                      <w:r w:rsidR="0038621B">
                        <w:rPr>
                          <w:rFonts w:ascii="Arno Pro" w:eastAsia="Times New Roman" w:hAnsi="Arno Pro"/>
                          <w:sz w:val="24"/>
                          <w:szCs w:val="24"/>
                        </w:rPr>
                        <w:t xml:space="preserve"> average of two biological replates.</w:t>
                      </w:r>
                      <w:r w:rsidR="0043435C"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</w:t>
                      </w:r>
                    </w:p>
                    <w:p w14:paraId="310C206D" w14:textId="75ACB341" w:rsidR="00D42E9A" w:rsidRPr="00850763" w:rsidRDefault="00D42E9A" w:rsidP="00D42E9A">
                      <w:pPr>
                        <w:spacing w:after="200"/>
                        <w:jc w:val="both"/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bookmarkEnd w:id="15"/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43435C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E1C3A">
        <w:rPr>
          <w:color w:val="000000" w:themeColor="text1"/>
        </w:rPr>
        <w:t xml:space="preserve"> </w:t>
      </w:r>
      <w:r w:rsidRPr="002E1C3A">
        <w:rPr>
          <w:color w:val="000000" w:themeColor="text1"/>
        </w:rPr>
        <w:br w:type="page"/>
      </w:r>
    </w:p>
    <w:p w14:paraId="601A0770" w14:textId="77777777" w:rsidR="005641F4" w:rsidRDefault="005641F4">
      <w:pPr>
        <w:rPr>
          <w:color w:val="000000" w:themeColor="text1"/>
        </w:rPr>
      </w:pPr>
    </w:p>
    <w:p w14:paraId="41D00B97" w14:textId="685E42F2" w:rsidR="005641F4" w:rsidRDefault="005641F4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730944" behindDoc="0" locked="0" layoutInCell="1" allowOverlap="1" wp14:anchorId="033B367A" wp14:editId="47EA40F2">
            <wp:simplePos x="0" y="0"/>
            <wp:positionH relativeFrom="column">
              <wp:posOffset>-159861</wp:posOffset>
            </wp:positionH>
            <wp:positionV relativeFrom="paragraph">
              <wp:posOffset>257632</wp:posOffset>
            </wp:positionV>
            <wp:extent cx="6339840" cy="1181100"/>
            <wp:effectExtent l="0" t="0" r="381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84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47E032" w14:textId="77777777" w:rsidR="005641F4" w:rsidRDefault="005641F4">
      <w:pPr>
        <w:rPr>
          <w:color w:val="000000" w:themeColor="text1"/>
        </w:rPr>
      </w:pPr>
    </w:p>
    <w:p w14:paraId="45D40A16" w14:textId="601596E9" w:rsidR="005641F4" w:rsidRDefault="005641F4">
      <w:pPr>
        <w:rPr>
          <w:color w:val="000000" w:themeColor="text1"/>
        </w:rPr>
      </w:pPr>
      <w:r w:rsidRPr="002E1C3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868CEBC" wp14:editId="3017F519">
                <wp:simplePos x="0" y="0"/>
                <wp:positionH relativeFrom="margin">
                  <wp:posOffset>-274959</wp:posOffset>
                </wp:positionH>
                <wp:positionV relativeFrom="paragraph">
                  <wp:posOffset>113167</wp:posOffset>
                </wp:positionV>
                <wp:extent cx="6560185" cy="1720095"/>
                <wp:effectExtent l="0" t="0" r="12065" b="1397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0185" cy="172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4454A" w14:textId="6CEAB5FC" w:rsidR="005641F4" w:rsidRPr="00850763" w:rsidRDefault="005641F4" w:rsidP="005641F4">
                            <w:pPr>
                              <w:spacing w:after="20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Fig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ure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S3. The diagram of </w:t>
                            </w:r>
                            <w:r w:rsidRPr="00850763">
                              <w:rPr>
                                <w:rFonts w:ascii="Symbol" w:eastAsia="Times New Roman" w:hAnsi="Symbol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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-alanine 3HP pathway transgene expression cassette with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two</w:t>
                            </w:r>
                            <w:r w:rsidR="001054B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identical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copies of </w:t>
                            </w:r>
                            <w:r w:rsidRPr="00850763">
                              <w:rPr>
                                <w:rFonts w:ascii="Symbol" w:eastAsia="Times New Roman" w:hAnsi="Symbol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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-alanine 3HP pathway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3HP40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46, 2x3HP)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Pr="002168D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5’-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Cad1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upstream region of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cis-aconitate decarboxylase;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gpdA</w:t>
                            </w:r>
                            <w:r w:rsidRPr="005C41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glyceraldehyde-3-phosphate dehydrogenase promoter from either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or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A. nidulans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; PAND, </w:t>
                            </w:r>
                            <w:r w:rsidRPr="00B81D7B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Pr="00B81D7B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castaneum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aspartate decarboxylase;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elf3</w:t>
                            </w:r>
                            <w:r w:rsidRPr="005C41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elongation factor 3 transcriptional terminator; BAPAT, </w:t>
                            </w:r>
                            <w:r w:rsidRPr="007F4F96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Pr="007F4F96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cereus</w:t>
                            </w:r>
                            <w:r w:rsidRPr="00850763">
                              <w:rPr>
                                <w:rFonts w:ascii="Symbol" w:hAnsi="Symbol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Symbol" w:hAnsi="Symbol" w:cs="Times New Roman"/>
                                <w:sz w:val="24"/>
                                <w:szCs w:val="24"/>
                              </w:rPr>
                              <w:t>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-alanine-pyruvate aminotransferase;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eno</w:t>
                            </w:r>
                            <w:r w:rsidR="008953B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Pr="005C412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enolase</w:t>
                            </w:r>
                            <w:r w:rsidR="008953B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promoter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; HPDH, </w:t>
                            </w:r>
                            <w:r w:rsidRPr="005C412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E. coli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3-hydroxypropionate dehydrogenase;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trpC</w:t>
                            </w:r>
                            <w:r w:rsidRPr="005C41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A. nidulans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trpC transcriptional terminator;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ptrA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pyrithiamine resistance gene of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oryzae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and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3’-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Cad1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downstream region of 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cis-aconitate decarboxylase</w:t>
                            </w:r>
                            <w:r w:rsidRPr="0085076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8CEBC" id="Text Box 16" o:spid="_x0000_s1028" type="#_x0000_t202" style="position:absolute;margin-left:-21.65pt;margin-top:8.9pt;width:516.55pt;height:135.4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">
                <v:textbox>
                  <w:txbxContent>
                    <w:p w14:paraId="63C4454A" w14:textId="6CEAB5FC" w:rsidR="005641F4" w:rsidRPr="00850763" w:rsidRDefault="005641F4" w:rsidP="005641F4">
                      <w:pPr>
                        <w:spacing w:after="20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Fig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ure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S3. The diagram of </w:t>
                      </w:r>
                      <w:r w:rsidRPr="00850763">
                        <w:rPr>
                          <w:rFonts w:ascii="Symbol" w:eastAsia="Times New Roman" w:hAnsi="Symbol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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-alanine 3HP pathway transgene expression cassette with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two</w:t>
                      </w:r>
                      <w:r w:rsidR="001054B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identical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copies of </w:t>
                      </w:r>
                      <w:r w:rsidRPr="00850763">
                        <w:rPr>
                          <w:rFonts w:ascii="Symbol" w:eastAsia="Times New Roman" w:hAnsi="Symbol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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-alanine 3HP pathway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85076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3HP40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46, 2x3HP)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.</w:t>
                      </w:r>
                      <w:r w:rsidRPr="002168D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5’-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Cad1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upstream region of 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cis-aconitate decarboxylase;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gpdA</w:t>
                      </w:r>
                      <w:r w:rsidRPr="005C412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glyceraldehyde-3-phosphate dehydrogenase promoter from either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or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A. nidulans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; PAND, </w:t>
                      </w:r>
                      <w:r w:rsidRPr="00B81D7B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Pr="00B81D7B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 castaneum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aspartate decarboxylase;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elf3</w:t>
                      </w:r>
                      <w:r w:rsidRPr="005C412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elongation factor 3 transcriptional terminator; BAPAT, </w:t>
                      </w:r>
                      <w:r w:rsidRPr="007F4F96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B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Pr="007F4F96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 cereus</w:t>
                      </w:r>
                      <w:r w:rsidRPr="00850763">
                        <w:rPr>
                          <w:rFonts w:ascii="Symbol" w:hAnsi="Symbol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Symbol" w:hAnsi="Symbol" w:cs="Times New Roman"/>
                          <w:sz w:val="24"/>
                          <w:szCs w:val="24"/>
                        </w:rPr>
                        <w:t>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-alanine-pyruvate aminotransferase;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eno</w:t>
                      </w:r>
                      <w:r w:rsidR="008953BB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1</w:t>
                      </w:r>
                      <w:r w:rsidRPr="005C412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enolase</w:t>
                      </w:r>
                      <w:r w:rsidR="008953B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promoter</w:t>
                      </w:r>
                      <w:r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; HPDH, </w:t>
                      </w:r>
                      <w:r w:rsidRPr="005C4128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E. coli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3-hydroxypropionate dehydrogenase;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trpC</w:t>
                      </w:r>
                      <w:r w:rsidRPr="005C4128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A. nidulans</w:t>
                      </w:r>
                      <w:r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trpC transcriptional terminator;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ptrA</w:t>
                      </w:r>
                      <w:r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, pyrithiamine resistance gene of 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oryzae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, and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3’-</w:t>
                      </w:r>
                      <w:r w:rsidRPr="00850763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Cad1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downstream region of </w:t>
                      </w:r>
                      <w:r w:rsidRPr="008507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cis-aconitate decarboxylase</w:t>
                      </w:r>
                      <w:r w:rsidRPr="00850763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.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AB04F3" w14:textId="11BED2C6" w:rsidR="005641F4" w:rsidRDefault="005641F4">
      <w:pPr>
        <w:rPr>
          <w:color w:val="000000" w:themeColor="text1"/>
        </w:rPr>
      </w:pPr>
    </w:p>
    <w:p w14:paraId="06EACF5F" w14:textId="3889C8F5" w:rsidR="005641F4" w:rsidRDefault="005641F4">
      <w:pPr>
        <w:rPr>
          <w:color w:val="000000" w:themeColor="text1"/>
        </w:rPr>
      </w:pPr>
    </w:p>
    <w:p w14:paraId="2EE70719" w14:textId="11074CAF" w:rsidR="005641F4" w:rsidRDefault="005641F4">
      <w:pPr>
        <w:rPr>
          <w:color w:val="000000" w:themeColor="text1"/>
        </w:rPr>
      </w:pPr>
    </w:p>
    <w:p w14:paraId="031D68FF" w14:textId="77777777" w:rsidR="005641F4" w:rsidRDefault="005641F4">
      <w:pPr>
        <w:rPr>
          <w:color w:val="000000" w:themeColor="text1"/>
        </w:rPr>
      </w:pPr>
    </w:p>
    <w:p w14:paraId="4BF9CAE6" w14:textId="77777777" w:rsidR="005641F4" w:rsidRDefault="005641F4">
      <w:pPr>
        <w:rPr>
          <w:color w:val="000000" w:themeColor="text1"/>
        </w:rPr>
      </w:pPr>
    </w:p>
    <w:p w14:paraId="47BC6510" w14:textId="77777777" w:rsidR="005641F4" w:rsidRDefault="005641F4">
      <w:pPr>
        <w:rPr>
          <w:color w:val="000000" w:themeColor="text1"/>
        </w:rPr>
      </w:pPr>
    </w:p>
    <w:p w14:paraId="77C8255D" w14:textId="77777777" w:rsidR="005641F4" w:rsidRDefault="005641F4">
      <w:pPr>
        <w:rPr>
          <w:color w:val="000000" w:themeColor="text1"/>
        </w:rPr>
      </w:pPr>
    </w:p>
    <w:p w14:paraId="4770FD56" w14:textId="77777777" w:rsidR="005641F4" w:rsidRDefault="005641F4">
      <w:pPr>
        <w:rPr>
          <w:color w:val="000000" w:themeColor="text1"/>
        </w:rPr>
      </w:pPr>
    </w:p>
    <w:p w14:paraId="43B849F7" w14:textId="249791A5" w:rsidR="008C5A6C" w:rsidRPr="002E1C3A" w:rsidRDefault="008C5A6C">
      <w:pPr>
        <w:rPr>
          <w:color w:val="000000" w:themeColor="text1"/>
        </w:rPr>
      </w:pPr>
    </w:p>
    <w:p w14:paraId="134E1098" w14:textId="52424ECF" w:rsidR="008C5A6C" w:rsidRPr="002E1C3A" w:rsidRDefault="005641F4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713536" behindDoc="0" locked="0" layoutInCell="1" allowOverlap="1" wp14:anchorId="51042B9E" wp14:editId="417ED178">
            <wp:simplePos x="0" y="0"/>
            <wp:positionH relativeFrom="column">
              <wp:posOffset>572046</wp:posOffset>
            </wp:positionH>
            <wp:positionV relativeFrom="paragraph">
              <wp:posOffset>140153</wp:posOffset>
            </wp:positionV>
            <wp:extent cx="4130040" cy="1074420"/>
            <wp:effectExtent l="0" t="0" r="381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1074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77D25E" w14:textId="6E95F423" w:rsidR="008C5A6C" w:rsidRPr="002E1C3A" w:rsidRDefault="008C5A6C">
      <w:pPr>
        <w:rPr>
          <w:color w:val="000000" w:themeColor="text1"/>
        </w:rPr>
      </w:pPr>
    </w:p>
    <w:p w14:paraId="61D8A129" w14:textId="6E11F6F3" w:rsidR="00365E54" w:rsidRPr="002E1C3A" w:rsidRDefault="00365E54">
      <w:pPr>
        <w:rPr>
          <w:color w:val="000000" w:themeColor="text1"/>
        </w:rPr>
      </w:pPr>
    </w:p>
    <w:p w14:paraId="07A95A7A" w14:textId="7322618C" w:rsidR="00365E54" w:rsidRPr="002E1C3A" w:rsidRDefault="00365E54">
      <w:pPr>
        <w:rPr>
          <w:color w:val="000000" w:themeColor="text1"/>
        </w:rPr>
      </w:pPr>
    </w:p>
    <w:p w14:paraId="422EE4BA" w14:textId="423BC854" w:rsidR="00365E54" w:rsidRPr="002E1C3A" w:rsidRDefault="005641F4">
      <w:pPr>
        <w:rPr>
          <w:color w:val="000000" w:themeColor="text1"/>
        </w:rPr>
      </w:pPr>
      <w:r w:rsidRPr="002E1C3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A0E951" wp14:editId="35D564F0">
                <wp:simplePos x="0" y="0"/>
                <wp:positionH relativeFrom="margin">
                  <wp:posOffset>-389744</wp:posOffset>
                </wp:positionH>
                <wp:positionV relativeFrom="paragraph">
                  <wp:posOffset>235033</wp:posOffset>
                </wp:positionV>
                <wp:extent cx="6471139" cy="1637676"/>
                <wp:effectExtent l="0" t="0" r="25400" b="196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1139" cy="16376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51CFB" w14:textId="4A19826B" w:rsidR="00365E54" w:rsidRPr="00850763" w:rsidRDefault="00365E54" w:rsidP="00365E54">
                            <w:pPr>
                              <w:spacing w:after="20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bookmarkStart w:id="15" w:name="_Hlk113618191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Fig</w:t>
                            </w:r>
                            <w:r w:rsidR="003A22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ure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6461D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4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. The diagram of </w:t>
                            </w:r>
                            <w:r w:rsidR="00D42E9A" w:rsidRPr="00850763">
                              <w:rPr>
                                <w:rFonts w:ascii="Symbol" w:eastAsia="Times New Roman" w:hAnsi="Symbol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</w:t>
                            </w:r>
                            <w:r w:rsidR="00D42E9A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-alanine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3HP </w:t>
                            </w:r>
                            <w:r w:rsidR="00EC1B12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pathway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transgene expression cassette with </w:t>
                            </w:r>
                            <w:r w:rsidR="002168DF" w:rsidRPr="002168D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E. coli</w:t>
                            </w:r>
                            <w:r w:rsidR="002168D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8526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hygromycin B phosphotransferase (</w:t>
                            </w:r>
                            <w:r w:rsidR="00385266" w:rsidRPr="0038526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hph</w:t>
                            </w:r>
                            <w:r w:rsidR="0038526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 marker gene</w:t>
                            </w:r>
                            <w:r w:rsidR="002303E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303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="002303E8"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3HP40</w:t>
                            </w:r>
                            <w:r w:rsidR="00180A3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70</w:t>
                            </w:r>
                            <w:r w:rsidR="002303E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bookmarkEnd w:id="15"/>
                            <w:r w:rsidRPr="002168D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168DF" w:rsidRPr="002168D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5’</w:t>
                            </w:r>
                            <w:r w:rsidR="002168D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P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C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326bp upstream region of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cis-aconitate decarboxylase</w:t>
                            </w:r>
                            <w:r w:rsidR="00180A31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r w:rsidR="00180A31" w:rsidRPr="00180A3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pseudoterreus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;</w:t>
                            </w:r>
                            <w:r w:rsid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gpdA</w:t>
                            </w:r>
                            <w:r w:rsidR="00385266" w:rsidRP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glyceraldehyde-3-phosphate dehydrogenase promoter from either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or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nidulans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; PAND, </w:t>
                            </w:r>
                            <w:r w:rsidR="00385266" w:rsidRPr="00B81D7B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T</w:t>
                            </w:r>
                            <w:r w:rsidR="00180A31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385266" w:rsidRPr="00B81D7B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castaneum</w:t>
                            </w:r>
                            <w:r w:rsidR="00385266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aspartate decarboxylase;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elf3</w:t>
                            </w:r>
                            <w:r w:rsidR="00385266" w:rsidRP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elongation factor 3 transcriptional terminator; BAPAT, </w:t>
                            </w:r>
                            <w:r w:rsidR="00385266" w:rsidRPr="007F4F96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Bacillus cereus</w:t>
                            </w:r>
                            <w:r w:rsidR="00385266" w:rsidRPr="00850763">
                              <w:rPr>
                                <w:rFonts w:ascii="Symbol" w:eastAsia="Times New Roman" w:hAnsi="Symbol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Symbol" w:eastAsia="Times New Roman" w:hAnsi="Symbol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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-alanine-pyruvate aminotransferase;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eno</w:t>
                            </w:r>
                            <w:r w:rsidR="009A501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="00385266" w:rsidRP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enolase</w:t>
                            </w:r>
                            <w:r w:rsidR="00180A3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42E9A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promoter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; HPDH, </w:t>
                            </w:r>
                            <w:r w:rsidR="00385266" w:rsidRPr="005C412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E. coli</w:t>
                            </w:r>
                            <w:r w:rsidR="0038526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3-hydroxypropionate dehydrogenase;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trpC</w:t>
                            </w:r>
                            <w:r w:rsidR="00385266" w:rsidRPr="0038526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nidulans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trpC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transcriptional terminator; </w:t>
                            </w:r>
                            <w:r w:rsidR="00860A71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hph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bookmarkStart w:id="16" w:name="_Hlk119675866"/>
                            <w:r w:rsidR="00860A71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E. coli</w:t>
                            </w:r>
                            <w:r w:rsidR="00860A71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hygromycin</w:t>
                            </w:r>
                            <w:r w:rsidR="00D42E9A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B</w:t>
                            </w:r>
                            <w:r w:rsidR="00860A71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phosphotransferase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gene</w:t>
                            </w:r>
                            <w:bookmarkEnd w:id="16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8526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marker, and </w:t>
                            </w:r>
                            <w:r w:rsid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</w:t>
                            </w:r>
                            <w:r w:rsidR="00385266" w:rsidRPr="002168D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’</w:t>
                            </w:r>
                            <w:r w:rsidR="0038526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385266" w:rsidRP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C</w:t>
                            </w:r>
                            <w:r w:rsidR="0038526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38526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283bp upstream region of </w:t>
                            </w:r>
                            <w:r w:rsidR="00385266" w:rsidRPr="00F337DF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ptrA</w:t>
                            </w:r>
                            <w:r w:rsidR="0038526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gene</w:t>
                            </w:r>
                            <w:r w:rsidR="00860A71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0E951" id="_x0000_s1029" type="#_x0000_t202" style="position:absolute;margin-left:-30.7pt;margin-top:18.5pt;width:509.55pt;height:128.9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">
                <v:textbox>
                  <w:txbxContent>
                    <w:p w14:paraId="28451CFB" w14:textId="4A19826B" w:rsidR="00365E54" w:rsidRPr="00850763" w:rsidRDefault="00365E54" w:rsidP="00365E54">
                      <w:pPr>
                        <w:spacing w:after="20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bookmarkStart w:id="18" w:name="_Hlk113618191"/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Fig</w:t>
                      </w:r>
                      <w:r w:rsidR="003A22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ure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S</w:t>
                      </w:r>
                      <w:r w:rsidR="006461D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4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. The diagram of </w:t>
                      </w:r>
                      <w:r w:rsidR="00D42E9A" w:rsidRPr="00850763">
                        <w:rPr>
                          <w:rFonts w:ascii="Symbol" w:eastAsia="Times New Roman" w:hAnsi="Symbol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</w:t>
                      </w:r>
                      <w:r w:rsidR="00D42E9A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-alanine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3HP </w:t>
                      </w:r>
                      <w:r w:rsidR="00EC1B12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pathway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transgene expression cassette with </w:t>
                      </w:r>
                      <w:r w:rsidR="002168DF" w:rsidRPr="002168DF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E. coli</w:t>
                      </w:r>
                      <w:r w:rsidR="002168D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38526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hygromycin B phosphotransferase (</w:t>
                      </w:r>
                      <w:r w:rsidR="00385266" w:rsidRPr="00385266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hph</w:t>
                      </w:r>
                      <w:r w:rsidR="0038526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) marker gene</w:t>
                      </w:r>
                      <w:r w:rsidR="002303E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2303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="002303E8" w:rsidRPr="0085076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3HP40</w:t>
                      </w:r>
                      <w:r w:rsidR="00180A31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70</w:t>
                      </w:r>
                      <w:r w:rsidR="002303E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.</w:t>
                      </w:r>
                      <w:bookmarkEnd w:id="18"/>
                      <w:r w:rsidRPr="002168D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2168DF" w:rsidRPr="002168D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5’</w:t>
                      </w:r>
                      <w:r w:rsidR="002168D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-</w:t>
                      </w:r>
                      <w:r w:rsidRP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C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326bp upstream region of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cis-aconitate decarboxylase</w:t>
                      </w:r>
                      <w:r w:rsidR="00180A31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of </w:t>
                      </w:r>
                      <w:r w:rsidR="00180A31" w:rsidRPr="00180A3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pseudoterreus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;</w:t>
                      </w:r>
                      <w:r w:rsid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gpdA</w:t>
                      </w:r>
                      <w:r w:rsidR="00385266" w:rsidRP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glyceraldehyde-3-phosphate dehydrogenase promoter from either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or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nidulans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; PAND, </w:t>
                      </w:r>
                      <w:r w:rsidR="00385266" w:rsidRPr="00B81D7B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T</w:t>
                      </w:r>
                      <w:r w:rsidR="00180A31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="00385266" w:rsidRPr="00B81D7B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 castaneum</w:t>
                      </w:r>
                      <w:r w:rsidR="00385266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aspartate decarboxylase;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elf3</w:t>
                      </w:r>
                      <w:r w:rsidR="00385266" w:rsidRP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elongation factor 3 transcriptional terminator; BAPAT, </w:t>
                      </w:r>
                      <w:r w:rsidR="00385266" w:rsidRPr="007F4F96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Bacillus cereus</w:t>
                      </w:r>
                      <w:r w:rsidR="00385266" w:rsidRPr="00850763">
                        <w:rPr>
                          <w:rFonts w:ascii="Symbol" w:eastAsia="Times New Roman" w:hAnsi="Symbol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Symbol" w:eastAsia="Times New Roman" w:hAnsi="Symbol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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-alanine-pyruvate aminotransferase;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eno</w:t>
                      </w:r>
                      <w:r w:rsidR="009A501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1</w:t>
                      </w:r>
                      <w:r w:rsidR="00385266" w:rsidRP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enolase</w:t>
                      </w:r>
                      <w:r w:rsidR="00180A31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D42E9A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promoter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; HPDH, </w:t>
                      </w:r>
                      <w:r w:rsidR="00385266" w:rsidRPr="005C4128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E. coli</w:t>
                      </w:r>
                      <w:r w:rsidR="00385266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3-hydroxypropionate dehydrogenase;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trpC</w:t>
                      </w:r>
                      <w:r w:rsidR="00385266" w:rsidRPr="00385266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t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nidulans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trpC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transcriptional terminator; </w:t>
                      </w:r>
                      <w:r w:rsidR="00860A71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hph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bookmarkStart w:id="19" w:name="_Hlk119675866"/>
                      <w:r w:rsidR="00860A71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E. coli</w:t>
                      </w:r>
                      <w:r w:rsidR="00860A71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hygromycin</w:t>
                      </w:r>
                      <w:r w:rsidR="00D42E9A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B</w:t>
                      </w:r>
                      <w:r w:rsidR="00860A71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phosphotransferase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gene</w:t>
                      </w:r>
                      <w:bookmarkEnd w:id="19"/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385266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marker, and </w:t>
                      </w:r>
                      <w:r w:rsid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3</w:t>
                      </w:r>
                      <w:r w:rsidR="00385266" w:rsidRPr="002168D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’</w:t>
                      </w:r>
                      <w:r w:rsidR="0038526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385266" w:rsidRP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C</w:t>
                      </w:r>
                      <w:r w:rsidR="00385266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="0038526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283bp upstream region of </w:t>
                      </w:r>
                      <w:r w:rsidR="00385266" w:rsidRPr="00F337DF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ptrA</w:t>
                      </w:r>
                      <w:r w:rsidR="0038526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gene</w:t>
                      </w:r>
                      <w:r w:rsidR="00860A71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.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8E464D" w14:textId="3A54AADE" w:rsidR="00365E54" w:rsidRPr="002E1C3A" w:rsidRDefault="00365E54">
      <w:pPr>
        <w:rPr>
          <w:color w:val="000000" w:themeColor="text1"/>
        </w:rPr>
      </w:pPr>
    </w:p>
    <w:p w14:paraId="5F934776" w14:textId="7737BE8F" w:rsidR="00365E54" w:rsidRPr="002E1C3A" w:rsidRDefault="00365E54">
      <w:pPr>
        <w:rPr>
          <w:color w:val="000000" w:themeColor="text1"/>
        </w:rPr>
      </w:pPr>
    </w:p>
    <w:p w14:paraId="3E0406D6" w14:textId="6EFFC445" w:rsidR="00365E54" w:rsidRPr="002E1C3A" w:rsidRDefault="00365E54">
      <w:pPr>
        <w:rPr>
          <w:color w:val="000000" w:themeColor="text1"/>
        </w:rPr>
      </w:pPr>
    </w:p>
    <w:p w14:paraId="764B4CB5" w14:textId="764C0311" w:rsidR="00365E54" w:rsidRPr="002E1C3A" w:rsidRDefault="00365E54">
      <w:pPr>
        <w:rPr>
          <w:color w:val="000000" w:themeColor="text1"/>
        </w:rPr>
      </w:pPr>
    </w:p>
    <w:p w14:paraId="2516CE54" w14:textId="082A6FA3" w:rsidR="00365E54" w:rsidRPr="002E1C3A" w:rsidRDefault="00365E54">
      <w:pPr>
        <w:rPr>
          <w:color w:val="000000" w:themeColor="text1"/>
        </w:rPr>
      </w:pPr>
    </w:p>
    <w:p w14:paraId="1E7E4FB0" w14:textId="61CDC775" w:rsidR="009B0813" w:rsidRPr="002E1C3A" w:rsidRDefault="005641F4">
      <w:pPr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anchor distT="0" distB="0" distL="114300" distR="114300" simplePos="0" relativeHeight="251714560" behindDoc="0" locked="0" layoutInCell="1" allowOverlap="1" wp14:anchorId="565924AA" wp14:editId="19D21972">
            <wp:simplePos x="0" y="0"/>
            <wp:positionH relativeFrom="column">
              <wp:posOffset>466312</wp:posOffset>
            </wp:positionH>
            <wp:positionV relativeFrom="paragraph">
              <wp:posOffset>351</wp:posOffset>
            </wp:positionV>
            <wp:extent cx="4351020" cy="1249680"/>
            <wp:effectExtent l="0" t="0" r="0" b="762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020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685698" w14:textId="3C2490A4" w:rsidR="009B0813" w:rsidRPr="002E1C3A" w:rsidRDefault="009B0813">
      <w:pPr>
        <w:rPr>
          <w:color w:val="000000" w:themeColor="text1"/>
        </w:rPr>
      </w:pPr>
    </w:p>
    <w:p w14:paraId="4BD95FF3" w14:textId="2B2C7FFD" w:rsidR="009B0813" w:rsidRPr="002E1C3A" w:rsidRDefault="009B0813">
      <w:pPr>
        <w:rPr>
          <w:color w:val="000000" w:themeColor="text1"/>
        </w:rPr>
      </w:pPr>
    </w:p>
    <w:p w14:paraId="348D4AB4" w14:textId="4659B0BF" w:rsidR="009B0813" w:rsidRPr="002E1C3A" w:rsidRDefault="009B0813">
      <w:pPr>
        <w:rPr>
          <w:color w:val="000000" w:themeColor="text1"/>
        </w:rPr>
      </w:pPr>
    </w:p>
    <w:p w14:paraId="27E6C756" w14:textId="2AC9238B" w:rsidR="009B0813" w:rsidRPr="002E1C3A" w:rsidRDefault="005641F4">
      <w:pPr>
        <w:rPr>
          <w:color w:val="000000" w:themeColor="text1"/>
        </w:rPr>
      </w:pPr>
      <w:r w:rsidRPr="002E1C3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DB31F0" wp14:editId="7594A17B">
                <wp:simplePos x="0" y="0"/>
                <wp:positionH relativeFrom="margin">
                  <wp:posOffset>-434820</wp:posOffset>
                </wp:positionH>
                <wp:positionV relativeFrom="paragraph">
                  <wp:posOffset>98150</wp:posOffset>
                </wp:positionV>
                <wp:extent cx="6662971" cy="1879955"/>
                <wp:effectExtent l="0" t="0" r="24130" b="254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2971" cy="1879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7B023" w14:textId="21A541DE" w:rsidR="00860A71" w:rsidRPr="00850763" w:rsidRDefault="00860A71" w:rsidP="00860A71">
                            <w:pPr>
                              <w:spacing w:after="20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bookmarkStart w:id="17" w:name="_Hlk113618314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Fig</w:t>
                            </w:r>
                            <w:r w:rsidR="003A22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ure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6461D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5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. The diagram of </w:t>
                            </w:r>
                            <w:r w:rsidR="00D42E9A" w:rsidRPr="00850763">
                              <w:rPr>
                                <w:rFonts w:ascii="Symbol" w:eastAsia="Times New Roman" w:hAnsi="Symbol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</w:t>
                            </w:r>
                            <w:r w:rsidR="00D42E9A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-alanine 3HP </w:t>
                            </w:r>
                            <w:r w:rsidR="00EC1B12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pathway </w:t>
                            </w:r>
                            <w:r w:rsidR="003A22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along with an </w:t>
                            </w:r>
                            <w:r w:rsidR="00180A31" w:rsidRPr="00180A3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pseudoterreus</w:t>
                            </w:r>
                            <w:r w:rsidR="00180A3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A22A2" w:rsidRPr="003A22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aat1</w:t>
                            </w:r>
                            <w:r w:rsidR="003A22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42E9A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transgene </w:t>
                            </w:r>
                            <w:r w:rsidR="00180A3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over</w:t>
                            </w:r>
                            <w:r w:rsidR="00D42E9A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expression </w:t>
                            </w:r>
                            <w:r w:rsidR="00180A3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under the control of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97BDA"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</w:t>
                            </w:r>
                            <w:r w:rsidR="00180A3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B97BDA" w:rsidRPr="0085076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pseudoterreus</w:t>
                            </w:r>
                            <w:r w:rsidR="00B97BDA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80A3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tef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gene </w:t>
                            </w:r>
                            <w:r w:rsidR="00180A3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promoter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(3HP</w:t>
                            </w:r>
                            <w:r w:rsidR="00180A3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4071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). </w:t>
                            </w:r>
                            <w:bookmarkEnd w:id="17"/>
                            <w:r w:rsidR="0095302A" w:rsidRPr="002168D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5’</w:t>
                            </w:r>
                            <w:r w:rsidR="0095302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95302A" w:rsidRP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C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95302A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326bp upstream region of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cis-aconitate decarboxylase</w:t>
                            </w:r>
                            <w:r w:rsidR="00180A31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r w:rsidR="00180A31" w:rsidRPr="00180A3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pseudoterreus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;</w:t>
                            </w:r>
                            <w:r w:rsidR="0095302A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gpdA</w:t>
                            </w:r>
                            <w:r w:rsidR="0095302A" w:rsidRP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glyceraldehyde-3-phosphate dehydrogenase promoter from either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or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nidulans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; PAND, </w:t>
                            </w:r>
                            <w:r w:rsidR="0095302A" w:rsidRPr="00B81D7B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T</w:t>
                            </w:r>
                            <w:r w:rsidR="00180A31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95302A" w:rsidRPr="00B81D7B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castaneum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aspartate decarboxylase;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elf3</w:t>
                            </w:r>
                            <w:r w:rsidR="0095302A" w:rsidRP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elongation factor 3 transcriptional terminator; BAPAT, </w:t>
                            </w:r>
                            <w:r w:rsidR="0095302A" w:rsidRPr="007F4F96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B</w:t>
                            </w:r>
                            <w:r w:rsidR="00446777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95302A" w:rsidRPr="007F4F96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cereus</w:t>
                            </w:r>
                            <w:r w:rsidR="0095302A" w:rsidRPr="00850763">
                              <w:rPr>
                                <w:rFonts w:ascii="Symbol" w:eastAsia="Times New Roman" w:hAnsi="Symbol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5302A" w:rsidRPr="00850763">
                              <w:rPr>
                                <w:rFonts w:ascii="Symbol" w:eastAsia="Times New Roman" w:hAnsi="Symbol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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-alanine-pyruvate aminotransferase;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eno</w:t>
                            </w:r>
                            <w:r w:rsidR="0044677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="0095302A" w:rsidRP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enolase promoter; HPDH, </w:t>
                            </w:r>
                            <w:r w:rsidR="0095302A" w:rsidRPr="005C412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E. coli</w:t>
                            </w:r>
                            <w:r w:rsidR="0095302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3-hydroxypropionate dehydrogenase;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trpC</w:t>
                            </w:r>
                            <w:r w:rsidR="0095302A" w:rsidRPr="0038526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nidulans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trpC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transcriptional terminator;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hph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E. coli</w:t>
                            </w:r>
                            <w:r w:rsidR="0095302A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hygromycin B phosphotransferase gene </w:t>
                            </w:r>
                            <w:r w:rsidR="0095302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marker, and </w:t>
                            </w:r>
                            <w:r w:rsidR="0095302A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</w:t>
                            </w:r>
                            <w:r w:rsidR="0095302A" w:rsidRPr="002168DF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’</w:t>
                            </w:r>
                            <w:r w:rsidR="0095302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95302A" w:rsidRPr="00385266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C</w:t>
                            </w:r>
                            <w:r w:rsidR="0095302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95302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283bp upstream region of </w:t>
                            </w:r>
                            <w:r w:rsidR="0095302A" w:rsidRPr="00F337DF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ptrA</w:t>
                            </w:r>
                            <w:r w:rsidR="0095302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gene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="0095302A" w:rsidRPr="00483A1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tef1</w:t>
                            </w:r>
                            <w:r w:rsidR="00483A1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p, </w:t>
                            </w:r>
                            <w:r w:rsidR="00483A13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translation elongation factor 1 (</w:t>
                            </w:r>
                            <w:r w:rsidR="00483A13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tef1</w:t>
                            </w:r>
                            <w:r w:rsidR="00483A13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) gene promoter</w:t>
                            </w:r>
                            <w:r w:rsidR="00180A3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r w:rsidR="00180A31" w:rsidRPr="00180A3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pseudoterreus</w:t>
                            </w:r>
                            <w:r w:rsidR="00483A1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, and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aat</w:t>
                            </w:r>
                            <w:r w:rsidR="00B97BDA"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A. pseudoterreus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aspartate aminotransferase gene. </w:t>
                            </w:r>
                            <w:r w:rsidR="00165387"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B31F0" id="Text Box 10" o:spid="_x0000_s1030" type="#_x0000_t202" style="position:absolute;margin-left:-34.25pt;margin-top:7.75pt;width:524.65pt;height:148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">
                <v:textbox>
                  <w:txbxContent>
                    <w:p w14:paraId="2397B023" w14:textId="21A541DE" w:rsidR="00860A71" w:rsidRPr="00850763" w:rsidRDefault="00860A71" w:rsidP="00860A71">
                      <w:pPr>
                        <w:spacing w:after="20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bookmarkStart w:id="21" w:name="_Hlk113618314"/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Fig</w:t>
                      </w:r>
                      <w:r w:rsidR="003A22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ure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S</w:t>
                      </w:r>
                      <w:r w:rsidR="006461D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5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. The diagram of </w:t>
                      </w:r>
                      <w:r w:rsidR="00D42E9A" w:rsidRPr="00850763">
                        <w:rPr>
                          <w:rFonts w:ascii="Symbol" w:eastAsia="Times New Roman" w:hAnsi="Symbol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</w:t>
                      </w:r>
                      <w:r w:rsidR="00D42E9A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-alanine 3HP </w:t>
                      </w:r>
                      <w:r w:rsidR="00EC1B12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pathway </w:t>
                      </w:r>
                      <w:r w:rsidR="003A22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along with an </w:t>
                      </w:r>
                      <w:r w:rsidR="00180A31" w:rsidRPr="00180A31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pseudoterreus</w:t>
                      </w:r>
                      <w:r w:rsidR="00180A3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3A22A2" w:rsidRPr="003A22A2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aat1</w:t>
                      </w:r>
                      <w:r w:rsidR="003A22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D42E9A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transgene </w:t>
                      </w:r>
                      <w:r w:rsidR="00180A3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over</w:t>
                      </w:r>
                      <w:r w:rsidR="00D42E9A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expression </w:t>
                      </w:r>
                      <w:r w:rsidR="00180A3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under the control of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B97BDA" w:rsidRPr="0085076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</w:t>
                      </w:r>
                      <w:r w:rsidR="00180A31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="00B97BDA" w:rsidRPr="0085076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pseudoterreus</w:t>
                      </w:r>
                      <w:r w:rsidR="00B97BDA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180A31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tef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1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gene </w:t>
                      </w:r>
                      <w:r w:rsidR="00180A3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promoter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(3HP</w:t>
                      </w:r>
                      <w:r w:rsidR="00180A3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4071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). </w:t>
                      </w:r>
                      <w:bookmarkEnd w:id="21"/>
                      <w:r w:rsidR="0095302A" w:rsidRPr="002168D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5’</w:t>
                      </w:r>
                      <w:r w:rsidR="0095302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95302A" w:rsidRP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C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="0095302A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326bp upstream region of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cis-aconitate decarboxylase</w:t>
                      </w:r>
                      <w:r w:rsidR="00180A31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of </w:t>
                      </w:r>
                      <w:r w:rsidR="00180A31" w:rsidRPr="00180A3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pseudoterreus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;</w:t>
                      </w:r>
                      <w:r w:rsidR="0095302A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gpdA</w:t>
                      </w:r>
                      <w:r w:rsidR="0095302A" w:rsidRP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glyceraldehyde-3-phosphate dehydrogenase promoter from either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or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nidulans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; PAND, </w:t>
                      </w:r>
                      <w:r w:rsidR="0095302A" w:rsidRPr="00B81D7B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T</w:t>
                      </w:r>
                      <w:r w:rsidR="00180A31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="0095302A" w:rsidRPr="00B81D7B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 castaneum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aspartate decarboxylase;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elf3</w:t>
                      </w:r>
                      <w:r w:rsidR="0095302A" w:rsidRP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elongation factor 3 transcriptional terminator; BAPAT, </w:t>
                      </w:r>
                      <w:r w:rsidR="0095302A" w:rsidRPr="007F4F96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B</w:t>
                      </w:r>
                      <w:r w:rsidR="00446777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="0095302A" w:rsidRPr="007F4F96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 cereus</w:t>
                      </w:r>
                      <w:r w:rsidR="0095302A" w:rsidRPr="00850763">
                        <w:rPr>
                          <w:rFonts w:ascii="Symbol" w:eastAsia="Times New Roman" w:hAnsi="Symbol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95302A" w:rsidRPr="00850763">
                        <w:rPr>
                          <w:rFonts w:ascii="Symbol" w:eastAsia="Times New Roman" w:hAnsi="Symbol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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-alanine-pyruvate aminotransferase;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eno</w:t>
                      </w:r>
                      <w:r w:rsidR="0044677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1</w:t>
                      </w:r>
                      <w:r w:rsidR="0095302A" w:rsidRP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enolase promoter; HPDH, </w:t>
                      </w:r>
                      <w:r w:rsidR="0095302A" w:rsidRPr="005C4128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E. coli</w:t>
                      </w:r>
                      <w:r w:rsidR="0095302A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3-hydroxypropionate dehydrogenase;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trpC</w:t>
                      </w:r>
                      <w:r w:rsidR="0095302A" w:rsidRPr="00385266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t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nidulans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trpC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transcriptional terminator;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hph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E. coli</w:t>
                      </w:r>
                      <w:r w:rsidR="0095302A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hygromycin B phosphotransferase gene </w:t>
                      </w:r>
                      <w:r w:rsidR="0095302A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marker, and </w:t>
                      </w:r>
                      <w:r w:rsidR="0095302A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3</w:t>
                      </w:r>
                      <w:r w:rsidR="0095302A" w:rsidRPr="002168DF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’</w:t>
                      </w:r>
                      <w:r w:rsidR="0095302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95302A" w:rsidRPr="00385266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C</w:t>
                      </w:r>
                      <w:r w:rsidR="0095302A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="0095302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283bp upstream region of </w:t>
                      </w:r>
                      <w:r w:rsidR="0095302A" w:rsidRPr="00F337DF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ptrA</w:t>
                      </w:r>
                      <w:r w:rsidR="0095302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gene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; </w:t>
                      </w:r>
                      <w:r w:rsidR="0095302A" w:rsidRPr="00483A1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tef1</w:t>
                      </w:r>
                      <w:r w:rsidR="00483A1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p, </w:t>
                      </w:r>
                      <w:r w:rsidR="00483A13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translation elongation factor 1 (</w:t>
                      </w:r>
                      <w:r w:rsidR="00483A13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tef1</w:t>
                      </w:r>
                      <w:r w:rsidR="00483A13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) gene promoter</w:t>
                      </w:r>
                      <w:r w:rsidR="00180A31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of </w:t>
                      </w:r>
                      <w:r w:rsidR="00180A31" w:rsidRPr="00180A3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pseudoterreus</w:t>
                      </w:r>
                      <w:r w:rsidR="00483A1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, and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aat</w:t>
                      </w:r>
                      <w:r w:rsidR="00B97BDA"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1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A. pseudoterreus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aspartate aminotransferase gene. </w:t>
                      </w:r>
                      <w:r w:rsidR="00165387"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5C0FED" w14:textId="28DFBFAD" w:rsidR="009B0813" w:rsidRPr="002E1C3A" w:rsidRDefault="009B0813">
      <w:pPr>
        <w:rPr>
          <w:color w:val="000000" w:themeColor="text1"/>
        </w:rPr>
      </w:pPr>
    </w:p>
    <w:p w14:paraId="4318FFD8" w14:textId="1EDB9874" w:rsidR="009B0813" w:rsidRPr="002E1C3A" w:rsidRDefault="009B0813">
      <w:pPr>
        <w:rPr>
          <w:color w:val="000000" w:themeColor="text1"/>
        </w:rPr>
      </w:pPr>
    </w:p>
    <w:p w14:paraId="169F0185" w14:textId="31E9B189" w:rsidR="009B0813" w:rsidRPr="002E1C3A" w:rsidRDefault="009B0813">
      <w:pPr>
        <w:rPr>
          <w:color w:val="000000" w:themeColor="text1"/>
        </w:rPr>
      </w:pPr>
    </w:p>
    <w:p w14:paraId="328C2E69" w14:textId="312BE910" w:rsidR="009B0813" w:rsidRPr="002E1C3A" w:rsidRDefault="009B0813">
      <w:pPr>
        <w:rPr>
          <w:color w:val="000000" w:themeColor="text1"/>
        </w:rPr>
      </w:pPr>
    </w:p>
    <w:p w14:paraId="34A38D4F" w14:textId="3268DDAF" w:rsidR="00365E54" w:rsidRPr="002E1C3A" w:rsidRDefault="00365E54">
      <w:pPr>
        <w:rPr>
          <w:color w:val="000000" w:themeColor="text1"/>
        </w:rPr>
      </w:pPr>
    </w:p>
    <w:p w14:paraId="60EAA544" w14:textId="579DEB84" w:rsidR="00365E54" w:rsidRPr="002E1C3A" w:rsidRDefault="00365E54">
      <w:pPr>
        <w:rPr>
          <w:color w:val="000000" w:themeColor="text1"/>
        </w:rPr>
      </w:pPr>
    </w:p>
    <w:p w14:paraId="4CC103DD" w14:textId="62B47AA7" w:rsidR="00365E54" w:rsidRPr="002E1C3A" w:rsidRDefault="00365E54">
      <w:pPr>
        <w:rPr>
          <w:color w:val="000000" w:themeColor="text1"/>
        </w:rPr>
      </w:pPr>
    </w:p>
    <w:p w14:paraId="50033184" w14:textId="2548D1D8" w:rsidR="00365E54" w:rsidRPr="002E1C3A" w:rsidRDefault="00365E54">
      <w:pPr>
        <w:rPr>
          <w:color w:val="000000" w:themeColor="text1"/>
        </w:rPr>
      </w:pPr>
    </w:p>
    <w:p w14:paraId="5EAB7D1D" w14:textId="029A0D4E" w:rsidR="00365E54" w:rsidRPr="002E1C3A" w:rsidRDefault="00365E54">
      <w:pPr>
        <w:rPr>
          <w:color w:val="000000" w:themeColor="text1"/>
        </w:rPr>
      </w:pPr>
    </w:p>
    <w:p w14:paraId="729E4DC2" w14:textId="252C04A7" w:rsidR="00365E54" w:rsidRPr="002E1C3A" w:rsidRDefault="00365E54">
      <w:pPr>
        <w:rPr>
          <w:color w:val="000000" w:themeColor="text1"/>
        </w:rPr>
      </w:pPr>
    </w:p>
    <w:p w14:paraId="7B3AF571" w14:textId="6EA5C607" w:rsidR="00365E54" w:rsidRPr="002E1C3A" w:rsidRDefault="00365E54">
      <w:pPr>
        <w:rPr>
          <w:color w:val="000000" w:themeColor="text1"/>
        </w:rPr>
      </w:pPr>
    </w:p>
    <w:p w14:paraId="79F4DB6C" w14:textId="7FC96088" w:rsidR="00365E54" w:rsidRPr="002E1C3A" w:rsidRDefault="00365E54">
      <w:pPr>
        <w:rPr>
          <w:color w:val="000000" w:themeColor="text1"/>
        </w:rPr>
      </w:pPr>
    </w:p>
    <w:p w14:paraId="35C03F16" w14:textId="32685A55" w:rsidR="00365E54" w:rsidRPr="002E1C3A" w:rsidRDefault="00365E54">
      <w:pPr>
        <w:rPr>
          <w:color w:val="000000" w:themeColor="text1"/>
        </w:rPr>
      </w:pPr>
    </w:p>
    <w:p w14:paraId="79F6B9CC" w14:textId="2703BB10" w:rsidR="00365E54" w:rsidRPr="002E1C3A" w:rsidRDefault="00365E54">
      <w:pPr>
        <w:rPr>
          <w:color w:val="000000" w:themeColor="text1"/>
        </w:rPr>
      </w:pPr>
    </w:p>
    <w:p w14:paraId="7FC2B21B" w14:textId="0BC70212" w:rsidR="00365E54" w:rsidRPr="002E1C3A" w:rsidRDefault="008E0EB2">
      <w:pPr>
        <w:rPr>
          <w:color w:val="000000" w:themeColor="text1"/>
        </w:rPr>
      </w:pPr>
      <w:r w:rsidRPr="002E1C3A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EF3140" wp14:editId="4C8A3A75">
                <wp:simplePos x="0" y="0"/>
                <wp:positionH relativeFrom="margin">
                  <wp:posOffset>16864</wp:posOffset>
                </wp:positionH>
                <wp:positionV relativeFrom="paragraph">
                  <wp:posOffset>5357110</wp:posOffset>
                </wp:positionV>
                <wp:extent cx="6153785" cy="1911246"/>
                <wp:effectExtent l="0" t="0" r="18415" b="13335"/>
                <wp:wrapNone/>
                <wp:docPr id="5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3B68BE-E101-432A-9D7C-EB51C8FE9AE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19112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25E7A" w14:textId="6DF2D259" w:rsidR="00365E54" w:rsidRPr="00850763" w:rsidRDefault="00365E54" w:rsidP="00365E54">
                            <w:pPr>
                              <w:spacing w:after="20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bookmarkStart w:id="18" w:name="_Hlk113618493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Fig</w:t>
                            </w:r>
                            <w:r w:rsidR="003A22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ure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6461D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6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.  Southern blot analysis confirmed the </w:t>
                            </w:r>
                            <w:r w:rsidR="00B97BDA" w:rsidRPr="00850763">
                              <w:rPr>
                                <w:rFonts w:ascii="Symbol" w:eastAsia="Times New Roman" w:hAnsi="Symbol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</w:t>
                            </w:r>
                            <w:r w:rsidR="00B97BDA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-alanine </w:t>
                            </w:r>
                            <w:r w:rsidRPr="005F4FB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pathway random integrations into the chromosomes of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  <w:r w:rsidR="00F930D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nige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r in the</w:t>
                            </w:r>
                            <w:r w:rsidR="00150D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E0EB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selected </w:t>
                            </w:r>
                            <w:r w:rsidR="00150D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single spore isolates of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transgenic strain </w:t>
                            </w:r>
                            <w:r w:rsidR="00B97BDA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n3HP5, </w:t>
                            </w:r>
                            <w:r w:rsidR="00B97BDA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n3HP9, </w:t>
                            </w:r>
                            <w:r w:rsidR="00B97BDA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n3HP10</w:t>
                            </w:r>
                            <w:r w:rsidR="002A29A2"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 and An2x3HP1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with multiple copies</w:t>
                            </w:r>
                            <w:r w:rsidR="00150D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of chromosomal insertion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3A22A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(A)</w:t>
                            </w:r>
                            <w:r w:rsidR="00B97BDA" w:rsidRPr="003A22A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restriction map of the plasmid DNA fragments containing the </w:t>
                            </w:r>
                            <w:r w:rsidR="00B97BDA" w:rsidRPr="00850763">
                              <w:rPr>
                                <w:rFonts w:ascii="Symbol" w:eastAsia="Times New Roman" w:hAnsi="Symbol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</w:t>
                            </w:r>
                            <w:r w:rsidR="00B97BD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-alanine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3HP pathway used for random integration with restriction endonucleases of </w:t>
                            </w:r>
                            <w:r w:rsidRPr="005F4FB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Bam</w:t>
                            </w:r>
                            <w:r w:rsidRPr="005F4FB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HI</w:t>
                            </w:r>
                            <w:r w:rsidR="003A22A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(B)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or </w:t>
                            </w:r>
                            <w:r w:rsidRPr="005F4FB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Hin</w:t>
                            </w:r>
                            <w:r w:rsidRPr="005F4FB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dIII</w:t>
                            </w:r>
                            <w:r w:rsidR="003A22A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(C)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. </w:t>
                            </w:r>
                            <w:bookmarkEnd w:id="18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Southern blot showing the hybridization pattern of the parent strain (no detection) and single spore isolates of transgenic strain </w:t>
                            </w:r>
                            <w:r w:rsidR="00B97BD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n3HP5</w:t>
                            </w:r>
                            <w:r w:rsidR="008E0EB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97BDA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n3HP9, </w:t>
                            </w:r>
                            <w:r w:rsidR="008E0EB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An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3HP10</w:t>
                            </w:r>
                            <w:r w:rsidR="008E0EB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 and An2x3HP1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. The expected sizes of the hybridizing fragments for the restriction endonuclease digestion were &gt;2.34 kb (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Bam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HI) or &gt;7.43 kb (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Hin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dIII).</w:t>
                            </w:r>
                            <w:r w:rsidR="005F4FBD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F4FBD" w:rsidRPr="005F4FB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</w:t>
                            </w:r>
                            <w:r w:rsidR="005F4FBD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is probe used for Southern blot analysis.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F3140" id="_x0000_s1031" type="#_x0000_t202" style="position:absolute;margin-left:1.35pt;margin-top:421.8pt;width:484.55pt;height:15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">
                <v:textbox>
                  <w:txbxContent>
                    <w:p w14:paraId="04A25E7A" w14:textId="6DF2D259" w:rsidR="00365E54" w:rsidRPr="00850763" w:rsidRDefault="00365E54" w:rsidP="00365E54">
                      <w:pPr>
                        <w:spacing w:after="20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bookmarkStart w:id="23" w:name="_Hlk113618493"/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Fig</w:t>
                      </w:r>
                      <w:r w:rsidR="003A22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ure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S</w:t>
                      </w:r>
                      <w:r w:rsidR="006461D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6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.  Southern blot analysis confirmed the </w:t>
                      </w:r>
                      <w:r w:rsidR="00B97BDA" w:rsidRPr="00850763">
                        <w:rPr>
                          <w:rFonts w:ascii="Symbol" w:eastAsia="Times New Roman" w:hAnsi="Symbol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</w:t>
                      </w:r>
                      <w:r w:rsidR="00B97BDA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-alanine </w:t>
                      </w:r>
                      <w:r w:rsidRPr="005F4FB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pathway random integrations into the chromosomes of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  <w:r w:rsidR="00F930D9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.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nige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r in the</w:t>
                      </w:r>
                      <w:r w:rsidR="00150D0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8E0EB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selected </w:t>
                      </w:r>
                      <w:r w:rsidR="00150D0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single spore isolates of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transgenic strain </w:t>
                      </w:r>
                      <w:r w:rsidR="00B97BDA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n3HP5, </w:t>
                      </w:r>
                      <w:r w:rsidR="00B97BDA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n3HP9, </w:t>
                      </w:r>
                      <w:r w:rsidR="00B97BDA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n3HP10</w:t>
                      </w:r>
                      <w:r w:rsidR="002A29A2"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, and An2x3HP1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with multiple copies</w:t>
                      </w:r>
                      <w:r w:rsidR="00150D0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of chromosomal insertion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. </w:t>
                      </w:r>
                      <w:r w:rsidRPr="003A22A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(A)</w:t>
                      </w:r>
                      <w:r w:rsidR="00B97BDA" w:rsidRPr="003A22A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.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restriction map of the plasmid DNA fragments containing the </w:t>
                      </w:r>
                      <w:r w:rsidR="00B97BDA" w:rsidRPr="00850763">
                        <w:rPr>
                          <w:rFonts w:ascii="Symbol" w:eastAsia="Times New Roman" w:hAnsi="Symbol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</w:t>
                      </w:r>
                      <w:r w:rsidR="00B97BD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-alanine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3HP pathway used for random integration with restriction endonucleases of </w:t>
                      </w:r>
                      <w:r w:rsidRPr="005F4FBD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Bam</w:t>
                      </w:r>
                      <w:r w:rsidRPr="005F4FB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HI</w:t>
                      </w:r>
                      <w:r w:rsidR="003A22A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(B)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or </w:t>
                      </w:r>
                      <w:r w:rsidRPr="005F4FBD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Hin</w:t>
                      </w:r>
                      <w:r w:rsidRPr="005F4FB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dIII</w:t>
                      </w:r>
                      <w:r w:rsidR="003A22A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(C)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. </w:t>
                      </w:r>
                      <w:bookmarkEnd w:id="23"/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Southern blot showing the hybridization pattern of the parent strain (no detection) and single spore isolates of transgenic strain </w:t>
                      </w:r>
                      <w:r w:rsidR="00B97BD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n3HP5</w:t>
                      </w:r>
                      <w:r w:rsidR="008E0EB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,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B97BDA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n3HP9, </w:t>
                      </w:r>
                      <w:r w:rsidR="008E0EB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An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3HP10</w:t>
                      </w:r>
                      <w:r w:rsidR="008E0EB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, and An2x3HP1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. The expected sizes of the hybridizing fragments for the restriction endonuclease digestion were &gt;2.34 kb (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Bam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HI) or &gt;7.43 kb (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Hin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dIII).</w:t>
                      </w:r>
                      <w:r w:rsidR="005F4FBD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5F4FBD" w:rsidRPr="005F4FB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P</w:t>
                      </w:r>
                      <w:r w:rsidR="005F4FBD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is probe used for Southern blot analysis.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41F4" w:rsidRPr="002E1C3A">
        <w:rPr>
          <w:noProof/>
          <w:color w:val="000000" w:themeColor="text1"/>
        </w:rPr>
        <w:drawing>
          <wp:anchor distT="0" distB="0" distL="114300" distR="114300" simplePos="0" relativeHeight="251697152" behindDoc="0" locked="0" layoutInCell="1" allowOverlap="1" wp14:anchorId="6E221241" wp14:editId="6CA71C31">
            <wp:simplePos x="0" y="0"/>
            <wp:positionH relativeFrom="column">
              <wp:posOffset>1225283</wp:posOffset>
            </wp:positionH>
            <wp:positionV relativeFrom="paragraph">
              <wp:posOffset>518328</wp:posOffset>
            </wp:positionV>
            <wp:extent cx="3688080" cy="4191000"/>
            <wp:effectExtent l="0" t="0" r="762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419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65E54" w:rsidRPr="002E1C3A">
        <w:rPr>
          <w:color w:val="000000" w:themeColor="text1"/>
        </w:rPr>
        <w:br w:type="page"/>
      </w:r>
    </w:p>
    <w:p w14:paraId="220EFA8B" w14:textId="3598283A" w:rsidR="00354E15" w:rsidRDefault="00D75FDA">
      <w:pPr>
        <w:rPr>
          <w:color w:val="000000" w:themeColor="text1"/>
        </w:rPr>
      </w:pPr>
      <w:r w:rsidRPr="00354E15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B955843" wp14:editId="7B722F91">
                <wp:simplePos x="0" y="0"/>
                <wp:positionH relativeFrom="margin">
                  <wp:align>center</wp:align>
                </wp:positionH>
                <wp:positionV relativeFrom="paragraph">
                  <wp:posOffset>3436006</wp:posOffset>
                </wp:positionV>
                <wp:extent cx="6386830" cy="2094875"/>
                <wp:effectExtent l="0" t="0" r="13970" b="1968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830" cy="209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04847" w14:textId="1D32962F" w:rsidR="00354E15" w:rsidRPr="00850763" w:rsidRDefault="00354E15" w:rsidP="00354E15">
                            <w:pPr>
                              <w:spacing w:after="20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bookmarkStart w:id="19" w:name="_Hlk113618714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Fig</w:t>
                            </w:r>
                            <w:r w:rsidR="003A22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ure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6461D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7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. The diagram of transgene overexpression cassettes of </w:t>
                            </w:r>
                            <w:r w:rsidRPr="00850763">
                              <w:rPr>
                                <w:rFonts w:ascii="Arno Pro" w:eastAsia="Times New Roman" w:hAnsi="Arno Pro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aspartate aminotransferase (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aat1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), pyruvate carboxylase (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pyc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 or their combination</w:t>
                            </w:r>
                            <w:r w:rsidR="00DF7BC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 and monocarboxylate transporter (</w:t>
                            </w:r>
                            <w:r w:rsidR="00DF7BCC" w:rsidRPr="00DF7BC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mct1</w:t>
                            </w:r>
                            <w:r w:rsidR="00DF7BC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Start w:id="20" w:name="_Hlk113618847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(A). The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ble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>the bacterial bleomycin resistance gene</w:t>
                            </w:r>
                            <w:bookmarkEnd w:id="19"/>
                            <w:r w:rsidRPr="00850763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="00222A7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ef1</w:t>
                            </w:r>
                            <w:r w:rsidR="00222A7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Arno Pro" w:eastAsia="Times New Roman" w:hAnsi="Arno Pro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tef1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gene promoter;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aat1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150D09" w:rsidRPr="00850763">
                              <w:rPr>
                                <w:rFonts w:ascii="Arno Pro" w:eastAsia="Times New Roman" w:hAnsi="Arno Pro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="00150D09"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aspartate aminotransferase;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pgk</w:t>
                            </w:r>
                            <w:r w:rsidR="00222A72" w:rsidRPr="00222A7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pgk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0B71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gene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transcriptional terminator</w:t>
                            </w:r>
                            <w:r w:rsidR="0044212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Start w:id="21" w:name="_Hlk120629646"/>
                            <w:r w:rsidR="0044212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(</w:t>
                            </w:r>
                            <w:r w:rsidR="0044212C" w:rsidRPr="0044212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3HP407</w:t>
                            </w:r>
                            <w:r w:rsidR="00222A7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4</w:t>
                            </w:r>
                            <w:r w:rsidR="0044212C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</w:t>
                            </w:r>
                            <w:bookmarkEnd w:id="21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; (B). &amp; (C) </w:t>
                            </w:r>
                            <w:bookmarkStart w:id="22" w:name="_Hlk120630261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mbf1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P, </w:t>
                            </w:r>
                            <w:r w:rsidRPr="00850763">
                              <w:rPr>
                                <w:rFonts w:ascii="Arno Pro" w:eastAsia="Times New Roman" w:hAnsi="Arno Pro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mbf1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gene promoter;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pyc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pyc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gene</w:t>
                            </w:r>
                            <w:r w:rsidR="004421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22A7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without </w:t>
                            </w:r>
                            <w:r w:rsidR="00222A72" w:rsidRPr="00222A7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aat1</w:t>
                            </w:r>
                            <w:r w:rsidR="00222A7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421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(</w:t>
                            </w:r>
                            <w:r w:rsidR="0044212C" w:rsidRPr="0044212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3HP4076</w:t>
                            </w:r>
                            <w:r w:rsidR="00222A7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4421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&amp; </w:t>
                            </w:r>
                            <w:r w:rsidR="00222A7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with </w:t>
                            </w:r>
                            <w:r w:rsidR="00222A72" w:rsidRPr="00222A7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aat1</w:t>
                            </w:r>
                            <w:r w:rsidR="00222A7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44212C" w:rsidRPr="0044212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3HP4077</w:t>
                            </w:r>
                            <w:r w:rsidR="004421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)</w:t>
                            </w:r>
                            <w:bookmarkEnd w:id="22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; </w:t>
                            </w:r>
                            <w:bookmarkStart w:id="23" w:name="_Hlk120629928"/>
                            <w:r w:rsidR="0003687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(D). the </w:t>
                            </w:r>
                            <w:r w:rsidR="00036877" w:rsidRPr="00581711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nat1</w:t>
                            </w:r>
                            <w:r w:rsidR="00036877" w:rsidRPr="00036877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5FDA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="00D75FDA" w:rsidRPr="00581711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Streptomyces noursei</w:t>
                            </w:r>
                            <w:r w:rsidR="00D75FDA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nourseothricin N-acetyl transferase optimized for the codon usage of </w:t>
                            </w:r>
                            <w:r w:rsidR="00D75FDA" w:rsidRPr="00581711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Saccharomyces cerevisiae</w:t>
                            </w:r>
                            <w:r w:rsidR="00D75FDA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036877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selection marker </w:t>
                            </w:r>
                            <w:r w:rsidR="00D75FDA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under the control of </w:t>
                            </w:r>
                            <w:r w:rsidR="00D75FDA" w:rsidRPr="00C40B71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A.</w:t>
                            </w:r>
                            <w:r w:rsidR="00C40B71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5FDA" w:rsidRPr="00C40B71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nidulans</w:t>
                            </w:r>
                            <w:r w:rsidR="00D75FDA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5FDA" w:rsidRPr="00D75FDA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trpC</w:t>
                            </w:r>
                            <w:r w:rsidR="00D75FDA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0B71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gene </w:t>
                            </w:r>
                            <w:r w:rsidR="00D75FDA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promoter and </w:t>
                            </w:r>
                            <w:r w:rsidR="00D75FDA" w:rsidRPr="00D75FDA">
                              <w:rPr>
                                <w:rFonts w:ascii="Arno Pro" w:hAnsi="Arno Pro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A. niger</w:t>
                            </w:r>
                            <w:r w:rsidR="00D75FDA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5FDA" w:rsidRPr="00D75FDA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trpC</w:t>
                            </w:r>
                            <w:r w:rsidR="00D75FDA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0B71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gene </w:t>
                            </w:r>
                            <w:r w:rsidR="00D75FDA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transcriptional terminator </w:t>
                            </w:r>
                            <w:bookmarkEnd w:id="23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(</w:t>
                            </w:r>
                            <w:r w:rsidR="0003687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E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). the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nat</w:t>
                            </w:r>
                            <w:r w:rsidR="00D75FD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selection marker gene</w:t>
                            </w:r>
                            <w:r w:rsidRPr="00850763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; the </w:t>
                            </w:r>
                            <w:r w:rsidRPr="00850763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mct1</w:t>
                            </w:r>
                            <w:r w:rsidRPr="00850763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monocarboxylate transporter; the </w:t>
                            </w:r>
                            <w:r w:rsidRPr="00850763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mct1</w:t>
                            </w:r>
                            <w:r w:rsidR="00C40B71" w:rsidRPr="00C40B71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  <w:r w:rsidRPr="00850763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850763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A. niger</w:t>
                            </w:r>
                            <w:r w:rsidRPr="00850763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0763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mct1</w:t>
                            </w:r>
                            <w:r w:rsidRPr="00850763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12BA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gene </w:t>
                            </w:r>
                            <w:r w:rsidRPr="00850763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>transcriptional terminator</w:t>
                            </w:r>
                            <w:r w:rsidR="00263811" w:rsidRPr="00850763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 w:rsidRPr="00850763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</w:t>
                            </w:r>
                            <w:bookmarkEnd w:id="20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55843" id="Text Box 23" o:spid="_x0000_s1032" type="#_x0000_t202" style="position:absolute;margin-left:0;margin-top:270.55pt;width:502.9pt;height:164.95pt;z-index:251723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">
                <v:textbox>
                  <w:txbxContent>
                    <w:p w14:paraId="48A04847" w14:textId="1D32962F" w:rsidR="00354E15" w:rsidRPr="00850763" w:rsidRDefault="00354E15" w:rsidP="00354E15">
                      <w:pPr>
                        <w:spacing w:after="20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bookmarkStart w:id="29" w:name="_Hlk113618714"/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Fig</w:t>
                      </w:r>
                      <w:r w:rsidR="003A22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ure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S</w:t>
                      </w:r>
                      <w:r w:rsidR="006461D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7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. The diagram of transgene overexpression cassettes of </w:t>
                      </w:r>
                      <w:r w:rsidRPr="00850763">
                        <w:rPr>
                          <w:rFonts w:ascii="Arno Pro" w:eastAsia="Times New Roman" w:hAnsi="Arno Pro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aspartate aminotransferase (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aat1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), pyruvate carboxylase (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pyc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) or their combination</w:t>
                      </w:r>
                      <w:r w:rsidR="00DF7BC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, and monocarboxylate transporter (</w:t>
                      </w:r>
                      <w:r w:rsidR="00DF7BCC" w:rsidRPr="00DF7BCC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mct1</w:t>
                      </w:r>
                      <w:r w:rsidR="00DF7BC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)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.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bookmarkStart w:id="30" w:name="_Hlk113618847"/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(A). The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ble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>the bacterial bleomycin resistance gene</w:t>
                      </w:r>
                      <w:bookmarkEnd w:id="29"/>
                      <w:r w:rsidRPr="00850763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; </w:t>
                      </w:r>
                      <w:r w:rsidR="00222A7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t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ef1</w:t>
                      </w:r>
                      <w:r w:rsidR="00222A7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Arno Pro" w:eastAsia="Times New Roman" w:hAnsi="Arno Pro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tef1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gene promoter;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aat1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="00150D09" w:rsidRPr="00850763">
                        <w:rPr>
                          <w:rFonts w:ascii="Arno Pro" w:eastAsia="Times New Roman" w:hAnsi="Arno Pro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="00150D09"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aspartate aminotransferase;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pgk</w:t>
                      </w:r>
                      <w:r w:rsidR="00222A72" w:rsidRPr="00222A7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pgk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C40B71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gene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transcriptional terminator</w:t>
                      </w:r>
                      <w:r w:rsidR="0044212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bookmarkStart w:id="31" w:name="_Hlk120629646"/>
                      <w:r w:rsidR="0044212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(</w:t>
                      </w:r>
                      <w:r w:rsidR="0044212C" w:rsidRPr="0044212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3HP407</w:t>
                      </w:r>
                      <w:r w:rsidR="00222A7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4</w:t>
                      </w:r>
                      <w:r w:rsidR="0044212C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)</w:t>
                      </w:r>
                      <w:bookmarkEnd w:id="31"/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; (B). &amp; (C) </w:t>
                      </w:r>
                      <w:bookmarkStart w:id="32" w:name="_Hlk120630261"/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mbf1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P, </w:t>
                      </w:r>
                      <w:r w:rsidRPr="00850763">
                        <w:rPr>
                          <w:rFonts w:ascii="Arno Pro" w:eastAsia="Times New Roman" w:hAnsi="Arno Pro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mbf1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gene promoter;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pyc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pyc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gene</w:t>
                      </w:r>
                      <w:r w:rsidR="0044212C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222A7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without </w:t>
                      </w:r>
                      <w:r w:rsidR="00222A72" w:rsidRPr="00222A7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aat1</w:t>
                      </w:r>
                      <w:r w:rsidR="00222A7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44212C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(</w:t>
                      </w:r>
                      <w:r w:rsidR="0044212C" w:rsidRPr="0044212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3HP4076</w:t>
                      </w:r>
                      <w:r w:rsidR="00222A7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) </w:t>
                      </w:r>
                      <w:r w:rsidR="0044212C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&amp; </w:t>
                      </w:r>
                      <w:r w:rsidR="00222A7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with </w:t>
                      </w:r>
                      <w:r w:rsidR="00222A72" w:rsidRPr="00222A7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aat1</w:t>
                      </w:r>
                      <w:r w:rsidR="00222A72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(</w:t>
                      </w:r>
                      <w:r w:rsidR="0044212C" w:rsidRPr="0044212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3HP4077</w:t>
                      </w:r>
                      <w:r w:rsidR="0044212C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)</w:t>
                      </w:r>
                      <w:bookmarkEnd w:id="32"/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; </w:t>
                      </w:r>
                      <w:bookmarkStart w:id="33" w:name="_Hlk120629928"/>
                      <w:r w:rsidR="00036877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(D). the </w:t>
                      </w:r>
                      <w:r w:rsidR="00036877" w:rsidRPr="00581711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nat1</w:t>
                      </w:r>
                      <w:r w:rsidR="00036877" w:rsidRPr="00036877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D75FDA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="00D75FDA" w:rsidRPr="00581711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Streptomyces noursei</w:t>
                      </w:r>
                      <w:r w:rsidR="00D75FDA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nourseothricin N-acetyl transferase optimized for the codon usage of </w:t>
                      </w:r>
                      <w:r w:rsidR="00D75FDA" w:rsidRPr="00581711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Saccharomyces cerevisiae</w:t>
                      </w:r>
                      <w:r w:rsidR="00D75FDA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) </w:t>
                      </w:r>
                      <w:r w:rsidR="00036877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selection marker </w:t>
                      </w:r>
                      <w:r w:rsidR="00D75FDA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under the control of </w:t>
                      </w:r>
                      <w:r w:rsidR="00D75FDA" w:rsidRPr="00C40B71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A.</w:t>
                      </w:r>
                      <w:r w:rsidR="00C40B71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D75FDA" w:rsidRPr="00C40B71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nidulans</w:t>
                      </w:r>
                      <w:r w:rsidR="00D75FDA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D75FDA" w:rsidRPr="00D75FDA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trpC</w:t>
                      </w:r>
                      <w:r w:rsidR="00D75FDA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40B71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gene </w:t>
                      </w:r>
                      <w:r w:rsidR="00D75FDA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promoter and </w:t>
                      </w:r>
                      <w:r w:rsidR="00D75FDA" w:rsidRPr="00D75FDA">
                        <w:rPr>
                          <w:rFonts w:ascii="Arno Pro" w:hAnsi="Arno Pro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A. niger</w:t>
                      </w:r>
                      <w:r w:rsidR="00D75FDA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D75FDA" w:rsidRPr="00D75FDA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trpC</w:t>
                      </w:r>
                      <w:r w:rsidR="00D75FDA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40B71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gene </w:t>
                      </w:r>
                      <w:r w:rsidR="00D75FDA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transcriptional terminator </w:t>
                      </w:r>
                      <w:bookmarkEnd w:id="33"/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(</w:t>
                      </w:r>
                      <w:r w:rsidR="00036877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E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). the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nat</w:t>
                      </w:r>
                      <w:r w:rsidR="00D75FDA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selection marker gene</w:t>
                      </w:r>
                      <w:r w:rsidRPr="00850763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; the </w:t>
                      </w:r>
                      <w:r w:rsidRPr="00850763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mct1</w:t>
                      </w:r>
                      <w:r w:rsidRPr="00850763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monocarboxylate transporter; the </w:t>
                      </w:r>
                      <w:r w:rsidRPr="00850763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mct1</w:t>
                      </w:r>
                      <w:r w:rsidR="00C40B71" w:rsidRPr="00C40B71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Pr="00850763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, </w:t>
                      </w:r>
                      <w:r w:rsidRPr="00850763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A. niger</w:t>
                      </w:r>
                      <w:r w:rsidRPr="00850763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850763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mct1</w:t>
                      </w:r>
                      <w:r w:rsidRPr="00850763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FD12BA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gene </w:t>
                      </w:r>
                      <w:r w:rsidRPr="00850763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>transcriptional terminator</w:t>
                      </w:r>
                      <w:r w:rsidR="00263811" w:rsidRPr="00850763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  <w:r w:rsidRPr="00850763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 </w:t>
                      </w:r>
                      <w:bookmarkEnd w:id="30"/>
                      <w:r w:rsidRPr="00850763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2C5">
        <w:rPr>
          <w:noProof/>
          <w:color w:val="000000" w:themeColor="text1"/>
        </w:rPr>
        <w:drawing>
          <wp:anchor distT="0" distB="0" distL="114300" distR="114300" simplePos="0" relativeHeight="251728896" behindDoc="0" locked="0" layoutInCell="1" allowOverlap="1" wp14:anchorId="099E8727" wp14:editId="113B5A46">
            <wp:simplePos x="0" y="0"/>
            <wp:positionH relativeFrom="margin">
              <wp:posOffset>301276</wp:posOffset>
            </wp:positionH>
            <wp:positionV relativeFrom="paragraph">
              <wp:posOffset>787547</wp:posOffset>
            </wp:positionV>
            <wp:extent cx="4711700" cy="2277745"/>
            <wp:effectExtent l="0" t="0" r="0" b="825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227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4E15">
        <w:rPr>
          <w:color w:val="000000" w:themeColor="text1"/>
        </w:rPr>
        <w:br w:type="page"/>
      </w:r>
    </w:p>
    <w:p w14:paraId="35A6F079" w14:textId="4BCD67AB" w:rsidR="00145D65" w:rsidRDefault="00145D65">
      <w:pPr>
        <w:rPr>
          <w:color w:val="000000" w:themeColor="text1"/>
        </w:rPr>
      </w:pPr>
      <w:r w:rsidRPr="00145D65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F20BE84" wp14:editId="2CD90929">
                <wp:simplePos x="0" y="0"/>
                <wp:positionH relativeFrom="margin">
                  <wp:align>center</wp:align>
                </wp:positionH>
                <wp:positionV relativeFrom="paragraph">
                  <wp:posOffset>7077872</wp:posOffset>
                </wp:positionV>
                <wp:extent cx="6125210" cy="1384814"/>
                <wp:effectExtent l="0" t="0" r="2794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210" cy="1384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38DE1" w14:textId="0734B545" w:rsidR="00145D65" w:rsidRPr="00850763" w:rsidRDefault="00145D65" w:rsidP="00145D65">
                            <w:pPr>
                              <w:spacing w:after="200"/>
                              <w:jc w:val="both"/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bookmarkStart w:id="24" w:name="_Hlk113618989"/>
                            <w:bookmarkStart w:id="25" w:name="_Hlk113618990"/>
                            <w:bookmarkStart w:id="26" w:name="_Hlk113618998"/>
                            <w:bookmarkStart w:id="27" w:name="_Hlk113618999"/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Fig</w:t>
                            </w:r>
                            <w:r w:rsidR="00AB1DE9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ure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6461D6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8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.  3-hydroxypropionic acid production in the selected individual transgenic strains of 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Aspergillus niger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with overexpression of cytosolic aspartate aminotransferase (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aat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 A), pyruvate carboxylase (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pyc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 B), or aspartate aminotransferase + pyruvate carboxylase (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aat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pyc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 C) in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An3HP9 strain grown 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in modified RDM medium at 30</w:t>
                            </w:r>
                            <w:r w:rsidR="0038621B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position w:val="7"/>
                                <w:sz w:val="24"/>
                                <w:szCs w:val="24"/>
                                <w:vertAlign w:val="superscript"/>
                              </w:rPr>
                              <w:t>o</w:t>
                            </w:r>
                            <w:r w:rsidRPr="00850763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C and 200 rpm for 7 days.</w:t>
                            </w:r>
                            <w:r w:rsidR="0038621B">
                              <w:rPr>
                                <w:rFonts w:ascii="Arno Pro" w:eastAsia="Times New Roman" w:hAnsi="Arno Pro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8621B" w:rsidRPr="0038621B">
                              <w:rPr>
                                <w:rFonts w:ascii="Arno Pro" w:eastAsia="Times New Roman" w:hAnsi="Arno Pro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All data were</w:t>
                            </w:r>
                            <w:r w:rsidR="0038621B">
                              <w:rPr>
                                <w:rFonts w:ascii="Arno Pro" w:eastAsia="Times New Roman" w:hAnsi="Arno Pro"/>
                                <w:sz w:val="24"/>
                                <w:szCs w:val="24"/>
                              </w:rPr>
                              <w:t xml:space="preserve"> average of two biological replates. </w:t>
                            </w:r>
                            <w:r w:rsidR="0038621B" w:rsidRPr="0038621B">
                              <w:rPr>
                                <w:rFonts w:ascii="Arno Pro" w:eastAsia="Times New Roman" w:hAnsi="Arno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8621B">
                              <w:rPr>
                                <w:rFonts w:ascii="Arno Pro" w:eastAsia="Times New Roman" w:hAnsi="Arno Pro"/>
                                <w:sz w:val="24"/>
                                <w:szCs w:val="24"/>
                              </w:rPr>
                              <w:t xml:space="preserve">   </w:t>
                            </w:r>
                            <w:bookmarkEnd w:id="24"/>
                            <w:bookmarkEnd w:id="25"/>
                            <w:bookmarkEnd w:id="26"/>
                            <w:bookmarkEnd w:id="2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0BE84" id="_x0000_s1033" type="#_x0000_t202" style="position:absolute;margin-left:0;margin-top:557.3pt;width:482.3pt;height:109.05pt;z-index:2517186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">
                <v:textbox>
                  <w:txbxContent>
                    <w:p w14:paraId="2C138DE1" w14:textId="0734B545" w:rsidR="00145D65" w:rsidRPr="00850763" w:rsidRDefault="00145D65" w:rsidP="00145D65">
                      <w:pPr>
                        <w:spacing w:after="200"/>
                        <w:jc w:val="both"/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bookmarkStart w:id="38" w:name="_Hlk113618989"/>
                      <w:bookmarkStart w:id="39" w:name="_Hlk113618990"/>
                      <w:bookmarkStart w:id="40" w:name="_Hlk113618998"/>
                      <w:bookmarkStart w:id="41" w:name="_Hlk113618999"/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Fig</w:t>
                      </w:r>
                      <w:r w:rsidR="00AB1DE9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ure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S</w:t>
                      </w:r>
                      <w:r w:rsidR="006461D6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8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.  3-hydroxypropionic acid production in the selected individual transgenic strains of 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Aspergillus niger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with overexpression of cytosolic aspartate aminotransferase (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aat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, A), pyruvate carboxylase (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pyc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, B), or aspartate aminotransferase + pyruvate carboxylase (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aat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-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pyc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, C) in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An3HP9 strain grown 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in modified RDM medium at 30</w:t>
                      </w:r>
                      <w:r w:rsidR="0038621B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position w:val="7"/>
                          <w:sz w:val="24"/>
                          <w:szCs w:val="24"/>
                          <w:vertAlign w:val="superscript"/>
                        </w:rPr>
                        <w:t>o</w:t>
                      </w:r>
                      <w:r w:rsidRPr="00850763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C and 200 rpm for 7 days.</w:t>
                      </w:r>
                      <w:r w:rsidR="0038621B">
                        <w:rPr>
                          <w:rFonts w:ascii="Arno Pro" w:eastAsia="Times New Roman" w:hAnsi="Arno Pro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38621B" w:rsidRPr="0038621B">
                        <w:rPr>
                          <w:rFonts w:ascii="Arno Pro" w:eastAsia="Times New Roman" w:hAnsi="Arno Pro"/>
                          <w:color w:val="000000" w:themeColor="text1"/>
                          <w:kern w:val="24"/>
                          <w:sz w:val="24"/>
                          <w:szCs w:val="24"/>
                        </w:rPr>
                        <w:t>All data were</w:t>
                      </w:r>
                      <w:r w:rsidR="0038621B">
                        <w:rPr>
                          <w:rFonts w:ascii="Arno Pro" w:eastAsia="Times New Roman" w:hAnsi="Arno Pro"/>
                          <w:sz w:val="24"/>
                          <w:szCs w:val="24"/>
                        </w:rPr>
                        <w:t xml:space="preserve"> average of two biological replates. </w:t>
                      </w:r>
                      <w:r w:rsidR="0038621B" w:rsidRPr="0038621B">
                        <w:rPr>
                          <w:rFonts w:ascii="Arno Pro" w:eastAsia="Times New Roman" w:hAnsi="Arno Pro"/>
                          <w:sz w:val="24"/>
                          <w:szCs w:val="24"/>
                        </w:rPr>
                        <w:t xml:space="preserve"> </w:t>
                      </w:r>
                      <w:r w:rsidRPr="0038621B">
                        <w:rPr>
                          <w:rFonts w:ascii="Arno Pro" w:eastAsia="Times New Roman" w:hAnsi="Arno Pro"/>
                          <w:sz w:val="24"/>
                          <w:szCs w:val="24"/>
                        </w:rPr>
                        <w:t xml:space="preserve">   </w:t>
                      </w:r>
                      <w:bookmarkEnd w:id="38"/>
                      <w:bookmarkEnd w:id="39"/>
                      <w:bookmarkEnd w:id="40"/>
                      <w:bookmarkEnd w:id="41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145D65">
        <w:rPr>
          <w:noProof/>
          <w:color w:val="000000" w:themeColor="text1"/>
        </w:rPr>
        <w:drawing>
          <wp:anchor distT="0" distB="0" distL="114300" distR="114300" simplePos="0" relativeHeight="251719680" behindDoc="0" locked="0" layoutInCell="1" allowOverlap="1" wp14:anchorId="27580870" wp14:editId="779FE20E">
            <wp:simplePos x="0" y="0"/>
            <wp:positionH relativeFrom="margin">
              <wp:posOffset>1517650</wp:posOffset>
            </wp:positionH>
            <wp:positionV relativeFrom="paragraph">
              <wp:posOffset>2240280</wp:posOffset>
            </wp:positionV>
            <wp:extent cx="2971800" cy="255079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5D65">
        <w:rPr>
          <w:noProof/>
          <w:color w:val="000000" w:themeColor="text1"/>
        </w:rPr>
        <w:drawing>
          <wp:anchor distT="0" distB="0" distL="114300" distR="114300" simplePos="0" relativeHeight="251720704" behindDoc="0" locked="0" layoutInCell="1" allowOverlap="1" wp14:anchorId="30260632" wp14:editId="74AEF953">
            <wp:simplePos x="0" y="0"/>
            <wp:positionH relativeFrom="column">
              <wp:posOffset>1520825</wp:posOffset>
            </wp:positionH>
            <wp:positionV relativeFrom="paragraph">
              <wp:posOffset>0</wp:posOffset>
            </wp:positionV>
            <wp:extent cx="2971800" cy="256032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5D65">
        <w:rPr>
          <w:noProof/>
          <w:color w:val="000000" w:themeColor="text1"/>
        </w:rPr>
        <w:drawing>
          <wp:anchor distT="0" distB="0" distL="114300" distR="114300" simplePos="0" relativeHeight="251721728" behindDoc="0" locked="0" layoutInCell="1" allowOverlap="1" wp14:anchorId="5136E11F" wp14:editId="5EDA384E">
            <wp:simplePos x="0" y="0"/>
            <wp:positionH relativeFrom="column">
              <wp:posOffset>1509637</wp:posOffset>
            </wp:positionH>
            <wp:positionV relativeFrom="paragraph">
              <wp:posOffset>4532462</wp:posOffset>
            </wp:positionV>
            <wp:extent cx="2971800" cy="2551176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55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 w:themeColor="text1"/>
        </w:rPr>
        <w:br w:type="page"/>
      </w:r>
    </w:p>
    <w:p w14:paraId="0C13421A" w14:textId="5F728AB2" w:rsidR="00E135E4" w:rsidRPr="002E1C3A" w:rsidRDefault="009D50A3">
      <w:pPr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anchor distT="0" distB="0" distL="114300" distR="114300" simplePos="0" relativeHeight="251726848" behindDoc="0" locked="0" layoutInCell="1" allowOverlap="1" wp14:anchorId="42748E23" wp14:editId="101E25AA">
            <wp:simplePos x="0" y="0"/>
            <wp:positionH relativeFrom="column">
              <wp:posOffset>593002</wp:posOffset>
            </wp:positionH>
            <wp:positionV relativeFrom="paragraph">
              <wp:posOffset>0</wp:posOffset>
            </wp:positionV>
            <wp:extent cx="2400300" cy="1684020"/>
            <wp:effectExtent l="0" t="0" r="0" b="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8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3446FA" w14:textId="089E0313" w:rsidR="00883B1C" w:rsidRPr="002E1C3A" w:rsidRDefault="00883B1C">
      <w:pPr>
        <w:rPr>
          <w:color w:val="000000" w:themeColor="text1"/>
        </w:rPr>
      </w:pPr>
    </w:p>
    <w:p w14:paraId="0AEDE976" w14:textId="189F29C3" w:rsidR="00284138" w:rsidRPr="002E1C3A" w:rsidRDefault="00284138">
      <w:pPr>
        <w:rPr>
          <w:rFonts w:ascii="Segoe UI" w:hAnsi="Segoe UI" w:cs="Segoe UI"/>
          <w:color w:val="000000" w:themeColor="text1"/>
          <w:shd w:val="clear" w:color="auto" w:fill="FFFFFF"/>
        </w:rPr>
      </w:pPr>
    </w:p>
    <w:p w14:paraId="6893D745" w14:textId="40D225F7" w:rsidR="00883B1C" w:rsidRPr="002E1C3A" w:rsidRDefault="00883B1C">
      <w:pPr>
        <w:rPr>
          <w:color w:val="000000" w:themeColor="text1"/>
        </w:rPr>
      </w:pPr>
    </w:p>
    <w:p w14:paraId="0F512C08" w14:textId="38AFBD51" w:rsidR="00883B1C" w:rsidRPr="002E1C3A" w:rsidRDefault="00883B1C">
      <w:pPr>
        <w:rPr>
          <w:color w:val="000000" w:themeColor="text1"/>
        </w:rPr>
      </w:pPr>
    </w:p>
    <w:p w14:paraId="4AD3951F" w14:textId="5F83A626" w:rsidR="00883B1C" w:rsidRPr="002E1C3A" w:rsidRDefault="00883B1C">
      <w:pPr>
        <w:rPr>
          <w:color w:val="000000" w:themeColor="text1"/>
        </w:rPr>
      </w:pPr>
    </w:p>
    <w:p w14:paraId="2B1EA355" w14:textId="5963AB91" w:rsidR="00883B1C" w:rsidRPr="002E1C3A" w:rsidRDefault="00510EA2">
      <w:pPr>
        <w:rPr>
          <w:color w:val="000000" w:themeColor="text1"/>
        </w:rPr>
      </w:pPr>
      <w:r w:rsidRPr="002E1C3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228C9D5" wp14:editId="5CDEA085">
                <wp:simplePos x="0" y="0"/>
                <wp:positionH relativeFrom="margin">
                  <wp:posOffset>-539750</wp:posOffset>
                </wp:positionH>
                <wp:positionV relativeFrom="paragraph">
                  <wp:posOffset>149225</wp:posOffset>
                </wp:positionV>
                <wp:extent cx="6193790" cy="1739900"/>
                <wp:effectExtent l="0" t="0" r="16510" b="1270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3790" cy="173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1C23C" w14:textId="42E36420" w:rsidR="00A27230" w:rsidRPr="00284442" w:rsidRDefault="00A27230" w:rsidP="0012191F">
                            <w:pPr>
                              <w:spacing w:after="20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bookmarkStart w:id="28" w:name="_Hlk113619114"/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Fig</w:t>
                            </w:r>
                            <w:r w:rsidR="00AB1DE9"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ure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6461D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9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. The diagram of gene disruption constructs of 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A. niger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oahA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ald6a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ald6b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ald3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and 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uga2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gene.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End w:id="28"/>
                            <w:r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hph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E. coli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44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hygromycin B phosphotransferase </w:t>
                            </w:r>
                            <w:r w:rsidR="00284442" w:rsidRPr="002844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="00284442" w:rsidRPr="0028444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hph</w:t>
                            </w:r>
                            <w:r w:rsidR="00284442" w:rsidRPr="002844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Pr="002844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gene for selection marker; </w:t>
                            </w:r>
                            <w:bookmarkStart w:id="29" w:name="_Hlk113619180"/>
                            <w:r w:rsidR="00284138" w:rsidRPr="002844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="00284138" w:rsidRPr="0028444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A</w:t>
                            </w:r>
                            <w:r w:rsidR="00284138" w:rsidRPr="002844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). 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5’-oahA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3’-oahA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are </w:t>
                            </w:r>
                            <w:r w:rsid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DNA fragments of 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upstream and downstream fragments of 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oahA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gene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483418" w:rsidRPr="0044212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3HP4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102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; (B) 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5’-ald6a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3’-ald6a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are </w:t>
                            </w:r>
                            <w:r w:rsid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DNA fragments of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upstream and downstream of 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ald6a</w:t>
                            </w:r>
                            <w:r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gene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483418" w:rsidRPr="0044212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3HP4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103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="00284138" w:rsidRPr="002844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="002844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C</w:t>
                            </w:r>
                            <w:r w:rsidR="00284138" w:rsidRPr="002844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).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5’-ald6b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3’-ald6b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are </w:t>
                            </w:r>
                            <w:r w:rsid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DNA fragments of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upstream and downstream of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ald6b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gene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483418" w:rsidRPr="0044212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3HP4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104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; (</w:t>
                            </w:r>
                            <w:r w:rsid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D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).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5’-ald3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3’-ald3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are </w:t>
                            </w:r>
                            <w:r w:rsid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DNA fragments of</w:t>
                            </w:r>
                            <w:r w:rsidR="00284442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upstream and downstream of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ald3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gene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483418" w:rsidRPr="0044212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3HP4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108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="00BC2B5B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(</w:t>
                            </w:r>
                            <w:r w:rsid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E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).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5’-uga2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3’-uga2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are </w:t>
                            </w:r>
                            <w:r w:rsidR="00BC2B5B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DNA fragments of</w:t>
                            </w:r>
                            <w:r w:rsidR="00BC2B5B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upstream and downstream fragments of 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uga2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gene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483418" w:rsidRPr="0044212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3HP4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109</w:t>
                            </w:r>
                            <w:r w:rsidR="00483418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</w:t>
                            </w:r>
                            <w:r w:rsidR="00284138" w:rsidRPr="002844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284138" w:rsidRPr="002844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End w:id="29"/>
                          </w:p>
                          <w:p w14:paraId="427F6DFC" w14:textId="77777777" w:rsidR="00284138" w:rsidRPr="009C6243" w:rsidRDefault="00284138" w:rsidP="00A27230">
                            <w:pPr>
                              <w:spacing w:after="20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8C9D5" id="Text Box 46" o:spid="_x0000_s1034" type="#_x0000_t202" style="position:absolute;margin-left:-42.5pt;margin-top:11.75pt;width:487.7pt;height:137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">
                <v:textbox>
                  <w:txbxContent>
                    <w:p w14:paraId="0471C23C" w14:textId="42E36420" w:rsidR="00A27230" w:rsidRPr="00284442" w:rsidRDefault="00A27230" w:rsidP="0012191F">
                      <w:pPr>
                        <w:spacing w:after="200"/>
                        <w:jc w:val="both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bookmarkStart w:id="44" w:name="_Hlk113619114"/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Fig</w:t>
                      </w:r>
                      <w:r w:rsidR="00AB1DE9"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ure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S</w:t>
                      </w:r>
                      <w:r w:rsidR="006461D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9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. The diagram of gene disruption constructs of 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A. niger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oahA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ald6a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ald6b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ald3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and 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uga2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gene.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bookmarkEnd w:id="44"/>
                      <w:r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The 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hph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E. coli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2844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hygromycin B phosphotransferase </w:t>
                      </w:r>
                      <w:r w:rsidR="00284442" w:rsidRPr="002844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="00284442" w:rsidRPr="00284442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hph</w:t>
                      </w:r>
                      <w:r w:rsidR="00284442" w:rsidRPr="002844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) </w:t>
                      </w:r>
                      <w:r w:rsidRPr="002844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gene for selection marker; </w:t>
                      </w:r>
                      <w:bookmarkStart w:id="45" w:name="_Hlk113619180"/>
                      <w:r w:rsidR="00284138" w:rsidRPr="002844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="00284138" w:rsidRPr="00284442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A</w:t>
                      </w:r>
                      <w:r w:rsidR="00284138" w:rsidRPr="002844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). 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5’-oahA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and 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3’-oahA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are </w:t>
                      </w:r>
                      <w:r w:rsid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DNA fragments of 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upstream and downstream fragments of 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oahA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gene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(</w:t>
                      </w:r>
                      <w:r w:rsidR="00483418" w:rsidRPr="0044212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3HP4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102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)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; (B) 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5’-ald6a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and 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3’-ald6a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are </w:t>
                      </w:r>
                      <w:r w:rsid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DNA fragments of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upstream and downstream of 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ald6a</w:t>
                      </w:r>
                      <w:r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gene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(</w:t>
                      </w:r>
                      <w:r w:rsidR="00483418" w:rsidRPr="0044212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3HP4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103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)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; </w:t>
                      </w:r>
                      <w:r w:rsidR="00284138" w:rsidRPr="002844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="002844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C</w:t>
                      </w:r>
                      <w:r w:rsidR="00284138" w:rsidRPr="002844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).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5’-ald6b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and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3’-ald6b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are </w:t>
                      </w:r>
                      <w:r w:rsid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DNA fragments of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upstream and downstream of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ald6b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gene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(</w:t>
                      </w:r>
                      <w:r w:rsidR="00483418" w:rsidRPr="0044212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3HP4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104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)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; (</w:t>
                      </w:r>
                      <w:r w:rsid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D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).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5’-ald3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and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3’-ald3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are </w:t>
                      </w:r>
                      <w:r w:rsid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DNA fragments of</w:t>
                      </w:r>
                      <w:r w:rsidR="00284442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upstream and downstream of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ald3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gene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(</w:t>
                      </w:r>
                      <w:r w:rsidR="00483418" w:rsidRPr="0044212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3HP4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108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)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; </w:t>
                      </w:r>
                      <w:r w:rsidR="00BC2B5B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and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(</w:t>
                      </w:r>
                      <w:r w:rsid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E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).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5’-uga2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and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3’-uga2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are </w:t>
                      </w:r>
                      <w:r w:rsidR="00BC2B5B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DNA fragments of</w:t>
                      </w:r>
                      <w:r w:rsidR="00BC2B5B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upstream and downstream fragments of 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uga2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gene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(</w:t>
                      </w:r>
                      <w:r w:rsidR="00483418" w:rsidRPr="0044212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3HP4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109</w:t>
                      </w:r>
                      <w:r w:rsidR="00483418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)</w:t>
                      </w:r>
                      <w:r w:rsidR="00284138" w:rsidRPr="002844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. </w:t>
                      </w:r>
                      <w:r w:rsidR="00284138" w:rsidRPr="002844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bookmarkEnd w:id="45"/>
                    </w:p>
                    <w:p w14:paraId="427F6DFC" w14:textId="77777777" w:rsidR="00284138" w:rsidRPr="009C6243" w:rsidRDefault="00284138" w:rsidP="00A27230">
                      <w:pPr>
                        <w:spacing w:after="20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8A9B21" w14:textId="58B56BC0" w:rsidR="00883B1C" w:rsidRPr="002E1C3A" w:rsidRDefault="00883B1C">
      <w:pPr>
        <w:rPr>
          <w:color w:val="000000" w:themeColor="text1"/>
        </w:rPr>
      </w:pPr>
    </w:p>
    <w:p w14:paraId="59906038" w14:textId="77777777" w:rsidR="00EC2E6D" w:rsidRPr="002E1C3A" w:rsidRDefault="00510EA2">
      <w:pPr>
        <w:rPr>
          <w:color w:val="000000" w:themeColor="text1"/>
        </w:rPr>
      </w:pPr>
      <w:r w:rsidRPr="002E1C3A">
        <w:rPr>
          <w:color w:val="000000" w:themeColor="text1"/>
        </w:rPr>
        <w:br w:type="page"/>
      </w:r>
    </w:p>
    <w:p w14:paraId="2331F7A0" w14:textId="179FCA2E" w:rsidR="00EC2E6D" w:rsidRDefault="0012191F">
      <w:pPr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anchor distT="0" distB="0" distL="114300" distR="114300" simplePos="0" relativeHeight="251727872" behindDoc="0" locked="0" layoutInCell="1" allowOverlap="1" wp14:anchorId="4C87751C" wp14:editId="6D36AC26">
            <wp:simplePos x="0" y="0"/>
            <wp:positionH relativeFrom="column">
              <wp:posOffset>208866</wp:posOffset>
            </wp:positionH>
            <wp:positionV relativeFrom="paragraph">
              <wp:posOffset>586</wp:posOffset>
            </wp:positionV>
            <wp:extent cx="5052060" cy="2849880"/>
            <wp:effectExtent l="0" t="0" r="0" b="7620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60" cy="284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B28A20" w14:textId="20C4FDFA" w:rsidR="0012191F" w:rsidRDefault="0012191F">
      <w:pPr>
        <w:rPr>
          <w:color w:val="000000" w:themeColor="text1"/>
        </w:rPr>
      </w:pPr>
    </w:p>
    <w:p w14:paraId="2A4DCA4A" w14:textId="05563CC6" w:rsidR="0012191F" w:rsidRDefault="0012191F">
      <w:pPr>
        <w:rPr>
          <w:color w:val="000000" w:themeColor="text1"/>
        </w:rPr>
      </w:pPr>
    </w:p>
    <w:p w14:paraId="58662646" w14:textId="72D95BB3" w:rsidR="0012191F" w:rsidRDefault="0012191F">
      <w:pPr>
        <w:rPr>
          <w:color w:val="000000" w:themeColor="text1"/>
        </w:rPr>
      </w:pPr>
    </w:p>
    <w:p w14:paraId="14D913FC" w14:textId="66E06ECE" w:rsidR="0012191F" w:rsidRDefault="0012191F">
      <w:pPr>
        <w:rPr>
          <w:color w:val="000000" w:themeColor="text1"/>
        </w:rPr>
      </w:pPr>
    </w:p>
    <w:p w14:paraId="4B07C0E2" w14:textId="0B8F070E" w:rsidR="0012191F" w:rsidRDefault="0012191F">
      <w:pPr>
        <w:rPr>
          <w:color w:val="000000" w:themeColor="text1"/>
        </w:rPr>
      </w:pPr>
    </w:p>
    <w:p w14:paraId="4BBBEF23" w14:textId="03D1EE41" w:rsidR="0012191F" w:rsidRDefault="0012191F">
      <w:pPr>
        <w:rPr>
          <w:color w:val="000000" w:themeColor="text1"/>
        </w:rPr>
      </w:pPr>
    </w:p>
    <w:p w14:paraId="27ADF39B" w14:textId="75829AB8" w:rsidR="0012191F" w:rsidRDefault="0012191F">
      <w:pPr>
        <w:rPr>
          <w:color w:val="000000" w:themeColor="text1"/>
        </w:rPr>
      </w:pPr>
    </w:p>
    <w:p w14:paraId="2E130CAD" w14:textId="1A064F29" w:rsidR="0012191F" w:rsidRDefault="0012191F">
      <w:pPr>
        <w:rPr>
          <w:color w:val="000000" w:themeColor="text1"/>
        </w:rPr>
      </w:pPr>
    </w:p>
    <w:p w14:paraId="6694B818" w14:textId="72676EAC" w:rsidR="0012191F" w:rsidRDefault="0012191F">
      <w:pPr>
        <w:rPr>
          <w:color w:val="000000" w:themeColor="text1"/>
        </w:rPr>
      </w:pPr>
    </w:p>
    <w:p w14:paraId="050DA34A" w14:textId="773E0973" w:rsidR="0012191F" w:rsidRDefault="0012191F">
      <w:pPr>
        <w:rPr>
          <w:color w:val="000000" w:themeColor="text1"/>
        </w:rPr>
      </w:pPr>
    </w:p>
    <w:p w14:paraId="21FD6A21" w14:textId="72E9B66B" w:rsidR="0012191F" w:rsidRDefault="0012191F">
      <w:pPr>
        <w:rPr>
          <w:color w:val="000000" w:themeColor="text1"/>
        </w:rPr>
      </w:pPr>
      <w:r w:rsidRPr="002E1C3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B081FA9" wp14:editId="51B3426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19815" cy="3536033"/>
                <wp:effectExtent l="0" t="0" r="24130" b="2667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9815" cy="3536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424EF" w14:textId="77777777" w:rsidR="0012191F" w:rsidRPr="00A80860" w:rsidRDefault="0012191F" w:rsidP="0012191F">
                            <w:pPr>
                              <w:spacing w:after="20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bookmarkStart w:id="30" w:name="_Hlk113620956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Fig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ure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10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. The diagram of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A02465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</w:rPr>
                              <w:t>Tet-On/Cre-</w:t>
                            </w:r>
                            <w:proofErr w:type="spellStart"/>
                            <w:r w:rsidRPr="00A02465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</w:rPr>
                              <w:t>loxP</w:t>
                            </w:r>
                            <w:proofErr w:type="spellEnd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(3HP4140) system and the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new </w:t>
                            </w:r>
                            <w:r w:rsidRPr="00850763">
                              <w:rPr>
                                <w:rFonts w:ascii="Symbol" w:eastAsia="Times New Roman" w:hAnsi="Symbol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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-alanine 3HP pathway transgene expression cassette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(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3HP4145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with </w:t>
                            </w:r>
                            <w:proofErr w:type="spellStart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loxP-</w:t>
                            </w:r>
                            <w:r w:rsidRPr="00A0246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nptII</w:t>
                            </w:r>
                            <w:proofErr w:type="spellEnd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marker gene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recycle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for 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niger</w:t>
                            </w:r>
                            <w:proofErr w:type="spellEnd"/>
                            <w:r w:rsidRPr="0085076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Pr="00850763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(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). </w:t>
                            </w:r>
                            <w:bookmarkStart w:id="31" w:name="_Hlk120631121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Tet-On/Cre-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loxP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system (</w:t>
                            </w:r>
                            <w:r w:rsidRPr="00A8086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3HP4140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 for marker gene recycle conditionally activated by doxycycline,</w:t>
                            </w:r>
                            <w:bookmarkEnd w:id="30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nat1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S. 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noursei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nourseothricin acetyltransferase (resistance) gene; </w:t>
                            </w:r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ubi1S27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p, </w:t>
                            </w:r>
                            <w:r w:rsidRPr="00A80860">
                              <w:rPr>
                                <w:rFonts w:ascii="Arno Pro" w:hAnsi="Arno Pro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A. </w:t>
                            </w:r>
                            <w:proofErr w:type="spellStart"/>
                            <w:r w:rsidRPr="00A80860">
                              <w:rPr>
                                <w:rFonts w:ascii="Arno Pro" w:hAnsi="Arno Pro"/>
                                <w:i/>
                                <w:iCs/>
                                <w:sz w:val="24"/>
                                <w:szCs w:val="24"/>
                              </w:rPr>
                              <w:t>niger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ubi1S27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promoter; rtTA2A, the reverse tetracycline 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transactivator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; TetO7, tetracycline resistance operon; 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Pmn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A. 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nidulans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gpdA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minimal promoter; Cre, Cre recombinase; 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Ac</w:t>
                            </w:r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trpC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carbonarius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trpC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transcriptional terminator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;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Start w:id="32" w:name="_Hlk113621058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A8086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). the bacterial neomycin-resistance (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nptII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) marker gene under the control of </w:t>
                            </w:r>
                            <w:r w:rsidRPr="00A80860">
                              <w:rPr>
                                <w:rFonts w:ascii="Arno Pro" w:hAnsi="Arno Pro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A. </w:t>
                            </w:r>
                            <w:proofErr w:type="spellStart"/>
                            <w:r w:rsidRPr="00A80860">
                              <w:rPr>
                                <w:rFonts w:ascii="Arno Pro" w:hAnsi="Arno Pro"/>
                                <w:i/>
                                <w:iCs/>
                                <w:sz w:val="24"/>
                                <w:szCs w:val="24"/>
                              </w:rPr>
                              <w:t>niger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malate dehydrogenase (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mdh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) promoter and </w:t>
                            </w:r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A. 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nidulans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trpC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transcriptional terminator (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>trpC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</w:t>
                            </w:r>
                            <w:proofErr w:type="spellEnd"/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 (</w:t>
                            </w:r>
                            <w:r w:rsidRPr="00A8086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3HP4134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;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A8086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A8086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).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proofErr w:type="spellStart"/>
                            <w:r w:rsidRPr="00E31C7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nptII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marker gene cassette with 31 bp </w:t>
                            </w:r>
                            <w:proofErr w:type="spellStart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loxP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fragments fused at 5’- and 3’-end of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its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marker gene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cassette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3HP3136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(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D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). the intermediate transgene expression cassette (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3HP4144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) contains the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ubi4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p, </w:t>
                            </w:r>
                            <w:r w:rsidRPr="00A80860">
                              <w:rPr>
                                <w:rFonts w:ascii="Arno Pro" w:eastAsia="Times New Roman" w:hAnsi="Arno Pro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A. </w:t>
                            </w:r>
                            <w:proofErr w:type="spellStart"/>
                            <w:r w:rsidRPr="00A80860">
                              <w:rPr>
                                <w:rFonts w:ascii="Arno Pro" w:eastAsia="Times New Roman" w:hAnsi="Arno Pro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niger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ubi4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gene promoter; PAND, </w:t>
                            </w:r>
                            <w:r w:rsidRPr="00A8086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4D5156"/>
                                <w:sz w:val="24"/>
                                <w:szCs w:val="24"/>
                                <w:shd w:val="clear" w:color="auto" w:fill="FFFFFF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4D5156"/>
                                <w:sz w:val="24"/>
                                <w:szCs w:val="24"/>
                                <w:shd w:val="clear" w:color="auto" w:fill="FFFFFF"/>
                              </w:rPr>
                              <w:t>.</w:t>
                            </w:r>
                            <w:r w:rsidRPr="00A8086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086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castaneum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aspartate decarboxylase;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elf3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t,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A. </w:t>
                            </w:r>
                            <w:proofErr w:type="spellStart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niger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elongation factor 3 transcriptional terminator; BAPAT, </w:t>
                            </w:r>
                            <w:r w:rsidRPr="00A8086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 w:rsidRPr="00A8086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cereus</w:t>
                            </w:r>
                            <w:r w:rsidRPr="00A80860">
                              <w:rPr>
                                <w:rFonts w:ascii="Symbol" w:eastAsia="Times New Roman" w:hAnsi="Symbol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0860">
                              <w:rPr>
                                <w:rFonts w:ascii="Symbol" w:eastAsia="Times New Roman" w:hAnsi="Symbol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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-alanine-pyruvate aminotransferase; and </w:t>
                            </w:r>
                            <w:proofErr w:type="spellStart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ubiS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A. </w:t>
                            </w:r>
                            <w:proofErr w:type="spellStart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niger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ubi1S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promoter. (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E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). the final new </w:t>
                            </w:r>
                            <w:r w:rsidRPr="00A80860">
                              <w:rPr>
                                <w:rFonts w:ascii="Symbol" w:eastAsia="Times New Roman" w:hAnsi="Symbol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b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-alanine 3HP pathway </w:t>
                            </w:r>
                            <w:bookmarkStart w:id="33" w:name="_Hlk113621166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(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3HP4145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) was assembled with </w:t>
                            </w:r>
                            <w:bookmarkEnd w:id="32"/>
                            <w:bookmarkEnd w:id="33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HPDH, </w:t>
                            </w:r>
                            <w:r w:rsidRPr="00A8086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4D5156"/>
                                <w:sz w:val="24"/>
                                <w:szCs w:val="24"/>
                                <w:shd w:val="clear" w:color="auto" w:fill="FFFFFF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4D5156"/>
                                <w:sz w:val="24"/>
                                <w:szCs w:val="24"/>
                                <w:shd w:val="clear" w:color="auto" w:fill="FFFFFF"/>
                              </w:rPr>
                              <w:t>.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coli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3-hydroxypropionate dehydrogenase under the control of </w:t>
                            </w:r>
                            <w:r w:rsidRPr="00A80860">
                              <w:rPr>
                                <w:rFonts w:ascii="Arno Pro" w:eastAsia="Times New Roman" w:hAnsi="Arno Pro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A. </w:t>
                            </w:r>
                            <w:proofErr w:type="spellStart"/>
                            <w:r w:rsidRPr="00A80860">
                              <w:rPr>
                                <w:rFonts w:ascii="Arno Pro" w:eastAsia="Times New Roman" w:hAnsi="Arno Pro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niger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mbfA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promoter (</w:t>
                            </w:r>
                            <w:proofErr w:type="spellStart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mbfA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p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) and 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A. </w:t>
                            </w:r>
                            <w:proofErr w:type="spellStart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nidulans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trpC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transcriptional terminator(</w:t>
                            </w:r>
                            <w:proofErr w:type="spellStart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trpC</w:t>
                            </w:r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</w:t>
                            </w:r>
                            <w:proofErr w:type="spellEnd"/>
                            <w:r w:rsidRPr="00A8086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). </w:t>
                            </w:r>
                            <w:bookmarkEnd w:id="3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81FA9" id="Text Box 11" o:spid="_x0000_s1035" type="#_x0000_t202" style="position:absolute;margin-left:0;margin-top:-.05pt;width:466.15pt;height:278.4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">
                <v:textbox>
                  <w:txbxContent>
                    <w:p w14:paraId="4E6424EF" w14:textId="77777777" w:rsidR="0012191F" w:rsidRPr="00A80860" w:rsidRDefault="0012191F" w:rsidP="0012191F">
                      <w:pPr>
                        <w:spacing w:after="20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bookmarkStart w:id="50" w:name="_Hlk113620956"/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Fig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ure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10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. The diagram of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the </w:t>
                      </w:r>
                      <w:r w:rsidRPr="00A02465">
                        <w:rPr>
                          <w:rFonts w:ascii="Times New Roman" w:hAnsi="Times New Roman"/>
                          <w:b/>
                          <w:bCs/>
                          <w:szCs w:val="24"/>
                        </w:rPr>
                        <w:t>Tet-On/Cre-</w:t>
                      </w:r>
                      <w:proofErr w:type="spellStart"/>
                      <w:r w:rsidRPr="00A02465">
                        <w:rPr>
                          <w:rFonts w:ascii="Times New Roman" w:hAnsi="Times New Roman"/>
                          <w:b/>
                          <w:bCs/>
                          <w:szCs w:val="24"/>
                        </w:rPr>
                        <w:t>loxP</w:t>
                      </w:r>
                      <w:proofErr w:type="spellEnd"/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(3HP4140) system and the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new </w:t>
                      </w:r>
                      <w:r w:rsidRPr="00850763">
                        <w:rPr>
                          <w:rFonts w:ascii="Symbol" w:eastAsia="Times New Roman" w:hAnsi="Symbol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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-alanine 3HP pathway transgene expression cassette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(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3HP4145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)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with </w:t>
                      </w:r>
                      <w:proofErr w:type="spellStart"/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loxP-</w:t>
                      </w:r>
                      <w:r w:rsidRPr="00A02465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nptII</w:t>
                      </w:r>
                      <w:proofErr w:type="spellEnd"/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marker gene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recycle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for 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.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niger</w:t>
                      </w:r>
                      <w:proofErr w:type="spellEnd"/>
                      <w:r w:rsidRPr="0085076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.</w:t>
                      </w:r>
                      <w:r w:rsidRPr="00850763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(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). </w:t>
                      </w:r>
                      <w:bookmarkStart w:id="51" w:name="_Hlk120631121"/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the 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Tet-On/Cre-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loxP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system (</w:t>
                      </w:r>
                      <w:r w:rsidRPr="00A8086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3HP4140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) for marker gene recycle conditionally activated by doxycycline,</w:t>
                      </w:r>
                      <w:bookmarkEnd w:id="50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nat1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, </w:t>
                      </w:r>
                      <w:r w:rsidRPr="00A80860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S. 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noursei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nourseothricin acetyltransferase (resistance) gene; </w:t>
                      </w:r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ubi1S27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p, </w:t>
                      </w:r>
                      <w:r w:rsidRPr="00A80860">
                        <w:rPr>
                          <w:rFonts w:ascii="Arno Pro" w:hAnsi="Arno Pro"/>
                          <w:i/>
                          <w:iCs/>
                          <w:sz w:val="24"/>
                          <w:szCs w:val="24"/>
                        </w:rPr>
                        <w:t xml:space="preserve">A. </w:t>
                      </w:r>
                      <w:proofErr w:type="spellStart"/>
                      <w:r w:rsidRPr="00A80860">
                        <w:rPr>
                          <w:rFonts w:ascii="Arno Pro" w:hAnsi="Arno Pro"/>
                          <w:i/>
                          <w:iCs/>
                          <w:sz w:val="24"/>
                          <w:szCs w:val="24"/>
                        </w:rPr>
                        <w:t>niger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ubi1S27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promoter; rtTA2A, the reverse tetracycline 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transactivator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; TetO7, tetracycline resistance operon; 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Pmn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, </w:t>
                      </w:r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A. 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nidulans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gpdA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minimal promoter; Cre, Cre recombinase; 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Ac</w:t>
                      </w:r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trpC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, </w:t>
                      </w:r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carbonarius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trpC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transcriptional terminator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;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bookmarkStart w:id="52" w:name="_Hlk113621058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(</w:t>
                      </w:r>
                      <w:r w:rsidRPr="00A8086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). the bacterial neomycin-resistance (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nptII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) marker gene under the control of </w:t>
                      </w:r>
                      <w:r w:rsidRPr="00A80860">
                        <w:rPr>
                          <w:rFonts w:ascii="Arno Pro" w:hAnsi="Arno Pro"/>
                          <w:i/>
                          <w:iCs/>
                          <w:sz w:val="24"/>
                          <w:szCs w:val="24"/>
                        </w:rPr>
                        <w:t xml:space="preserve">A. </w:t>
                      </w:r>
                      <w:proofErr w:type="spellStart"/>
                      <w:r w:rsidRPr="00A80860">
                        <w:rPr>
                          <w:rFonts w:ascii="Arno Pro" w:hAnsi="Arno Pro"/>
                          <w:i/>
                          <w:iCs/>
                          <w:sz w:val="24"/>
                          <w:szCs w:val="24"/>
                        </w:rPr>
                        <w:t>niger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malate dehydrogenase (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mdh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) promoter and </w:t>
                      </w:r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A. 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nidulans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trpC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transcriptional terminator (</w:t>
                      </w:r>
                      <w:proofErr w:type="spellStart"/>
                      <w:r w:rsidRPr="00A80860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>trpC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</w:t>
                      </w:r>
                      <w:proofErr w:type="spellEnd"/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) (</w:t>
                      </w:r>
                      <w:r w:rsidRPr="00A8086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3HP4134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;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(</w:t>
                      </w:r>
                      <w:r w:rsidRPr="00A8086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Pr="00A8086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).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the </w:t>
                      </w:r>
                      <w:proofErr w:type="spellStart"/>
                      <w:r w:rsidRPr="00E31C7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nptII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marker gene cassette with 31 bp </w:t>
                      </w:r>
                      <w:proofErr w:type="spellStart"/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loxP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fragments fused at 5’- and 3’-end of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its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marker gene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cassette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(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3HP3136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;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(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D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). the intermediate transgene expression cassette (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3HP4144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) contains the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ubi4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p, </w:t>
                      </w:r>
                      <w:r w:rsidRPr="00A80860">
                        <w:rPr>
                          <w:rFonts w:ascii="Arno Pro" w:eastAsia="Times New Roman" w:hAnsi="Arno Pro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A. </w:t>
                      </w:r>
                      <w:proofErr w:type="spellStart"/>
                      <w:r w:rsidRPr="00A80860">
                        <w:rPr>
                          <w:rFonts w:ascii="Arno Pro" w:eastAsia="Times New Roman" w:hAnsi="Arno Pro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niger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ubi4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gene promoter; PAND, </w:t>
                      </w:r>
                      <w:r w:rsidRPr="00A80860">
                        <w:rPr>
                          <w:rFonts w:ascii="Times New Roman" w:hAnsi="Times New Roman" w:cs="Times New Roman"/>
                          <w:i/>
                          <w:iCs/>
                          <w:color w:val="4D5156"/>
                          <w:sz w:val="24"/>
                          <w:szCs w:val="24"/>
                          <w:shd w:val="clear" w:color="auto" w:fill="FFFFFF"/>
                        </w:rPr>
                        <w:t>T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4D5156"/>
                          <w:sz w:val="24"/>
                          <w:szCs w:val="24"/>
                          <w:shd w:val="clear" w:color="auto" w:fill="FFFFFF"/>
                        </w:rPr>
                        <w:t>.</w:t>
                      </w:r>
                      <w:r w:rsidRPr="00A8086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8086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castaneum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aspartate decarboxylase;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elf3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t,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 xml:space="preserve">A. </w:t>
                      </w:r>
                      <w:proofErr w:type="spellStart"/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niger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elongation factor 3 transcriptional terminator; BAPAT, </w:t>
                      </w:r>
                      <w:r w:rsidRPr="00A8086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B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  <w:r w:rsidRPr="00A8086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cereus</w:t>
                      </w:r>
                      <w:r w:rsidRPr="00A80860">
                        <w:rPr>
                          <w:rFonts w:ascii="Symbol" w:eastAsia="Times New Roman" w:hAnsi="Symbol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A80860">
                        <w:rPr>
                          <w:rFonts w:ascii="Symbol" w:eastAsia="Times New Roman" w:hAnsi="Symbol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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-alanine-pyruvate aminotransferase; and </w:t>
                      </w:r>
                      <w:proofErr w:type="spellStart"/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ubiS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,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 xml:space="preserve">A. </w:t>
                      </w:r>
                      <w:proofErr w:type="spellStart"/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niger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ubi1S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promoter. (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E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). the final new </w:t>
                      </w:r>
                      <w:r w:rsidRPr="00A80860">
                        <w:rPr>
                          <w:rFonts w:ascii="Symbol" w:eastAsia="Times New Roman" w:hAnsi="Symbol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b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-alanine 3HP pathway </w:t>
                      </w:r>
                      <w:bookmarkStart w:id="53" w:name="_Hlk113621166"/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(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3HP4145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) was assembled with </w:t>
                      </w:r>
                      <w:bookmarkEnd w:id="52"/>
                      <w:bookmarkEnd w:id="53"/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the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HPDH, </w:t>
                      </w:r>
                      <w:r w:rsidRPr="00A80860">
                        <w:rPr>
                          <w:rFonts w:ascii="Times New Roman" w:hAnsi="Times New Roman" w:cs="Times New Roman"/>
                          <w:i/>
                          <w:iCs/>
                          <w:color w:val="4D5156"/>
                          <w:sz w:val="24"/>
                          <w:szCs w:val="24"/>
                          <w:shd w:val="clear" w:color="auto" w:fill="FFFFFF"/>
                        </w:rPr>
                        <w:t>E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4D5156"/>
                          <w:sz w:val="24"/>
                          <w:szCs w:val="24"/>
                          <w:shd w:val="clear" w:color="auto" w:fill="FFFFFF"/>
                        </w:rPr>
                        <w:t>.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coli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3-hydroxypropionate dehydrogenase under the control of </w:t>
                      </w:r>
                      <w:r w:rsidRPr="00A80860">
                        <w:rPr>
                          <w:rFonts w:ascii="Arno Pro" w:eastAsia="Times New Roman" w:hAnsi="Arno Pro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 xml:space="preserve">A. </w:t>
                      </w:r>
                      <w:proofErr w:type="spellStart"/>
                      <w:r w:rsidRPr="00A80860">
                        <w:rPr>
                          <w:rFonts w:ascii="Arno Pro" w:eastAsia="Times New Roman" w:hAnsi="Arno Pro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niger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mbfA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promoter (</w:t>
                      </w:r>
                      <w:proofErr w:type="spellStart"/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mbfA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p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) and 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A. </w:t>
                      </w:r>
                      <w:proofErr w:type="spellStart"/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  <w:t>nidulans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trpC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transcriptional terminator(</w:t>
                      </w:r>
                      <w:proofErr w:type="spellStart"/>
                      <w:r w:rsidRPr="00A808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trpC</w:t>
                      </w:r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t</w:t>
                      </w:r>
                      <w:proofErr w:type="spellEnd"/>
                      <w:r w:rsidRPr="00A80860">
                        <w:rPr>
                          <w:rFonts w:ascii="Times New Roman" w:eastAsia="Times New Roman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). </w:t>
                      </w:r>
                      <w:bookmarkEnd w:id="5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7EB809" w14:textId="681C0CC4" w:rsidR="0012191F" w:rsidRDefault="0012191F">
      <w:pPr>
        <w:rPr>
          <w:color w:val="000000" w:themeColor="text1"/>
        </w:rPr>
      </w:pPr>
    </w:p>
    <w:p w14:paraId="1722B50A" w14:textId="2AAEA43E" w:rsidR="0012191F" w:rsidRDefault="0012191F">
      <w:pPr>
        <w:rPr>
          <w:color w:val="000000" w:themeColor="text1"/>
        </w:rPr>
      </w:pPr>
    </w:p>
    <w:p w14:paraId="08DF9D3E" w14:textId="05A00847" w:rsidR="0012191F" w:rsidRDefault="0012191F">
      <w:pPr>
        <w:rPr>
          <w:color w:val="000000" w:themeColor="text1"/>
        </w:rPr>
      </w:pPr>
    </w:p>
    <w:p w14:paraId="676A3A79" w14:textId="71521403" w:rsidR="0012191F" w:rsidRDefault="0012191F">
      <w:pPr>
        <w:rPr>
          <w:color w:val="000000" w:themeColor="text1"/>
        </w:rPr>
      </w:pPr>
    </w:p>
    <w:p w14:paraId="74D6B20B" w14:textId="6B79530B" w:rsidR="0012191F" w:rsidRDefault="0012191F">
      <w:pPr>
        <w:rPr>
          <w:color w:val="000000" w:themeColor="text1"/>
        </w:rPr>
      </w:pPr>
    </w:p>
    <w:p w14:paraId="2873C15D" w14:textId="7BCDC3B4" w:rsidR="0012191F" w:rsidRDefault="0012191F">
      <w:pPr>
        <w:rPr>
          <w:color w:val="000000" w:themeColor="text1"/>
        </w:rPr>
      </w:pPr>
    </w:p>
    <w:p w14:paraId="1FD9D611" w14:textId="02F5FF74" w:rsidR="0012191F" w:rsidRDefault="0012191F">
      <w:pPr>
        <w:rPr>
          <w:color w:val="000000" w:themeColor="text1"/>
        </w:rPr>
      </w:pPr>
    </w:p>
    <w:p w14:paraId="3255BE3D" w14:textId="1E6FED60" w:rsidR="0012191F" w:rsidRDefault="0012191F">
      <w:pPr>
        <w:rPr>
          <w:color w:val="000000" w:themeColor="text1"/>
        </w:rPr>
      </w:pPr>
    </w:p>
    <w:p w14:paraId="46F243BB" w14:textId="77777777" w:rsidR="0012191F" w:rsidRDefault="0012191F">
      <w:pPr>
        <w:rPr>
          <w:color w:val="000000" w:themeColor="text1"/>
        </w:rPr>
      </w:pPr>
    </w:p>
    <w:p w14:paraId="2507A18E" w14:textId="09455957" w:rsidR="0012191F" w:rsidRDefault="0012191F">
      <w:pPr>
        <w:rPr>
          <w:color w:val="000000" w:themeColor="text1"/>
        </w:rPr>
      </w:pPr>
    </w:p>
    <w:p w14:paraId="5821915A" w14:textId="13DBAF40" w:rsidR="0012191F" w:rsidRDefault="0012191F">
      <w:pPr>
        <w:rPr>
          <w:color w:val="000000" w:themeColor="text1"/>
        </w:rPr>
      </w:pPr>
    </w:p>
    <w:p w14:paraId="6DDEE8F6" w14:textId="64FB5AE6" w:rsidR="0012191F" w:rsidRDefault="0012191F">
      <w:pPr>
        <w:rPr>
          <w:color w:val="000000" w:themeColor="text1"/>
        </w:rPr>
      </w:pPr>
    </w:p>
    <w:p w14:paraId="19DB063E" w14:textId="028B4674" w:rsidR="0012191F" w:rsidRDefault="0012191F">
      <w:pPr>
        <w:rPr>
          <w:color w:val="000000" w:themeColor="text1"/>
        </w:rPr>
      </w:pPr>
    </w:p>
    <w:p w14:paraId="341A8005" w14:textId="77AE1C47" w:rsidR="0012191F" w:rsidRDefault="0012191F">
      <w:pPr>
        <w:rPr>
          <w:color w:val="000000" w:themeColor="text1"/>
        </w:rPr>
      </w:pPr>
    </w:p>
    <w:p w14:paraId="6D7FC62D" w14:textId="77777777" w:rsidR="0012191F" w:rsidRDefault="0012191F">
      <w:pPr>
        <w:rPr>
          <w:color w:val="000000" w:themeColor="text1"/>
        </w:rPr>
      </w:pPr>
    </w:p>
    <w:p w14:paraId="2D615B55" w14:textId="4A505CC5" w:rsidR="0012191F" w:rsidRDefault="0012191F">
      <w:pPr>
        <w:rPr>
          <w:color w:val="000000" w:themeColor="text1"/>
        </w:rPr>
      </w:pPr>
    </w:p>
    <w:p w14:paraId="25E45AB1" w14:textId="358F06E8" w:rsidR="0012191F" w:rsidRDefault="0012191F">
      <w:pPr>
        <w:rPr>
          <w:color w:val="000000" w:themeColor="text1"/>
        </w:rPr>
      </w:pPr>
    </w:p>
    <w:p w14:paraId="4940B015" w14:textId="0F959B02" w:rsidR="0012191F" w:rsidRDefault="0012191F">
      <w:pPr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anchor distT="0" distB="0" distL="114300" distR="114300" simplePos="0" relativeHeight="251736064" behindDoc="0" locked="0" layoutInCell="1" allowOverlap="1" wp14:anchorId="62FEED78" wp14:editId="573FFD4F">
            <wp:simplePos x="0" y="0"/>
            <wp:positionH relativeFrom="margin">
              <wp:align>right</wp:align>
            </wp:positionH>
            <wp:positionV relativeFrom="paragraph">
              <wp:posOffset>344658</wp:posOffset>
            </wp:positionV>
            <wp:extent cx="5943600" cy="1790700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6190AF" w14:textId="21071673" w:rsidR="0012191F" w:rsidRDefault="0012191F">
      <w:pPr>
        <w:rPr>
          <w:color w:val="000000" w:themeColor="text1"/>
        </w:rPr>
      </w:pPr>
    </w:p>
    <w:p w14:paraId="27F50070" w14:textId="4C396619" w:rsidR="0012191F" w:rsidRDefault="0012191F">
      <w:pPr>
        <w:rPr>
          <w:color w:val="000000" w:themeColor="text1"/>
        </w:rPr>
      </w:pPr>
    </w:p>
    <w:p w14:paraId="510EA81F" w14:textId="14D40099" w:rsidR="0012191F" w:rsidRDefault="0012191F">
      <w:pPr>
        <w:rPr>
          <w:color w:val="000000" w:themeColor="text1"/>
        </w:rPr>
      </w:pPr>
      <w:r w:rsidRPr="002E1C3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51FCAD3" wp14:editId="28A2BFE5">
                <wp:simplePos x="0" y="0"/>
                <wp:positionH relativeFrom="margin">
                  <wp:align>left</wp:align>
                </wp:positionH>
                <wp:positionV relativeFrom="paragraph">
                  <wp:posOffset>27403</wp:posOffset>
                </wp:positionV>
                <wp:extent cx="6193790" cy="1021977"/>
                <wp:effectExtent l="0" t="0" r="16510" b="2603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3790" cy="1021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4E1E4" w14:textId="5469454B" w:rsidR="0012191F" w:rsidRPr="005B1EF6" w:rsidRDefault="0012191F" w:rsidP="0012191F">
                            <w:pPr>
                              <w:pStyle w:val="NoSpacing"/>
                              <w:spacing w:line="259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34" w:name="_Hlk122079503"/>
                            <w:r w:rsidRPr="005B1EF6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Fig</w:t>
                            </w:r>
                            <w:r w:rsidR="00583C32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ure</w:t>
                            </w:r>
                            <w:r w:rsidRPr="005B1EF6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3C32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S11</w:t>
                            </w:r>
                            <w:r w:rsidRPr="005B1EF6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Pr="005B1EF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2191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The effects of culture medium and pH on 3-HP production and spore germination in </w:t>
                            </w:r>
                            <w:r w:rsidRPr="0012191F">
                              <w:rPr>
                                <w:rFonts w:ascii="Arno Pro" w:hAnsi="Arno Pro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A. </w:t>
                            </w:r>
                            <w:proofErr w:type="spellStart"/>
                            <w:r w:rsidRPr="0012191F">
                              <w:rPr>
                                <w:rFonts w:ascii="Arno Pro" w:hAnsi="Arno Pro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niger</w:t>
                            </w:r>
                            <w:proofErr w:type="spellEnd"/>
                            <w:r w:rsidRPr="0012191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strain An3HP9 grown at 30</w:t>
                            </w:r>
                            <w:r w:rsidRPr="0012191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o</w:t>
                            </w:r>
                            <w:r w:rsidRPr="0012191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 and 200 rpm for 7 days.</w:t>
                            </w:r>
                            <w:r w:rsidRPr="005B1EF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(A) 3-HP and DCW titer and yield and (B) the percentage of spore germination. The data is the average of three biological replicates. Asterisks indicate statistically significant differences (</w:t>
                            </w:r>
                            <w:r w:rsidRPr="005B1EF6"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 </w:t>
                            </w:r>
                            <w:r w:rsidRPr="005B1EF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&lt; 0.05) from </w:t>
                            </w:r>
                            <w:proofErr w:type="spellStart"/>
                            <w:r w:rsidRPr="005B1EF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mRDM</w:t>
                            </w:r>
                            <w:proofErr w:type="spellEnd"/>
                            <w:r w:rsidRPr="005B1EF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, pH 3.4.</w:t>
                            </w:r>
                          </w:p>
                          <w:bookmarkEnd w:id="34"/>
                          <w:p w14:paraId="403099D4" w14:textId="77777777" w:rsidR="0012191F" w:rsidRPr="009C6243" w:rsidRDefault="0012191F" w:rsidP="0012191F">
                            <w:pPr>
                              <w:spacing w:after="20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1FCAD3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36" type="#_x0000_t202" style="position:absolute;margin-left:0;margin-top:2.15pt;width:487.7pt;height:80.45pt;z-index:251738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">
                <v:textbox>
                  <w:txbxContent>
                    <w:p w14:paraId="1774E1E4" w14:textId="5469454B" w:rsidR="0012191F" w:rsidRPr="005B1EF6" w:rsidRDefault="0012191F" w:rsidP="0012191F">
                      <w:pPr>
                        <w:pStyle w:val="NoSpacing"/>
                        <w:spacing w:line="259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bookmarkStart w:id="35" w:name="_Hlk122079503"/>
                      <w:r w:rsidRPr="005B1EF6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Fig</w:t>
                      </w:r>
                      <w:r w:rsidR="00583C32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ure</w:t>
                      </w:r>
                      <w:r w:rsidRPr="005B1EF6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83C32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S11</w:t>
                      </w:r>
                      <w:r w:rsidRPr="005B1EF6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Pr="005B1EF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12191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The effects of culture medium and pH on 3-HP production and spore germination in </w:t>
                      </w:r>
                      <w:r w:rsidRPr="0012191F">
                        <w:rPr>
                          <w:rFonts w:ascii="Arno Pro" w:hAnsi="Arno Pro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A. </w:t>
                      </w:r>
                      <w:proofErr w:type="spellStart"/>
                      <w:r w:rsidRPr="0012191F">
                        <w:rPr>
                          <w:rFonts w:ascii="Arno Pro" w:hAnsi="Arno Pro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niger</w:t>
                      </w:r>
                      <w:proofErr w:type="spellEnd"/>
                      <w:r w:rsidRPr="0012191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 strain An3HP9 grown at 30</w:t>
                      </w:r>
                      <w:r w:rsidRPr="0012191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o</w:t>
                      </w:r>
                      <w:r w:rsidRPr="0012191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C and 200 rpm for 7 days.</w:t>
                      </w:r>
                      <w:r w:rsidRPr="005B1EF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(A) 3-HP and DCW titer and yield and (B) the percentage of spore germination. The data is the average of three biological replicates. Asterisks indicate statistically significant differences (</w:t>
                      </w:r>
                      <w:r w:rsidRPr="005B1EF6"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  <w:t xml:space="preserve">p </w:t>
                      </w:r>
                      <w:r w:rsidRPr="005B1EF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&lt; 0.05) from </w:t>
                      </w:r>
                      <w:proofErr w:type="spellStart"/>
                      <w:r w:rsidRPr="005B1EF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mRDM</w:t>
                      </w:r>
                      <w:proofErr w:type="spellEnd"/>
                      <w:r w:rsidRPr="005B1EF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, pH 3.4.</w:t>
                      </w:r>
                    </w:p>
                    <w:bookmarkEnd w:id="35"/>
                    <w:p w14:paraId="403099D4" w14:textId="77777777" w:rsidR="0012191F" w:rsidRPr="009C6243" w:rsidRDefault="0012191F" w:rsidP="0012191F">
                      <w:pPr>
                        <w:spacing w:after="20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0C766C" w14:textId="61DF6F06" w:rsidR="0012191F" w:rsidRDefault="0012191F">
      <w:pPr>
        <w:rPr>
          <w:color w:val="000000" w:themeColor="text1"/>
        </w:rPr>
      </w:pPr>
    </w:p>
    <w:p w14:paraId="1000FF47" w14:textId="4BB0CEDA" w:rsidR="0012191F" w:rsidRDefault="0012191F">
      <w:pPr>
        <w:rPr>
          <w:color w:val="000000" w:themeColor="text1"/>
        </w:rPr>
      </w:pPr>
    </w:p>
    <w:p w14:paraId="77C917C3" w14:textId="55586FEB" w:rsidR="0012191F" w:rsidRDefault="0012191F">
      <w:pPr>
        <w:rPr>
          <w:color w:val="000000" w:themeColor="text1"/>
        </w:rPr>
      </w:pPr>
    </w:p>
    <w:p w14:paraId="66F33B9C" w14:textId="6E24F66D" w:rsidR="0012191F" w:rsidRDefault="0012191F">
      <w:pPr>
        <w:rPr>
          <w:color w:val="000000" w:themeColor="text1"/>
        </w:rPr>
      </w:pPr>
    </w:p>
    <w:p w14:paraId="2795883B" w14:textId="2E98172D" w:rsidR="0012191F" w:rsidRDefault="0012191F">
      <w:pPr>
        <w:rPr>
          <w:color w:val="000000" w:themeColor="text1"/>
        </w:rPr>
      </w:pPr>
    </w:p>
    <w:p w14:paraId="1BBDE7BA" w14:textId="5F6F7DE5" w:rsidR="0012191F" w:rsidRDefault="0012191F">
      <w:pPr>
        <w:rPr>
          <w:color w:val="000000" w:themeColor="text1"/>
        </w:rPr>
      </w:pPr>
    </w:p>
    <w:p w14:paraId="533DA44A" w14:textId="7ED48C83" w:rsidR="0012191F" w:rsidRDefault="0012191F">
      <w:pPr>
        <w:rPr>
          <w:color w:val="000000" w:themeColor="text1"/>
        </w:rPr>
      </w:pPr>
    </w:p>
    <w:p w14:paraId="3B1F716E" w14:textId="77777777" w:rsidR="0012191F" w:rsidRDefault="0012191F">
      <w:pPr>
        <w:rPr>
          <w:color w:val="000000" w:themeColor="text1"/>
        </w:rPr>
      </w:pPr>
    </w:p>
    <w:p w14:paraId="35D74121" w14:textId="77777777" w:rsidR="0012191F" w:rsidRDefault="0012191F">
      <w:pPr>
        <w:rPr>
          <w:color w:val="000000" w:themeColor="text1"/>
        </w:rPr>
      </w:pPr>
    </w:p>
    <w:p w14:paraId="67430C17" w14:textId="0032C311" w:rsidR="0012191F" w:rsidRDefault="0012191F">
      <w:pPr>
        <w:rPr>
          <w:color w:val="000000" w:themeColor="text1"/>
        </w:rPr>
      </w:pPr>
    </w:p>
    <w:p w14:paraId="641B8893" w14:textId="537D13A0" w:rsidR="0012191F" w:rsidRDefault="0012191F">
      <w:pPr>
        <w:rPr>
          <w:color w:val="000000" w:themeColor="text1"/>
        </w:rPr>
      </w:pPr>
    </w:p>
    <w:p w14:paraId="0AF98C82" w14:textId="4DDF3345" w:rsidR="0012191F" w:rsidRDefault="0012191F">
      <w:pPr>
        <w:rPr>
          <w:color w:val="000000" w:themeColor="text1"/>
        </w:rPr>
      </w:pPr>
    </w:p>
    <w:p w14:paraId="09D23A42" w14:textId="5B8E5F10" w:rsidR="0012191F" w:rsidRDefault="0012191F">
      <w:pPr>
        <w:rPr>
          <w:color w:val="000000" w:themeColor="text1"/>
        </w:rPr>
      </w:pPr>
    </w:p>
    <w:p w14:paraId="7D4E1C6E" w14:textId="64ACA327" w:rsidR="0012191F" w:rsidRPr="002E1C3A" w:rsidRDefault="0012191F">
      <w:pPr>
        <w:rPr>
          <w:color w:val="000000" w:themeColor="text1"/>
        </w:rPr>
      </w:pPr>
    </w:p>
    <w:p w14:paraId="43D0ECA4" w14:textId="234CA50A" w:rsidR="00365E54" w:rsidRPr="002E1C3A" w:rsidRDefault="00365E54">
      <w:pPr>
        <w:rPr>
          <w:color w:val="000000" w:themeColor="text1"/>
        </w:rPr>
      </w:pPr>
    </w:p>
    <w:sectPr w:rsidR="00365E54" w:rsidRPr="002E1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no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E54"/>
    <w:rsid w:val="000008AD"/>
    <w:rsid w:val="000022A5"/>
    <w:rsid w:val="000075A8"/>
    <w:rsid w:val="00012D21"/>
    <w:rsid w:val="00017A3E"/>
    <w:rsid w:val="000305E8"/>
    <w:rsid w:val="00036877"/>
    <w:rsid w:val="00036E4D"/>
    <w:rsid w:val="00037561"/>
    <w:rsid w:val="0007205E"/>
    <w:rsid w:val="000932A2"/>
    <w:rsid w:val="0009332F"/>
    <w:rsid w:val="000B62C6"/>
    <w:rsid w:val="000F77E7"/>
    <w:rsid w:val="001054B6"/>
    <w:rsid w:val="0012191F"/>
    <w:rsid w:val="001426A1"/>
    <w:rsid w:val="00145D65"/>
    <w:rsid w:val="00150D09"/>
    <w:rsid w:val="00165387"/>
    <w:rsid w:val="00180A31"/>
    <w:rsid w:val="0019077D"/>
    <w:rsid w:val="001A7E24"/>
    <w:rsid w:val="001D4823"/>
    <w:rsid w:val="001D4A62"/>
    <w:rsid w:val="001E259E"/>
    <w:rsid w:val="001F532B"/>
    <w:rsid w:val="00200926"/>
    <w:rsid w:val="002168DF"/>
    <w:rsid w:val="00222A72"/>
    <w:rsid w:val="00226530"/>
    <w:rsid w:val="00227675"/>
    <w:rsid w:val="002303E8"/>
    <w:rsid w:val="00234577"/>
    <w:rsid w:val="00242488"/>
    <w:rsid w:val="00255EFC"/>
    <w:rsid w:val="0026051A"/>
    <w:rsid w:val="00263811"/>
    <w:rsid w:val="00273357"/>
    <w:rsid w:val="00281BA2"/>
    <w:rsid w:val="00284138"/>
    <w:rsid w:val="00284442"/>
    <w:rsid w:val="0029137A"/>
    <w:rsid w:val="00293C26"/>
    <w:rsid w:val="00295A68"/>
    <w:rsid w:val="002A29A2"/>
    <w:rsid w:val="002A74AB"/>
    <w:rsid w:val="002A7FD5"/>
    <w:rsid w:val="002B73D1"/>
    <w:rsid w:val="002E1C3A"/>
    <w:rsid w:val="0030635C"/>
    <w:rsid w:val="0032525D"/>
    <w:rsid w:val="00337267"/>
    <w:rsid w:val="003512BF"/>
    <w:rsid w:val="00354E15"/>
    <w:rsid w:val="00365E54"/>
    <w:rsid w:val="0036748C"/>
    <w:rsid w:val="00385266"/>
    <w:rsid w:val="0038621B"/>
    <w:rsid w:val="00392A4A"/>
    <w:rsid w:val="003A22A2"/>
    <w:rsid w:val="003A2473"/>
    <w:rsid w:val="003A5A02"/>
    <w:rsid w:val="003E39B7"/>
    <w:rsid w:val="003E49DF"/>
    <w:rsid w:val="00406B97"/>
    <w:rsid w:val="00417904"/>
    <w:rsid w:val="00421A6F"/>
    <w:rsid w:val="004229BA"/>
    <w:rsid w:val="00431417"/>
    <w:rsid w:val="00432906"/>
    <w:rsid w:val="00433D5D"/>
    <w:rsid w:val="0043435C"/>
    <w:rsid w:val="0044212C"/>
    <w:rsid w:val="00446777"/>
    <w:rsid w:val="004611A8"/>
    <w:rsid w:val="00483418"/>
    <w:rsid w:val="00483A13"/>
    <w:rsid w:val="0048678C"/>
    <w:rsid w:val="00497E18"/>
    <w:rsid w:val="004A1116"/>
    <w:rsid w:val="004D1975"/>
    <w:rsid w:val="005053C3"/>
    <w:rsid w:val="00510EA2"/>
    <w:rsid w:val="00512E08"/>
    <w:rsid w:val="00545A78"/>
    <w:rsid w:val="005531C6"/>
    <w:rsid w:val="00556CC3"/>
    <w:rsid w:val="005641F4"/>
    <w:rsid w:val="00583C32"/>
    <w:rsid w:val="00591D12"/>
    <w:rsid w:val="005C4128"/>
    <w:rsid w:val="005E6294"/>
    <w:rsid w:val="005F4FBD"/>
    <w:rsid w:val="006003C4"/>
    <w:rsid w:val="00601A18"/>
    <w:rsid w:val="00632471"/>
    <w:rsid w:val="006461D6"/>
    <w:rsid w:val="0067665D"/>
    <w:rsid w:val="00686029"/>
    <w:rsid w:val="00687587"/>
    <w:rsid w:val="006C02CF"/>
    <w:rsid w:val="006D435A"/>
    <w:rsid w:val="006E65D0"/>
    <w:rsid w:val="0070743C"/>
    <w:rsid w:val="007160C0"/>
    <w:rsid w:val="00726D29"/>
    <w:rsid w:val="00727B02"/>
    <w:rsid w:val="0073049D"/>
    <w:rsid w:val="007427FF"/>
    <w:rsid w:val="00752A5F"/>
    <w:rsid w:val="00763308"/>
    <w:rsid w:val="0076458A"/>
    <w:rsid w:val="007725C1"/>
    <w:rsid w:val="0078591C"/>
    <w:rsid w:val="00787FF8"/>
    <w:rsid w:val="007A785F"/>
    <w:rsid w:val="007B1CE3"/>
    <w:rsid w:val="007C1B82"/>
    <w:rsid w:val="007C4B0A"/>
    <w:rsid w:val="007D3779"/>
    <w:rsid w:val="007D53C1"/>
    <w:rsid w:val="007E0953"/>
    <w:rsid w:val="007F22F4"/>
    <w:rsid w:val="007F53C1"/>
    <w:rsid w:val="00804A0B"/>
    <w:rsid w:val="00824B7B"/>
    <w:rsid w:val="008260CA"/>
    <w:rsid w:val="00850763"/>
    <w:rsid w:val="00860A71"/>
    <w:rsid w:val="008656DB"/>
    <w:rsid w:val="0086652B"/>
    <w:rsid w:val="00874CB4"/>
    <w:rsid w:val="00883466"/>
    <w:rsid w:val="00883B1C"/>
    <w:rsid w:val="008953BB"/>
    <w:rsid w:val="008A1191"/>
    <w:rsid w:val="008C5A6C"/>
    <w:rsid w:val="008D1D30"/>
    <w:rsid w:val="008E0EB2"/>
    <w:rsid w:val="008E3EFF"/>
    <w:rsid w:val="008E59F7"/>
    <w:rsid w:val="008F7029"/>
    <w:rsid w:val="00901DFB"/>
    <w:rsid w:val="00924843"/>
    <w:rsid w:val="00926D98"/>
    <w:rsid w:val="0095302A"/>
    <w:rsid w:val="009558FF"/>
    <w:rsid w:val="00965220"/>
    <w:rsid w:val="009A5011"/>
    <w:rsid w:val="009B0813"/>
    <w:rsid w:val="009B09D1"/>
    <w:rsid w:val="009C34DC"/>
    <w:rsid w:val="009C6243"/>
    <w:rsid w:val="009D50A3"/>
    <w:rsid w:val="009D7857"/>
    <w:rsid w:val="009F0415"/>
    <w:rsid w:val="009F38BE"/>
    <w:rsid w:val="00A02465"/>
    <w:rsid w:val="00A028CA"/>
    <w:rsid w:val="00A238BF"/>
    <w:rsid w:val="00A26937"/>
    <w:rsid w:val="00A27230"/>
    <w:rsid w:val="00A30C82"/>
    <w:rsid w:val="00A409DA"/>
    <w:rsid w:val="00A52B3B"/>
    <w:rsid w:val="00A564FF"/>
    <w:rsid w:val="00A80860"/>
    <w:rsid w:val="00A829CA"/>
    <w:rsid w:val="00AA3EB2"/>
    <w:rsid w:val="00AA44E8"/>
    <w:rsid w:val="00AA68E6"/>
    <w:rsid w:val="00AA6D73"/>
    <w:rsid w:val="00AB1DE9"/>
    <w:rsid w:val="00AD36FE"/>
    <w:rsid w:val="00AE542A"/>
    <w:rsid w:val="00B15B03"/>
    <w:rsid w:val="00B232FC"/>
    <w:rsid w:val="00B305E0"/>
    <w:rsid w:val="00B65FF5"/>
    <w:rsid w:val="00B67BD0"/>
    <w:rsid w:val="00B90737"/>
    <w:rsid w:val="00B97BDA"/>
    <w:rsid w:val="00BC2B5B"/>
    <w:rsid w:val="00BD2C8D"/>
    <w:rsid w:val="00BE139A"/>
    <w:rsid w:val="00BF2193"/>
    <w:rsid w:val="00C16D71"/>
    <w:rsid w:val="00C171ED"/>
    <w:rsid w:val="00C32D27"/>
    <w:rsid w:val="00C40B71"/>
    <w:rsid w:val="00C52122"/>
    <w:rsid w:val="00C549FA"/>
    <w:rsid w:val="00C55A88"/>
    <w:rsid w:val="00C67655"/>
    <w:rsid w:val="00C73C6B"/>
    <w:rsid w:val="00C772E3"/>
    <w:rsid w:val="00C942A9"/>
    <w:rsid w:val="00CA5CB1"/>
    <w:rsid w:val="00CD7142"/>
    <w:rsid w:val="00CF1114"/>
    <w:rsid w:val="00CF37C7"/>
    <w:rsid w:val="00CF5F2B"/>
    <w:rsid w:val="00CF782A"/>
    <w:rsid w:val="00D12511"/>
    <w:rsid w:val="00D12C03"/>
    <w:rsid w:val="00D22C85"/>
    <w:rsid w:val="00D24DDF"/>
    <w:rsid w:val="00D30537"/>
    <w:rsid w:val="00D42E9A"/>
    <w:rsid w:val="00D63771"/>
    <w:rsid w:val="00D66975"/>
    <w:rsid w:val="00D700C0"/>
    <w:rsid w:val="00D75FDA"/>
    <w:rsid w:val="00DD5081"/>
    <w:rsid w:val="00DD56E1"/>
    <w:rsid w:val="00DD7B73"/>
    <w:rsid w:val="00DF75A6"/>
    <w:rsid w:val="00DF7BCC"/>
    <w:rsid w:val="00E135E4"/>
    <w:rsid w:val="00E31C70"/>
    <w:rsid w:val="00E35FC7"/>
    <w:rsid w:val="00E409AB"/>
    <w:rsid w:val="00E547A4"/>
    <w:rsid w:val="00E755C4"/>
    <w:rsid w:val="00E94472"/>
    <w:rsid w:val="00EC1B12"/>
    <w:rsid w:val="00EC2E6D"/>
    <w:rsid w:val="00F00F2C"/>
    <w:rsid w:val="00F04B47"/>
    <w:rsid w:val="00F21816"/>
    <w:rsid w:val="00F25137"/>
    <w:rsid w:val="00F273D2"/>
    <w:rsid w:val="00F51D02"/>
    <w:rsid w:val="00F5483D"/>
    <w:rsid w:val="00F83A0A"/>
    <w:rsid w:val="00F86A94"/>
    <w:rsid w:val="00F930D9"/>
    <w:rsid w:val="00F93A07"/>
    <w:rsid w:val="00FC5058"/>
    <w:rsid w:val="00FD02C5"/>
    <w:rsid w:val="00FD12BA"/>
    <w:rsid w:val="00FD1937"/>
    <w:rsid w:val="00FE1947"/>
    <w:rsid w:val="00FF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87405"/>
  <w15:chartTrackingRefBased/>
  <w15:docId w15:val="{6C3079A4-0CDE-4567-B32C-8D5BC7B78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E54"/>
  </w:style>
  <w:style w:type="paragraph" w:styleId="Heading1">
    <w:name w:val="heading 1"/>
    <w:basedOn w:val="Normal"/>
    <w:link w:val="Heading1Char"/>
    <w:uiPriority w:val="9"/>
    <w:qFormat/>
    <w:rsid w:val="00AE54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65E5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lap">
    <w:name w:val="flap"/>
    <w:rsid w:val="00365E54"/>
  </w:style>
  <w:style w:type="character" w:customStyle="1" w:styleId="prim">
    <w:name w:val="prim"/>
    <w:rsid w:val="00365E54"/>
  </w:style>
  <w:style w:type="character" w:customStyle="1" w:styleId="primer">
    <w:name w:val="primer"/>
    <w:rsid w:val="00365E54"/>
  </w:style>
  <w:style w:type="character" w:styleId="Emphasis">
    <w:name w:val="Emphasis"/>
    <w:basedOn w:val="DefaultParagraphFont"/>
    <w:uiPriority w:val="20"/>
    <w:qFormat/>
    <w:rsid w:val="00860A71"/>
    <w:rPr>
      <w:i/>
      <w:iCs/>
    </w:rPr>
  </w:style>
  <w:style w:type="character" w:customStyle="1" w:styleId="f1b">
    <w:name w:val="f1b"/>
    <w:basedOn w:val="DefaultParagraphFont"/>
    <w:rsid w:val="00227675"/>
  </w:style>
  <w:style w:type="character" w:customStyle="1" w:styleId="Heading1Char">
    <w:name w:val="Heading 1 Char"/>
    <w:basedOn w:val="DefaultParagraphFont"/>
    <w:link w:val="Heading1"/>
    <w:uiPriority w:val="9"/>
    <w:rsid w:val="00AE542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2b">
    <w:name w:val="f2b"/>
    <w:rsid w:val="000022A5"/>
  </w:style>
  <w:style w:type="character" w:customStyle="1" w:styleId="f3b">
    <w:name w:val="f3b"/>
    <w:rsid w:val="000022A5"/>
  </w:style>
  <w:style w:type="character" w:customStyle="1" w:styleId="f4b">
    <w:name w:val="f4b"/>
    <w:rsid w:val="000022A5"/>
  </w:style>
  <w:style w:type="paragraph" w:styleId="HTMLPreformatted">
    <w:name w:val="HTML Preformatted"/>
    <w:basedOn w:val="Normal"/>
    <w:link w:val="HTMLPreformattedChar"/>
    <w:uiPriority w:val="99"/>
    <w:rsid w:val="007074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0743C"/>
    <w:rPr>
      <w:rFonts w:ascii="Arial Unicode MS" w:eastAsia="Arial Unicode MS" w:hAnsi="Arial Unicode MS" w:cs="Arial Unicode MS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30635C"/>
    <w:rPr>
      <w:rFonts w:ascii="Calibri" w:eastAsia="Calibri" w:hAnsi="Calibri" w:cs="Times New Roman"/>
    </w:rPr>
  </w:style>
  <w:style w:type="paragraph" w:customStyle="1" w:styleId="EndNoteBibliography">
    <w:name w:val="EndNote Bibliography"/>
    <w:basedOn w:val="Normal"/>
    <w:link w:val="EndNoteBibliographyChar"/>
    <w:rsid w:val="0030635C"/>
    <w:pPr>
      <w:spacing w:line="240" w:lineRule="auto"/>
    </w:pPr>
    <w:rPr>
      <w:rFonts w:ascii="Calibri" w:eastAsia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30635C"/>
    <w:rPr>
      <w:rFonts w:ascii="Calibri" w:eastAsia="Calibri" w:hAnsi="Calibri" w:cs="Calibri"/>
      <w:noProof/>
    </w:rPr>
  </w:style>
  <w:style w:type="character" w:styleId="Hyperlink">
    <w:name w:val="Hyperlink"/>
    <w:basedOn w:val="DefaultParagraphFont"/>
    <w:uiPriority w:val="99"/>
    <w:semiHidden/>
    <w:unhideWhenUsed/>
    <w:rsid w:val="003063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4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emf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emf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hyperlink" Target="http://www.fgsc.net/fgn41/carroll.html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3708</Words>
  <Characters>21141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Dai, Ziyu</dc:creator>
  <cp:keywords/>
  <dc:description/>
  <cp:lastModifiedBy>Dai, Ziyu</cp:lastModifiedBy>
  <cp:revision>4</cp:revision>
  <cp:lastPrinted>2022-09-12T21:02:00Z</cp:lastPrinted>
  <dcterms:created xsi:type="dcterms:W3CDTF">2022-12-15T20:44:00Z</dcterms:created>
  <dcterms:modified xsi:type="dcterms:W3CDTF">2022-12-16T18:41:00Z</dcterms:modified>
</cp:coreProperties>
</file>