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A813C" w14:textId="77777777" w:rsidR="00D01AA9" w:rsidRPr="00AF1876" w:rsidRDefault="00D01AA9" w:rsidP="00D01AA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>Sequential catalytic lignin valorization and bio-ethanol production: an integrated biorefinery strategy</w:t>
      </w:r>
    </w:p>
    <w:p w14:paraId="582CCCC3" w14:textId="77777777" w:rsidR="00D01AA9" w:rsidRPr="00AF1876" w:rsidRDefault="00D01AA9" w:rsidP="00D01AA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B83952" w14:textId="624CFA4B" w:rsidR="00D01AA9" w:rsidRPr="00AF1876" w:rsidRDefault="00D01AA9" w:rsidP="00D01AA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Yilu Wu 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Changsheng Su 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Zicheng Liao 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Gege Zhang 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Yongjie Jiang 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Yankun Wang 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>, Changwei Zhang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a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>, Di Cai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a,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>*, Peiyong Qin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b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>, Tianwei Tan</w:t>
      </w:r>
      <w:r w:rsidR="00F4099E"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099E" w:rsidRPr="00AF187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</w:p>
    <w:p w14:paraId="3B7BC885" w14:textId="77777777" w:rsidR="00D01AA9" w:rsidRPr="00AF1876" w:rsidRDefault="00D01AA9" w:rsidP="00D01AA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C865F8" w14:textId="77777777" w:rsidR="00D01AA9" w:rsidRPr="00AF1876" w:rsidRDefault="00D01AA9" w:rsidP="00D01AA9">
      <w:pPr>
        <w:adjustRightInd w:val="0"/>
        <w:snapToGrid w:val="0"/>
        <w:spacing w:line="480" w:lineRule="auto"/>
        <w:rPr>
          <w:rFonts w:ascii="Times New Roman" w:eastAsia="SimHei" w:hAnsi="Times New Roman" w:cs="Times New Roman"/>
          <w:color w:val="000000" w:themeColor="text1"/>
          <w:sz w:val="24"/>
          <w:szCs w:val="24"/>
        </w:rPr>
      </w:pPr>
      <w:r w:rsidRPr="00AF1876">
        <w:rPr>
          <w:rFonts w:ascii="Times New Roman" w:eastAsia="SimHei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1876">
        <w:rPr>
          <w:rFonts w:ascii="Times New Roman" w:eastAsia="SimHei" w:hAnsi="Times New Roman" w:cs="Times New Roman"/>
          <w:color w:val="000000" w:themeColor="text1"/>
          <w:sz w:val="24"/>
          <w:szCs w:val="24"/>
        </w:rPr>
        <w:t>National Energy R&amp;D Center for Biorefinery, Beijing University of Chemical Technology, Beijing 100029, PR China</w:t>
      </w:r>
    </w:p>
    <w:p w14:paraId="20FC91CB" w14:textId="77777777" w:rsidR="00D01AA9" w:rsidRPr="00AF1876" w:rsidRDefault="00D01AA9" w:rsidP="00D01AA9">
      <w:pPr>
        <w:adjustRightInd w:val="0"/>
        <w:snapToGrid w:val="0"/>
        <w:spacing w:line="480" w:lineRule="auto"/>
        <w:rPr>
          <w:rFonts w:ascii="Times New Roman" w:eastAsia="SimHei" w:hAnsi="Times New Roman" w:cs="Times New Roman"/>
          <w:color w:val="000000" w:themeColor="text1"/>
          <w:sz w:val="24"/>
          <w:szCs w:val="24"/>
        </w:rPr>
      </w:pPr>
      <w:r w:rsidRPr="00AF1876">
        <w:rPr>
          <w:rFonts w:ascii="Times New Roman" w:eastAsia="SimHei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AF1876">
        <w:rPr>
          <w:rFonts w:ascii="Times New Roman" w:eastAsia="SimHei" w:hAnsi="Times New Roman" w:cs="Times New Roman"/>
          <w:color w:val="000000" w:themeColor="text1"/>
          <w:sz w:val="24"/>
          <w:szCs w:val="24"/>
        </w:rPr>
        <w:t xml:space="preserve"> College of Life Science and Technology, Beijing University of Chemical Technology, Beijing 100029, PR China</w:t>
      </w:r>
    </w:p>
    <w:p w14:paraId="1471E327" w14:textId="77777777" w:rsidR="00D01AA9" w:rsidRPr="00AF1876" w:rsidRDefault="00D01AA9" w:rsidP="00D01AA9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7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School of International Education, </w:t>
      </w:r>
      <w:r w:rsidRPr="00AF1876">
        <w:rPr>
          <w:rFonts w:ascii="Times New Roman" w:eastAsia="SimHei" w:hAnsi="Times New Roman" w:cs="Times New Roman"/>
          <w:color w:val="000000" w:themeColor="text1"/>
          <w:sz w:val="24"/>
          <w:szCs w:val="24"/>
        </w:rPr>
        <w:t>Beijing University of Chemical Technology, Beijing 100029, PR China</w:t>
      </w:r>
    </w:p>
    <w:p w14:paraId="702410CD" w14:textId="77777777" w:rsidR="00D01AA9" w:rsidRPr="00AF1876" w:rsidRDefault="00D01AA9" w:rsidP="00D01AA9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A58D2C" w14:textId="77777777" w:rsidR="00D01AA9" w:rsidRPr="00AF1876" w:rsidRDefault="00D01AA9" w:rsidP="00D01AA9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>Corresponding author</w:t>
      </w:r>
    </w:p>
    <w:p w14:paraId="14259ED6" w14:textId="77777777" w:rsidR="00D01AA9" w:rsidRPr="00AF1876" w:rsidRDefault="00D01AA9" w:rsidP="00D01AA9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>Email: caidibuct@163.com (D. Cai)</w:t>
      </w:r>
    </w:p>
    <w:p w14:paraId="5CE6DB63" w14:textId="77777777" w:rsidR="005C323F" w:rsidRPr="00AF1876" w:rsidRDefault="005C323F">
      <w:pPr>
        <w:rPr>
          <w:color w:val="000000" w:themeColor="text1"/>
        </w:rPr>
      </w:pPr>
    </w:p>
    <w:p w14:paraId="1F7B5AFB" w14:textId="77777777" w:rsidR="005C323F" w:rsidRPr="00AF1876" w:rsidRDefault="005C323F">
      <w:pPr>
        <w:rPr>
          <w:color w:val="000000" w:themeColor="text1"/>
        </w:rPr>
      </w:pPr>
    </w:p>
    <w:p w14:paraId="5A5E05E1" w14:textId="77777777" w:rsidR="005C323F" w:rsidRPr="00AF1876" w:rsidRDefault="005C323F">
      <w:pPr>
        <w:rPr>
          <w:color w:val="000000" w:themeColor="text1"/>
        </w:rPr>
      </w:pPr>
    </w:p>
    <w:p w14:paraId="64147981" w14:textId="77777777" w:rsidR="005C323F" w:rsidRPr="00AF1876" w:rsidRDefault="005C323F">
      <w:pPr>
        <w:rPr>
          <w:color w:val="000000" w:themeColor="text1"/>
        </w:rPr>
      </w:pPr>
    </w:p>
    <w:p w14:paraId="008631DE" w14:textId="77777777" w:rsidR="005C323F" w:rsidRPr="00AF1876" w:rsidRDefault="005C323F">
      <w:pPr>
        <w:rPr>
          <w:color w:val="000000" w:themeColor="text1"/>
        </w:rPr>
      </w:pPr>
    </w:p>
    <w:p w14:paraId="3733C99F" w14:textId="77777777" w:rsidR="005C323F" w:rsidRPr="00AF1876" w:rsidRDefault="005C323F">
      <w:pPr>
        <w:rPr>
          <w:color w:val="000000" w:themeColor="text1"/>
        </w:rPr>
      </w:pPr>
    </w:p>
    <w:p w14:paraId="58CAA68A" w14:textId="77777777" w:rsidR="005C323F" w:rsidRPr="00AF1876" w:rsidRDefault="005C323F">
      <w:pPr>
        <w:rPr>
          <w:color w:val="000000" w:themeColor="text1"/>
        </w:rPr>
      </w:pPr>
    </w:p>
    <w:p w14:paraId="7163CFE6" w14:textId="77777777" w:rsidR="005C323F" w:rsidRPr="00AF1876" w:rsidRDefault="005C323F">
      <w:pPr>
        <w:rPr>
          <w:color w:val="000000" w:themeColor="text1"/>
        </w:rPr>
      </w:pPr>
    </w:p>
    <w:p w14:paraId="1D2BAD9B" w14:textId="77777777" w:rsidR="005C323F" w:rsidRPr="00AF1876" w:rsidRDefault="005C323F">
      <w:pPr>
        <w:rPr>
          <w:color w:val="000000" w:themeColor="text1"/>
        </w:rPr>
      </w:pPr>
    </w:p>
    <w:p w14:paraId="2FAFE14F" w14:textId="77777777" w:rsidR="005C323F" w:rsidRPr="00AF1876" w:rsidRDefault="005C323F">
      <w:pPr>
        <w:rPr>
          <w:color w:val="000000" w:themeColor="text1"/>
        </w:rPr>
      </w:pPr>
    </w:p>
    <w:p w14:paraId="096370EA" w14:textId="77777777" w:rsidR="005C323F" w:rsidRPr="00AF1876" w:rsidRDefault="005C323F">
      <w:pPr>
        <w:rPr>
          <w:color w:val="000000" w:themeColor="text1"/>
        </w:rPr>
      </w:pPr>
    </w:p>
    <w:p w14:paraId="46EF72FC" w14:textId="77777777" w:rsidR="005C323F" w:rsidRPr="00AF1876" w:rsidRDefault="005C323F">
      <w:pPr>
        <w:rPr>
          <w:color w:val="000000" w:themeColor="text1"/>
        </w:rPr>
      </w:pPr>
    </w:p>
    <w:p w14:paraId="6B1B0D4E" w14:textId="77777777" w:rsidR="005C323F" w:rsidRPr="00AF1876" w:rsidRDefault="005C323F">
      <w:pPr>
        <w:rPr>
          <w:color w:val="000000" w:themeColor="text1"/>
        </w:rPr>
      </w:pPr>
    </w:p>
    <w:p w14:paraId="07DA486C" w14:textId="77777777" w:rsidR="005C323F" w:rsidRPr="00AF1876" w:rsidRDefault="005C323F">
      <w:pPr>
        <w:rPr>
          <w:color w:val="000000" w:themeColor="text1"/>
        </w:rPr>
      </w:pPr>
    </w:p>
    <w:p w14:paraId="72AF7AF1" w14:textId="77777777" w:rsidR="002678EF" w:rsidRPr="00AF1876" w:rsidRDefault="002678EF">
      <w:pPr>
        <w:rPr>
          <w:color w:val="000000" w:themeColor="text1"/>
        </w:rPr>
        <w:sectPr w:rsidR="002678EF" w:rsidRPr="00AF187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10C5873" w14:textId="7A3E22B2" w:rsidR="002678EF" w:rsidRPr="00AF1876" w:rsidRDefault="00AB4D0E" w:rsidP="002678E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76">
        <w:rPr>
          <w:noProof/>
          <w:color w:val="000000" w:themeColor="text1"/>
          <w:lang w:eastAsia="en-US"/>
        </w:rPr>
        <w:drawing>
          <wp:inline distT="0" distB="0" distL="0" distR="0" wp14:anchorId="1120C754" wp14:editId="54EA04A0">
            <wp:extent cx="5274310" cy="4112895"/>
            <wp:effectExtent l="0" t="0" r="2540" b="1905"/>
            <wp:docPr id="127087169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1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A1901" w14:textId="6C581547" w:rsidR="002678EF" w:rsidRPr="00AF1876" w:rsidRDefault="002678EF" w:rsidP="002678E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76"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Pr="00AF1876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ig. S1</w:t>
      </w:r>
      <w:r w:rsidR="00AB4D0E" w:rsidRPr="00AF1876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B4D0E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(A) Scatter plot of </w:t>
      </w:r>
      <w:r w:rsidR="00AB4D0E"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δ</w:t>
      </w:r>
      <w:r w:rsidR="00AB4D0E"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T</w:t>
      </w:r>
      <w:r w:rsidR="00AB4D0E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versus lignin monomers yields with different ratios of 2-PrOH</w:t>
      </w:r>
      <w:r w:rsidR="00730227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:</w:t>
      </w:r>
      <w:r w:rsidR="00AB4D0E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H</w:t>
      </w:r>
      <w:r w:rsidR="00AB4D0E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AB4D0E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O </w:t>
      </w:r>
      <w:r w:rsidR="00945ACC" w:rsidRPr="00AF187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(</w:t>
      </w:r>
      <w:r w:rsidR="00945ACC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v/v) </w:t>
      </w:r>
      <w:r w:rsidR="00AB4D0E" w:rsidRPr="00AF187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in</w:t>
      </w:r>
      <w:r w:rsidR="00AB4D0E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initial liquor. (B) Scatter plot of </w:t>
      </w:r>
      <w:r w:rsidR="00AB4D0E"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δ</w:t>
      </w:r>
      <w:r w:rsidR="00AB4D0E"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T</w:t>
      </w:r>
      <w:r w:rsidR="00AB4D0E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versus delignification of pulps with different ratios of 2-PrOH</w:t>
      </w:r>
      <w:r w:rsidR="00945ACC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:</w:t>
      </w:r>
      <w:r w:rsidR="00AB4D0E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H</w:t>
      </w:r>
      <w:r w:rsidR="00AB4D0E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AB4D0E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O </w:t>
      </w:r>
      <w:r w:rsidR="00945ACC" w:rsidRPr="00AF187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(</w:t>
      </w:r>
      <w:r w:rsidR="00945ACC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v/v) </w:t>
      </w:r>
      <w:r w:rsidR="00AB4D0E" w:rsidRPr="00AF187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in</w:t>
      </w:r>
      <w:r w:rsidR="00AB4D0E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initial liquor.</w:t>
      </w:r>
      <w:r w:rsidR="00AB4D0E" w:rsidRPr="00AF18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(</w:t>
      </w:r>
      <w:r w:rsidR="00AB4D0E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C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) Scatter plot of RED versus lignin monomers yields with different ratios of 2-PrOH/H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O </w:t>
      </w:r>
      <w:r w:rsidRPr="00AF187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in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initial liquor. (</w:t>
      </w:r>
      <w:r w:rsidR="00AB4D0E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) Scatter plot of RED versus delignification of pulps with different ratios of 2-PrOH/H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O </w:t>
      </w:r>
      <w:r w:rsidRPr="00AF187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in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initial liquor.</w:t>
      </w:r>
    </w:p>
    <w:p w14:paraId="5C191E0A" w14:textId="77777777" w:rsidR="005C323F" w:rsidRPr="00AF1876" w:rsidRDefault="005C323F">
      <w:pPr>
        <w:rPr>
          <w:color w:val="000000" w:themeColor="text1"/>
        </w:rPr>
      </w:pPr>
    </w:p>
    <w:p w14:paraId="4AA2586C" w14:textId="77777777" w:rsidR="005C323F" w:rsidRPr="00AF1876" w:rsidRDefault="005C323F">
      <w:pPr>
        <w:rPr>
          <w:color w:val="000000" w:themeColor="text1"/>
        </w:rPr>
      </w:pPr>
    </w:p>
    <w:p w14:paraId="51270B90" w14:textId="77777777" w:rsidR="005C323F" w:rsidRPr="00AF1876" w:rsidRDefault="005C323F">
      <w:pPr>
        <w:rPr>
          <w:color w:val="000000" w:themeColor="text1"/>
        </w:rPr>
      </w:pPr>
    </w:p>
    <w:p w14:paraId="61F37578" w14:textId="77777777" w:rsidR="005C323F" w:rsidRPr="00AF1876" w:rsidRDefault="005C323F">
      <w:pPr>
        <w:rPr>
          <w:color w:val="000000" w:themeColor="text1"/>
        </w:rPr>
      </w:pPr>
    </w:p>
    <w:p w14:paraId="31E1BC23" w14:textId="77777777" w:rsidR="00A16390" w:rsidRPr="00AF1876" w:rsidRDefault="00A16390">
      <w:pPr>
        <w:rPr>
          <w:color w:val="000000" w:themeColor="text1"/>
        </w:rPr>
        <w:sectPr w:rsidR="00A16390" w:rsidRPr="00AF187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A1E9358" w14:textId="5C6851E7" w:rsidR="00150528" w:rsidRPr="00AF1876" w:rsidRDefault="00C73E61" w:rsidP="008B11C1">
      <w:pPr>
        <w:tabs>
          <w:tab w:val="left" w:pos="2170"/>
        </w:tabs>
        <w:spacing w:line="36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AF1876">
        <w:rPr>
          <w:noProof/>
          <w:color w:val="000000" w:themeColor="text1"/>
          <w:lang w:eastAsia="en-US"/>
        </w:rPr>
        <w:drawing>
          <wp:inline distT="0" distB="0" distL="0" distR="0" wp14:anchorId="5CFF3665" wp14:editId="249E28AF">
            <wp:extent cx="5274310" cy="5809615"/>
            <wp:effectExtent l="0" t="0" r="2540" b="635"/>
            <wp:docPr id="105254327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0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90A57" w14:textId="222DDFA8" w:rsidR="003666D6" w:rsidRPr="00AF1876" w:rsidRDefault="00C863BF" w:rsidP="003666D6">
      <w:pPr>
        <w:tabs>
          <w:tab w:val="left" w:pos="2170"/>
        </w:tabs>
        <w:spacing w:line="360" w:lineRule="auto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AF1876"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Pr="00AF1876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ig</w:t>
      </w:r>
      <w:r w:rsidR="00960763" w:rsidRPr="00AF1876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B75A01" w:rsidRPr="00AF1876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F1876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945ACC" w:rsidRPr="00AF1876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3666D6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SEM images of RCF pulp</w:t>
      </w:r>
      <w:r w:rsidR="003666D6" w:rsidRPr="00AF187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s</w:t>
      </w:r>
      <w:r w:rsidR="003666D6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using the pulping liquor with different 2-PrOH</w:t>
      </w:r>
      <w:r w:rsidR="00A852D8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:</w:t>
      </w:r>
      <w:r w:rsidR="003666D6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H</w:t>
      </w:r>
      <w:r w:rsidR="003666D6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3666D6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 ratios. (A)-(F) represented to the raw poplar sawdust, and the pulps after RCF using the liquor that consisted of 1:9, 3:7, 5:5. 7:3 and 9:1 of 2-PrOH</w:t>
      </w:r>
      <w:r w:rsidR="00945ACC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:</w:t>
      </w:r>
      <w:r w:rsidR="003666D6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H</w:t>
      </w:r>
      <w:r w:rsidR="003666D6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3666D6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</w:t>
      </w:r>
      <w:r w:rsidR="00D01AA9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D01AA9" w:rsidRPr="00AF187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(</w:t>
      </w:r>
      <w:r w:rsidR="00D01AA9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v/v)</w:t>
      </w:r>
      <w:r w:rsidR="003666D6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respectively. </w:t>
      </w:r>
    </w:p>
    <w:p w14:paraId="63EDE399" w14:textId="526E891D" w:rsidR="008B4D63" w:rsidRPr="00AF1876" w:rsidRDefault="008B4D63" w:rsidP="003666D6">
      <w:pPr>
        <w:tabs>
          <w:tab w:val="left" w:pos="2170"/>
        </w:tabs>
        <w:spacing w:line="360" w:lineRule="auto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14:paraId="32238668" w14:textId="77777777" w:rsidR="00B75A01" w:rsidRPr="00AF1876" w:rsidRDefault="00B75A01" w:rsidP="00AE1CA0">
      <w:pPr>
        <w:spacing w:line="360" w:lineRule="auto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sectPr w:rsidR="00B75A01" w:rsidRPr="00AF187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C3A95FA" w14:textId="7CEE8A80" w:rsidR="008D0C77" w:rsidRPr="00AF1876" w:rsidRDefault="008D0C77" w:rsidP="00B75A01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F1876">
        <w:rPr>
          <w:noProof/>
          <w:color w:val="000000" w:themeColor="text1"/>
          <w:lang w:eastAsia="en-US"/>
        </w:rPr>
        <w:drawing>
          <wp:inline distT="0" distB="0" distL="0" distR="0" wp14:anchorId="767A1CE9" wp14:editId="01B484E1">
            <wp:extent cx="5274310" cy="4112895"/>
            <wp:effectExtent l="0" t="0" r="2540" b="1905"/>
            <wp:docPr id="1473031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1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6185A" w14:textId="1E96EEF2" w:rsidR="003666D6" w:rsidRPr="00AF1876" w:rsidRDefault="00B75A01" w:rsidP="003666D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</w:t>
      </w:r>
      <w:r w:rsidR="00945ACC" w:rsidRPr="00AF18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AF18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666D6"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>Fermentation performance</w:t>
      </w:r>
      <w:r w:rsidR="003666D6" w:rsidRPr="00AF18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3666D6"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bookmarkStart w:id="1" w:name="_Hlk146116425"/>
      <w:r w:rsidR="003666D6" w:rsidRPr="00AF18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</w:t>
      </w:r>
      <w:r w:rsidR="003666D6"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parent</w:t>
      </w:r>
      <w:r w:rsidR="003666D6" w:rsidRPr="00AF187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S. cerevisiae</w:t>
      </w:r>
      <w:r w:rsidR="003666D6"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engineered </w:t>
      </w:r>
      <w:r w:rsidR="003666D6" w:rsidRPr="00AF187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S. cerevisiae</w:t>
      </w:r>
      <w:r w:rsidR="003666D6"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"/>
      <w:r w:rsidR="003666D6"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>strains for ethanol production using the YPX medium containing 40 g/L of xylose. Time course of (A) OD</w:t>
      </w:r>
      <w:r w:rsidR="003666D6" w:rsidRPr="00AF187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600</w:t>
      </w:r>
      <w:r w:rsidR="003666D6"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(B) xylose, and (C) ethanol concentration in batch fermentation process. (D) Comparison of </w:t>
      </w:r>
      <w:r w:rsidR="003666D6" w:rsidRPr="00AF18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 w:rsidR="003666D6"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>thanol concentration, yield, and OD</w:t>
      </w:r>
      <w:r w:rsidR="003666D6" w:rsidRPr="00AF187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600max</w:t>
      </w:r>
      <w:r w:rsidR="003666D6"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YPD medium using different strains</w:t>
      </w:r>
      <w:r w:rsidR="003666D6" w:rsidRPr="00AF187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</w:t>
      </w:r>
    </w:p>
    <w:p w14:paraId="3DCA5B74" w14:textId="1E7115BB" w:rsidR="008B4D63" w:rsidRPr="00AF1876" w:rsidRDefault="008B4D63" w:rsidP="00AE1CA0">
      <w:pPr>
        <w:spacing w:line="360" w:lineRule="auto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14:paraId="3F6517D7" w14:textId="77777777" w:rsidR="008B4D63" w:rsidRPr="00AF1876" w:rsidRDefault="008B4D63" w:rsidP="00AE1CA0">
      <w:pPr>
        <w:spacing w:line="360" w:lineRule="auto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14:paraId="3B39DF8E" w14:textId="77777777" w:rsidR="008B4D63" w:rsidRPr="00AF1876" w:rsidRDefault="008B4D63" w:rsidP="00AE1CA0">
      <w:pPr>
        <w:spacing w:line="360" w:lineRule="auto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14:paraId="2020966E" w14:textId="77777777" w:rsidR="008B4D63" w:rsidRPr="00AF1876" w:rsidRDefault="008B4D63" w:rsidP="00AE1CA0">
      <w:pPr>
        <w:spacing w:line="360" w:lineRule="auto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14:paraId="58EB6098" w14:textId="77777777" w:rsidR="008B4D63" w:rsidRPr="00AF1876" w:rsidRDefault="008B4D63" w:rsidP="00AE1CA0">
      <w:pPr>
        <w:spacing w:line="360" w:lineRule="auto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sectPr w:rsidR="008B4D63" w:rsidRPr="00AF187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A99196F" w14:textId="49B4A5DC" w:rsidR="00BE51C7" w:rsidRPr="00AF1876" w:rsidRDefault="00BE51C7" w:rsidP="00BE51C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76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Table S1 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>Sugar concentrations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after </w:t>
      </w:r>
      <w:r w:rsidRPr="00AF18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enzymatic hydrolysis of RCF pulps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by different ratios of 2-PrOH:H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</w:t>
      </w:r>
      <w:r w:rsidR="00945ACC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945ACC" w:rsidRPr="00AF187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(</w:t>
      </w:r>
      <w:r w:rsidR="00945ACC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v/v)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AF1876" w:rsidRPr="00AF1876" w14:paraId="73D171B4" w14:textId="77777777" w:rsidTr="000C5A2F">
        <w:tc>
          <w:tcPr>
            <w:tcW w:w="20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717A29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wt% solid dosage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6851A2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Glucose concentration (g/L)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108C6C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Xylose concentration (g/L)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E7B32C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 sugar concentration (g/L)</w:t>
            </w:r>
          </w:p>
        </w:tc>
      </w:tr>
      <w:tr w:rsidR="00AF1876" w:rsidRPr="00AF1876" w14:paraId="42C74070" w14:textId="77777777" w:rsidTr="000C5A2F">
        <w:tc>
          <w:tcPr>
            <w:tcW w:w="207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503F49C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1:9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3CBE601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8.10</w:t>
            </w:r>
            <w:bookmarkStart w:id="2" w:name="_Hlk151676397"/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</w:t>
            </w:r>
            <w:bookmarkEnd w:id="2"/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0.12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0438C55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.64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±0.08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A6B55CC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9.74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±0.25</w:t>
            </w:r>
          </w:p>
        </w:tc>
      </w:tr>
      <w:tr w:rsidR="00AF1876" w:rsidRPr="00AF1876" w14:paraId="27035B39" w14:textId="77777777" w:rsidTr="000C5A2F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FDBEE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3:7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53219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6.42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±0.15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FADA4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.38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±0.21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54E22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39.80±</w:t>
            </w: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.32</w:t>
            </w:r>
          </w:p>
        </w:tc>
      </w:tr>
      <w:tr w:rsidR="00AF1876" w:rsidRPr="00AF1876" w14:paraId="3C2E289B" w14:textId="77777777" w:rsidTr="000C5A2F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F70A0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5:5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07894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5.42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±1.26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E800F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.51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±0.28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3A56E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39.93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±1.67</w:t>
            </w:r>
          </w:p>
        </w:tc>
      </w:tr>
      <w:tr w:rsidR="00AF1876" w:rsidRPr="00AF1876" w14:paraId="438F9971" w14:textId="77777777" w:rsidTr="000C5A2F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88C43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7:3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9CAE4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29.60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±0.34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983E3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.38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±0.33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58D6E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3.98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±0.62</w:t>
            </w:r>
          </w:p>
        </w:tc>
      </w:tr>
      <w:tr w:rsidR="00AF1876" w:rsidRPr="00AF1876" w14:paraId="09773B8C" w14:textId="77777777" w:rsidTr="000C5A2F"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6FE4DC7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9:1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4FAC14F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7.71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±0.09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2D6AA78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.92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±0.10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56B555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1.63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±0.31</w:t>
            </w:r>
          </w:p>
        </w:tc>
      </w:tr>
      <w:tr w:rsidR="00AF1876" w:rsidRPr="00AF1876" w14:paraId="46210587" w14:textId="77777777" w:rsidTr="000C5A2F">
        <w:tc>
          <w:tcPr>
            <w:tcW w:w="20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343024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wt% solid dosage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27BD73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Glucose concentration (g/L)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9BE5F4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Xylose concentration (g/L)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D1A12D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otal sugar concentration (g/L)</w:t>
            </w:r>
          </w:p>
        </w:tc>
      </w:tr>
      <w:tr w:rsidR="00AF1876" w:rsidRPr="00AF1876" w14:paraId="10AF3300" w14:textId="77777777" w:rsidTr="000C5A2F">
        <w:tc>
          <w:tcPr>
            <w:tcW w:w="207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BDDDF23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1:9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9C62C6B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2.17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2A2AB2A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.23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±0.15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58D16C5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5.40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±0.76</w:t>
            </w:r>
          </w:p>
        </w:tc>
      </w:tr>
      <w:tr w:rsidR="00AF1876" w:rsidRPr="00AF1876" w14:paraId="6AE5E13D" w14:textId="77777777" w:rsidTr="000C5A2F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439A7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3:7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48D6A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5.20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±0.38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1FBDE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.70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±0.33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83DC1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±0.67</w:t>
            </w:r>
          </w:p>
        </w:tc>
      </w:tr>
      <w:tr w:rsidR="00AF1876" w:rsidRPr="00AF1876" w14:paraId="4FBFD938" w14:textId="77777777" w:rsidTr="000C5A2F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ECFFB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5:5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D9C89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5.80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±1.03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B1122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.65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±0.75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D0544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3.45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±0.39</w:t>
            </w:r>
          </w:p>
        </w:tc>
      </w:tr>
      <w:tr w:rsidR="00AF1876" w:rsidRPr="00AF1876" w14:paraId="564C2E96" w14:textId="77777777" w:rsidTr="000C5A2F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D192E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7:3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BB966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5.60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±0.78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46707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.47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±0.45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163BD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3.07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±0.46</w:t>
            </w:r>
          </w:p>
        </w:tc>
      </w:tr>
      <w:tr w:rsidR="00AF1876" w:rsidRPr="00AF1876" w14:paraId="280980A9" w14:textId="77777777" w:rsidTr="000C5A2F"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3A42408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9:1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B072432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±0.62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C044B1C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±0.23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BC24CCF" w14:textId="77777777" w:rsidR="00BE51C7" w:rsidRPr="00AF1876" w:rsidRDefault="00BE51C7" w:rsidP="000C5A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6.18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±0.62</w:t>
            </w:r>
          </w:p>
        </w:tc>
      </w:tr>
    </w:tbl>
    <w:p w14:paraId="0F99969C" w14:textId="77777777" w:rsidR="00BE51C7" w:rsidRPr="00AF1876" w:rsidRDefault="00BE51C7" w:rsidP="00BE51C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BE51C7" w:rsidRPr="00AF187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9954DDF" w14:textId="4232D387" w:rsidR="00591FF9" w:rsidRPr="00AF1876" w:rsidRDefault="00591FF9" w:rsidP="00591FF9">
      <w:pPr>
        <w:spacing w:line="36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AF1876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="00B45C36" w:rsidRPr="00AF1876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960763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Yield of 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RCF oil (wt%) </w:t>
      </w:r>
      <w:r w:rsidR="00960763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using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960763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different ratios of 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2-PrOH</w:t>
      </w:r>
      <w:r w:rsidR="00945ACC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: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H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</w:t>
      </w:r>
      <w:r w:rsidR="00960763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945ACC" w:rsidRPr="00AF187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(</w:t>
      </w:r>
      <w:r w:rsidR="00945ACC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v/v) </w:t>
      </w:r>
      <w:r w:rsidR="00960763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as initial liquor</w:t>
      </w:r>
      <w:r w:rsidR="00D01AA9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in which process</w:t>
      </w:r>
      <w:r w:rsidR="00CB68A0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1</w:t>
      </w:r>
      <w:r w:rsidR="00217055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1.7</w:t>
      </w:r>
      <w:r w:rsidR="00CB68A0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0 g </w:t>
      </w:r>
      <w:r w:rsidR="00D01AA9" w:rsidRPr="00AF187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dry</w:t>
      </w:r>
      <w:r w:rsidR="00D01AA9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CB68A0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poplar sawdust</w:t>
      </w:r>
      <w:r w:rsidR="00D01AA9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was mixture with the initial liquor for before fractionation</w:t>
      </w:r>
      <w:r w:rsidR="00CB68A0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. </w:t>
      </w:r>
    </w:p>
    <w:tbl>
      <w:tblPr>
        <w:tblStyle w:val="TableGrid"/>
        <w:tblW w:w="8645" w:type="dxa"/>
        <w:tblLook w:val="04A0" w:firstRow="1" w:lastRow="0" w:firstColumn="1" w:lastColumn="0" w:noHBand="0" w:noVBand="1"/>
      </w:tblPr>
      <w:tblGrid>
        <w:gridCol w:w="1560"/>
        <w:gridCol w:w="1417"/>
        <w:gridCol w:w="1417"/>
        <w:gridCol w:w="1417"/>
        <w:gridCol w:w="1417"/>
        <w:gridCol w:w="1417"/>
      </w:tblGrid>
      <w:tr w:rsidR="00AF1876" w:rsidRPr="00AF1876" w14:paraId="1E746651" w14:textId="77777777" w:rsidTr="00E80CE6"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ACCFC6" w14:textId="743343CB" w:rsidR="00761A46" w:rsidRPr="00AF1876" w:rsidRDefault="00000A22" w:rsidP="00761A4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Cs w:val="21"/>
              </w:rPr>
            </w:pPr>
            <w:r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Cs w:val="21"/>
              </w:rPr>
              <w:t>2-PrOH</w:t>
            </w:r>
            <w:r w:rsidR="00945ACC"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Cs w:val="21"/>
              </w:rPr>
              <w:t>:</w:t>
            </w:r>
            <w:r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Cs w:val="21"/>
              </w:rPr>
              <w:t>H</w:t>
            </w:r>
            <w:r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Cs w:val="21"/>
                <w:vertAlign w:val="subscript"/>
              </w:rPr>
              <w:t>2</w:t>
            </w:r>
            <w:r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Cs w:val="21"/>
              </w:rPr>
              <w:t>O</w:t>
            </w:r>
            <w:r w:rsidR="00945ACC"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Cs w:val="21"/>
              </w:rPr>
              <w:t xml:space="preserve"> </w:t>
            </w:r>
            <w:r w:rsidR="00945ACC" w:rsidRPr="00AF1876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szCs w:val="21"/>
              </w:rPr>
              <w:t>(</w:t>
            </w:r>
            <w:r w:rsidR="00945ACC"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Cs w:val="21"/>
              </w:rPr>
              <w:t>v/v)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ABC270" w14:textId="78AB2A80" w:rsidR="00761A46" w:rsidRPr="00AF1876" w:rsidRDefault="00761A46" w:rsidP="00761A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1:9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4EFE8E" w14:textId="2D14FC2E" w:rsidR="00761A46" w:rsidRPr="00AF1876" w:rsidRDefault="00761A46" w:rsidP="00761A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3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:7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886C73" w14:textId="508A23CE" w:rsidR="00761A46" w:rsidRPr="00AF1876" w:rsidRDefault="00761A46" w:rsidP="00761A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5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B5299B" w14:textId="06A3F288" w:rsidR="00761A46" w:rsidRPr="00AF1876" w:rsidRDefault="00761A46" w:rsidP="00761A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7:3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09F121" w14:textId="129B57C3" w:rsidR="00761A46" w:rsidRPr="00AF1876" w:rsidRDefault="00761A46" w:rsidP="00761A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9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:1</w:t>
            </w:r>
          </w:p>
        </w:tc>
      </w:tr>
      <w:tr w:rsidR="00AF1876" w:rsidRPr="00AF1876" w14:paraId="6C8B5052" w14:textId="77777777" w:rsidTr="00E80CE6"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7285F768" w14:textId="74A50F3C" w:rsidR="00761A46" w:rsidRPr="00AF1876" w:rsidRDefault="00761A46" w:rsidP="00761A4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Cs w:val="21"/>
              </w:rPr>
            </w:pPr>
            <w:r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Cs w:val="21"/>
              </w:rPr>
              <w:t xml:space="preserve">Mass </w:t>
            </w:r>
            <w:r w:rsidRPr="00AF1876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szCs w:val="21"/>
              </w:rPr>
              <w:t>(</w:t>
            </w:r>
            <w:r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Cs w:val="21"/>
              </w:rPr>
              <w:t>g)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187143A6" w14:textId="3A12650F" w:rsidR="00761A46" w:rsidRPr="00AF1876" w:rsidRDefault="00761A46" w:rsidP="00761A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.003</w:t>
            </w:r>
            <w:r w:rsidR="00E80CE6" w:rsidRPr="00AF1876">
              <w:rPr>
                <w:rFonts w:ascii="Times New Roman" w:hAnsi="Times New Roman" w:cs="Times New Roman"/>
                <w:color w:val="000000" w:themeColor="text1"/>
              </w:rPr>
              <w:t xml:space="preserve"> ± 0.027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4C3CFC50" w14:textId="175D3FAF" w:rsidR="00761A46" w:rsidRPr="00AF1876" w:rsidRDefault="00E80CE6" w:rsidP="00761A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.135 ± 0.020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5AA86E11" w14:textId="21957E91" w:rsidR="00761A46" w:rsidRPr="00AF1876" w:rsidRDefault="00E80CE6" w:rsidP="00761A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.289 ± 0.013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0A935653" w14:textId="08916EA4" w:rsidR="00761A46" w:rsidRPr="00AF1876" w:rsidRDefault="00E80CE6" w:rsidP="00761A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.416 ± 0.020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516360F4" w14:textId="3AA0FBF0" w:rsidR="00761A46" w:rsidRPr="00AF1876" w:rsidRDefault="00E80CE6" w:rsidP="00761A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.420 ± 0.033</w:t>
            </w:r>
          </w:p>
        </w:tc>
      </w:tr>
      <w:tr w:rsidR="00761A46" w:rsidRPr="00AF1876" w14:paraId="017EF8CC" w14:textId="77777777" w:rsidTr="00E80CE6"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7955845" w14:textId="17F01B1D" w:rsidR="00761A46" w:rsidRPr="00AF1876" w:rsidRDefault="00761A46" w:rsidP="00761A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Yield (</w:t>
            </w:r>
            <w:r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wt%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76819EB" w14:textId="46DC3314" w:rsidR="00761A46" w:rsidRPr="00AF1876" w:rsidRDefault="00E80CE6" w:rsidP="00761A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7.12 ± 0.41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FB737D1" w14:textId="3DDE3D91" w:rsidR="00761A46" w:rsidRPr="00AF1876" w:rsidRDefault="00E80CE6" w:rsidP="00761A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8.25 ± 0.33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2E5390C" w14:textId="291EBFD3" w:rsidR="00761A46" w:rsidRPr="00AF1876" w:rsidRDefault="00E80CE6" w:rsidP="00761A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9.56 ± 0.26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ECA5F66" w14:textId="3CF33987" w:rsidR="00761A46" w:rsidRPr="00AF1876" w:rsidRDefault="00E80CE6" w:rsidP="00761A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3" w:name="_Hlk146574863"/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0.65 ± 0.31</w:t>
            </w:r>
            <w:bookmarkEnd w:id="3"/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4BA7DF6" w14:textId="7E2AE25D" w:rsidR="00761A46" w:rsidRPr="00AF1876" w:rsidRDefault="00E80CE6" w:rsidP="00761A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0.63 ± 0.44</w:t>
            </w:r>
          </w:p>
        </w:tc>
      </w:tr>
    </w:tbl>
    <w:p w14:paraId="687A7B6B" w14:textId="77777777" w:rsidR="006E48EB" w:rsidRPr="00AF1876" w:rsidRDefault="006E48EB" w:rsidP="00591FF9">
      <w:pPr>
        <w:spacing w:line="360" w:lineRule="auto"/>
        <w:rPr>
          <w:color w:val="000000" w:themeColor="text1"/>
        </w:rPr>
      </w:pPr>
    </w:p>
    <w:p w14:paraId="53BE1629" w14:textId="77777777" w:rsidR="002F2A9B" w:rsidRPr="00AF1876" w:rsidRDefault="002F2A9B" w:rsidP="00591FF9">
      <w:pPr>
        <w:spacing w:line="360" w:lineRule="auto"/>
        <w:rPr>
          <w:color w:val="000000" w:themeColor="text1"/>
        </w:rPr>
      </w:pPr>
    </w:p>
    <w:p w14:paraId="41CDBAA7" w14:textId="77777777" w:rsidR="00B45C36" w:rsidRPr="00AF1876" w:rsidRDefault="00B45C36" w:rsidP="00591FF9">
      <w:pPr>
        <w:spacing w:line="360" w:lineRule="auto"/>
        <w:rPr>
          <w:color w:val="000000" w:themeColor="text1"/>
        </w:rPr>
      </w:pPr>
    </w:p>
    <w:p w14:paraId="0C7E6C97" w14:textId="77777777" w:rsidR="00B45C36" w:rsidRPr="00AF1876" w:rsidRDefault="00B45C36" w:rsidP="00591FF9">
      <w:pPr>
        <w:spacing w:line="360" w:lineRule="auto"/>
        <w:rPr>
          <w:color w:val="000000" w:themeColor="text1"/>
        </w:rPr>
        <w:sectPr w:rsidR="00B45C36" w:rsidRPr="00AF187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918A11D" w14:textId="74C394C2" w:rsidR="00B45C36" w:rsidRPr="00AF1876" w:rsidRDefault="00B45C36" w:rsidP="00B45C36">
      <w:pPr>
        <w:spacing w:line="36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AF1876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Table S3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Hildebrand solubility parameter (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δ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T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) and HSP (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δ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D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, δ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P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, δ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H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) for selected solvents (</w:t>
      </w:r>
      <w:r w:rsidR="00945ACC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2-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PrOH:H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O) and </w:t>
      </w:r>
      <w:r w:rsidRPr="00AF187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poplar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lignin. </w:t>
      </w:r>
    </w:p>
    <w:tbl>
      <w:tblPr>
        <w:tblStyle w:val="TableGrid"/>
        <w:tblW w:w="889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14"/>
        <w:gridCol w:w="1417"/>
        <w:gridCol w:w="1417"/>
        <w:gridCol w:w="1417"/>
        <w:gridCol w:w="1417"/>
        <w:gridCol w:w="1417"/>
      </w:tblGrid>
      <w:tr w:rsidR="00AF1876" w:rsidRPr="00AF1876" w14:paraId="09566587" w14:textId="77777777" w:rsidTr="000C5A2F">
        <w:trPr>
          <w:trHeight w:val="425"/>
        </w:trPr>
        <w:tc>
          <w:tcPr>
            <w:tcW w:w="18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E9C194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2B4481F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δ</w:t>
            </w:r>
            <w:r w:rsidRPr="00AF187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vertAlign w:val="subscript"/>
              </w:rPr>
              <w:t>D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(MPa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½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3FA2C1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δ</w:t>
            </w:r>
            <w:r w:rsidRPr="00AF187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vertAlign w:val="subscript"/>
              </w:rPr>
              <w:t>P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(MPa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½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53A99E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δ</w:t>
            </w:r>
            <w:r w:rsidRPr="00AF187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vertAlign w:val="subscript"/>
              </w:rPr>
              <w:t>H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(MPa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½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9EF4A2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δ</w:t>
            </w:r>
            <w:r w:rsidRPr="00AF187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vertAlign w:val="subscript"/>
              </w:rPr>
              <w:t>T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(MPa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½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1BA359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RED</w:t>
            </w:r>
          </w:p>
        </w:tc>
      </w:tr>
      <w:tr w:rsidR="00AF1876" w:rsidRPr="00AF1876" w14:paraId="76845BB4" w14:textId="77777777" w:rsidTr="000C5A2F">
        <w:trPr>
          <w:trHeight w:val="283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19780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Lignin 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instrText xml:space="preserve"> ADDIN EN.CITE &lt;EndNote&gt;&lt;Cite&gt;&lt;Author&gt;Huang&lt;/Author&gt;&lt;Year&gt;2021&lt;/Year&gt;&lt;RecNum&gt;891&lt;/RecNum&gt;&lt;DisplayText&gt;[1]&lt;/DisplayText&gt;&lt;record&gt;&lt;rec-number&gt;891&lt;/rec-number&gt;&lt;foreign-keys&gt;&lt;key app="EN" db-id="xp9arsfeo5prs0erfz25f9zrweazw9trpexx" timestamp="1695968947"&gt;891&lt;/key&gt;&lt;key app="ENWeb" db-id=""&gt;0&lt;/key&gt;&lt;/foreign-keys&gt;&lt;ref-type name="Journal Article"&gt;17&lt;/ref-type&gt;&lt;contributors&gt;&lt;authors&gt;&lt;author&gt;Huang, Kaixuan&lt;/author&gt;&lt;author&gt;Mohan, Mood&lt;/author&gt;&lt;author&gt;George, Anthe&lt;/author&gt;&lt;author&gt;Simmons, Blake A.&lt;/author&gt;&lt;author&gt;Xu, Yong&lt;/author&gt;&lt;author&gt;Gladden, John M.&lt;/author&gt;&lt;/authors&gt;&lt;/contributors&gt;&lt;titles&gt;&lt;title&gt;Integration of acetic acid catalysis with one-pot protic ionic liquid configuration to achieve high-efficient biorefinery of poplar biomass&lt;/title&gt;&lt;secondary-title&gt;Green Chemistry&lt;/secondary-title&gt;&lt;/titles&gt;&lt;periodical&gt;&lt;full-title&gt;Green Chemistry&lt;/full-title&gt;&lt;/periodical&gt;&lt;pages&gt;6036-6049&lt;/pages&gt;&lt;volume&gt;23&lt;/volume&gt;&lt;number&gt;16&lt;/number&gt;&lt;section&gt;6036&lt;/section&gt;&lt;dates&gt;&lt;year&gt;2021&lt;/year&gt;&lt;/dates&gt;&lt;isbn&gt;1463-9262&amp;#xD;1463-9270&lt;/isbn&gt;&lt;urls&gt;&lt;/urls&gt;&lt;electronic-resource-num&gt;10.1039/d1gc01727f&lt;/electronic-resource-num&gt;&lt;/record&gt;&lt;/Cite&gt;&lt;/EndNote&gt;</w:instrTex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AF187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[1]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DF0D3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CBAFF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EBB81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C08CD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A5825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/</w:t>
            </w:r>
          </w:p>
        </w:tc>
      </w:tr>
      <w:tr w:rsidR="00AF1876" w:rsidRPr="00AF1876" w14:paraId="37B21FD6" w14:textId="77777777" w:rsidTr="000C5A2F">
        <w:trPr>
          <w:trHeight w:val="283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F078B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2-PrOH 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instrText xml:space="preserve"> ADDIN EN.CITE &lt;EndNote&gt;&lt;Cite&gt;&lt;Author&gt;Haiyue Ni&lt;/Author&gt;&lt;Year&gt;2016&lt;/Year&gt;&lt;RecNum&gt;888&lt;/RecNum&gt;&lt;DisplayText&gt;[2]&lt;/DisplayText&gt;&lt;record&gt;&lt;rec-number&gt;888&lt;/rec-number&gt;&lt;foreign-keys&gt;&lt;key app="EN" db-id="xp9arsfeo5prs0erfz25f9zrweazw9trpexx" timestamp="1695910128"&gt;888&lt;/key&gt;&lt;key app="ENWeb" db-id=""&gt;0&lt;/key&gt;&lt;/foreign-keys&gt;&lt;ref-type name="Journal Article"&gt;17&lt;/ref-type&gt;&lt;contributors&gt;&lt;authors&gt;&lt;author&gt;Haiyue Ni, Shixue Ren&lt;/author&gt;&lt;author&gt;Guizhen Fang&lt;/author&gt;&lt;author&gt;Yanli Ma&lt;/author&gt;&lt;/authors&gt;&lt;/contributors&gt;&lt;titles&gt;&lt;title&gt;Determination of Alkali Lignin Solubility Parameters by Inverse Gas Chromatography and Hansen Solubility Parameters&lt;/title&gt;&lt;secondary-title&gt;BioResources&lt;/secondary-title&gt;&lt;/titles&gt;&lt;periodical&gt;&lt;full-title&gt;BioResources&lt;/full-title&gt;&lt;/periodical&gt;&lt;pages&gt;4353-4368&lt;/pages&gt;&lt;volume&gt;11&lt;/volume&gt;&lt;number&gt;2&lt;/number&gt;&lt;section&gt;4353&lt;/section&gt;&lt;dates&gt;&lt;year&gt;2016&lt;/year&gt;&lt;/dates&gt;&lt;urls&gt;&lt;/urls&gt;&lt;/record&gt;&lt;/Cite&gt;&lt;/EndNote&gt;</w:instrTex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AF187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[2]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142C7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B999F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12DA0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003D5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FB868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.07</w:t>
            </w:r>
          </w:p>
        </w:tc>
      </w:tr>
      <w:tr w:rsidR="00AF1876" w:rsidRPr="00AF1876" w14:paraId="07F2C07D" w14:textId="77777777" w:rsidTr="000C5A2F">
        <w:trPr>
          <w:trHeight w:val="283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C151B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</w:t>
            </w:r>
            <w:r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instrText xml:space="preserve"> ADDIN EN.CITE &lt;EndNote&gt;&lt;Cite&gt;&lt;Author&gt;Rinken&lt;/Author&gt;&lt;Year&gt;2022&lt;/Year&gt;&lt;RecNum&gt;889&lt;/RecNum&gt;&lt;DisplayText&gt;[3]&lt;/DisplayText&gt;&lt;record&gt;&lt;rec-number&gt;889&lt;/rec-number&gt;&lt;foreign-keys&gt;&lt;key app="EN" db-id="xp9arsfeo5prs0erfz25f9zrweazw9trpexx" timestamp="1695924327"&gt;889&lt;/key&gt;&lt;key app="ENWeb" db-id=""&gt;0&lt;/key&gt;&lt;/foreign-keys&gt;&lt;ref-type name="Journal Article"&gt;17&lt;/ref-type&gt;&lt;contributors&gt;&lt;authors&gt;&lt;author&gt;Rinken, Raul&lt;/author&gt;&lt;author&gt;Posthuma, Dean&lt;/author&gt;&lt;author&gt;Rinaldi, Roberto&lt;/author&gt;&lt;/authors&gt;&lt;/contributors&gt;&lt;titles&gt;&lt;title</w:instrText>
            </w:r>
            <w:r w:rsidRPr="00AF1876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instrText>&gt;Lignin Stabilization and Carbohydrate Nature in H</w:instrText>
            </w:r>
            <w:r w:rsidRPr="00AF1876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instrText>‐</w:instrText>
            </w:r>
            <w:r w:rsidRPr="00AF1876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instrText>transfer Reductive Catalytic Fractionation: The Role of Solvent Fractionation of Lignin Oil in Structural Profiling**&lt;/title&gt;&lt;secondary-title&gt;ChemSusChem&lt;/secondary-title&gt;&lt;/titles&gt;&lt;periodical&gt;&lt;full-title&gt;</w:instrTex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instrText>ChemSusChem&lt;/full-title&gt;&lt;/periodical&gt;&lt;volume&gt;16&lt;/volume&gt;&lt;number&gt;3&lt;/number&gt;&lt;dates&gt;&lt;year&gt;2022&lt;/year&gt;&lt;/dates&gt;&lt;isbn&gt;1864-5631&amp;#xD;1864-564X&lt;/isbn&gt;&lt;urls&gt;&lt;/urls&gt;&lt;electronic-resource-num&gt;10.1002/cssc.202201875&lt;/electronic-resource-num&gt;&lt;/record&gt;&lt;/Cite&gt;&lt;/EndNote&gt;</w:instrTex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AF187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[3]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287C5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F7E09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307A5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91FC1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40EA7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</w:tr>
      <w:tr w:rsidR="00AF1876" w:rsidRPr="00AF1876" w14:paraId="20C97C9B" w14:textId="77777777" w:rsidTr="000C5A2F">
        <w:trPr>
          <w:trHeight w:val="283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F2826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3EEC5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BD642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77AFE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63404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6842C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.92</w:t>
            </w:r>
          </w:p>
        </w:tc>
      </w:tr>
      <w:tr w:rsidR="00AF1876" w:rsidRPr="00AF1876" w14:paraId="6CE24002" w14:textId="77777777" w:rsidTr="000C5A2F">
        <w:trPr>
          <w:trHeight w:val="283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DFA15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FE52C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7B866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A2514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D4C34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13BDD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.60</w:t>
            </w:r>
          </w:p>
        </w:tc>
      </w:tr>
      <w:tr w:rsidR="00AF1876" w:rsidRPr="00AF1876" w14:paraId="485EE92C" w14:textId="77777777" w:rsidTr="000C5A2F">
        <w:trPr>
          <w:trHeight w:val="283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E8BCE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63A13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EB562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13936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C8079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949BE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.32</w:t>
            </w:r>
          </w:p>
        </w:tc>
      </w:tr>
      <w:tr w:rsidR="00AF1876" w:rsidRPr="00AF1876" w14:paraId="1CFCFEA5" w14:textId="77777777" w:rsidTr="000C5A2F">
        <w:trPr>
          <w:trHeight w:val="283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40D14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6BF24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F79C2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ECB5C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C77FE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41096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</w:t>
            </w:r>
          </w:p>
        </w:tc>
      </w:tr>
      <w:tr w:rsidR="00AF1876" w:rsidRPr="00AF1876" w14:paraId="249D9F0F" w14:textId="77777777" w:rsidTr="000C5A2F">
        <w:trPr>
          <w:trHeight w:val="283"/>
        </w:trPr>
        <w:tc>
          <w:tcPr>
            <w:tcW w:w="181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C1C39A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479C59D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E9EC345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BB6007D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03D8DC2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47416DA" w14:textId="77777777" w:rsidR="00B45C36" w:rsidRPr="00AF1876" w:rsidRDefault="00B45C36" w:rsidP="000C5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</w:tr>
    </w:tbl>
    <w:p w14:paraId="4DEBD1A6" w14:textId="77777777" w:rsidR="00B45C36" w:rsidRPr="00AF1876" w:rsidRDefault="00B45C36" w:rsidP="00B45C36">
      <w:pPr>
        <w:spacing w:line="36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δ-values of aqueous solutions of selected solvents (2-PrOH:H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O) are calculated by 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δ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M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= 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φ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1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δ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1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+ 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φ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2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δ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2</w:t>
      </w:r>
      <w:r w:rsidRPr="00AF187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,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where 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φ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is the volume fraction of the 2-PrOH (index 1) or H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O (index 2), and 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δ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is the 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δ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-value of 2-PrOH (index 1) or H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O (index 2) 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fldChar w:fldCharType="begin"/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instrText xml:space="preserve"> ADDIN EN.CITE &lt;EndNote&gt;&lt;Cite&gt;&lt;Author&gt;Cheng&lt;/Author&gt;&lt;Year&gt;2019&lt;/Year&gt;&lt;RecNum&gt;890&lt;/RecNum&gt;&lt;DisplayText&gt;[4]&lt;/DisplayText&gt;&lt;record&gt;&lt;rec-number&gt;890&lt;/rec-number&gt;&lt;foreign-keys&gt;&lt;key app="EN" db-id="xp9arsfeo5prs0erfz25f9zrweazw9trpexx" timestamp="1695961895"&gt;890&lt;/key&gt;&lt;key app="ENWeb" db-id=""&gt;0&lt;/key&gt;&lt;/foreign-keys&gt;&lt;ref-type name="Journal Article"&gt;17&lt;/ref-type&gt;&lt;contributors&gt;&lt;authors&gt;&lt;author&gt;Fangchao Cheng&lt;/author&gt;&lt;author&gt;Tulong Ouyang&lt;/author&gt;&lt;author&gt;Jianping Sun&lt;/author&gt;&lt;author&gt;Tao Jiang&lt;/author&gt;&lt;author&gt;Jianju Luo&lt;/author&gt;&lt;/authors&gt;&lt;/contributors&gt;&lt;titles&gt;&lt;title&gt;Using Solubility Parameter Analysis to Understand Delignification of Poplar and Rice Straw with Catalyzed Organosolv Fractionation Processes&lt;/title&gt;&lt;secondary-title&gt;BioResources&lt;/secondary-title&gt;&lt;/titles&gt;&lt;periodical&gt;&lt;full-title&gt;BioResources&lt;/full-title&gt;&lt;/periodical&gt;&lt;pages&gt;486-499&lt;/pages&gt;&lt;volume&gt;14&lt;/volume&gt;&lt;number&gt;1&lt;/number&gt;&lt;section&gt;486&lt;/section&gt;&lt;dates&gt;&lt;year&gt;2019&lt;/year&gt;&lt;/dates&gt;&lt;urls&gt;&lt;/urls&gt;&lt;/record&gt;&lt;/Cite&gt;&lt;/EndNote&gt;</w:instrTex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fldChar w:fldCharType="separate"/>
      </w:r>
      <w:r w:rsidRPr="00AF1876">
        <w:rPr>
          <w:rFonts w:ascii="Times New Roman" w:eastAsia="SimSun" w:hAnsi="Times New Roman" w:cs="Times New Roman"/>
          <w:noProof/>
          <w:color w:val="000000" w:themeColor="text1"/>
          <w:sz w:val="24"/>
          <w:szCs w:val="24"/>
        </w:rPr>
        <w:t>[4]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fldChar w:fldCharType="end"/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. </w:t>
      </w:r>
    </w:p>
    <w:p w14:paraId="6AD6A6EB" w14:textId="77777777" w:rsidR="00B45C36" w:rsidRPr="00AF1876" w:rsidRDefault="00B45C36" w:rsidP="00B45C36">
      <w:pPr>
        <w:spacing w:line="36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δ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T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2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= 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δ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D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2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+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δ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P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2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+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δ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H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2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δ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T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represented Hildebrand solubility parameter. </w:t>
      </w:r>
    </w:p>
    <w:p w14:paraId="47CE6880" w14:textId="77777777" w:rsidR="00B45C36" w:rsidRPr="00AF1876" w:rsidRDefault="00B45C36" w:rsidP="00B45C3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RED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: Relative energy difference, was used to determine the miscibility of poplar lignin with selected solvents (2-PrOH:H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O). 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RED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= 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a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/ 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0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. 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0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AF187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i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s the radius of the Hansen sphere obtained by a computerized optimization method as described above. 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a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2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= 4(</w:t>
      </w:r>
      <w:r w:rsidRPr="00AF187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δ</w:t>
      </w:r>
      <w:r w:rsidRPr="00AF187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D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1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AF187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δ</w:t>
      </w:r>
      <w:r w:rsidRPr="00AF187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D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2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)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+(</w:t>
      </w:r>
      <w:r w:rsidRPr="00AF187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δ</w:t>
      </w:r>
      <w:r w:rsidRPr="00AF187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P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1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AF187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δ</w:t>
      </w:r>
      <w:r w:rsidRPr="00AF187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P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2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)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+(</w:t>
      </w:r>
      <w:r w:rsidRPr="00AF187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δ</w:t>
      </w:r>
      <w:r w:rsidRPr="00AF187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H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1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AF187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δ</w:t>
      </w:r>
      <w:r w:rsidRPr="00AF187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H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2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)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“1” referred to the 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selected solvents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“2” referred to lignin 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&lt;EndNote&gt;&lt;Cite&gt;&lt;Author&gt;Rinken&lt;/Author&gt;&lt;Year&gt;2022&lt;/Year&gt;&lt;RecNum&gt;889&lt;/RecNum&gt;&lt;DisplayText&gt;[2, 3]&lt;/DisplayText&gt;&lt;record&gt;&lt;rec-number&gt;889&lt;/rec-number&gt;&lt;foreign-keys&gt;&lt;key app="EN" db-id="xp9arsfeo5prs0erfz25f9zrweazw9trpexx" timestamp="1695924327"&gt;889&lt;/key&gt;&lt;key app="ENWeb" db-id=""&gt;0&lt;/key&gt;&lt;/foreign-keys&gt;&lt;ref-type name="Journal Article"&gt;17&lt;/ref-type&gt;&lt;contributors&gt;&lt;authors&gt;&lt;author&gt;Rinken, Raul&lt;/author&gt;&lt;author&gt;Posthuma, Dean&lt;/author&gt;&lt;author&gt;Rinaldi, Roberto&lt;/author&gt;&lt;/authors&gt;&lt;/contributors&gt;&lt;titles&gt;&lt;ti</w:instrText>
      </w:r>
      <w:r w:rsidRPr="00AF18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instrText>tle&gt;Lignin Stabilization and Carbohydrate Nature in H</w:instrText>
      </w:r>
      <w:r w:rsidRPr="00AF18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instrText>‐</w:instrText>
      </w:r>
      <w:r w:rsidRPr="00AF18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instrText>transfer Reductive Catalytic Fractionation: The Role of Solvent Fractionation of Lignin Oil in Structural Profiling**&lt;/title&gt;&lt;secondary-title&gt;ChemSusChem&lt;/secondary-title&gt;&lt;/titles&gt;&lt;periodical&gt;&lt;full-tit</w:instrTex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instrText>le&gt;ChemSusChem&lt;/full-title&gt;&lt;/periodical&gt;&lt;volume&gt;16&lt;/volume&gt;&lt;number&gt;3&lt;/number&gt;&lt;dates&gt;&lt;year&gt;2022&lt;/year&gt;&lt;/dates&gt;&lt;isbn&gt;1864-5631&amp;#xD;1864-564X&lt;/isbn&gt;&lt;urls&gt;&lt;/urls&gt;&lt;electronic-resource-num&gt;10.1002/cssc.202201875&lt;/electronic-resource-num&gt;&lt;/record&gt;&lt;/Cite&gt;&lt;Cite&gt;&lt;Author&gt;Haiyue Ni&lt;/Author&gt;&lt;Year&gt;2016&lt;/Year&gt;&lt;RecNum&gt;888&lt;/RecNum&gt;&lt;record&gt;&lt;rec-number&gt;888&lt;/rec-number&gt;&lt;foreign-keys&gt;&lt;key app="EN" db-id="xp9arsfeo5prs0erfz25f9zrweazw9trpexx" timestamp="1695910128"&gt;888&lt;/key&gt;&lt;key app="ENWeb" db-id=""&gt;0&lt;/key&gt;&lt;/foreign-keys&gt;&lt;ref-type name="Journal Article"&gt;17&lt;/ref-type&gt;&lt;contributors&gt;&lt;authors&gt;&lt;author&gt;Haiyue Ni, Shixue Ren&lt;/author&gt;&lt;author&gt;Guizhen Fang&lt;/author&gt;&lt;author&gt;Yanli Ma&lt;/author&gt;&lt;/authors&gt;&lt;/contributors&gt;&lt;titles&gt;&lt;title&gt;Determination of Alkali Lignin Solubility Parameters by Inverse Gas Chromatography and Hansen Solubility Parameters&lt;/title&gt;&lt;secondary-title&gt;BioResources&lt;/secondary-title&gt;&lt;/titles&gt;&lt;periodical&gt;&lt;full-title&gt;BioResources&lt;/full-title&gt;&lt;/periodical&gt;&lt;pages&gt;4353-4368&lt;/pages&gt;&lt;volume&gt;11&lt;/volume&gt;&lt;number&gt;2&lt;/number&gt;&lt;section&gt;4353&lt;/section&gt;&lt;dates&gt;&lt;year&gt;2016&lt;/year&gt;&lt;/dates&gt;&lt;urls&gt;&lt;/urls&gt;&lt;/record&gt;&lt;/Cite&gt;&lt;/EndNote&gt;</w:instrTex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AF187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[2, 3]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48BDC54" w14:textId="77777777" w:rsidR="00B45C36" w:rsidRPr="00AF1876" w:rsidRDefault="00B45C36" w:rsidP="00B45C36">
      <w:pPr>
        <w:spacing w:line="360" w:lineRule="auto"/>
        <w:rPr>
          <w:color w:val="000000" w:themeColor="text1"/>
        </w:rPr>
      </w:pPr>
    </w:p>
    <w:p w14:paraId="14905697" w14:textId="77777777" w:rsidR="00B45C36" w:rsidRPr="00AF1876" w:rsidRDefault="00B45C36" w:rsidP="00B45C36">
      <w:pPr>
        <w:spacing w:line="360" w:lineRule="auto"/>
        <w:rPr>
          <w:color w:val="000000" w:themeColor="text1"/>
        </w:rPr>
      </w:pPr>
    </w:p>
    <w:p w14:paraId="00568AB1" w14:textId="77777777" w:rsidR="00B45C36" w:rsidRPr="00AF1876" w:rsidRDefault="00B45C36" w:rsidP="00B45C36">
      <w:pPr>
        <w:spacing w:line="360" w:lineRule="auto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14:paraId="131365BF" w14:textId="77777777" w:rsidR="00B45C36" w:rsidRPr="00AF1876" w:rsidRDefault="00B45C36" w:rsidP="00B45C36">
      <w:pPr>
        <w:spacing w:line="360" w:lineRule="auto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14:paraId="04BCBD01" w14:textId="77777777" w:rsidR="00B45C36" w:rsidRPr="00AF1876" w:rsidRDefault="00B45C36" w:rsidP="00591FF9">
      <w:pPr>
        <w:spacing w:line="360" w:lineRule="auto"/>
        <w:rPr>
          <w:color w:val="000000" w:themeColor="text1"/>
        </w:rPr>
        <w:sectPr w:rsidR="00B45C36" w:rsidRPr="00AF187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919AB37" w14:textId="492B75BD" w:rsidR="002F2A9B" w:rsidRPr="00AF1876" w:rsidRDefault="002F2A9B" w:rsidP="002F2A9B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F18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</w:t>
      </w:r>
      <w:r w:rsidR="00EB5479" w:rsidRPr="00AF18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AF18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bookmarkStart w:id="4" w:name="_Hlk141272893"/>
      <w:r w:rsidRPr="00AF18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Molecular weight distribution</w:t>
      </w:r>
      <w:bookmarkEnd w:id="4"/>
      <w:r w:rsidRPr="00AF18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of </w:t>
      </w:r>
      <w:r w:rsidRPr="00AF1876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the</w:t>
      </w:r>
      <w:r w:rsidRPr="00AF18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lignin oil </w:t>
      </w:r>
      <w:bookmarkStart w:id="5" w:name="OLE_LINK2"/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fractionated by different proportion of 2-PrOH:H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O </w:t>
      </w:r>
      <w:r w:rsidR="00D01AA9" w:rsidRPr="00AF187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(</w:t>
      </w:r>
      <w:r w:rsidR="00D01AA9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v/v) 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in the initial liquor.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476"/>
        <w:gridCol w:w="1942"/>
        <w:gridCol w:w="1943"/>
        <w:gridCol w:w="1945"/>
      </w:tblGrid>
      <w:tr w:rsidR="00AF1876" w:rsidRPr="00AF1876" w14:paraId="399EE229" w14:textId="77777777" w:rsidTr="00703979">
        <w:tc>
          <w:tcPr>
            <w:tcW w:w="25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bookmarkEnd w:id="5"/>
          <w:p w14:paraId="58CA1DA4" w14:textId="3267F237" w:rsidR="002F2A9B" w:rsidRPr="00AF1876" w:rsidRDefault="002F2A9B" w:rsidP="0070397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44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Cs w:val="21"/>
              </w:rPr>
              <w:t>2-PrOH:H</w:t>
            </w:r>
            <w:r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Cs w:val="21"/>
                <w:vertAlign w:val="subscript"/>
              </w:rPr>
              <w:t>2</w:t>
            </w:r>
            <w:r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Cs w:val="21"/>
              </w:rPr>
              <w:t>O</w:t>
            </w:r>
            <w:r w:rsidR="00945ACC"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Cs w:val="21"/>
              </w:rPr>
              <w:t xml:space="preserve"> </w:t>
            </w:r>
            <w:r w:rsidR="00945ACC" w:rsidRPr="00AF1876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szCs w:val="21"/>
              </w:rPr>
              <w:t>(</w:t>
            </w:r>
            <w:r w:rsidR="00945ACC"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Cs w:val="21"/>
              </w:rPr>
              <w:t>v/v)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E0136A" w14:textId="77777777" w:rsidR="002F2A9B" w:rsidRPr="00AF1876" w:rsidRDefault="002F2A9B" w:rsidP="0070397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44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Mn</w:t>
            </w:r>
            <w:r w:rsidRPr="00AF1876">
              <w:rPr>
                <w:rFonts w:ascii="Times New Roman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(Da</w:t>
            </w:r>
            <w:r w:rsidRPr="00AF1876">
              <w:rPr>
                <w:rFonts w:ascii="Times New Roman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55A67F" w14:textId="77777777" w:rsidR="002F2A9B" w:rsidRPr="00AF1876" w:rsidRDefault="002F2A9B" w:rsidP="0070397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44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Mw 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(Da</w:t>
            </w:r>
            <w:r w:rsidRPr="00AF1876">
              <w:rPr>
                <w:rFonts w:ascii="Times New Roman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E11993" w14:textId="77777777" w:rsidR="002F2A9B" w:rsidRPr="00AF1876" w:rsidRDefault="002F2A9B" w:rsidP="0070397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44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PDI</w:t>
            </w:r>
          </w:p>
        </w:tc>
      </w:tr>
      <w:tr w:rsidR="00AF1876" w:rsidRPr="00AF1876" w14:paraId="4371697A" w14:textId="77777777" w:rsidTr="00703979">
        <w:tc>
          <w:tcPr>
            <w:tcW w:w="251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F571CDB" w14:textId="77777777" w:rsidR="002F2A9B" w:rsidRPr="00AF1876" w:rsidRDefault="002F2A9B" w:rsidP="0070397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44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:9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BFACEDA" w14:textId="77777777" w:rsidR="002F2A9B" w:rsidRPr="00AF1876" w:rsidRDefault="002F2A9B" w:rsidP="0070397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44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  <w:r w:rsidRPr="00AF187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FDE8479" w14:textId="77777777" w:rsidR="002F2A9B" w:rsidRPr="00AF1876" w:rsidRDefault="002F2A9B" w:rsidP="0070397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44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050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68CD26C" w14:textId="77777777" w:rsidR="002F2A9B" w:rsidRPr="00AF1876" w:rsidRDefault="002F2A9B" w:rsidP="0070397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44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.694</w:t>
            </w:r>
          </w:p>
        </w:tc>
      </w:tr>
      <w:tr w:rsidR="00AF1876" w:rsidRPr="00AF1876" w14:paraId="5FA1F69E" w14:textId="77777777" w:rsidTr="00703979"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E84AE7" w14:textId="77777777" w:rsidR="002F2A9B" w:rsidRPr="00AF1876" w:rsidRDefault="002F2A9B" w:rsidP="0070397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44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AF187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:7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8E7B1A" w14:textId="77777777" w:rsidR="002F2A9B" w:rsidRPr="00AF1876" w:rsidRDefault="002F2A9B" w:rsidP="0070397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44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  <w:r w:rsidRPr="00AF187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81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155F99" w14:textId="77777777" w:rsidR="002F2A9B" w:rsidRPr="00AF1876" w:rsidRDefault="002F2A9B" w:rsidP="0070397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44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101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01518A" w14:textId="77777777" w:rsidR="002F2A9B" w:rsidRPr="00AF1876" w:rsidRDefault="002F2A9B" w:rsidP="0070397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44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.616</w:t>
            </w:r>
          </w:p>
        </w:tc>
      </w:tr>
      <w:tr w:rsidR="00AF1876" w:rsidRPr="00AF1876" w14:paraId="493A5B77" w14:textId="77777777" w:rsidTr="00703979"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7F0348" w14:textId="77777777" w:rsidR="002F2A9B" w:rsidRPr="00AF1876" w:rsidRDefault="002F2A9B" w:rsidP="0070397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44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Pr="00AF187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:5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ADD2FA" w14:textId="77777777" w:rsidR="002F2A9B" w:rsidRPr="00AF1876" w:rsidRDefault="002F2A9B" w:rsidP="0070397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44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AF187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8370ED" w14:textId="77777777" w:rsidR="002F2A9B" w:rsidRPr="00AF1876" w:rsidRDefault="002F2A9B" w:rsidP="0070397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44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282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8FFF19" w14:textId="77777777" w:rsidR="002F2A9B" w:rsidRPr="00AF1876" w:rsidRDefault="002F2A9B" w:rsidP="0070397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44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.773</w:t>
            </w:r>
          </w:p>
        </w:tc>
      </w:tr>
      <w:tr w:rsidR="00AF1876" w:rsidRPr="00AF1876" w14:paraId="22DDA5F9" w14:textId="77777777" w:rsidTr="00703979">
        <w:tc>
          <w:tcPr>
            <w:tcW w:w="2518" w:type="dxa"/>
            <w:tcBorders>
              <w:top w:val="nil"/>
            </w:tcBorders>
            <w:shd w:val="clear" w:color="auto" w:fill="auto"/>
            <w:vAlign w:val="center"/>
          </w:tcPr>
          <w:p w14:paraId="5ED3C7F5" w14:textId="77777777" w:rsidR="002F2A9B" w:rsidRPr="00AF1876" w:rsidRDefault="002F2A9B" w:rsidP="0070397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44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AF187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:3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vAlign w:val="center"/>
          </w:tcPr>
          <w:p w14:paraId="7DAAF923" w14:textId="77777777" w:rsidR="002F2A9B" w:rsidRPr="00AF1876" w:rsidRDefault="002F2A9B" w:rsidP="0070397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44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AF187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vAlign w:val="center"/>
          </w:tcPr>
          <w:p w14:paraId="2324AC94" w14:textId="77777777" w:rsidR="002F2A9B" w:rsidRPr="00AF1876" w:rsidRDefault="002F2A9B" w:rsidP="0070397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44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255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vAlign w:val="center"/>
          </w:tcPr>
          <w:p w14:paraId="50FD5CCB" w14:textId="77777777" w:rsidR="002F2A9B" w:rsidRPr="00AF1876" w:rsidRDefault="002F2A9B" w:rsidP="0070397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44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.735</w:t>
            </w:r>
          </w:p>
        </w:tc>
      </w:tr>
      <w:tr w:rsidR="002F2A9B" w:rsidRPr="00AF1876" w14:paraId="670D025F" w14:textId="77777777" w:rsidTr="00703979">
        <w:tc>
          <w:tcPr>
            <w:tcW w:w="2518" w:type="dxa"/>
            <w:shd w:val="clear" w:color="auto" w:fill="auto"/>
            <w:vAlign w:val="center"/>
          </w:tcPr>
          <w:p w14:paraId="2C350D36" w14:textId="77777777" w:rsidR="002F2A9B" w:rsidRPr="00AF1876" w:rsidRDefault="002F2A9B" w:rsidP="0070397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44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9</w:t>
            </w:r>
            <w:r w:rsidRPr="00AF187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:1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A489C99" w14:textId="77777777" w:rsidR="002F2A9B" w:rsidRPr="00AF1876" w:rsidRDefault="002F2A9B" w:rsidP="0070397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44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9</w:t>
            </w:r>
            <w:r w:rsidRPr="00AF187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AC541A" w14:textId="77777777" w:rsidR="002F2A9B" w:rsidRPr="00AF1876" w:rsidRDefault="002F2A9B" w:rsidP="0070397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44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114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4233DF7" w14:textId="77777777" w:rsidR="002F2A9B" w:rsidRPr="00AF1876" w:rsidRDefault="002F2A9B" w:rsidP="0070397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44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.233</w:t>
            </w:r>
          </w:p>
        </w:tc>
      </w:tr>
    </w:tbl>
    <w:p w14:paraId="7920E7F3" w14:textId="77777777" w:rsidR="002F2A9B" w:rsidRPr="00AF1876" w:rsidRDefault="002F2A9B" w:rsidP="002F2A9B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E6F55A0" w14:textId="77777777" w:rsidR="002F2A9B" w:rsidRPr="00AF1876" w:rsidRDefault="002F2A9B" w:rsidP="002F2A9B">
      <w:pPr>
        <w:spacing w:line="360" w:lineRule="auto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14:paraId="1034E12D" w14:textId="77777777" w:rsidR="002F2A9B" w:rsidRPr="00AF1876" w:rsidRDefault="002F2A9B" w:rsidP="002F2A9B">
      <w:pPr>
        <w:spacing w:line="360" w:lineRule="auto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14:paraId="57AF2D2D" w14:textId="77777777" w:rsidR="002F2A9B" w:rsidRPr="00AF1876" w:rsidRDefault="002F2A9B" w:rsidP="002F2A9B">
      <w:pPr>
        <w:spacing w:line="360" w:lineRule="auto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14:paraId="7664E92B" w14:textId="77777777" w:rsidR="002F2A9B" w:rsidRPr="00AF1876" w:rsidRDefault="002F2A9B" w:rsidP="002F2A9B">
      <w:pPr>
        <w:spacing w:line="360" w:lineRule="auto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sectPr w:rsidR="002F2A9B" w:rsidRPr="00AF187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B127DA9" w14:textId="6A506B55" w:rsidR="002F2A9B" w:rsidRPr="00AF1876" w:rsidRDefault="002F2A9B" w:rsidP="002F2A9B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F18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</w:t>
      </w:r>
      <w:r w:rsidR="00EB5479" w:rsidRPr="00AF18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AF18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Lignin monomers yield (wt%, lignin monomers yield=lignin monomers mass in the lignin oil / raw 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poplar </w:t>
      </w:r>
      <w:r w:rsidRPr="00AF18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sawdust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× 100 %</w:t>
      </w:r>
      <w:r w:rsidRPr="00AF18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using different p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roportion of 2-PrOH</w:t>
      </w:r>
      <w:r w:rsidR="00D01AA9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: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H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O </w:t>
      </w:r>
      <w:r w:rsidR="00D01AA9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(v/v) 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in initial liquor.</w:t>
      </w:r>
    </w:p>
    <w:tbl>
      <w:tblPr>
        <w:tblW w:w="14174" w:type="dxa"/>
        <w:tblLook w:val="04A0" w:firstRow="1" w:lastRow="0" w:firstColumn="1" w:lastColumn="0" w:noHBand="0" w:noVBand="1"/>
      </w:tblPr>
      <w:tblGrid>
        <w:gridCol w:w="959"/>
        <w:gridCol w:w="4600"/>
        <w:gridCol w:w="1723"/>
        <w:gridCol w:w="1723"/>
        <w:gridCol w:w="1723"/>
        <w:gridCol w:w="1723"/>
        <w:gridCol w:w="1723"/>
      </w:tblGrid>
      <w:tr w:rsidR="00AF1876" w:rsidRPr="00AF1876" w14:paraId="23DD4EC1" w14:textId="77777777" w:rsidTr="00703979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F6B800E" w14:textId="77777777" w:rsidR="002F2A9B" w:rsidRPr="00AF1876" w:rsidRDefault="002F2A9B" w:rsidP="00703979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T</w:t>
            </w:r>
            <w:r w:rsidRPr="00AF187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ypes </w:t>
            </w:r>
            <w:r w:rsidRPr="00AF187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600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1C73C0" w14:textId="77777777" w:rsidR="002F2A9B" w:rsidRPr="00AF1876" w:rsidRDefault="002F2A9B" w:rsidP="00703979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L</w:t>
            </w:r>
            <w:r w:rsidRPr="00AF187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ignin </w:t>
            </w:r>
            <w:r w:rsidRPr="00AF1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monomers</w:t>
            </w:r>
          </w:p>
        </w:tc>
        <w:tc>
          <w:tcPr>
            <w:tcW w:w="8615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0915E59" w14:textId="19F56E4A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Lignin monomers yields (wt%) using different p</w:t>
            </w:r>
            <w:r w:rsidRPr="00AF187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roportion of 2-PrOH</w:t>
            </w:r>
            <w:r w:rsidR="00D01AA9" w:rsidRPr="00AF187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:</w:t>
            </w:r>
            <w:r w:rsidRPr="00AF187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H</w:t>
            </w:r>
            <w:r w:rsidRPr="00AF1876">
              <w:rPr>
                <w:rFonts w:ascii="Times New Roman" w:eastAsia="SimSun" w:hAnsi="Times New Roman" w:cs="Times New Roman"/>
                <w:color w:val="000000" w:themeColor="text1"/>
                <w:szCs w:val="21"/>
                <w:vertAlign w:val="subscript"/>
              </w:rPr>
              <w:t>2</w:t>
            </w:r>
            <w:r w:rsidRPr="00AF187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O </w:t>
            </w:r>
            <w:r w:rsidR="00945ACC" w:rsidRPr="00AF1876"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="00945ACC" w:rsidRPr="00AF1876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v/v)</w:t>
            </w:r>
            <w:r w:rsidR="00945ACC" w:rsidRPr="00AF187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  <w:r w:rsidRPr="00AF187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in initial liquor</w:t>
            </w:r>
          </w:p>
        </w:tc>
      </w:tr>
      <w:tr w:rsidR="00AF1876" w:rsidRPr="00AF1876" w14:paraId="2B1EBDED" w14:textId="77777777" w:rsidTr="00703979">
        <w:trPr>
          <w:trHeight w:val="340"/>
        </w:trPr>
        <w:tc>
          <w:tcPr>
            <w:tcW w:w="959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C231475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600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4BE3E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34689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1:9</w:t>
            </w:r>
          </w:p>
        </w:tc>
        <w:tc>
          <w:tcPr>
            <w:tcW w:w="17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105D2D4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:7</w:t>
            </w:r>
          </w:p>
        </w:tc>
        <w:tc>
          <w:tcPr>
            <w:tcW w:w="17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775FFC9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:5</w:t>
            </w:r>
          </w:p>
        </w:tc>
        <w:tc>
          <w:tcPr>
            <w:tcW w:w="17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4E283A8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:3</w:t>
            </w:r>
          </w:p>
        </w:tc>
        <w:tc>
          <w:tcPr>
            <w:tcW w:w="17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0E1A25E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9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:1</w:t>
            </w:r>
          </w:p>
        </w:tc>
      </w:tr>
      <w:tr w:rsidR="00AF1876" w:rsidRPr="00AF1876" w14:paraId="33F0D09C" w14:textId="77777777" w:rsidTr="00703979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568F567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S</w:t>
            </w:r>
          </w:p>
        </w:tc>
        <w:tc>
          <w:tcPr>
            <w:tcW w:w="46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B551F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4-(3-Hydroxypropyl)-2,6-dimethoxyphenol</w:t>
            </w:r>
          </w:p>
        </w:tc>
        <w:tc>
          <w:tcPr>
            <w:tcW w:w="172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D64E6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.83</w:t>
            </w:r>
          </w:p>
        </w:tc>
        <w:tc>
          <w:tcPr>
            <w:tcW w:w="172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48ED8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.01</w:t>
            </w:r>
          </w:p>
        </w:tc>
        <w:tc>
          <w:tcPr>
            <w:tcW w:w="172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8AC4A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.84</w:t>
            </w:r>
          </w:p>
        </w:tc>
        <w:tc>
          <w:tcPr>
            <w:tcW w:w="172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68777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.00</w:t>
            </w:r>
          </w:p>
        </w:tc>
        <w:tc>
          <w:tcPr>
            <w:tcW w:w="172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785B2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.00</w:t>
            </w:r>
          </w:p>
        </w:tc>
      </w:tr>
      <w:tr w:rsidR="00AF1876" w:rsidRPr="00AF1876" w14:paraId="1B19DF6F" w14:textId="77777777" w:rsidTr="00703979">
        <w:trPr>
          <w:trHeight w:val="340"/>
        </w:trPr>
        <w:tc>
          <w:tcPr>
            <w:tcW w:w="959" w:type="dxa"/>
            <w:vMerge/>
            <w:tcBorders>
              <w:left w:val="nil"/>
              <w:right w:val="nil"/>
            </w:tcBorders>
            <w:vAlign w:val="center"/>
          </w:tcPr>
          <w:p w14:paraId="387FCD6F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8F038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bookmarkStart w:id="6" w:name="_Hlk141203009"/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4-Propyl-2,6-dimethoxyphenol</w:t>
            </w:r>
            <w:bookmarkEnd w:id="6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46676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.28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BC011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.21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4281E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.17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3B580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.16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6EEF4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.08</w:t>
            </w:r>
          </w:p>
        </w:tc>
      </w:tr>
      <w:tr w:rsidR="00AF1876" w:rsidRPr="00AF1876" w14:paraId="6967289C" w14:textId="77777777" w:rsidTr="00703979">
        <w:trPr>
          <w:trHeight w:val="340"/>
        </w:trPr>
        <w:tc>
          <w:tcPr>
            <w:tcW w:w="959" w:type="dxa"/>
            <w:vMerge/>
            <w:tcBorders>
              <w:left w:val="nil"/>
              <w:right w:val="nil"/>
            </w:tcBorders>
            <w:vAlign w:val="center"/>
          </w:tcPr>
          <w:p w14:paraId="4A9D622A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BD1FB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4-Ethyl-2,6-dimethoxyphenol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3532A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A48F4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D722F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26218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A1792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</w:t>
            </w:r>
          </w:p>
        </w:tc>
      </w:tr>
      <w:tr w:rsidR="00AF1876" w:rsidRPr="00AF1876" w14:paraId="5746C862" w14:textId="77777777" w:rsidTr="00703979">
        <w:trPr>
          <w:trHeight w:val="340"/>
        </w:trPr>
        <w:tc>
          <w:tcPr>
            <w:tcW w:w="959" w:type="dxa"/>
            <w:vMerge/>
            <w:tcBorders>
              <w:left w:val="nil"/>
              <w:right w:val="nil"/>
            </w:tcBorders>
            <w:vAlign w:val="center"/>
          </w:tcPr>
          <w:p w14:paraId="358DCA14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E4034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4-Methyl-2,6-dimethoxyphenol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1C3B0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D04A3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7C8EA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.25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3A1D6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.35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446A4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.04</w:t>
            </w:r>
          </w:p>
        </w:tc>
      </w:tr>
      <w:tr w:rsidR="00AF1876" w:rsidRPr="00AF1876" w14:paraId="1D56C42A" w14:textId="77777777" w:rsidTr="00703979">
        <w:trPr>
          <w:trHeight w:val="340"/>
        </w:trPr>
        <w:tc>
          <w:tcPr>
            <w:tcW w:w="95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824A64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6CC2A9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2,6-Dimethoxyphenol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74892F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BFCE53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5B48E7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089E68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B1E97A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.04</w:t>
            </w:r>
          </w:p>
        </w:tc>
      </w:tr>
      <w:tr w:rsidR="00AF1876" w:rsidRPr="00AF1876" w14:paraId="7F65B54B" w14:textId="77777777" w:rsidTr="00703979">
        <w:trPr>
          <w:trHeight w:val="340"/>
        </w:trPr>
        <w:tc>
          <w:tcPr>
            <w:tcW w:w="95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4B046BE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G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6A571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4-(3-Hydroxypropyl)-2-methoxyphenol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59F4A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.44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CBF69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.99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FDB4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.72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CC511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.78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125D8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.48</w:t>
            </w:r>
          </w:p>
        </w:tc>
      </w:tr>
      <w:tr w:rsidR="00AF1876" w:rsidRPr="00AF1876" w14:paraId="107ED727" w14:textId="77777777" w:rsidTr="00703979">
        <w:trPr>
          <w:trHeight w:val="340"/>
        </w:trPr>
        <w:tc>
          <w:tcPr>
            <w:tcW w:w="959" w:type="dxa"/>
            <w:vMerge/>
            <w:tcBorders>
              <w:left w:val="nil"/>
              <w:right w:val="nil"/>
            </w:tcBorders>
            <w:vAlign w:val="center"/>
          </w:tcPr>
          <w:p w14:paraId="7BE8F8C0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BDD5B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bookmarkStart w:id="7" w:name="_Hlk141203028"/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4-Propylguaiacol</w:t>
            </w:r>
            <w:bookmarkEnd w:id="7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7AC6B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E8632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F19C9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D03E4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.08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B33CC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.02</w:t>
            </w:r>
          </w:p>
        </w:tc>
      </w:tr>
      <w:tr w:rsidR="00AF1876" w:rsidRPr="00AF1876" w14:paraId="10851625" w14:textId="77777777" w:rsidTr="00703979">
        <w:trPr>
          <w:trHeight w:val="340"/>
        </w:trPr>
        <w:tc>
          <w:tcPr>
            <w:tcW w:w="959" w:type="dxa"/>
            <w:vMerge/>
            <w:tcBorders>
              <w:left w:val="nil"/>
              <w:right w:val="nil"/>
            </w:tcBorders>
            <w:vAlign w:val="center"/>
          </w:tcPr>
          <w:p w14:paraId="6D10B5ED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03F3B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4-Ethyl-guaiacol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69745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.26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60DEE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.13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13177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.30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35913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.29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D2C9C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.11</w:t>
            </w:r>
          </w:p>
        </w:tc>
      </w:tr>
      <w:tr w:rsidR="00AF1876" w:rsidRPr="00AF1876" w14:paraId="6B97CC26" w14:textId="77777777" w:rsidTr="00703979">
        <w:trPr>
          <w:trHeight w:val="340"/>
        </w:trPr>
        <w:tc>
          <w:tcPr>
            <w:tcW w:w="95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AF4921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955FF6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4-Methylguaiacol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8F4C90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79153D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30B8B4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2A8851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BC445F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.01</w:t>
            </w:r>
          </w:p>
        </w:tc>
      </w:tr>
      <w:tr w:rsidR="00AF1876" w:rsidRPr="00AF1876" w14:paraId="13348501" w14:textId="77777777" w:rsidTr="00703979">
        <w:trPr>
          <w:trHeight w:val="340"/>
        </w:trPr>
        <w:tc>
          <w:tcPr>
            <w:tcW w:w="95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97FAD44" w14:textId="77777777" w:rsidR="002F2A9B" w:rsidRPr="00AF1876" w:rsidRDefault="002F2A9B" w:rsidP="0070397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H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6CD10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4-(3-Hydroxypropyl)phenol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5C3F7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.83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BBCF6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.07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D083A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.74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17169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.67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8A8E7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.62</w:t>
            </w:r>
          </w:p>
        </w:tc>
      </w:tr>
      <w:tr w:rsidR="00AF1876" w:rsidRPr="00AF1876" w14:paraId="6CF55204" w14:textId="77777777" w:rsidTr="00703979">
        <w:trPr>
          <w:trHeight w:val="340"/>
        </w:trPr>
        <w:tc>
          <w:tcPr>
            <w:tcW w:w="959" w:type="dxa"/>
            <w:vMerge/>
            <w:tcBorders>
              <w:left w:val="nil"/>
              <w:right w:val="nil"/>
            </w:tcBorders>
            <w:vAlign w:val="center"/>
          </w:tcPr>
          <w:p w14:paraId="60DF3E18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E0A8A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4-Propylphenol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73896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28E0F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0.13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0BECD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480C9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D6F58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.03</w:t>
            </w:r>
          </w:p>
        </w:tc>
      </w:tr>
      <w:tr w:rsidR="00AF1876" w:rsidRPr="00AF1876" w14:paraId="14D4583C" w14:textId="77777777" w:rsidTr="00703979">
        <w:trPr>
          <w:trHeight w:val="340"/>
        </w:trPr>
        <w:tc>
          <w:tcPr>
            <w:tcW w:w="959" w:type="dxa"/>
            <w:vMerge/>
            <w:tcBorders>
              <w:left w:val="nil"/>
              <w:right w:val="nil"/>
            </w:tcBorders>
            <w:vAlign w:val="center"/>
          </w:tcPr>
          <w:p w14:paraId="1A58557F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AE4C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4-Ethylphenol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F662F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.02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00B57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FE298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.12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4C0D4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65629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.01</w:t>
            </w:r>
          </w:p>
        </w:tc>
      </w:tr>
      <w:tr w:rsidR="00AF1876" w:rsidRPr="00AF1876" w14:paraId="6FEDDDD4" w14:textId="77777777" w:rsidTr="00703979">
        <w:trPr>
          <w:trHeight w:val="340"/>
        </w:trPr>
        <w:tc>
          <w:tcPr>
            <w:tcW w:w="95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49BA82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84D65B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4-Methylphenol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2045B0" w14:textId="77777777" w:rsidR="002F2A9B" w:rsidRPr="00AF1876" w:rsidRDefault="002F2A9B" w:rsidP="00703979">
            <w:pPr>
              <w:widowControl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1E48AE" w14:textId="77777777" w:rsidR="002F2A9B" w:rsidRPr="00AF1876" w:rsidRDefault="002F2A9B" w:rsidP="00703979">
            <w:pPr>
              <w:widowControl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D70996" w14:textId="77777777" w:rsidR="002F2A9B" w:rsidRPr="00AF1876" w:rsidRDefault="002F2A9B" w:rsidP="00703979">
            <w:pPr>
              <w:widowControl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97992E" w14:textId="77777777" w:rsidR="002F2A9B" w:rsidRPr="00AF1876" w:rsidRDefault="002F2A9B" w:rsidP="00703979">
            <w:pPr>
              <w:widowControl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DC63D0" w14:textId="77777777" w:rsidR="002F2A9B" w:rsidRPr="00AF1876" w:rsidRDefault="002F2A9B" w:rsidP="00703979">
            <w:pPr>
              <w:widowControl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</w:t>
            </w:r>
          </w:p>
        </w:tc>
      </w:tr>
      <w:tr w:rsidR="00AF1876" w:rsidRPr="00AF1876" w14:paraId="64662EAA" w14:textId="77777777" w:rsidTr="00703979">
        <w:trPr>
          <w:trHeight w:val="340"/>
        </w:trPr>
        <w:tc>
          <w:tcPr>
            <w:tcW w:w="9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6401DC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O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thers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0180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4-Propylcyclohexanol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E8EA1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.01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2652A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.05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002AF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.08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3A1F4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.02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8F831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.04</w:t>
            </w:r>
          </w:p>
        </w:tc>
      </w:tr>
      <w:tr w:rsidR="00AF1876" w:rsidRPr="00AF1876" w14:paraId="172E9DA1" w14:textId="77777777" w:rsidTr="00703979">
        <w:trPr>
          <w:trHeight w:val="340"/>
        </w:trPr>
        <w:tc>
          <w:tcPr>
            <w:tcW w:w="95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1918CF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98A00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4-Ethylcyclohexanol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002CE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88CC0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.02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C7B97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.03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E2186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9116F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.04</w:t>
            </w:r>
          </w:p>
        </w:tc>
      </w:tr>
      <w:tr w:rsidR="00AF1876" w:rsidRPr="00AF1876" w14:paraId="68F5DA07" w14:textId="77777777" w:rsidTr="00703979">
        <w:trPr>
          <w:trHeight w:val="340"/>
        </w:trPr>
        <w:tc>
          <w:tcPr>
            <w:tcW w:w="95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61D5D8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55ADB1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4-Methylcyclohexanol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F51A45" w14:textId="77777777" w:rsidR="002F2A9B" w:rsidRPr="00AF1876" w:rsidRDefault="002F2A9B" w:rsidP="00703979">
            <w:pPr>
              <w:widowControl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FDA109" w14:textId="77777777" w:rsidR="002F2A9B" w:rsidRPr="00AF1876" w:rsidRDefault="002F2A9B" w:rsidP="00703979">
            <w:pPr>
              <w:widowControl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179330" w14:textId="77777777" w:rsidR="002F2A9B" w:rsidRPr="00AF1876" w:rsidRDefault="002F2A9B" w:rsidP="00703979">
            <w:pPr>
              <w:widowControl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7665C4" w14:textId="77777777" w:rsidR="002F2A9B" w:rsidRPr="00AF1876" w:rsidRDefault="002F2A9B" w:rsidP="00703979">
            <w:pPr>
              <w:widowControl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2AE090" w14:textId="77777777" w:rsidR="002F2A9B" w:rsidRPr="00AF1876" w:rsidRDefault="002F2A9B" w:rsidP="00703979">
            <w:pPr>
              <w:widowControl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</w:t>
            </w:r>
          </w:p>
        </w:tc>
      </w:tr>
      <w:tr w:rsidR="00AF1876" w:rsidRPr="00AF1876" w14:paraId="6B1DC372" w14:textId="77777777" w:rsidTr="00703979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BA1B4E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0B6543C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T</w:t>
            </w: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otal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3DCA2D8E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3.01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10427D6D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3.78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61D27418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4.43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61BCB115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4.52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1EE24FD8" w14:textId="77777777" w:rsidR="002F2A9B" w:rsidRPr="00AF1876" w:rsidRDefault="002F2A9B" w:rsidP="0070397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F187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2.52</w:t>
            </w:r>
          </w:p>
        </w:tc>
      </w:tr>
    </w:tbl>
    <w:p w14:paraId="6FDFCC2B" w14:textId="77777777" w:rsidR="002F2A9B" w:rsidRPr="00AF1876" w:rsidRDefault="002F2A9B" w:rsidP="002F2A9B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F1876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vertAlign w:val="superscript"/>
        </w:rPr>
        <w:t xml:space="preserve">a </w:t>
      </w:r>
      <w:r w:rsidRPr="00AF1876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S</w:t>
      </w:r>
      <w:r w:rsidRPr="00AF18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: Syringl units; G: Guaiacyl units; H: </w:t>
      </w:r>
      <w:r w:rsidRPr="00AF1876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p</w:t>
      </w:r>
      <w:r w:rsidRPr="00AF18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-Hydroxyphenyl units.</w:t>
      </w:r>
    </w:p>
    <w:p w14:paraId="33269543" w14:textId="77777777" w:rsidR="008B11C1" w:rsidRPr="00AF1876" w:rsidRDefault="008B11C1" w:rsidP="00591FF9">
      <w:pPr>
        <w:spacing w:line="360" w:lineRule="auto"/>
        <w:rPr>
          <w:color w:val="000000" w:themeColor="text1"/>
        </w:rPr>
        <w:sectPr w:rsidR="008B11C1" w:rsidRPr="00AF1876" w:rsidSect="002F2A9B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F2FE55D" w14:textId="6FB224CB" w:rsidR="008B11C1" w:rsidRPr="00AF1876" w:rsidRDefault="00471DBA" w:rsidP="00217055">
      <w:pPr>
        <w:tabs>
          <w:tab w:val="left" w:pos="1057"/>
        </w:tabs>
        <w:spacing w:line="360" w:lineRule="auto"/>
        <w:rPr>
          <w:color w:val="000000" w:themeColor="text1"/>
        </w:rPr>
      </w:pPr>
      <w:r w:rsidRPr="00AF1876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="00EB5479" w:rsidRPr="00AF1876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B47E71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Types and contents of hydroxyl groups in </w:t>
      </w:r>
      <w:r w:rsidR="00136F40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</w:t>
      </w:r>
      <w:r w:rsidR="00B47E71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RCF </w:t>
      </w:r>
      <w:r w:rsidR="00B47E71" w:rsidRPr="00AF187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oil</w:t>
      </w:r>
      <w:r w:rsidR="00B47E71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. </w:t>
      </w:r>
    </w:p>
    <w:tbl>
      <w:tblPr>
        <w:tblW w:w="87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077"/>
        <w:gridCol w:w="1077"/>
        <w:gridCol w:w="1077"/>
        <w:gridCol w:w="1513"/>
        <w:gridCol w:w="1518"/>
        <w:gridCol w:w="1077"/>
      </w:tblGrid>
      <w:tr w:rsidR="00AF1876" w:rsidRPr="00AF1876" w14:paraId="268F8E98" w14:textId="77777777" w:rsidTr="00CB68A0">
        <w:trPr>
          <w:trHeight w:val="916"/>
        </w:trPr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D10B4" w14:textId="64D0D677" w:rsidR="00471DBA" w:rsidRPr="00AF1876" w:rsidRDefault="00171CA1" w:rsidP="00471D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2-PrOH</w:t>
            </w:r>
            <w:r w:rsidR="00D01AA9"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vertAlign w:val="subscript"/>
              </w:rPr>
              <w:t>2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 ratios</w:t>
            </w:r>
            <w:r w:rsidR="00945ACC"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945ACC" w:rsidRPr="00AF1876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="00945ACC"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v/v)</w:t>
            </w: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D9ADB" w14:textId="77777777" w:rsidR="00471DBA" w:rsidRPr="00AF1876" w:rsidRDefault="00471DBA" w:rsidP="00471D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S-OH</w:t>
            </w:r>
          </w:p>
          <w:p w14:paraId="68C69930" w14:textId="29586806" w:rsidR="00CB68A0" w:rsidRPr="00AF1876" w:rsidRDefault="00CB68A0" w:rsidP="00471D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(mmol/g)</w:t>
            </w: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9BFCE" w14:textId="77777777" w:rsidR="00471DBA" w:rsidRPr="00AF1876" w:rsidRDefault="00471DBA" w:rsidP="00471D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G-OH</w:t>
            </w:r>
          </w:p>
          <w:p w14:paraId="25EFB170" w14:textId="2FA61144" w:rsidR="00CB68A0" w:rsidRPr="00AF1876" w:rsidRDefault="00CB68A0" w:rsidP="00471D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(mmol/g)</w:t>
            </w: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2CB3B" w14:textId="77777777" w:rsidR="00471DBA" w:rsidRPr="00AF1876" w:rsidRDefault="00471DBA" w:rsidP="00471D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H-OH</w:t>
            </w:r>
          </w:p>
          <w:p w14:paraId="7776D7D9" w14:textId="0E79FD5D" w:rsidR="00CB68A0" w:rsidRPr="00AF1876" w:rsidRDefault="00CB68A0" w:rsidP="00471D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(mmol/g)</w:t>
            </w:r>
          </w:p>
        </w:tc>
        <w:tc>
          <w:tcPr>
            <w:tcW w:w="15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38895" w14:textId="77777777" w:rsidR="00471DBA" w:rsidRPr="00AF1876" w:rsidRDefault="00471DBA" w:rsidP="00471D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Phenolic-OH</w:t>
            </w:r>
          </w:p>
          <w:p w14:paraId="2ADB9392" w14:textId="1ADC9D1D" w:rsidR="00471DBA" w:rsidRPr="00AF1876" w:rsidRDefault="00471DBA" w:rsidP="00471D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</w:t>
            </w:r>
            <w:r w:rsidR="00CB68A0"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mmol/g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15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920E7" w14:textId="77777777" w:rsidR="00471DBA" w:rsidRPr="00AF1876" w:rsidRDefault="00471DBA" w:rsidP="00471D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Aliphatic-OH</w:t>
            </w:r>
          </w:p>
          <w:p w14:paraId="0D302818" w14:textId="15E13AD4" w:rsidR="00471DBA" w:rsidRPr="00AF1876" w:rsidRDefault="00471DBA" w:rsidP="00471D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</w:t>
            </w:r>
            <w:r w:rsidR="00CB68A0"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mmol/g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EE2F5" w14:textId="77777777" w:rsidR="00471DBA" w:rsidRPr="00AF1876" w:rsidRDefault="00471DBA" w:rsidP="00471D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COOH</w:t>
            </w:r>
          </w:p>
          <w:p w14:paraId="1DD59A5C" w14:textId="519CFFFA" w:rsidR="00471DBA" w:rsidRPr="00AF1876" w:rsidRDefault="00471DBA" w:rsidP="00471D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</w:t>
            </w:r>
            <w:r w:rsidR="00CB68A0"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mmol/g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</w:tr>
      <w:tr w:rsidR="00AF1876" w:rsidRPr="00AF1876" w14:paraId="63E81EEC" w14:textId="77777777" w:rsidTr="00CB68A0">
        <w:trPr>
          <w:trHeight w:val="416"/>
        </w:trPr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5E2885" w14:textId="5C52FD53" w:rsidR="00171CA1" w:rsidRPr="00AF1876" w:rsidRDefault="00171CA1" w:rsidP="00171C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1:9</w:t>
            </w: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456535" w14:textId="51A85F56" w:rsidR="00171CA1" w:rsidRPr="00AF1876" w:rsidRDefault="006E284B" w:rsidP="00171C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0.413</w:t>
            </w: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489BDD" w14:textId="5A51A8FE" w:rsidR="00171CA1" w:rsidRPr="00AF1876" w:rsidRDefault="006E284B" w:rsidP="00171C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.111</w:t>
            </w: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903FA2" w14:textId="76EF5397" w:rsidR="00171CA1" w:rsidRPr="00AF1876" w:rsidRDefault="006E284B" w:rsidP="00171C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.467</w:t>
            </w:r>
          </w:p>
        </w:tc>
        <w:tc>
          <w:tcPr>
            <w:tcW w:w="15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E5F53B" w14:textId="5D217123" w:rsidR="00171CA1" w:rsidRPr="00AF1876" w:rsidRDefault="006E284B" w:rsidP="00171C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.991</w:t>
            </w:r>
          </w:p>
        </w:tc>
        <w:tc>
          <w:tcPr>
            <w:tcW w:w="15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FDA7EF" w14:textId="5A34152B" w:rsidR="00171CA1" w:rsidRPr="00AF1876" w:rsidRDefault="006E284B" w:rsidP="00171C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1.580</w:t>
            </w: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204AF3" w14:textId="47C80E9C" w:rsidR="00171CA1" w:rsidRPr="00AF1876" w:rsidRDefault="006E284B" w:rsidP="00171C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.203</w:t>
            </w:r>
          </w:p>
        </w:tc>
      </w:tr>
      <w:tr w:rsidR="00AF1876" w:rsidRPr="00AF1876" w14:paraId="62CBE0B3" w14:textId="77777777" w:rsidTr="00CB68A0">
        <w:trPr>
          <w:trHeight w:val="41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F72AFC" w14:textId="3C1E20F0" w:rsidR="00171CA1" w:rsidRPr="00AF1876" w:rsidRDefault="00171CA1" w:rsidP="00171C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3:7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38EAEC" w14:textId="6276A1A3" w:rsidR="00171CA1" w:rsidRPr="00AF1876" w:rsidRDefault="006E284B" w:rsidP="00171C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.070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9956B9" w14:textId="74E4C0A0" w:rsidR="00171CA1" w:rsidRPr="00AF1876" w:rsidRDefault="006E284B" w:rsidP="00171C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.104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A0BBC4" w14:textId="46DDDDFD" w:rsidR="00171CA1" w:rsidRPr="00AF1876" w:rsidRDefault="006E284B" w:rsidP="00171C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.007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502FC3" w14:textId="5A8C59A7" w:rsidR="00171CA1" w:rsidRPr="00AF1876" w:rsidRDefault="006E284B" w:rsidP="00171C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.181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45125A" w14:textId="54D62486" w:rsidR="00171CA1" w:rsidRPr="00AF1876" w:rsidRDefault="006E284B" w:rsidP="00171C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8.601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DDB73F" w14:textId="048A98C2" w:rsidR="00171CA1" w:rsidRPr="00AF1876" w:rsidRDefault="006E284B" w:rsidP="00171C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.871</w:t>
            </w:r>
          </w:p>
        </w:tc>
      </w:tr>
      <w:tr w:rsidR="00AF1876" w:rsidRPr="00AF1876" w14:paraId="055435A0" w14:textId="77777777" w:rsidTr="00CB68A0">
        <w:trPr>
          <w:trHeight w:val="41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7813AF" w14:textId="09370C53" w:rsidR="00171CA1" w:rsidRPr="00AF1876" w:rsidRDefault="00171CA1" w:rsidP="00171C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5:5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98068E" w14:textId="6E32DA00" w:rsidR="00171CA1" w:rsidRPr="00AF1876" w:rsidRDefault="006E284B" w:rsidP="00171C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.420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40313B" w14:textId="0CBB79BD" w:rsidR="00171CA1" w:rsidRPr="00AF1876" w:rsidRDefault="006E284B" w:rsidP="00171C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.192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AD6E64" w14:textId="57AC2A36" w:rsidR="00171CA1" w:rsidRPr="00AF1876" w:rsidRDefault="006E284B" w:rsidP="00171C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.458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70B084" w14:textId="734C6BE8" w:rsidR="00171CA1" w:rsidRPr="00AF1876" w:rsidRDefault="006E284B" w:rsidP="00171C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.070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30AF03" w14:textId="34258E48" w:rsidR="00171CA1" w:rsidRPr="00AF1876" w:rsidRDefault="006358C1" w:rsidP="00171C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9.860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B6F7FC" w14:textId="2C588B77" w:rsidR="00171CA1" w:rsidRPr="00AF1876" w:rsidRDefault="006358C1" w:rsidP="00171C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.268</w:t>
            </w:r>
          </w:p>
        </w:tc>
      </w:tr>
      <w:tr w:rsidR="00AF1876" w:rsidRPr="00AF1876" w14:paraId="5E41346C" w14:textId="77777777" w:rsidTr="004B146E">
        <w:trPr>
          <w:trHeight w:val="416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99DBA6" w14:textId="05617493" w:rsidR="006358C1" w:rsidRPr="00AF1876" w:rsidRDefault="006358C1" w:rsidP="006358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7:3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8C1C56" w14:textId="671E6937" w:rsidR="006358C1" w:rsidRPr="00AF1876" w:rsidRDefault="006358C1" w:rsidP="006358C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.229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27EF73" w14:textId="2891B2F1" w:rsidR="006358C1" w:rsidRPr="00AF1876" w:rsidRDefault="006358C1" w:rsidP="006358C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.845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19F14E" w14:textId="77704D85" w:rsidR="006358C1" w:rsidRPr="00AF1876" w:rsidRDefault="006358C1" w:rsidP="006358C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.279</w:t>
            </w:r>
          </w:p>
        </w:tc>
        <w:tc>
          <w:tcPr>
            <w:tcW w:w="151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4B3812" w14:textId="5908458E" w:rsidR="006358C1" w:rsidRPr="00AF1876" w:rsidRDefault="006358C1" w:rsidP="006358C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.353</w:t>
            </w:r>
          </w:p>
        </w:tc>
        <w:tc>
          <w:tcPr>
            <w:tcW w:w="15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B2D264" w14:textId="2D6141B6" w:rsidR="006358C1" w:rsidRPr="00AF1876" w:rsidRDefault="006358C1" w:rsidP="006358C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1.724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3E4DF3" w14:textId="65F300E7" w:rsidR="006358C1" w:rsidRPr="00AF1876" w:rsidRDefault="006358C1" w:rsidP="006358C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.827</w:t>
            </w:r>
          </w:p>
        </w:tc>
      </w:tr>
      <w:tr w:rsidR="006358C1" w:rsidRPr="00AF1876" w14:paraId="1B45B3F3" w14:textId="77777777" w:rsidTr="004B146E">
        <w:trPr>
          <w:trHeight w:val="416"/>
        </w:trPr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850893" w14:textId="561774D7" w:rsidR="006358C1" w:rsidRPr="00AF1876" w:rsidRDefault="006358C1" w:rsidP="006358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9:1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A6B41D" w14:textId="2A4A61CC" w:rsidR="006358C1" w:rsidRPr="00AF1876" w:rsidRDefault="006358C1" w:rsidP="006358C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.081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5885AA" w14:textId="74D5A284" w:rsidR="006358C1" w:rsidRPr="00AF1876" w:rsidRDefault="006358C1" w:rsidP="006358C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.018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0CAF63" w14:textId="5020BAC6" w:rsidR="006358C1" w:rsidRPr="00AF1876" w:rsidRDefault="006358C1" w:rsidP="006358C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.222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B140B4" w14:textId="6A5587AB" w:rsidR="006358C1" w:rsidRPr="00AF1876" w:rsidRDefault="006358C1" w:rsidP="006358C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.321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0C2E21" w14:textId="1A6D3523" w:rsidR="006358C1" w:rsidRPr="00AF1876" w:rsidRDefault="006358C1" w:rsidP="006358C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3.752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5281AD" w14:textId="1D67A0B5" w:rsidR="006358C1" w:rsidRPr="00AF1876" w:rsidRDefault="006358C1" w:rsidP="006358C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.806</w:t>
            </w:r>
          </w:p>
        </w:tc>
      </w:tr>
    </w:tbl>
    <w:p w14:paraId="779CF62B" w14:textId="77777777" w:rsidR="008B11C1" w:rsidRPr="00AF1876" w:rsidRDefault="008B11C1" w:rsidP="00591FF9">
      <w:pPr>
        <w:spacing w:line="360" w:lineRule="auto"/>
        <w:rPr>
          <w:color w:val="000000" w:themeColor="text1"/>
        </w:rPr>
      </w:pPr>
    </w:p>
    <w:p w14:paraId="2853D532" w14:textId="77777777" w:rsidR="008B11C1" w:rsidRPr="00AF1876" w:rsidRDefault="008B11C1" w:rsidP="00591FF9">
      <w:pPr>
        <w:spacing w:line="360" w:lineRule="auto"/>
        <w:rPr>
          <w:color w:val="000000" w:themeColor="text1"/>
        </w:rPr>
      </w:pPr>
    </w:p>
    <w:p w14:paraId="5A50A4A7" w14:textId="77777777" w:rsidR="008B11C1" w:rsidRPr="00AF1876" w:rsidRDefault="008B11C1" w:rsidP="00591FF9">
      <w:pPr>
        <w:spacing w:line="360" w:lineRule="auto"/>
        <w:rPr>
          <w:color w:val="000000" w:themeColor="text1"/>
        </w:rPr>
        <w:sectPr w:rsidR="008B11C1" w:rsidRPr="00AF187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07DED83" w14:textId="7E348BA4" w:rsidR="005C323F" w:rsidRPr="00AF1876" w:rsidRDefault="00F10733" w:rsidP="00591FF9">
      <w:pPr>
        <w:spacing w:line="360" w:lineRule="auto"/>
        <w:rPr>
          <w:color w:val="000000" w:themeColor="text1"/>
        </w:rPr>
      </w:pPr>
      <w:r w:rsidRPr="00AF1876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="00EB5479" w:rsidRPr="00AF1876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136F40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C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rystallinity (CrI %) of </w:t>
      </w:r>
      <w:r w:rsidR="00136F40" w:rsidRPr="00AF187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the</w:t>
      </w:r>
      <w:r w:rsidR="00136F40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RCF pulp</w:t>
      </w:r>
      <w:r w:rsidR="00136F40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 fractionated by different ratios of 2-PrOH</w:t>
      </w:r>
      <w:r w:rsidR="001D1872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:</w:t>
      </w:r>
      <w:r w:rsidR="00136F40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H</w:t>
      </w:r>
      <w:r w:rsidR="00136F40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136F40"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O.</w:t>
      </w:r>
    </w:p>
    <w:tbl>
      <w:tblPr>
        <w:tblStyle w:val="TableGrid"/>
        <w:tblW w:w="6804" w:type="dxa"/>
        <w:jc w:val="center"/>
        <w:tblLook w:val="04A0" w:firstRow="1" w:lastRow="0" w:firstColumn="1" w:lastColumn="0" w:noHBand="0" w:noVBand="1"/>
      </w:tblPr>
      <w:tblGrid>
        <w:gridCol w:w="3402"/>
        <w:gridCol w:w="3402"/>
      </w:tblGrid>
      <w:tr w:rsidR="00AF1876" w:rsidRPr="00AF1876" w14:paraId="4A114265" w14:textId="77777777" w:rsidTr="00F307FB">
        <w:trPr>
          <w:jc w:val="center"/>
        </w:trPr>
        <w:tc>
          <w:tcPr>
            <w:tcW w:w="34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343C1C" w14:textId="055E439C" w:rsidR="00F307FB" w:rsidRPr="00AF1876" w:rsidRDefault="00F307FB" w:rsidP="0041447B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2-PrOH</w:t>
            </w:r>
            <w:r w:rsidR="00D01AA9"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</w:t>
            </w:r>
            <w:r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</w:t>
            </w:r>
            <w:r w:rsidR="00945ACC"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45ACC" w:rsidRPr="00AF1876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="00945ACC"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v/v)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F2C235" w14:textId="77777777" w:rsidR="00F307FB" w:rsidRPr="00AF1876" w:rsidRDefault="00F307FB" w:rsidP="004144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CrI (%)</w:t>
            </w:r>
          </w:p>
        </w:tc>
      </w:tr>
      <w:tr w:rsidR="00AF1876" w:rsidRPr="00AF1876" w14:paraId="628B0DC4" w14:textId="77777777" w:rsidTr="00F307FB">
        <w:trPr>
          <w:jc w:val="center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vAlign w:val="center"/>
          </w:tcPr>
          <w:p w14:paraId="132D000D" w14:textId="2FA9C4DA" w:rsidR="00F307FB" w:rsidRPr="00AF1876" w:rsidRDefault="00F307FB" w:rsidP="0041447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1:9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vAlign w:val="center"/>
          </w:tcPr>
          <w:p w14:paraId="4067A0A7" w14:textId="3DCBDA96" w:rsidR="00F307FB" w:rsidRPr="00AF1876" w:rsidRDefault="00F307FB" w:rsidP="004144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1.42</w:t>
            </w:r>
          </w:p>
        </w:tc>
      </w:tr>
      <w:tr w:rsidR="00AF1876" w:rsidRPr="00AF1876" w14:paraId="26334208" w14:textId="77777777" w:rsidTr="00F307FB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C1603" w14:textId="69D415E3" w:rsidR="00F307FB" w:rsidRPr="00AF1876" w:rsidRDefault="00F307FB" w:rsidP="0041447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52397" w14:textId="557CE7CC" w:rsidR="00F307FB" w:rsidRPr="00AF1876" w:rsidRDefault="00F307FB" w:rsidP="004144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1.38</w:t>
            </w:r>
          </w:p>
        </w:tc>
      </w:tr>
      <w:tr w:rsidR="00AF1876" w:rsidRPr="00AF1876" w14:paraId="1EF8FA2C" w14:textId="77777777" w:rsidTr="00F307FB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8EF38" w14:textId="31AC63CB" w:rsidR="00F307FB" w:rsidRPr="00AF1876" w:rsidRDefault="00F307FB" w:rsidP="0041447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E07AB" w14:textId="49297608" w:rsidR="00F307FB" w:rsidRPr="00AF1876" w:rsidRDefault="00F307FB" w:rsidP="004144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3.60</w:t>
            </w:r>
          </w:p>
        </w:tc>
      </w:tr>
      <w:tr w:rsidR="00AF1876" w:rsidRPr="00AF1876" w14:paraId="40BF6735" w14:textId="77777777" w:rsidTr="00F307FB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235A9" w14:textId="7A214CB7" w:rsidR="00F307FB" w:rsidRPr="00AF1876" w:rsidRDefault="00F307FB" w:rsidP="0041447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17FC3" w14:textId="19988D12" w:rsidR="00F307FB" w:rsidRPr="00AF1876" w:rsidRDefault="00F307FB" w:rsidP="004144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6.50</w:t>
            </w:r>
          </w:p>
        </w:tc>
      </w:tr>
      <w:tr w:rsidR="00F307FB" w:rsidRPr="00AF1876" w14:paraId="664E4E06" w14:textId="77777777" w:rsidTr="00F307FB">
        <w:trPr>
          <w:jc w:val="center"/>
        </w:trPr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9E73067" w14:textId="3CB7BF8C" w:rsidR="00F307FB" w:rsidRPr="00AF1876" w:rsidRDefault="00F307FB" w:rsidP="004144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9:1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5389239" w14:textId="7402E558" w:rsidR="00F307FB" w:rsidRPr="00AF1876" w:rsidRDefault="00F307FB" w:rsidP="004144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Pr="00AF1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3.72</w:t>
            </w:r>
          </w:p>
        </w:tc>
      </w:tr>
    </w:tbl>
    <w:p w14:paraId="1A0D890B" w14:textId="77777777" w:rsidR="007D788F" w:rsidRPr="00AF1876" w:rsidRDefault="007D788F" w:rsidP="00591FF9">
      <w:pPr>
        <w:spacing w:line="360" w:lineRule="auto"/>
        <w:rPr>
          <w:color w:val="000000" w:themeColor="text1"/>
        </w:rPr>
      </w:pPr>
    </w:p>
    <w:p w14:paraId="64A0A19B" w14:textId="77777777" w:rsidR="00D01EA6" w:rsidRPr="00AF1876" w:rsidRDefault="00D01EA6" w:rsidP="00591FF9">
      <w:pPr>
        <w:spacing w:line="360" w:lineRule="auto"/>
        <w:rPr>
          <w:color w:val="000000" w:themeColor="text1"/>
        </w:rPr>
        <w:sectPr w:rsidR="00D01EA6" w:rsidRPr="00AF187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DF2FBFF" w14:textId="2133039C" w:rsidR="00A21159" w:rsidRPr="00AF1876" w:rsidRDefault="00A21159" w:rsidP="00A2115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AF1876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Table S</w:t>
      </w:r>
      <w:r w:rsidR="00EB5479" w:rsidRPr="00AF1876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8</w:t>
      </w:r>
      <w:r w:rsidRPr="00AF187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Ethanol fermentation performances by 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>parent</w:t>
      </w:r>
      <w:r w:rsidRPr="00AF187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S. cerevisiae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136F40" w:rsidRPr="00AF18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</w:t>
      </w:r>
      <w:r w:rsidR="00136F40"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engineered </w:t>
      </w:r>
      <w:r w:rsidRPr="00AF187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S. cerevisiae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using YPX </w:t>
      </w:r>
      <w:r w:rsidR="00136F40"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substrate 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(40 g/L xylose). </w:t>
      </w:r>
    </w:p>
    <w:tbl>
      <w:tblPr>
        <w:tblStyle w:val="TableGrid"/>
        <w:tblW w:w="896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836"/>
        <w:gridCol w:w="1531"/>
        <w:gridCol w:w="1531"/>
        <w:gridCol w:w="1531"/>
        <w:gridCol w:w="1531"/>
      </w:tblGrid>
      <w:tr w:rsidR="00AF1876" w:rsidRPr="00AF1876" w14:paraId="590E89DD" w14:textId="77777777" w:rsidTr="001A12E7">
        <w:trPr>
          <w:trHeight w:val="425"/>
        </w:trPr>
        <w:tc>
          <w:tcPr>
            <w:tcW w:w="28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BA1118" w14:textId="77777777" w:rsidR="00A21159" w:rsidRPr="00AF1876" w:rsidRDefault="00A21159" w:rsidP="001A12E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Strain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62EAD0C" w14:textId="77777777" w:rsidR="00A21159" w:rsidRPr="00AF1876" w:rsidRDefault="00A21159" w:rsidP="001A12E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M3013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7B16B57" w14:textId="77777777" w:rsidR="00A21159" w:rsidRPr="00AF1876" w:rsidRDefault="00A21159" w:rsidP="001A12E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YL13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C6FDB79" w14:textId="77777777" w:rsidR="00A21159" w:rsidRPr="00AF1876" w:rsidRDefault="00A21159" w:rsidP="001A12E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YL23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4375E5" w14:textId="77777777" w:rsidR="00A21159" w:rsidRPr="00AF1876" w:rsidRDefault="00A21159" w:rsidP="001A12E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Y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L23-1</w:t>
            </w:r>
          </w:p>
        </w:tc>
      </w:tr>
      <w:tr w:rsidR="00AF1876" w:rsidRPr="00AF1876" w14:paraId="4D3A0E98" w14:textId="77777777" w:rsidTr="00A21159">
        <w:trPr>
          <w:trHeight w:val="283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BBB8E" w14:textId="77777777" w:rsidR="00A21159" w:rsidRPr="00AF1876" w:rsidRDefault="00A21159" w:rsidP="001A12E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Residual xylose (g/L)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6E904" w14:textId="77777777" w:rsidR="00A21159" w:rsidRPr="00AF1876" w:rsidRDefault="00A21159" w:rsidP="001A12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38.25±0.18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5FB4B" w14:textId="77777777" w:rsidR="00A21159" w:rsidRPr="00AF1876" w:rsidRDefault="00A21159" w:rsidP="001A12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8.77±1.01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658F8" w14:textId="77777777" w:rsidR="00A21159" w:rsidRPr="00AF1876" w:rsidRDefault="00A21159" w:rsidP="001A12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5.91±1.74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FEB14" w14:textId="77777777" w:rsidR="00A21159" w:rsidRPr="00AF1876" w:rsidRDefault="00A21159" w:rsidP="001A12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±0.00</w:t>
            </w:r>
          </w:p>
        </w:tc>
      </w:tr>
      <w:tr w:rsidR="00AF1876" w:rsidRPr="00AF1876" w14:paraId="53379D50" w14:textId="77777777" w:rsidTr="00A21159">
        <w:trPr>
          <w:trHeight w:val="283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EBD20" w14:textId="77777777" w:rsidR="00A21159" w:rsidRPr="00AF1876" w:rsidRDefault="00A21159" w:rsidP="001A12E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O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vertAlign w:val="subscript"/>
              </w:rPr>
              <w:t>600max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A61A6" w14:textId="77777777" w:rsidR="00A21159" w:rsidRPr="00AF1876" w:rsidRDefault="00A21159" w:rsidP="001A12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.20±0.32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0DBCC" w14:textId="77777777" w:rsidR="00A21159" w:rsidRPr="00AF1876" w:rsidRDefault="00A21159" w:rsidP="001A12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9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.70±0.38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CE751" w14:textId="77777777" w:rsidR="00A21159" w:rsidRPr="00AF1876" w:rsidRDefault="00A21159" w:rsidP="001A12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0.54±0.10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2EFD5" w14:textId="77777777" w:rsidR="00A21159" w:rsidRPr="00AF1876" w:rsidRDefault="00A21159" w:rsidP="001A12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1.64±0.70</w:t>
            </w:r>
          </w:p>
        </w:tc>
      </w:tr>
      <w:tr w:rsidR="00AF1876" w:rsidRPr="00AF1876" w14:paraId="26EFB320" w14:textId="77777777" w:rsidTr="00A21159">
        <w:trPr>
          <w:trHeight w:val="283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AE54D" w14:textId="77777777" w:rsidR="00A21159" w:rsidRPr="00AF1876" w:rsidRDefault="00A21159" w:rsidP="001A12E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Ethanol concentration (g/L)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B6948" w14:textId="77777777" w:rsidR="00A21159" w:rsidRPr="00AF1876" w:rsidRDefault="00A21159" w:rsidP="001A12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±0.00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2AC5F" w14:textId="77777777" w:rsidR="00A21159" w:rsidRPr="00AF1876" w:rsidRDefault="00A21159" w:rsidP="001A12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0.63±0.33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BA1B7" w14:textId="77777777" w:rsidR="00A21159" w:rsidRPr="00AF1876" w:rsidRDefault="00A21159" w:rsidP="001A12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1.24±0.18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79DDB" w14:textId="77777777" w:rsidR="00A21159" w:rsidRPr="00AF1876" w:rsidRDefault="00A21159" w:rsidP="001A12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4.77±0.60</w:t>
            </w:r>
          </w:p>
        </w:tc>
      </w:tr>
      <w:tr w:rsidR="00D01AA9" w:rsidRPr="00AF1876" w14:paraId="106BC395" w14:textId="77777777" w:rsidTr="0039406D">
        <w:trPr>
          <w:trHeight w:val="283"/>
        </w:trPr>
        <w:tc>
          <w:tcPr>
            <w:tcW w:w="283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4B7A0ED" w14:textId="1482E4D3" w:rsidR="00D01AA9" w:rsidRPr="00AF1876" w:rsidRDefault="00D01AA9" w:rsidP="001A12E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Ethanol yield (g/g)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3A576D2" w14:textId="69E8F535" w:rsidR="00D01AA9" w:rsidRPr="00AF1876" w:rsidRDefault="00D01AA9" w:rsidP="001A12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±0.00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DCC1E26" w14:textId="799A6E97" w:rsidR="00D01AA9" w:rsidRPr="00AF1876" w:rsidRDefault="00D01AA9" w:rsidP="001A12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.277±0.009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AAD52B3" w14:textId="51A49D74" w:rsidR="00D01AA9" w:rsidRPr="00AF1876" w:rsidRDefault="00D01AA9" w:rsidP="001A12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.292±0.005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64A6E07" w14:textId="36A807E6" w:rsidR="00D01AA9" w:rsidRPr="00AF1876" w:rsidRDefault="00D01AA9" w:rsidP="001A12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.371±0.003</w:t>
            </w:r>
          </w:p>
        </w:tc>
      </w:tr>
    </w:tbl>
    <w:p w14:paraId="0DA9905E" w14:textId="6743E336" w:rsidR="00A21159" w:rsidRPr="00AF1876" w:rsidRDefault="00A21159" w:rsidP="00A21159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4"/>
        </w:rPr>
      </w:pPr>
    </w:p>
    <w:p w14:paraId="5186E9E6" w14:textId="77777777" w:rsidR="00A21159" w:rsidRPr="00AF1876" w:rsidRDefault="00A21159" w:rsidP="00A21159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6ED7E1A5" w14:textId="77777777" w:rsidR="002F2F02" w:rsidRPr="00AF1876" w:rsidRDefault="002F2F02" w:rsidP="00591FF9">
      <w:pPr>
        <w:spacing w:line="360" w:lineRule="auto"/>
        <w:rPr>
          <w:color w:val="000000" w:themeColor="text1"/>
        </w:rPr>
        <w:sectPr w:rsidR="002F2F02" w:rsidRPr="00AF187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4484E81" w14:textId="4EB40590" w:rsidR="002F2F02" w:rsidRPr="00AF1876" w:rsidRDefault="002F2F02" w:rsidP="002F2F0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AF1876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Table S</w:t>
      </w:r>
      <w:r w:rsidR="00EB5479" w:rsidRPr="00AF1876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9</w:t>
      </w:r>
      <w:r w:rsidRPr="00AF187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Ethanol fermentation performances by </w:t>
      </w:r>
      <w:r w:rsidRPr="00AF187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S. cerevisiae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YL23-1 using </w:t>
      </w:r>
      <w:bookmarkStart w:id="8" w:name="_Hlk146137775"/>
      <w:r w:rsidR="00136F40"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enzymatic 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>hydrolysate</w:t>
      </w:r>
      <w:bookmarkEnd w:id="8"/>
      <w:r w:rsidR="00136F40"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>s of the RCF pulps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tbl>
      <w:tblPr>
        <w:tblStyle w:val="TableGrid"/>
        <w:tblW w:w="935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836"/>
        <w:gridCol w:w="1304"/>
        <w:gridCol w:w="1304"/>
        <w:gridCol w:w="1304"/>
        <w:gridCol w:w="1304"/>
        <w:gridCol w:w="1304"/>
      </w:tblGrid>
      <w:tr w:rsidR="00AF1876" w:rsidRPr="00AF1876" w14:paraId="31FF29C8" w14:textId="504A4D4E" w:rsidTr="002F2F02">
        <w:trPr>
          <w:trHeight w:val="425"/>
        </w:trPr>
        <w:tc>
          <w:tcPr>
            <w:tcW w:w="28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CEADA5" w14:textId="1C01751A" w:rsidR="002F2F02" w:rsidRPr="00AF1876" w:rsidRDefault="00136F40" w:rsidP="001A12E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2-</w:t>
            </w:r>
            <w:r w:rsidR="002F2F02"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PrOH</w:t>
            </w:r>
            <w:r w:rsidR="00D01AA9" w:rsidRPr="00AF1876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8"/>
              </w:rPr>
              <w:t>:</w:t>
            </w:r>
            <w:r w:rsidR="002F2F02"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H</w:t>
            </w:r>
            <w:r w:rsidR="002F2F02"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  <w:vertAlign w:val="subscript"/>
              </w:rPr>
              <w:t>2</w:t>
            </w:r>
            <w:r w:rsidR="002F2F02"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O</w:t>
            </w:r>
            <w:r w:rsidR="00945ACC"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 xml:space="preserve"> </w:t>
            </w:r>
            <w:r w:rsidR="00945ACC" w:rsidRPr="00AF1876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="00945ACC"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v/v)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EE889C7" w14:textId="3BD70BD6" w:rsidR="002F2F02" w:rsidRPr="00AF1876" w:rsidRDefault="002F2F02" w:rsidP="002F2F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1:9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9FA7448" w14:textId="13A1E4FE" w:rsidR="002F2F02" w:rsidRPr="00AF1876" w:rsidRDefault="002F2F02" w:rsidP="002F2F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3:7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4BB198" w14:textId="5BF4773C" w:rsidR="002F2F02" w:rsidRPr="00AF1876" w:rsidRDefault="002F2F02" w:rsidP="002F2F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5:5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E8D9FA" w14:textId="4801733C" w:rsidR="002F2F02" w:rsidRPr="00AF1876" w:rsidRDefault="002F2F02" w:rsidP="002F2F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7:3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848460" w14:textId="37FF984B" w:rsidR="002F2F02" w:rsidRPr="00AF1876" w:rsidRDefault="002F2F02" w:rsidP="002F2F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1876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:1</w:t>
            </w:r>
          </w:p>
        </w:tc>
      </w:tr>
      <w:tr w:rsidR="00AF1876" w:rsidRPr="00AF1876" w14:paraId="5A3C9E87" w14:textId="7B9F0A0E" w:rsidTr="002F2F02">
        <w:trPr>
          <w:trHeight w:val="283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80C56" w14:textId="77777777" w:rsidR="002F2F02" w:rsidRPr="00AF1876" w:rsidRDefault="002F2F02" w:rsidP="001A12E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Ethanol concentration (g/L)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E3541" w14:textId="1130437A" w:rsidR="002F2F02" w:rsidRPr="00AF1876" w:rsidRDefault="002F2F02" w:rsidP="002F2F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8.19±1.02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DDBBF" w14:textId="26EBFB5B" w:rsidR="002F2F02" w:rsidRPr="00AF1876" w:rsidRDefault="002F2F02" w:rsidP="002F2F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4.63±1.05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4261F" w14:textId="4DFFDB5E" w:rsidR="002F2F02" w:rsidRPr="00AF1876" w:rsidRDefault="002F2F02" w:rsidP="002F2F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5.49±1.02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7574B" w14:textId="208E4A52" w:rsidR="002F2F02" w:rsidRPr="00AF1876" w:rsidRDefault="002F2F02" w:rsidP="002F2F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9" w:name="_Hlk146574644"/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1.61±0.62</w:t>
            </w:r>
            <w:bookmarkEnd w:id="9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1BA51" w14:textId="3778FC4C" w:rsidR="002F2F02" w:rsidRPr="00AF1876" w:rsidRDefault="002F2F02" w:rsidP="002F2F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4.38±0.90</w:t>
            </w:r>
          </w:p>
        </w:tc>
      </w:tr>
      <w:tr w:rsidR="00D01AA9" w:rsidRPr="00AF1876" w14:paraId="026AB56A" w14:textId="54C27531" w:rsidTr="002F2F02">
        <w:trPr>
          <w:trHeight w:val="283"/>
        </w:trPr>
        <w:tc>
          <w:tcPr>
            <w:tcW w:w="283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2711A0F" w14:textId="190EBA91" w:rsidR="00D01AA9" w:rsidRPr="00AF1876" w:rsidRDefault="00D01AA9" w:rsidP="00D01AA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Ethanol yield (g/g)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801AB6F" w14:textId="64ED2849" w:rsidR="00D01AA9" w:rsidRPr="00AF1876" w:rsidRDefault="00D01AA9" w:rsidP="00D01A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.422±0.023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31A9012" w14:textId="2B7C76CC" w:rsidR="00D01AA9" w:rsidRPr="00AF1876" w:rsidRDefault="00D01AA9" w:rsidP="00D01A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.426±0.018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15FF13" w14:textId="7AFDDFFC" w:rsidR="00D01AA9" w:rsidRPr="00AF1876" w:rsidRDefault="00D01AA9" w:rsidP="00D01A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.423±0.017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FE72B09" w14:textId="643054C1" w:rsidR="00D01AA9" w:rsidRPr="00AF1876" w:rsidRDefault="00D01AA9" w:rsidP="00D01A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.429±0.010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316ACB8" w14:textId="35716F30" w:rsidR="00D01AA9" w:rsidRPr="00AF1876" w:rsidRDefault="00D01AA9" w:rsidP="00D01A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.418±0.026</w:t>
            </w:r>
          </w:p>
        </w:tc>
      </w:tr>
    </w:tbl>
    <w:p w14:paraId="7CE1FC71" w14:textId="77777777" w:rsidR="00217055" w:rsidRPr="00AF1876" w:rsidRDefault="00217055" w:rsidP="00591FF9">
      <w:pPr>
        <w:spacing w:line="360" w:lineRule="auto"/>
        <w:rPr>
          <w:color w:val="000000" w:themeColor="text1"/>
        </w:rPr>
      </w:pPr>
    </w:p>
    <w:p w14:paraId="4CE8B56F" w14:textId="77777777" w:rsidR="002E0863" w:rsidRPr="00AF1876" w:rsidRDefault="002E0863" w:rsidP="002E0863">
      <w:pPr>
        <w:rPr>
          <w:color w:val="000000" w:themeColor="text1"/>
        </w:rPr>
      </w:pPr>
    </w:p>
    <w:p w14:paraId="28B485F2" w14:textId="77777777" w:rsidR="002E0863" w:rsidRPr="00AF1876" w:rsidRDefault="002E0863" w:rsidP="002E0863">
      <w:pPr>
        <w:rPr>
          <w:color w:val="000000" w:themeColor="text1"/>
        </w:rPr>
        <w:sectPr w:rsidR="002E0863" w:rsidRPr="00AF187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D59727E" w14:textId="62FE1197" w:rsidR="002E0863" w:rsidRPr="00AF1876" w:rsidRDefault="002E0863" w:rsidP="002E0863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AF1876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Table S</w:t>
      </w:r>
      <w:r w:rsidR="00EB5479" w:rsidRPr="00AF1876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10</w:t>
      </w:r>
      <w:r w:rsidRPr="00AF187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Ethanol fermentation performances by </w:t>
      </w:r>
      <w:r w:rsidRPr="00AF187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S. cerevisiae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YL23-1 using</w:t>
      </w:r>
      <w:r w:rsidR="00035FDD"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synthetic medium</w:t>
      </w:r>
      <w:r w:rsidR="00035FDD" w:rsidRPr="00AF18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enzymatic hydrolysates</w:t>
      </w:r>
      <w:r w:rsidR="00035FDD"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5:5 of 2-PrOH:H</w:t>
      </w:r>
      <w:r w:rsidR="00035FDD" w:rsidRPr="00AF187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035FDD"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D01AA9"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(v/v) </w:t>
      </w:r>
      <w:r w:rsidR="00035FDD"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ratio group with and without nutrients (YP) addition. </w:t>
      </w:r>
    </w:p>
    <w:tbl>
      <w:tblPr>
        <w:tblStyle w:val="TableGrid"/>
        <w:tblW w:w="9130" w:type="dxa"/>
        <w:jc w:val="center"/>
        <w:tblLayout w:type="fixed"/>
        <w:tblLook w:val="04A0" w:firstRow="1" w:lastRow="0" w:firstColumn="1" w:lastColumn="0" w:noHBand="0" w:noVBand="1"/>
      </w:tblPr>
      <w:tblGrid>
        <w:gridCol w:w="2836"/>
        <w:gridCol w:w="2098"/>
        <w:gridCol w:w="2098"/>
        <w:gridCol w:w="2098"/>
      </w:tblGrid>
      <w:tr w:rsidR="00AF1876" w:rsidRPr="00AF1876" w14:paraId="1ECF826C" w14:textId="77777777" w:rsidTr="00035FDD">
        <w:trPr>
          <w:trHeight w:val="425"/>
          <w:jc w:val="center"/>
        </w:trPr>
        <w:tc>
          <w:tcPr>
            <w:tcW w:w="28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BFBFCA" w14:textId="433B0087" w:rsidR="00035FDD" w:rsidRPr="00AF1876" w:rsidRDefault="00035FDD" w:rsidP="00CC0A4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Medium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82D89B8" w14:textId="18509056" w:rsidR="00035FDD" w:rsidRPr="00AF1876" w:rsidRDefault="00035FDD" w:rsidP="00CC0A4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Synthetic medium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6090972" w14:textId="4B702AC1" w:rsidR="00035FDD" w:rsidRPr="00AF1876" w:rsidRDefault="00035FDD" w:rsidP="00CC0A4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Enzymatic hydrolysate with nutrients addition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BC3DB2" w14:textId="0F0498D1" w:rsidR="00035FDD" w:rsidRPr="00AF1876" w:rsidRDefault="00035FDD" w:rsidP="00CC0A4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Enzymatic hydrolysate without nutrients addition</w:t>
            </w:r>
          </w:p>
        </w:tc>
      </w:tr>
      <w:tr w:rsidR="00AF1876" w:rsidRPr="00AF1876" w14:paraId="7975BB94" w14:textId="77777777" w:rsidTr="00035FDD">
        <w:trPr>
          <w:trHeight w:val="283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B1F69" w14:textId="77777777" w:rsidR="00035FDD" w:rsidRPr="00AF1876" w:rsidRDefault="00035FDD" w:rsidP="00035FD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Ethanol concentration (g/L)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0BF23" w14:textId="22E9FE9B" w:rsidR="00035FDD" w:rsidRPr="00AF1876" w:rsidRDefault="00DC7B23" w:rsidP="00035FD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6.38±0.48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159D7" w14:textId="2CC1AC51" w:rsidR="00035FDD" w:rsidRPr="00AF1876" w:rsidRDefault="00035FDD" w:rsidP="00035FD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6.12±0.88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04275" w14:textId="729C5713" w:rsidR="00035FDD" w:rsidRPr="00AF1876" w:rsidRDefault="00035FDD" w:rsidP="00035FD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5.49±1.02</w:t>
            </w:r>
          </w:p>
        </w:tc>
      </w:tr>
      <w:tr w:rsidR="00D01AA9" w:rsidRPr="00AF1876" w14:paraId="3C31B4BC" w14:textId="77777777" w:rsidTr="00035FDD">
        <w:trPr>
          <w:trHeight w:val="283"/>
          <w:jc w:val="center"/>
        </w:trPr>
        <w:tc>
          <w:tcPr>
            <w:tcW w:w="283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654C78F" w14:textId="6A5FE5F5" w:rsidR="00D01AA9" w:rsidRPr="00AF1876" w:rsidRDefault="00D01AA9" w:rsidP="00D01AA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Ethanol yield (g/g)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D7874BD" w14:textId="093FAFB7" w:rsidR="00D01AA9" w:rsidRPr="00AF1876" w:rsidRDefault="00D01AA9" w:rsidP="00D01A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.434±0.08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12374EB" w14:textId="455E7501" w:rsidR="00D01AA9" w:rsidRPr="00AF1876" w:rsidRDefault="00D01AA9" w:rsidP="00D01A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.431±0.015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8491166" w14:textId="5AE57EBC" w:rsidR="00D01AA9" w:rsidRPr="00AF1876" w:rsidRDefault="00D01AA9" w:rsidP="00D01A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.423±0.017</w:t>
            </w:r>
          </w:p>
        </w:tc>
      </w:tr>
    </w:tbl>
    <w:p w14:paraId="6D534F65" w14:textId="77777777" w:rsidR="002E0863" w:rsidRPr="00AF1876" w:rsidRDefault="002E0863" w:rsidP="002E0863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688BD6D1" w14:textId="77777777" w:rsidR="002E0863" w:rsidRPr="00AF1876" w:rsidRDefault="002E0863" w:rsidP="002E0863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2E4503EE" w14:textId="77777777" w:rsidR="002E0863" w:rsidRPr="00AF1876" w:rsidRDefault="002E0863" w:rsidP="002E0863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0B2B8112" w14:textId="77777777" w:rsidR="002E0863" w:rsidRPr="00AF1876" w:rsidRDefault="002E0863" w:rsidP="002E0863">
      <w:pPr>
        <w:rPr>
          <w:color w:val="000000" w:themeColor="text1"/>
        </w:rPr>
        <w:sectPr w:rsidR="002E0863" w:rsidRPr="00AF187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366484B" w14:textId="3B06289A" w:rsidR="00217055" w:rsidRPr="00AF1876" w:rsidRDefault="00217055" w:rsidP="00217055">
      <w:pPr>
        <w:spacing w:line="480" w:lineRule="auto"/>
        <w:rPr>
          <w:color w:val="000000" w:themeColor="text1"/>
          <w:sz w:val="24"/>
          <w:szCs w:val="24"/>
        </w:rPr>
      </w:pPr>
      <w:r w:rsidRPr="00AF1876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="00D01EA6" w:rsidRPr="00AF1876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EB5479" w:rsidRPr="00AF1876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AF1876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Saccharomyces cerevisiae</w:t>
      </w:r>
      <w:r w:rsidRPr="00AF187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plasmid, gRNA and primers used in this study. </w:t>
      </w: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5364"/>
        <w:gridCol w:w="1490"/>
      </w:tblGrid>
      <w:tr w:rsidR="00AF1876" w:rsidRPr="00AF1876" w14:paraId="72397DC1" w14:textId="77777777" w:rsidTr="00703979">
        <w:tc>
          <w:tcPr>
            <w:tcW w:w="11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5F04D66" w14:textId="77777777" w:rsidR="00217055" w:rsidRPr="00AF1876" w:rsidRDefault="00217055" w:rsidP="0070397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AF1876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Strain</w:t>
            </w:r>
          </w:p>
        </w:tc>
        <w:tc>
          <w:tcPr>
            <w:tcW w:w="593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ED607F7" w14:textId="77777777" w:rsidR="00217055" w:rsidRPr="00AF1876" w:rsidRDefault="00217055" w:rsidP="0070397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AF1876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Relevant Genotype and Manipulation</w:t>
            </w:r>
          </w:p>
        </w:tc>
        <w:tc>
          <w:tcPr>
            <w:tcW w:w="149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3FC5444" w14:textId="77777777" w:rsidR="00217055" w:rsidRPr="00AF1876" w:rsidRDefault="00217055" w:rsidP="0070397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AF187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</w:rPr>
              <w:t>S</w:t>
            </w:r>
            <w:r w:rsidRPr="00AF1876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ource</w:t>
            </w:r>
          </w:p>
        </w:tc>
      </w:tr>
      <w:tr w:rsidR="00AF1876" w:rsidRPr="00AF1876" w14:paraId="385BFC4E" w14:textId="77777777" w:rsidTr="00703979">
        <w:tc>
          <w:tcPr>
            <w:tcW w:w="1101" w:type="dxa"/>
            <w:tcBorders>
              <w:left w:val="nil"/>
              <w:bottom w:val="nil"/>
              <w:right w:val="nil"/>
            </w:tcBorders>
          </w:tcPr>
          <w:p w14:paraId="229A5924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M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3013</w:t>
            </w:r>
          </w:p>
        </w:tc>
        <w:tc>
          <w:tcPr>
            <w:tcW w:w="5931" w:type="dxa"/>
            <w:gridSpan w:val="2"/>
            <w:tcBorders>
              <w:left w:val="nil"/>
              <w:bottom w:val="nil"/>
              <w:right w:val="nil"/>
            </w:tcBorders>
          </w:tcPr>
          <w:p w14:paraId="165A6FA8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Parent strain used for bioethanol fermentation.</w:t>
            </w:r>
          </w:p>
        </w:tc>
        <w:tc>
          <w:tcPr>
            <w:tcW w:w="1490" w:type="dxa"/>
            <w:tcBorders>
              <w:left w:val="nil"/>
              <w:bottom w:val="nil"/>
              <w:right w:val="nil"/>
            </w:tcBorders>
          </w:tcPr>
          <w:p w14:paraId="267A2EA3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Laboratory</w:t>
            </w: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preservation</w:t>
            </w:r>
          </w:p>
        </w:tc>
      </w:tr>
      <w:tr w:rsidR="00AF1876" w:rsidRPr="00AF1876" w14:paraId="5CB61F70" w14:textId="77777777" w:rsidTr="0070397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3BEB150D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Y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L13</w:t>
            </w:r>
          </w:p>
        </w:tc>
        <w:tc>
          <w:tcPr>
            <w:tcW w:w="59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36FF6" w14:textId="77777777" w:rsidR="00217055" w:rsidRPr="00AF1876" w:rsidRDefault="00217055" w:rsidP="00703979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M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3013 derivative</w:t>
            </w: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,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 xml:space="preserve"> XI-3:: P</w:t>
            </w:r>
            <w:r w:rsidRPr="00AF1876"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>TEF2</w:t>
            </w:r>
            <w:r w:rsidRPr="00AF1876">
              <w:rPr>
                <w:rFonts w:ascii="Times New Roman" w:hAnsi="Times New Roman" w:cs="Times New Roman"/>
                <w:i/>
                <w:color w:val="000000" w:themeColor="text1"/>
              </w:rPr>
              <w:t>-</w:t>
            </w:r>
            <w:r w:rsidRPr="00AF1876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XYL1</w:t>
            </w:r>
            <w:r w:rsidRPr="00AF1876">
              <w:rPr>
                <w:rFonts w:ascii="Times New Roman" w:hAnsi="Times New Roman" w:cs="Times New Roman"/>
                <w:iCs/>
                <w:color w:val="000000" w:themeColor="text1"/>
              </w:rPr>
              <w:t>, P</w:t>
            </w:r>
            <w:r w:rsidRPr="00AF1876"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>TEF1</w:t>
            </w:r>
            <w:r w:rsidRPr="00AF1876">
              <w:rPr>
                <w:rFonts w:ascii="Times New Roman" w:hAnsi="Times New Roman" w:cs="Times New Roman"/>
                <w:i/>
                <w:color w:val="000000" w:themeColor="text1"/>
              </w:rPr>
              <w:t>-</w:t>
            </w:r>
            <w:r w:rsidRPr="00AF1876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mXYL1</w:t>
            </w:r>
            <w:r w:rsidRPr="00AF1876">
              <w:rPr>
                <w:rFonts w:ascii="Times New Roman" w:hAnsi="Times New Roman" w:cs="Times New Roman"/>
                <w:iCs/>
                <w:color w:val="000000" w:themeColor="text1"/>
              </w:rPr>
              <w:t>, P</w:t>
            </w:r>
            <w:r w:rsidRPr="00AF1876"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>PGK1p</w:t>
            </w:r>
            <w:r w:rsidRPr="00AF1876">
              <w:rPr>
                <w:rFonts w:ascii="Times New Roman" w:hAnsi="Times New Roman" w:cs="Times New Roman"/>
                <w:i/>
                <w:color w:val="000000" w:themeColor="text1"/>
              </w:rPr>
              <w:t>-</w:t>
            </w:r>
            <w:r w:rsidRPr="00AF1876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XYL2</w:t>
            </w:r>
            <w:r w:rsidRPr="00AF1876">
              <w:rPr>
                <w:rFonts w:ascii="Times New Roman" w:hAnsi="Times New Roman" w:cs="Times New Roman"/>
                <w:iCs/>
                <w:color w:val="000000" w:themeColor="text1"/>
              </w:rPr>
              <w:t>, P</w:t>
            </w:r>
            <w:r w:rsidRPr="00AF1876">
              <w:rPr>
                <w:rFonts w:ascii="Times New Roman" w:hAnsi="Times New Roman" w:cs="Times New Roman"/>
                <w:iCs/>
                <w:color w:val="000000" w:themeColor="text1"/>
                <w:vertAlign w:val="subscript"/>
              </w:rPr>
              <w:t>HXT7p</w:t>
            </w:r>
            <w:r w:rsidRPr="00AF1876">
              <w:rPr>
                <w:rFonts w:ascii="Times New Roman" w:hAnsi="Times New Roman" w:cs="Times New Roman"/>
                <w:i/>
                <w:color w:val="000000" w:themeColor="text1"/>
              </w:rPr>
              <w:t>-</w:t>
            </w:r>
            <w:r w:rsidRPr="00AF1876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XKS1</w:t>
            </w:r>
            <w:r w:rsidRPr="00AF1876">
              <w:rPr>
                <w:rFonts w:ascii="Times New Roman" w:hAnsi="Times New Roman" w:cs="Times New Roman"/>
                <w:iCs/>
                <w:color w:val="000000" w:themeColor="text1"/>
              </w:rPr>
              <w:t xml:space="preserve">, </w:t>
            </w:r>
            <w:r w:rsidRPr="00AF1876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PHO13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 xml:space="preserve">::gRNA, </w:t>
            </w:r>
            <w:r w:rsidRPr="00AF1876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GRE3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::gRNA, XII-2::</w:t>
            </w:r>
            <w:r w:rsidRPr="00AF1876">
              <w:rPr>
                <w:color w:val="000000" w:themeColor="text1"/>
              </w:rPr>
              <w:t xml:space="preserve"> 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Pr="00AF1876"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>TDH1p</w:t>
            </w:r>
            <w:r w:rsidRPr="00AF1876">
              <w:rPr>
                <w:rFonts w:ascii="Times New Roman" w:hAnsi="Times New Roman" w:cs="Times New Roman"/>
                <w:i/>
                <w:color w:val="000000" w:themeColor="text1"/>
              </w:rPr>
              <w:t>-</w:t>
            </w:r>
            <w:r w:rsidRPr="00AF1876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RPE1</w:t>
            </w:r>
            <w:r w:rsidRPr="00AF1876">
              <w:rPr>
                <w:rFonts w:ascii="Times New Roman" w:hAnsi="Times New Roman" w:cs="Times New Roman"/>
                <w:iCs/>
                <w:color w:val="000000" w:themeColor="text1"/>
              </w:rPr>
              <w:t>,</w:t>
            </w:r>
            <w:r w:rsidRPr="00AF1876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 xml:space="preserve"> </w:t>
            </w:r>
            <w:r w:rsidRPr="00AF1876">
              <w:rPr>
                <w:rFonts w:ascii="Times New Roman" w:hAnsi="Times New Roman" w:cs="Times New Roman"/>
                <w:iCs/>
                <w:color w:val="000000" w:themeColor="text1"/>
              </w:rPr>
              <w:t>P</w:t>
            </w:r>
            <w:r w:rsidRPr="00AF1876"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>PGK1p</w:t>
            </w:r>
            <w:r w:rsidRPr="00AF1876">
              <w:rPr>
                <w:rFonts w:ascii="Times New Roman" w:hAnsi="Times New Roman" w:cs="Times New Roman"/>
                <w:i/>
                <w:color w:val="000000" w:themeColor="text1"/>
              </w:rPr>
              <w:t>-</w:t>
            </w:r>
            <w:r w:rsidRPr="00AF1876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TAL1</w:t>
            </w:r>
            <w:r w:rsidRPr="00AF1876">
              <w:rPr>
                <w:rFonts w:ascii="Times New Roman" w:hAnsi="Times New Roman" w:cs="Times New Roman"/>
                <w:iCs/>
                <w:color w:val="000000" w:themeColor="text1"/>
              </w:rPr>
              <w:t>, P</w:t>
            </w:r>
            <w:r w:rsidRPr="00AF1876"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>TEF1p</w:t>
            </w:r>
            <w:r w:rsidRPr="00AF1876">
              <w:rPr>
                <w:rFonts w:ascii="Times New Roman" w:hAnsi="Times New Roman" w:cs="Times New Roman"/>
                <w:i/>
                <w:color w:val="000000" w:themeColor="text1"/>
              </w:rPr>
              <w:t>-</w:t>
            </w:r>
            <w:r w:rsidRPr="00AF1876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RKI1</w:t>
            </w:r>
            <w:r w:rsidRPr="00AF1876">
              <w:rPr>
                <w:rFonts w:ascii="Times New Roman" w:hAnsi="Times New Roman" w:cs="Times New Roman"/>
                <w:iCs/>
                <w:color w:val="000000" w:themeColor="text1"/>
              </w:rPr>
              <w:t>, P</w:t>
            </w:r>
            <w:r w:rsidRPr="00AF1876"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>TDH3p</w:t>
            </w:r>
            <w:r w:rsidRPr="00AF1876">
              <w:rPr>
                <w:rFonts w:ascii="Times New Roman" w:hAnsi="Times New Roman" w:cs="Times New Roman"/>
                <w:i/>
                <w:color w:val="000000" w:themeColor="text1"/>
              </w:rPr>
              <w:t>-</w:t>
            </w:r>
            <w:r w:rsidRPr="00AF1876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TKL1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673AFAD8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F1876" w:rsidRPr="00AF1876" w14:paraId="35A5C040" w14:textId="77777777" w:rsidTr="0070397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51E0E5E7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YL23</w:t>
            </w:r>
          </w:p>
        </w:tc>
        <w:tc>
          <w:tcPr>
            <w:tcW w:w="59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09D12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YL13 derivative, XI-5:: P</w:t>
            </w:r>
            <w:r w:rsidRPr="00AF1876"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>PGK1</w:t>
            </w:r>
            <w:r w:rsidRPr="00AF1876">
              <w:rPr>
                <w:rFonts w:ascii="Times New Roman" w:hAnsi="Times New Roman" w:cs="Times New Roman"/>
                <w:i/>
                <w:color w:val="000000" w:themeColor="text1"/>
              </w:rPr>
              <w:t>-</w:t>
            </w:r>
            <w:r w:rsidRPr="00AF1876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XUT4</w:t>
            </w:r>
            <w:r w:rsidRPr="00AF1876">
              <w:rPr>
                <w:rFonts w:ascii="Times New Roman" w:hAnsi="Times New Roman" w:cs="Times New Roman"/>
                <w:iCs/>
                <w:color w:val="000000" w:themeColor="text1"/>
              </w:rPr>
              <w:t xml:space="preserve">, </w:t>
            </w:r>
            <w:r w:rsidRPr="00AF1876">
              <w:rPr>
                <w:rFonts w:ascii="Times New Roman" w:hAnsi="Times New Roman" w:cs="Times New Roman"/>
                <w:i/>
                <w:color w:val="000000" w:themeColor="text1"/>
              </w:rPr>
              <w:t>P</w:t>
            </w:r>
            <w:r w:rsidRPr="00AF1876"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>PGK1</w:t>
            </w:r>
            <w:r w:rsidRPr="00AF1876">
              <w:rPr>
                <w:rFonts w:ascii="Times New Roman" w:hAnsi="Times New Roman" w:cs="Times New Roman"/>
                <w:i/>
                <w:color w:val="000000" w:themeColor="text1"/>
              </w:rPr>
              <w:t>-</w:t>
            </w:r>
            <w:r w:rsidRPr="00AF1876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XUT6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32F68053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This work</w:t>
            </w:r>
          </w:p>
        </w:tc>
      </w:tr>
      <w:tr w:rsidR="00AF1876" w:rsidRPr="00AF1876" w14:paraId="52060B18" w14:textId="77777777" w:rsidTr="00703979"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2CD37C2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YL23-1</w:t>
            </w:r>
          </w:p>
        </w:tc>
        <w:tc>
          <w:tcPr>
            <w:tcW w:w="59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5E0E585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YL23 derivative, single-colony isolate from adaptive laboratory evolution by xylose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FD1E334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This work</w:t>
            </w:r>
          </w:p>
        </w:tc>
      </w:tr>
      <w:tr w:rsidR="00AF1876" w:rsidRPr="00AF1876" w14:paraId="29DE6B9A" w14:textId="77777777" w:rsidTr="00703979"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E48351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Plasmid</w:t>
            </w:r>
          </w:p>
        </w:tc>
        <w:tc>
          <w:tcPr>
            <w:tcW w:w="59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8E8DF8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Relevant properties or genotype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8E9513C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</w:rPr>
              <w:t>S</w:t>
            </w:r>
            <w:r w:rsidRPr="00AF1876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ource</w:t>
            </w:r>
          </w:p>
        </w:tc>
      </w:tr>
      <w:tr w:rsidR="00AF1876" w:rsidRPr="00AF1876" w14:paraId="6449B4DA" w14:textId="77777777" w:rsidTr="00703979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54D2AFB6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p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RS03</w:t>
            </w:r>
          </w:p>
        </w:tc>
        <w:tc>
          <w:tcPr>
            <w:tcW w:w="59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ABBEDF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 xml:space="preserve">pSPGM1 carrying </w:t>
            </w:r>
            <w:r w:rsidRPr="00AF1876">
              <w:rPr>
                <w:rFonts w:ascii="Times New Roman" w:hAnsi="Times New Roman" w:cs="Times New Roman"/>
                <w:i/>
                <w:color w:val="000000" w:themeColor="text1"/>
              </w:rPr>
              <w:t>XUT4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r w:rsidRPr="00AF1876">
              <w:rPr>
                <w:rFonts w:ascii="Times New Roman" w:hAnsi="Times New Roman" w:cs="Times New Roman"/>
                <w:i/>
                <w:color w:val="000000" w:themeColor="text1"/>
              </w:rPr>
              <w:t>XUT6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24C63E1D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This work</w:t>
            </w:r>
          </w:p>
        </w:tc>
      </w:tr>
      <w:tr w:rsidR="00AF1876" w:rsidRPr="00AF1876" w14:paraId="1C08B110" w14:textId="77777777" w:rsidTr="00703979"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AABF29F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  <w:szCs w:val="21"/>
              </w:rPr>
              <w:t>pLacZ-XII-5</w:t>
            </w:r>
          </w:p>
        </w:tc>
        <w:tc>
          <w:tcPr>
            <w:tcW w:w="59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187BF64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  <w:szCs w:val="21"/>
              </w:rPr>
              <w:t>ori, AmpR, 2μ, G418, pTEF1-iCas9-tADH1,</w:t>
            </w:r>
            <w:r w:rsidRPr="00AF187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AF1876">
              <w:rPr>
                <w:rFonts w:ascii="Times New Roman" w:hAnsi="Times New Roman" w:cs="Times New Roman"/>
                <w:color w:val="000000" w:themeColor="text1"/>
                <w:szCs w:val="21"/>
              </w:rPr>
              <w:t>pSNR52-(XII-5 gRNA)-gRNA scaffold-tSNR52</w:t>
            </w:r>
          </w:p>
          <w:p w14:paraId="3FC61C18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F1876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20bp Target Sequence</w:t>
            </w:r>
            <w:r w:rsidRPr="00AF1876">
              <w:rPr>
                <w:rFonts w:ascii="Times New Roman" w:hAnsi="Times New Roman" w:cs="Times New Roman"/>
                <w:color w:val="000000" w:themeColor="text1"/>
                <w:szCs w:val="21"/>
              </w:rPr>
              <w:t>: CTATAACCGGTTTGAATTTA, TTGTCACAGTGTCACATCAG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E30AA79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This work</w:t>
            </w:r>
          </w:p>
        </w:tc>
      </w:tr>
      <w:tr w:rsidR="00AF1876" w:rsidRPr="00AF1876" w14:paraId="05170E1E" w14:textId="77777777" w:rsidTr="00703979">
        <w:tc>
          <w:tcPr>
            <w:tcW w:w="166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47D62C5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Primer</w:t>
            </w:r>
          </w:p>
        </w:tc>
        <w:tc>
          <w:tcPr>
            <w:tcW w:w="685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942DCA2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Nucleotide sequence (5’ &gt;3’)</w:t>
            </w:r>
          </w:p>
        </w:tc>
      </w:tr>
      <w:tr w:rsidR="00AF1876" w:rsidRPr="00AF1876" w14:paraId="7217B6E8" w14:textId="77777777" w:rsidTr="00703979">
        <w:tc>
          <w:tcPr>
            <w:tcW w:w="166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0855184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P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-XUT4-F</w:t>
            </w:r>
          </w:p>
        </w:tc>
        <w:tc>
          <w:tcPr>
            <w:tcW w:w="685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5950CC4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CGCGGATCCGCGTTCCATCtCATTCAACTTGTACTTAAAGAT</w:t>
            </w:r>
          </w:p>
        </w:tc>
      </w:tr>
      <w:tr w:rsidR="00AF1876" w:rsidRPr="00AF1876" w14:paraId="1A2BA23B" w14:textId="77777777" w:rsidTr="00703979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D0DE4A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P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-XUT4-R</w:t>
            </w:r>
          </w:p>
        </w:tc>
        <w:tc>
          <w:tcPr>
            <w:tcW w:w="6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EC8808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TCCCCGCGGGGAATGTCTTCGTTATTGACTAACGAATACTT</w:t>
            </w:r>
          </w:p>
        </w:tc>
      </w:tr>
      <w:tr w:rsidR="00AF1876" w:rsidRPr="00AF1876" w14:paraId="2827BA31" w14:textId="77777777" w:rsidTr="00703979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B66B6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X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UT4-YAN-F</w:t>
            </w:r>
          </w:p>
        </w:tc>
        <w:tc>
          <w:tcPr>
            <w:tcW w:w="6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00D36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TGTGACAACAACAGCCTGTTCTCA</w:t>
            </w:r>
          </w:p>
        </w:tc>
      </w:tr>
      <w:tr w:rsidR="00AF1876" w:rsidRPr="00AF1876" w14:paraId="4B27C277" w14:textId="77777777" w:rsidTr="00703979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EC105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X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UT4-YAN-R</w:t>
            </w:r>
          </w:p>
        </w:tc>
        <w:tc>
          <w:tcPr>
            <w:tcW w:w="6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FA0C8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TTGCTTTTATCTGGATCTGTGCTCA</w:t>
            </w:r>
          </w:p>
        </w:tc>
      </w:tr>
      <w:tr w:rsidR="00AF1876" w:rsidRPr="00AF1876" w14:paraId="14005E1C" w14:textId="77777777" w:rsidTr="00703979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5C36B5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P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-XUT6-F</w:t>
            </w:r>
          </w:p>
        </w:tc>
        <w:tc>
          <w:tcPr>
            <w:tcW w:w="6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AB91AD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TCCCACTAGTGGGAATGTCCAGTGTTGAAAAAAGTGCT</w:t>
            </w:r>
          </w:p>
        </w:tc>
      </w:tr>
      <w:tr w:rsidR="00AF1876" w:rsidRPr="00AF1876" w14:paraId="78C6C3B6" w14:textId="77777777" w:rsidTr="00703979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271DDA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P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-XUT6-R</w:t>
            </w:r>
          </w:p>
        </w:tc>
        <w:tc>
          <w:tcPr>
            <w:tcW w:w="6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1318E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CGGGAGCTCCCGTTAGCTGATGTTTTCGACATGCTCT</w:t>
            </w:r>
          </w:p>
        </w:tc>
      </w:tr>
      <w:tr w:rsidR="00AF1876" w:rsidRPr="00AF1876" w14:paraId="6441783A" w14:textId="77777777" w:rsidTr="00703979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4F26FB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X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UT6-YAN-F</w:t>
            </w:r>
          </w:p>
        </w:tc>
        <w:tc>
          <w:tcPr>
            <w:tcW w:w="6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9773C8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GTGCGGGCCTCTTCGCTA</w:t>
            </w:r>
          </w:p>
        </w:tc>
      </w:tr>
      <w:tr w:rsidR="00AF1876" w:rsidRPr="00AF1876" w14:paraId="4AB2590D" w14:textId="77777777" w:rsidTr="00703979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E283B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F1876">
              <w:rPr>
                <w:rFonts w:ascii="Times New Roman" w:hAnsi="Times New Roman" w:cs="Times New Roman" w:hint="eastAsia"/>
                <w:color w:val="000000" w:themeColor="text1"/>
              </w:rPr>
              <w:t>X</w:t>
            </w:r>
            <w:r w:rsidRPr="00AF1876">
              <w:rPr>
                <w:rFonts w:ascii="Times New Roman" w:hAnsi="Times New Roman" w:cs="Times New Roman"/>
                <w:color w:val="000000" w:themeColor="text1"/>
              </w:rPr>
              <w:t>UT6-YAN-R</w:t>
            </w:r>
          </w:p>
        </w:tc>
        <w:tc>
          <w:tcPr>
            <w:tcW w:w="6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4A2D23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CCTGGTTAGGTGGATCCTGGT</w:t>
            </w:r>
          </w:p>
        </w:tc>
      </w:tr>
      <w:tr w:rsidR="00AF1876" w:rsidRPr="00AF1876" w14:paraId="3DEFF112" w14:textId="77777777" w:rsidTr="00703979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F308C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Donor-XUT4-F</w:t>
            </w:r>
          </w:p>
        </w:tc>
        <w:tc>
          <w:tcPr>
            <w:tcW w:w="6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C6491E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GATGAGTCACTGACAGCCACCGCAGAGGTTCTGACTCCTACTGAGCTCTATACGACTCACTATAGGGCGAATTGGGTACC</w:t>
            </w:r>
          </w:p>
        </w:tc>
      </w:tr>
      <w:tr w:rsidR="00AF1876" w:rsidRPr="00AF1876" w14:paraId="62C80C9A" w14:textId="77777777" w:rsidTr="00703979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000BF7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Donor-XUT6-R</w:t>
            </w:r>
          </w:p>
        </w:tc>
        <w:tc>
          <w:tcPr>
            <w:tcW w:w="6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7E70F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CTGTCACTGAACTAAAACAATAAGGCTAGTTCGAATGATGAACTTGCTTGATCAAGCTTATCGATACCGTCGACCTCGAG</w:t>
            </w:r>
          </w:p>
        </w:tc>
      </w:tr>
      <w:tr w:rsidR="00AF1876" w:rsidRPr="00AF1876" w14:paraId="7683E78D" w14:textId="77777777" w:rsidTr="00703979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86E33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Goden-XII-5-F</w:t>
            </w:r>
          </w:p>
        </w:tc>
        <w:tc>
          <w:tcPr>
            <w:tcW w:w="6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C876D8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AAAGGTCTCTGATCTTGTCACAGTGTCACATCAGGTTTTAGAGCTAGAAATAGCAAGTTAAAATAAGGC</w:t>
            </w:r>
          </w:p>
        </w:tc>
      </w:tr>
      <w:tr w:rsidR="00AF1876" w:rsidRPr="00AF1876" w14:paraId="654EA45B" w14:textId="77777777" w:rsidTr="00703979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6F712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Goden-XII-5-R</w:t>
            </w:r>
          </w:p>
        </w:tc>
        <w:tc>
          <w:tcPr>
            <w:tcW w:w="6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514847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AAAGGTCTCTAAACTAAATTCAAACCGGTTATAGGATCATTTATCTTTCACTGCGGAGAAGT</w:t>
            </w:r>
          </w:p>
        </w:tc>
      </w:tr>
      <w:tr w:rsidR="00AF1876" w:rsidRPr="00AF1876" w14:paraId="2691B452" w14:textId="77777777" w:rsidTr="00703979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42BBA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Cas9-I-F</w:t>
            </w:r>
          </w:p>
        </w:tc>
        <w:tc>
          <w:tcPr>
            <w:tcW w:w="6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0E2AED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CGATTTTTGTGATGCTCGTCAGGG</w:t>
            </w:r>
          </w:p>
        </w:tc>
      </w:tr>
      <w:tr w:rsidR="00AF1876" w:rsidRPr="00AF1876" w14:paraId="6FDE1270" w14:textId="77777777" w:rsidTr="00703979">
        <w:tc>
          <w:tcPr>
            <w:tcW w:w="16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EBF68AF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Cas9-I-R</w:t>
            </w:r>
          </w:p>
        </w:tc>
        <w:tc>
          <w:tcPr>
            <w:tcW w:w="685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01FD292" w14:textId="77777777" w:rsidR="00217055" w:rsidRPr="00AF1876" w:rsidRDefault="00217055" w:rsidP="007039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1876">
              <w:rPr>
                <w:rFonts w:ascii="Times New Roman" w:hAnsi="Times New Roman" w:cs="Times New Roman"/>
                <w:color w:val="000000" w:themeColor="text1"/>
              </w:rPr>
              <w:t>AAAAAGAAGAGAAAGGTCTGACTCGAG</w:t>
            </w:r>
          </w:p>
        </w:tc>
      </w:tr>
    </w:tbl>
    <w:p w14:paraId="793234FE" w14:textId="77777777" w:rsidR="001D1872" w:rsidRPr="00AF1876" w:rsidRDefault="001D1872" w:rsidP="002E0863">
      <w:pPr>
        <w:tabs>
          <w:tab w:val="left" w:pos="1130"/>
        </w:tabs>
        <w:rPr>
          <w:color w:val="000000" w:themeColor="text1"/>
        </w:rPr>
        <w:sectPr w:rsidR="001D1872" w:rsidRPr="00AF187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198C071" w14:textId="77777777" w:rsidR="001D1872" w:rsidRPr="00AF1876" w:rsidRDefault="001D1872" w:rsidP="001D1872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1876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R</w:t>
      </w:r>
      <w:r w:rsidRPr="00AF18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eferences</w:t>
      </w:r>
    </w:p>
    <w:p w14:paraId="5C1B672C" w14:textId="77777777" w:rsidR="001D1872" w:rsidRPr="00AF1876" w:rsidRDefault="001D1872" w:rsidP="00B45C36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70B8025" w14:textId="62E6A6CA" w:rsidR="00B45C36" w:rsidRPr="00AF1876" w:rsidRDefault="001D1872" w:rsidP="00B45C36">
      <w:pPr>
        <w:pStyle w:val="EndNoteBibliography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fldChar w:fldCharType="begin"/>
      </w:r>
      <w:r w:rsidRPr="00AF18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instrText xml:space="preserve"> ADDIN EN.REFLIST </w:instrText>
      </w:r>
      <w:r w:rsidRPr="00AF18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fldChar w:fldCharType="separate"/>
      </w:r>
      <w:r w:rsidR="00B45C36"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[1] K. Huang, M. Mohan, A. George, B.A. Simmons, Y. Xu, J.M. Gladden, Integration of acetic acid catalysis with one-pot protic ionic liquid configuration to achieve high-efficient biorefinery of poplar biomass, Green Chemistry. 2021; 23(16): 6036-6049. </w:t>
      </w:r>
      <w:hyperlink r:id="rId10" w:history="1">
        <w:r w:rsidR="00B45C36" w:rsidRPr="00AF187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https://doi.org/10.1039/d1gc01727f</w:t>
        </w:r>
      </w:hyperlink>
      <w:r w:rsidR="00B45C36"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1BEC7A7" w14:textId="77777777" w:rsidR="00B45C36" w:rsidRPr="00AF1876" w:rsidRDefault="00B45C36" w:rsidP="00B45C36">
      <w:pPr>
        <w:pStyle w:val="EndNoteBibliography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>[2] S.R. Haiyue Ni, G. Fang, Y. Ma, Determination of Alkali Lignin Solubility Parameters by Inverse Gas Chromatography and Hansen Solubility Parameters, BioResources. 2016; 11(2): 4353-4368.</w:t>
      </w:r>
    </w:p>
    <w:p w14:paraId="1EE01D3E" w14:textId="45D12462" w:rsidR="00B45C36" w:rsidRPr="00AF1876" w:rsidRDefault="00B45C36" w:rsidP="00B45C36">
      <w:pPr>
        <w:pStyle w:val="EndNoteBibliography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[3] R. Rinken, D. Posthuma, R. Rinaldi, Lignin Stabilization and Carbohydrate Nature in H‐transfer Reductive Catalytic Fractionation: The Role of Solvent Fractionation of Lignin Oil in Structural Profiling**, ChemSusChem. 2022; 16(3). </w:t>
      </w:r>
      <w:hyperlink r:id="rId11" w:history="1">
        <w:r w:rsidRPr="00AF187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https://doi.org/10.1002/cssc.202201875</w:t>
        </w:r>
      </w:hyperlink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862393C" w14:textId="77777777" w:rsidR="00B45C36" w:rsidRPr="00AF1876" w:rsidRDefault="00B45C36" w:rsidP="00B45C36">
      <w:pPr>
        <w:pStyle w:val="EndNoteBibliography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876">
        <w:rPr>
          <w:rFonts w:ascii="Times New Roman" w:hAnsi="Times New Roman" w:cs="Times New Roman"/>
          <w:color w:val="000000" w:themeColor="text1"/>
          <w:sz w:val="24"/>
          <w:szCs w:val="24"/>
        </w:rPr>
        <w:t>[4] F. Cheng, T. Ouyang, J. Sun, T. Jiang, J. Luo, Using Solubility Parameter Analysis to Understand Delignification of Poplar and Rice Straw with Catalyzed Organosolv Fractionation Processes, BioResources. 2019; 14(1): 486-499.</w:t>
      </w:r>
    </w:p>
    <w:p w14:paraId="73D79876" w14:textId="43C48007" w:rsidR="001D1872" w:rsidRPr="00AF1876" w:rsidRDefault="001D1872" w:rsidP="00B45C36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F18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fldChar w:fldCharType="end"/>
      </w:r>
      <w:bookmarkEnd w:id="0"/>
    </w:p>
    <w:sectPr w:rsidR="001D1872" w:rsidRPr="00AF18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35992C" w14:textId="77777777" w:rsidR="00055C29" w:rsidRDefault="00055C29" w:rsidP="005C323F">
      <w:r>
        <w:separator/>
      </w:r>
    </w:p>
  </w:endnote>
  <w:endnote w:type="continuationSeparator" w:id="0">
    <w:p w14:paraId="6604ACC0" w14:textId="77777777" w:rsidR="00055C29" w:rsidRDefault="00055C29" w:rsidP="005C3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C26991" w14:textId="77777777" w:rsidR="00055C29" w:rsidRDefault="00055C29" w:rsidP="005C323F">
      <w:r>
        <w:separator/>
      </w:r>
    </w:p>
  </w:footnote>
  <w:footnote w:type="continuationSeparator" w:id="0">
    <w:p w14:paraId="269825B4" w14:textId="77777777" w:rsidR="00055C29" w:rsidRDefault="00055C29" w:rsidP="005C32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 for B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p9arsfeo5prs0erfz25f9zrweazw9trpexx&quot;&gt;WYL的EndNote库&lt;record-ids&gt;&lt;item&gt;888&lt;/item&gt;&lt;item&gt;889&lt;/item&gt;&lt;item&gt;890&lt;/item&gt;&lt;item&gt;891&lt;/item&gt;&lt;/record-ids&gt;&lt;/item&gt;&lt;/Libraries&gt;"/>
  </w:docVars>
  <w:rsids>
    <w:rsidRoot w:val="008B2139"/>
    <w:rsid w:val="00000063"/>
    <w:rsid w:val="00000A22"/>
    <w:rsid w:val="00035FDD"/>
    <w:rsid w:val="000434EC"/>
    <w:rsid w:val="00055C29"/>
    <w:rsid w:val="00091990"/>
    <w:rsid w:val="000C0140"/>
    <w:rsid w:val="000C52D6"/>
    <w:rsid w:val="000C55E7"/>
    <w:rsid w:val="000D04AA"/>
    <w:rsid w:val="000D6ABB"/>
    <w:rsid w:val="000E40AD"/>
    <w:rsid w:val="001106EB"/>
    <w:rsid w:val="001152A3"/>
    <w:rsid w:val="00124243"/>
    <w:rsid w:val="00124D89"/>
    <w:rsid w:val="00136F40"/>
    <w:rsid w:val="00150528"/>
    <w:rsid w:val="001521E6"/>
    <w:rsid w:val="00171CA1"/>
    <w:rsid w:val="001D1872"/>
    <w:rsid w:val="001D70D3"/>
    <w:rsid w:val="001F008F"/>
    <w:rsid w:val="00217055"/>
    <w:rsid w:val="00223CAD"/>
    <w:rsid w:val="00227092"/>
    <w:rsid w:val="00235194"/>
    <w:rsid w:val="0024539F"/>
    <w:rsid w:val="00247887"/>
    <w:rsid w:val="002556AD"/>
    <w:rsid w:val="00261E6F"/>
    <w:rsid w:val="002678EF"/>
    <w:rsid w:val="00272DC1"/>
    <w:rsid w:val="00290260"/>
    <w:rsid w:val="002A4D50"/>
    <w:rsid w:val="002C03B1"/>
    <w:rsid w:val="002D0C06"/>
    <w:rsid w:val="002E0863"/>
    <w:rsid w:val="002F2A29"/>
    <w:rsid w:val="002F2A9B"/>
    <w:rsid w:val="002F2F02"/>
    <w:rsid w:val="00314E4D"/>
    <w:rsid w:val="00324093"/>
    <w:rsid w:val="003625C1"/>
    <w:rsid w:val="003666D6"/>
    <w:rsid w:val="00376801"/>
    <w:rsid w:val="00382345"/>
    <w:rsid w:val="003928AB"/>
    <w:rsid w:val="003A251F"/>
    <w:rsid w:val="003A26FE"/>
    <w:rsid w:val="003D0D38"/>
    <w:rsid w:val="00410119"/>
    <w:rsid w:val="0041447B"/>
    <w:rsid w:val="004311AB"/>
    <w:rsid w:val="0045272F"/>
    <w:rsid w:val="00471DBA"/>
    <w:rsid w:val="00491565"/>
    <w:rsid w:val="004B146E"/>
    <w:rsid w:val="004F6B4A"/>
    <w:rsid w:val="0050007C"/>
    <w:rsid w:val="00524620"/>
    <w:rsid w:val="005572C6"/>
    <w:rsid w:val="00591FF9"/>
    <w:rsid w:val="005B3F61"/>
    <w:rsid w:val="005C2191"/>
    <w:rsid w:val="005C323F"/>
    <w:rsid w:val="005C5B54"/>
    <w:rsid w:val="005E3B66"/>
    <w:rsid w:val="005E7462"/>
    <w:rsid w:val="005F3BA4"/>
    <w:rsid w:val="006026A5"/>
    <w:rsid w:val="006320B0"/>
    <w:rsid w:val="006358C1"/>
    <w:rsid w:val="00635F49"/>
    <w:rsid w:val="006660CF"/>
    <w:rsid w:val="00680322"/>
    <w:rsid w:val="0068292F"/>
    <w:rsid w:val="006A7406"/>
    <w:rsid w:val="006C674E"/>
    <w:rsid w:val="006E284B"/>
    <w:rsid w:val="006E3B28"/>
    <w:rsid w:val="006E3F45"/>
    <w:rsid w:val="006E48EB"/>
    <w:rsid w:val="0071063D"/>
    <w:rsid w:val="0071746E"/>
    <w:rsid w:val="00730227"/>
    <w:rsid w:val="00730617"/>
    <w:rsid w:val="007467C1"/>
    <w:rsid w:val="00757853"/>
    <w:rsid w:val="00761A46"/>
    <w:rsid w:val="00765032"/>
    <w:rsid w:val="00775A3C"/>
    <w:rsid w:val="00777CD4"/>
    <w:rsid w:val="0078539C"/>
    <w:rsid w:val="00795D01"/>
    <w:rsid w:val="007C6109"/>
    <w:rsid w:val="007D788F"/>
    <w:rsid w:val="007E4CD9"/>
    <w:rsid w:val="007F27A4"/>
    <w:rsid w:val="0082427F"/>
    <w:rsid w:val="00830512"/>
    <w:rsid w:val="008666D9"/>
    <w:rsid w:val="00866B68"/>
    <w:rsid w:val="00893A04"/>
    <w:rsid w:val="008B11C1"/>
    <w:rsid w:val="008B2139"/>
    <w:rsid w:val="008B2AF5"/>
    <w:rsid w:val="008B4D63"/>
    <w:rsid w:val="008D0C77"/>
    <w:rsid w:val="008D0DCC"/>
    <w:rsid w:val="008D0EF3"/>
    <w:rsid w:val="00900023"/>
    <w:rsid w:val="00900366"/>
    <w:rsid w:val="00937433"/>
    <w:rsid w:val="00945ACC"/>
    <w:rsid w:val="00960763"/>
    <w:rsid w:val="00972585"/>
    <w:rsid w:val="00984245"/>
    <w:rsid w:val="009902D9"/>
    <w:rsid w:val="009919C3"/>
    <w:rsid w:val="00996687"/>
    <w:rsid w:val="009A127C"/>
    <w:rsid w:val="009B6265"/>
    <w:rsid w:val="009C6D6E"/>
    <w:rsid w:val="009E3173"/>
    <w:rsid w:val="009E7784"/>
    <w:rsid w:val="00A16390"/>
    <w:rsid w:val="00A21159"/>
    <w:rsid w:val="00A44CCF"/>
    <w:rsid w:val="00A726C8"/>
    <w:rsid w:val="00A72773"/>
    <w:rsid w:val="00A852D8"/>
    <w:rsid w:val="00AB4D0E"/>
    <w:rsid w:val="00AC51CF"/>
    <w:rsid w:val="00AE1CA0"/>
    <w:rsid w:val="00AE2656"/>
    <w:rsid w:val="00AF1876"/>
    <w:rsid w:val="00B02F91"/>
    <w:rsid w:val="00B063EC"/>
    <w:rsid w:val="00B24A99"/>
    <w:rsid w:val="00B262DB"/>
    <w:rsid w:val="00B44368"/>
    <w:rsid w:val="00B45C36"/>
    <w:rsid w:val="00B47E71"/>
    <w:rsid w:val="00B51F45"/>
    <w:rsid w:val="00B75A01"/>
    <w:rsid w:val="00B83E9E"/>
    <w:rsid w:val="00B84C95"/>
    <w:rsid w:val="00BA420C"/>
    <w:rsid w:val="00BC76EE"/>
    <w:rsid w:val="00BE2224"/>
    <w:rsid w:val="00BE51C7"/>
    <w:rsid w:val="00C01052"/>
    <w:rsid w:val="00C31BBF"/>
    <w:rsid w:val="00C368FE"/>
    <w:rsid w:val="00C409A7"/>
    <w:rsid w:val="00C446BC"/>
    <w:rsid w:val="00C52004"/>
    <w:rsid w:val="00C70847"/>
    <w:rsid w:val="00C71811"/>
    <w:rsid w:val="00C73E61"/>
    <w:rsid w:val="00C863BF"/>
    <w:rsid w:val="00CB68A0"/>
    <w:rsid w:val="00CB7839"/>
    <w:rsid w:val="00CC782F"/>
    <w:rsid w:val="00CE0E95"/>
    <w:rsid w:val="00CE5A0C"/>
    <w:rsid w:val="00D01AA9"/>
    <w:rsid w:val="00D01EA6"/>
    <w:rsid w:val="00D13E98"/>
    <w:rsid w:val="00D31B63"/>
    <w:rsid w:val="00D703D9"/>
    <w:rsid w:val="00D72690"/>
    <w:rsid w:val="00D91034"/>
    <w:rsid w:val="00D936B5"/>
    <w:rsid w:val="00DC7B23"/>
    <w:rsid w:val="00DC7F18"/>
    <w:rsid w:val="00DE5C0A"/>
    <w:rsid w:val="00DF1FBB"/>
    <w:rsid w:val="00E25EA5"/>
    <w:rsid w:val="00E457E9"/>
    <w:rsid w:val="00E60202"/>
    <w:rsid w:val="00E80CE6"/>
    <w:rsid w:val="00EA351D"/>
    <w:rsid w:val="00EB5479"/>
    <w:rsid w:val="00EF5BA8"/>
    <w:rsid w:val="00F01267"/>
    <w:rsid w:val="00F10733"/>
    <w:rsid w:val="00F23958"/>
    <w:rsid w:val="00F307FB"/>
    <w:rsid w:val="00F4099E"/>
    <w:rsid w:val="00F435DD"/>
    <w:rsid w:val="00F73D9F"/>
    <w:rsid w:val="00F74E03"/>
    <w:rsid w:val="00FA0C7F"/>
    <w:rsid w:val="00FA6F75"/>
    <w:rsid w:val="00FB5BB5"/>
    <w:rsid w:val="00FC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EB5A6"/>
  <w15:docId w15:val="{ABB355FB-3C47-49B0-806B-255D6F90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23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32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C323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C32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C323F"/>
    <w:rPr>
      <w:sz w:val="18"/>
      <w:szCs w:val="18"/>
    </w:rPr>
  </w:style>
  <w:style w:type="table" w:styleId="TableGrid">
    <w:name w:val="Table Grid"/>
    <w:basedOn w:val="TableNormal"/>
    <w:uiPriority w:val="39"/>
    <w:rsid w:val="00C70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084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847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rsid w:val="007D788F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7D788F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7D788F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7D788F"/>
    <w:rPr>
      <w:rFonts w:ascii="DengXian" w:eastAsia="DengXian" w:hAnsi="DengXian"/>
      <w:noProof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6076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0763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07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07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0763"/>
    <w:rPr>
      <w:b/>
      <w:bCs/>
    </w:rPr>
  </w:style>
  <w:style w:type="character" w:styleId="Hyperlink">
    <w:name w:val="Hyperlink"/>
    <w:basedOn w:val="DefaultParagraphFont"/>
    <w:uiPriority w:val="99"/>
    <w:unhideWhenUsed/>
    <w:rsid w:val="001D187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18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i.org/10.1002/cssc.202201875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i.org/10.1039/d1gc01727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672F6-662B-4A63-9A40-D2BB2D6B3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6</Pages>
  <Words>2372</Words>
  <Characters>13527</Characters>
  <Application>Microsoft Office Word</Application>
  <DocSecurity>0</DocSecurity>
  <Lines>112</Lines>
  <Paragraphs>31</Paragraphs>
  <ScaleCrop>false</ScaleCrop>
  <Company>Microsoft</Company>
  <LinksUpToDate>false</LinksUpToDate>
  <CharactersWithSpaces>15868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</dc:creator>
  <cp:keywords/>
  <dc:description/>
  <cp:lastModifiedBy>Ishwarya K</cp:lastModifiedBy>
  <cp:revision>13</cp:revision>
  <dcterms:created xsi:type="dcterms:W3CDTF">2023-09-30T02:53:00Z</dcterms:created>
  <dcterms:modified xsi:type="dcterms:W3CDTF">2024-01-10T07:15:00Z</dcterms:modified>
</cp:coreProperties>
</file>