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A5AF0" w14:textId="608D08F7" w:rsidR="0056418C" w:rsidRPr="00CD05DE" w:rsidRDefault="0056418C" w:rsidP="0056418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CD05DE">
        <w:rPr>
          <w:rFonts w:ascii="Calibri" w:hAnsi="Calibri" w:cs="Calibri"/>
          <w:b/>
          <w:bCs/>
          <w:sz w:val="32"/>
          <w:szCs w:val="32"/>
        </w:rPr>
        <w:t>Supplementary Information</w:t>
      </w:r>
    </w:p>
    <w:p w14:paraId="145B9B9C" w14:textId="77777777" w:rsidR="0056418C" w:rsidRPr="00CD05DE" w:rsidRDefault="0056418C" w:rsidP="0056418C">
      <w:pPr>
        <w:rPr>
          <w:rFonts w:ascii="Calibri" w:hAnsi="Calibri" w:cs="Calibri"/>
        </w:rPr>
      </w:pPr>
    </w:p>
    <w:p w14:paraId="0AFB0E8B" w14:textId="77777777" w:rsidR="0056418C" w:rsidRPr="00CD05DE" w:rsidRDefault="0056418C" w:rsidP="0056418C">
      <w:pPr>
        <w:rPr>
          <w:rFonts w:ascii="Calibri" w:hAnsi="Calibri" w:cs="Calibri"/>
        </w:rPr>
      </w:pPr>
    </w:p>
    <w:p w14:paraId="5B9622DA" w14:textId="77777777" w:rsidR="0056418C" w:rsidRPr="00CD05DE" w:rsidRDefault="0056418C" w:rsidP="0056418C">
      <w:pPr>
        <w:rPr>
          <w:rFonts w:ascii="Calibri" w:hAnsi="Calibri" w:cs="Calibri"/>
        </w:rPr>
      </w:pPr>
    </w:p>
    <w:p w14:paraId="7DD7BD38" w14:textId="740F91DC" w:rsidR="0056418C" w:rsidRPr="00CD05DE" w:rsidRDefault="0056418C" w:rsidP="00CD05DE">
      <w:pPr>
        <w:jc w:val="both"/>
        <w:rPr>
          <w:rFonts w:ascii="Calibri" w:hAnsi="Calibri" w:cs="Calibri"/>
          <w:sz w:val="28"/>
          <w:szCs w:val="28"/>
        </w:rPr>
      </w:pPr>
      <w:r w:rsidRPr="00CD05DE">
        <w:rPr>
          <w:rFonts w:ascii="Calibri" w:hAnsi="Calibri" w:cs="Calibri"/>
          <w:sz w:val="28"/>
          <w:szCs w:val="28"/>
        </w:rPr>
        <w:t xml:space="preserve">Efficient synthesis of limonene production in </w:t>
      </w:r>
      <w:r w:rsidRPr="00CD05DE">
        <w:rPr>
          <w:rFonts w:ascii="Calibri" w:hAnsi="Calibri" w:cs="Calibri"/>
          <w:i/>
          <w:iCs/>
          <w:sz w:val="28"/>
          <w:szCs w:val="28"/>
        </w:rPr>
        <w:t>Yarrowia lipolytica</w:t>
      </w:r>
      <w:r w:rsidRPr="00CD05DE">
        <w:rPr>
          <w:rFonts w:ascii="Calibri" w:hAnsi="Calibri" w:cs="Calibri"/>
          <w:sz w:val="28"/>
          <w:szCs w:val="28"/>
        </w:rPr>
        <w:t xml:space="preserve"> by combinatorial engineering strategies</w:t>
      </w:r>
    </w:p>
    <w:p w14:paraId="1FD75DFD" w14:textId="77777777" w:rsidR="0056418C" w:rsidRPr="00CD05DE" w:rsidRDefault="0056418C" w:rsidP="0056418C">
      <w:pPr>
        <w:rPr>
          <w:rFonts w:ascii="Calibri" w:hAnsi="Calibri" w:cs="Calibri"/>
        </w:rPr>
      </w:pPr>
    </w:p>
    <w:p w14:paraId="5883072D" w14:textId="2851D79D" w:rsidR="0056418C" w:rsidRPr="00CD05DE" w:rsidRDefault="0056418C" w:rsidP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Young-</w:t>
      </w:r>
      <w:proofErr w:type="spellStart"/>
      <w:r w:rsidRPr="00CD05DE">
        <w:rPr>
          <w:rFonts w:ascii="Calibri" w:hAnsi="Calibri" w:cs="Calibri"/>
        </w:rPr>
        <w:t>Kyoung</w:t>
      </w:r>
      <w:proofErr w:type="spellEnd"/>
      <w:r w:rsidRPr="00CD05DE">
        <w:rPr>
          <w:rFonts w:ascii="Calibri" w:hAnsi="Calibri" w:cs="Calibri"/>
        </w:rPr>
        <w:t xml:space="preserve"> Park</w:t>
      </w:r>
      <w:r w:rsidRPr="00CD05DE">
        <w:rPr>
          <w:rFonts w:ascii="Calibri" w:hAnsi="Calibri" w:cs="Calibri"/>
          <w:vertAlign w:val="superscript"/>
        </w:rPr>
        <w:t>1</w:t>
      </w:r>
      <w:proofErr w:type="gramStart"/>
      <w:r w:rsidRPr="00CD05DE">
        <w:rPr>
          <w:rFonts w:ascii="Calibri" w:hAnsi="Calibri" w:cs="Calibri"/>
          <w:vertAlign w:val="superscript"/>
        </w:rPr>
        <w:t>,2</w:t>
      </w:r>
      <w:proofErr w:type="gramEnd"/>
      <w:r w:rsidRPr="00CD05DE">
        <w:rPr>
          <w:rFonts w:ascii="Calibri" w:hAnsi="Calibri" w:cs="Calibri"/>
        </w:rPr>
        <w:t xml:space="preserve">, Lara </w:t>
      </w:r>
      <w:proofErr w:type="spellStart"/>
      <w:r w:rsidRPr="00CD05DE">
        <w:rPr>
          <w:rFonts w:ascii="Calibri" w:hAnsi="Calibri" w:cs="Calibri"/>
        </w:rPr>
        <w:t>S</w:t>
      </w:r>
      <w:r w:rsidR="007F53D1">
        <w:rPr>
          <w:rFonts w:ascii="Calibri" w:hAnsi="Calibri" w:cs="Calibri"/>
        </w:rPr>
        <w:t>e</w:t>
      </w:r>
      <w:r w:rsidRPr="00CD05DE">
        <w:rPr>
          <w:rFonts w:ascii="Calibri" w:hAnsi="Calibri" w:cs="Calibri"/>
        </w:rPr>
        <w:t>ll</w:t>
      </w:r>
      <w:r w:rsidR="00EF4C0B" w:rsidRPr="00736A19">
        <w:rPr>
          <w:rFonts w:asciiTheme="minorHAnsi" w:hAnsiTheme="minorHAnsi" w:cstheme="minorHAnsi"/>
          <w:color w:val="000000" w:themeColor="text1"/>
        </w:rPr>
        <w:t>é</w:t>
      </w:r>
      <w:r w:rsidRPr="00CD05DE">
        <w:rPr>
          <w:rFonts w:ascii="Calibri" w:hAnsi="Calibri" w:cs="Calibri"/>
        </w:rPr>
        <w:t>s</w:t>
      </w:r>
      <w:proofErr w:type="spellEnd"/>
      <w:r w:rsidRPr="00CD05DE">
        <w:rPr>
          <w:rFonts w:ascii="Calibri" w:hAnsi="Calibri" w:cs="Calibri"/>
        </w:rPr>
        <w:t xml:space="preserve"> Vidal</w:t>
      </w:r>
      <w:r w:rsidRPr="00CD05DE">
        <w:rPr>
          <w:rFonts w:ascii="Calibri" w:hAnsi="Calibri" w:cs="Calibri"/>
          <w:vertAlign w:val="superscript"/>
        </w:rPr>
        <w:t>1</w:t>
      </w:r>
      <w:r w:rsidRPr="00CD05DE">
        <w:rPr>
          <w:rFonts w:ascii="Calibri" w:hAnsi="Calibri" w:cs="Calibri"/>
        </w:rPr>
        <w:t>, David Bell</w:t>
      </w:r>
      <w:r w:rsidRPr="00CD05DE">
        <w:rPr>
          <w:rFonts w:ascii="Calibri" w:hAnsi="Calibri" w:cs="Calibri"/>
          <w:vertAlign w:val="superscript"/>
        </w:rPr>
        <w:t>3</w:t>
      </w:r>
      <w:r w:rsidRPr="00CD05DE">
        <w:rPr>
          <w:rFonts w:ascii="Calibri" w:hAnsi="Calibri" w:cs="Calibri"/>
        </w:rPr>
        <w:t>, Jure Zabret</w:t>
      </w:r>
      <w:r w:rsidRPr="00CD05DE">
        <w:rPr>
          <w:rFonts w:ascii="Calibri" w:hAnsi="Calibri" w:cs="Calibri"/>
          <w:vertAlign w:val="superscript"/>
        </w:rPr>
        <w:t>4</w:t>
      </w:r>
      <w:r w:rsidRPr="00CD05DE">
        <w:rPr>
          <w:rFonts w:ascii="Calibri" w:hAnsi="Calibri" w:cs="Calibri"/>
        </w:rPr>
        <w:t xml:space="preserve">, </w:t>
      </w:r>
      <w:proofErr w:type="spellStart"/>
      <w:r w:rsidRPr="00CD05DE">
        <w:rPr>
          <w:rFonts w:ascii="Calibri" w:hAnsi="Calibri" w:cs="Calibri"/>
        </w:rPr>
        <w:t>Mladen</w:t>
      </w:r>
      <w:proofErr w:type="spellEnd"/>
      <w:r w:rsidRPr="00CD05DE">
        <w:rPr>
          <w:rFonts w:ascii="Calibri" w:hAnsi="Calibri" w:cs="Calibri"/>
        </w:rPr>
        <w:t xml:space="preserve"> Soldat</w:t>
      </w:r>
      <w:r w:rsidRPr="00CD05DE">
        <w:rPr>
          <w:rFonts w:ascii="Calibri" w:hAnsi="Calibri" w:cs="Calibri"/>
          <w:vertAlign w:val="superscript"/>
        </w:rPr>
        <w:t>4</w:t>
      </w:r>
      <w:r w:rsidRPr="00CD05DE">
        <w:rPr>
          <w:rFonts w:ascii="Calibri" w:hAnsi="Calibri" w:cs="Calibri"/>
        </w:rPr>
        <w:t>, Martin Kavšček</w:t>
      </w:r>
      <w:r w:rsidRPr="00CD05DE">
        <w:rPr>
          <w:rFonts w:ascii="Calibri" w:hAnsi="Calibri" w:cs="Calibri"/>
          <w:vertAlign w:val="superscript"/>
        </w:rPr>
        <w:t>4</w:t>
      </w:r>
      <w:r w:rsidRPr="00CD05DE">
        <w:rPr>
          <w:rFonts w:ascii="Calibri" w:hAnsi="Calibri" w:cs="Calibri"/>
        </w:rPr>
        <w:t>, Rodrigo Ledesma-Amaro</w:t>
      </w:r>
      <w:r w:rsidRPr="00CD05DE">
        <w:rPr>
          <w:rFonts w:ascii="Calibri" w:hAnsi="Calibri" w:cs="Calibri"/>
          <w:vertAlign w:val="superscript"/>
        </w:rPr>
        <w:t>1,*</w:t>
      </w:r>
    </w:p>
    <w:p w14:paraId="64709FE8" w14:textId="77777777" w:rsidR="0056418C" w:rsidRDefault="0056418C" w:rsidP="0056418C">
      <w:pPr>
        <w:rPr>
          <w:rFonts w:ascii="Calibri" w:hAnsi="Calibri" w:cs="Calibri"/>
        </w:rPr>
      </w:pPr>
    </w:p>
    <w:p w14:paraId="423248CD" w14:textId="56DD9DDC" w:rsidR="00CD05DE" w:rsidRDefault="00475E73" w:rsidP="0056418C">
      <w:pPr>
        <w:rPr>
          <w:rFonts w:ascii="Calibri" w:hAnsi="Calibri" w:cs="Calibri"/>
        </w:rPr>
      </w:pPr>
      <w:r>
        <w:rPr>
          <w:rFonts w:ascii="Calibri" w:hAnsi="Calibri" w:cs="Calibri"/>
        </w:rPr>
        <w:t>Correspondence</w:t>
      </w:r>
      <w:r w:rsidR="00CD05DE">
        <w:rPr>
          <w:rFonts w:ascii="Calibri" w:hAnsi="Calibri" w:cs="Calibri"/>
        </w:rPr>
        <w:t>: Rodrigo Ledesma-</w:t>
      </w:r>
      <w:proofErr w:type="spellStart"/>
      <w:r w:rsidR="00CD05DE">
        <w:rPr>
          <w:rFonts w:ascii="Calibri" w:hAnsi="Calibri" w:cs="Calibri"/>
        </w:rPr>
        <w:t>Amaro</w:t>
      </w:r>
      <w:proofErr w:type="spellEnd"/>
      <w:r w:rsidR="00CD05DE">
        <w:rPr>
          <w:rFonts w:ascii="Calibri" w:hAnsi="Calibri" w:cs="Calibri"/>
        </w:rPr>
        <w:t xml:space="preserve"> (</w:t>
      </w:r>
      <w:hyperlink r:id="rId4" w:history="1">
        <w:r w:rsidR="005F459B" w:rsidRPr="00DD72F0">
          <w:rPr>
            <w:rStyle w:val="Hyperlink"/>
            <w:rFonts w:ascii="Calibri" w:hAnsi="Calibri" w:cs="Calibri"/>
          </w:rPr>
          <w:t>r.ledesma-amaro@imperial.ac.uk</w:t>
        </w:r>
      </w:hyperlink>
      <w:r w:rsidR="00CD05DE">
        <w:rPr>
          <w:rFonts w:ascii="Calibri" w:hAnsi="Calibri" w:cs="Calibri"/>
        </w:rPr>
        <w:t xml:space="preserve">) </w:t>
      </w:r>
    </w:p>
    <w:p w14:paraId="13639FBE" w14:textId="77777777" w:rsidR="005F459B" w:rsidRPr="00CD05DE" w:rsidRDefault="005F459B" w:rsidP="0056418C">
      <w:pPr>
        <w:rPr>
          <w:rFonts w:ascii="Calibri" w:hAnsi="Calibri" w:cs="Calibri"/>
        </w:rPr>
      </w:pPr>
    </w:p>
    <w:p w14:paraId="350B3599" w14:textId="77777777" w:rsidR="0056418C" w:rsidRPr="00CD05DE" w:rsidRDefault="0056418C" w:rsidP="0056418C">
      <w:pPr>
        <w:rPr>
          <w:rFonts w:ascii="Calibri" w:hAnsi="Calibri" w:cs="Calibri"/>
        </w:rPr>
      </w:pPr>
      <w:bookmarkStart w:id="0" w:name="_GoBack"/>
      <w:bookmarkEnd w:id="0"/>
    </w:p>
    <w:p w14:paraId="35B73086" w14:textId="77777777" w:rsidR="0056418C" w:rsidRPr="00CD05DE" w:rsidRDefault="0056418C" w:rsidP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1.</w:t>
      </w:r>
      <w:r w:rsidRPr="00CD05DE">
        <w:rPr>
          <w:rFonts w:ascii="Calibri" w:hAnsi="Calibri" w:cs="Calibri"/>
        </w:rPr>
        <w:tab/>
        <w:t>Department of Bioengineering and Centre for Synthetic Biology, Imperial College London, London SW72AZ, UK</w:t>
      </w:r>
    </w:p>
    <w:p w14:paraId="4FCD6317" w14:textId="77777777" w:rsidR="0056418C" w:rsidRPr="00CD05DE" w:rsidRDefault="0056418C" w:rsidP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2.</w:t>
      </w:r>
      <w:r w:rsidRPr="00CD05DE">
        <w:rPr>
          <w:rFonts w:ascii="Calibri" w:hAnsi="Calibri" w:cs="Calibri"/>
        </w:rPr>
        <w:tab/>
      </w:r>
      <w:proofErr w:type="spellStart"/>
      <w:r w:rsidRPr="00CD05DE">
        <w:rPr>
          <w:rFonts w:ascii="Calibri" w:hAnsi="Calibri" w:cs="Calibri"/>
        </w:rPr>
        <w:t>Université</w:t>
      </w:r>
      <w:proofErr w:type="spellEnd"/>
      <w:r w:rsidRPr="00CD05DE">
        <w:rPr>
          <w:rFonts w:ascii="Calibri" w:hAnsi="Calibri" w:cs="Calibri"/>
        </w:rPr>
        <w:t xml:space="preserve"> Paris-</w:t>
      </w:r>
      <w:proofErr w:type="spellStart"/>
      <w:r w:rsidRPr="00CD05DE">
        <w:rPr>
          <w:rFonts w:ascii="Calibri" w:hAnsi="Calibri" w:cs="Calibri"/>
        </w:rPr>
        <w:t>Saclay</w:t>
      </w:r>
      <w:proofErr w:type="spellEnd"/>
      <w:r w:rsidRPr="00CD05DE">
        <w:rPr>
          <w:rFonts w:ascii="Calibri" w:hAnsi="Calibri" w:cs="Calibri"/>
        </w:rPr>
        <w:t xml:space="preserve">, INRAE, </w:t>
      </w:r>
      <w:proofErr w:type="spellStart"/>
      <w:r w:rsidRPr="00CD05DE">
        <w:rPr>
          <w:rFonts w:ascii="Calibri" w:hAnsi="Calibri" w:cs="Calibri"/>
        </w:rPr>
        <w:t>AgroParisTech</w:t>
      </w:r>
      <w:proofErr w:type="spellEnd"/>
      <w:r w:rsidRPr="00CD05DE">
        <w:rPr>
          <w:rFonts w:ascii="Calibri" w:hAnsi="Calibri" w:cs="Calibri"/>
        </w:rPr>
        <w:t xml:space="preserve">, </w:t>
      </w:r>
      <w:proofErr w:type="spellStart"/>
      <w:r w:rsidRPr="00CD05DE">
        <w:rPr>
          <w:rFonts w:ascii="Calibri" w:hAnsi="Calibri" w:cs="Calibri"/>
        </w:rPr>
        <w:t>Micalis</w:t>
      </w:r>
      <w:proofErr w:type="spellEnd"/>
      <w:r w:rsidRPr="00CD05DE">
        <w:rPr>
          <w:rFonts w:ascii="Calibri" w:hAnsi="Calibri" w:cs="Calibri"/>
        </w:rPr>
        <w:t xml:space="preserve"> Institute, 78350 </w:t>
      </w:r>
      <w:proofErr w:type="spellStart"/>
      <w:r w:rsidRPr="00CD05DE">
        <w:rPr>
          <w:rFonts w:ascii="Calibri" w:hAnsi="Calibri" w:cs="Calibri"/>
        </w:rPr>
        <w:t>Jouy</w:t>
      </w:r>
      <w:proofErr w:type="spellEnd"/>
      <w:r w:rsidRPr="00CD05DE">
        <w:rPr>
          <w:rFonts w:ascii="Calibri" w:hAnsi="Calibri" w:cs="Calibri"/>
        </w:rPr>
        <w:t>-en-</w:t>
      </w:r>
      <w:proofErr w:type="spellStart"/>
      <w:r w:rsidRPr="00CD05DE">
        <w:rPr>
          <w:rFonts w:ascii="Calibri" w:hAnsi="Calibri" w:cs="Calibri"/>
        </w:rPr>
        <w:t>Josas</w:t>
      </w:r>
      <w:proofErr w:type="spellEnd"/>
      <w:r w:rsidRPr="00CD05DE">
        <w:rPr>
          <w:rFonts w:ascii="Calibri" w:hAnsi="Calibri" w:cs="Calibri"/>
        </w:rPr>
        <w:t>, France</w:t>
      </w:r>
    </w:p>
    <w:p w14:paraId="155F3E1A" w14:textId="77777777" w:rsidR="0056418C" w:rsidRPr="00CD05DE" w:rsidRDefault="0056418C" w:rsidP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3.</w:t>
      </w:r>
      <w:r w:rsidRPr="00CD05DE">
        <w:rPr>
          <w:rFonts w:ascii="Calibri" w:hAnsi="Calibri" w:cs="Calibri"/>
        </w:rPr>
        <w:tab/>
      </w:r>
      <w:proofErr w:type="spellStart"/>
      <w:r w:rsidRPr="00CD05DE">
        <w:rPr>
          <w:rFonts w:ascii="Calibri" w:hAnsi="Calibri" w:cs="Calibri"/>
        </w:rPr>
        <w:t>SynbiCITE</w:t>
      </w:r>
      <w:proofErr w:type="spellEnd"/>
      <w:r w:rsidRPr="00CD05DE">
        <w:rPr>
          <w:rFonts w:ascii="Calibri" w:hAnsi="Calibri" w:cs="Calibri"/>
        </w:rPr>
        <w:t xml:space="preserve"> Innovation and Knowledge Centre, Imperial College London, London SW7 2AZ, U.K.</w:t>
      </w:r>
    </w:p>
    <w:p w14:paraId="01DE2FA2" w14:textId="77777777" w:rsidR="0056418C" w:rsidRPr="00CD05DE" w:rsidRDefault="0056418C" w:rsidP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4.</w:t>
      </w:r>
      <w:r w:rsidRPr="00CD05DE">
        <w:rPr>
          <w:rFonts w:ascii="Calibri" w:hAnsi="Calibri" w:cs="Calibri"/>
        </w:rPr>
        <w:tab/>
      </w:r>
      <w:proofErr w:type="spellStart"/>
      <w:r w:rsidRPr="00CD05DE">
        <w:rPr>
          <w:rFonts w:ascii="Calibri" w:hAnsi="Calibri" w:cs="Calibri"/>
        </w:rPr>
        <w:t>Acies</w:t>
      </w:r>
      <w:proofErr w:type="spellEnd"/>
      <w:r w:rsidRPr="00CD05DE">
        <w:rPr>
          <w:rFonts w:ascii="Calibri" w:hAnsi="Calibri" w:cs="Calibri"/>
        </w:rPr>
        <w:t xml:space="preserve"> Bio </w:t>
      </w:r>
      <w:proofErr w:type="spellStart"/>
      <w:r w:rsidRPr="00CD05DE">
        <w:rPr>
          <w:rFonts w:ascii="Calibri" w:hAnsi="Calibri" w:cs="Calibri"/>
        </w:rPr>
        <w:t>d.o.o</w:t>
      </w:r>
      <w:proofErr w:type="spellEnd"/>
      <w:r w:rsidRPr="00CD05DE">
        <w:rPr>
          <w:rFonts w:ascii="Calibri" w:hAnsi="Calibri" w:cs="Calibri"/>
        </w:rPr>
        <w:t xml:space="preserve">., </w:t>
      </w:r>
      <w:proofErr w:type="spellStart"/>
      <w:r w:rsidRPr="00CD05DE">
        <w:rPr>
          <w:rFonts w:ascii="Calibri" w:hAnsi="Calibri" w:cs="Calibri"/>
        </w:rPr>
        <w:t>Tehnološki</w:t>
      </w:r>
      <w:proofErr w:type="spellEnd"/>
      <w:r w:rsidRPr="00CD05DE">
        <w:rPr>
          <w:rFonts w:ascii="Calibri" w:hAnsi="Calibri" w:cs="Calibri"/>
        </w:rPr>
        <w:t xml:space="preserve"> Park 21, SI-1000 Ljubljana, Slovenia</w:t>
      </w:r>
    </w:p>
    <w:p w14:paraId="103F47D0" w14:textId="4CF34D99" w:rsidR="0056418C" w:rsidRPr="00CD05DE" w:rsidRDefault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br w:type="page"/>
      </w:r>
    </w:p>
    <w:p w14:paraId="2CF4CA8A" w14:textId="71D6CAA1" w:rsidR="00CC6901" w:rsidRPr="00CD05DE" w:rsidRDefault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Supplementary Table 1. Protein sequences of genes used in this study.</w:t>
      </w:r>
    </w:p>
    <w:p w14:paraId="1B50AD35" w14:textId="77777777" w:rsidR="0056418C" w:rsidRDefault="0056418C"/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7395"/>
      </w:tblGrid>
      <w:tr w:rsidR="0056418C" w:rsidRPr="0056418C" w14:paraId="0A5A0A5D" w14:textId="77777777" w:rsidTr="0056418C">
        <w:trPr>
          <w:trHeight w:val="432"/>
        </w:trPr>
        <w:tc>
          <w:tcPr>
            <w:tcW w:w="1615" w:type="dxa"/>
            <w:shd w:val="clear" w:color="auto" w:fill="auto"/>
            <w:noWrap/>
            <w:vAlign w:val="center"/>
          </w:tcPr>
          <w:p w14:paraId="515D8DE1" w14:textId="510F07B0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Gene name</w:t>
            </w:r>
          </w:p>
        </w:tc>
        <w:tc>
          <w:tcPr>
            <w:tcW w:w="7395" w:type="dxa"/>
            <w:shd w:val="clear" w:color="auto" w:fill="auto"/>
            <w:vAlign w:val="center"/>
          </w:tcPr>
          <w:p w14:paraId="0D18C569" w14:textId="4FF1E36C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Sequence</w:t>
            </w:r>
          </w:p>
        </w:tc>
      </w:tr>
      <w:tr w:rsidR="0056418C" w:rsidRPr="0056418C" w14:paraId="4F9AAFB4" w14:textId="77777777" w:rsidTr="0056418C">
        <w:trPr>
          <w:trHeight w:val="2834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6C1ED5DA" w14:textId="41C53F06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(D)-LS from </w:t>
            </w:r>
            <w:r w:rsidRPr="0056418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Citrus </w:t>
            </w:r>
            <w:proofErr w:type="spellStart"/>
            <w:r w:rsidRPr="0056418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limon</w:t>
            </w:r>
            <w:proofErr w:type="spellEnd"/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75FEEB6D" w14:textId="62A2F948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DRRSANYQPSIWDHDFLQSLNSNYTDETYRRRAEELKGKVKIAIKDVTEPLDQLELIDNLQRLGLAYRFETEIRNILHNIYNNNKDYVWRKENLYATSLEFRLLRQHGYPVSQEVFNGFKDDQGGFIFDDFKGILSLHEASYYSLEGESIMEEAWQFTSKHLKEVMISKSMEEDVFVAEQAKRALELPLHWKVPMLEARWFIHVYEKREDKNHLLLELAKMEFNTLQAIYQEELKEISGWWKDTGLGEKLSFARNRLVASFLWSMGIAFEPQFAYCRRVLTISIALITVIDDIYDVYGTLDELEIFTDAVARWDINYALKHLPGYMKMCFLALYNFVNEFAYYVLKQQDFDMLLSIKNAWLGLIQAYLVEAKWYHSKYTPKLEEYLENGLVSITGPLIIAISYLSGTNPIIKKELEFLESNPDIVHWSSKIFRLQDDLGTSSDEIQRGDVPKSIQCYMHETGASEEVAREHIKDMMRQMWKKVNAYTADKDSPLTRTTTEFLLNLVRMSHFMYLHGDGHGVQNQETIDVGFTLLFQPIPLEDKDMAFTASPGTKG</w:t>
            </w:r>
            <w:r w:rsidR="00243432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56418C" w:rsidRPr="0056418C" w14:paraId="706B07B4" w14:textId="77777777" w:rsidTr="0056418C">
        <w:trPr>
          <w:trHeight w:val="2690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7C537703" w14:textId="205DF06E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(L)-LS from </w:t>
            </w:r>
            <w:r w:rsidRPr="0056418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Mentha spicata</w:t>
            </w:r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29099A23" w14:textId="21422A9B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ERRSGNYNPSRWDVNFIQSLLSDYKEDKHVIRASELVTLVKMELEKETDQIRQLELIDDLQRMGLSDHFQNEFKEILSSIYLDHHYYKNPFPKEERDLYSTSLAFRLLREHGFQVAQEVFDSFKNEEGEFKESLSDDTRGLLQLYEASFLLTEGETTLESAREFATKFLEEKVNEGGVDGDLLTRIAYSLDIPLHWRIKRPNAPVWIEWYRKRPDMNPVVLELAILDLNIVQAQFQEELKESFRWWRNTGFVEKLPFARDRLVECYFWNTGIIEPRQHASARIMMGKVNALITVIDDIYDVYGTLEELEQFTDLIRRWDINSIDQLPDYMQLCFLALNNFVDDTSYDVMKEKGVNVIPYLRQSWVDLADKYMVEARWFYGGHKPSLEEYLENSWQSISGPCMLTHIFFRVTDSFTKETVDSLYKYHDLVRWSSFVLRLADDLGTSVEEVSRGDVPKSLQCYMSDYNASEAEARKHVKWLIAEVWKKMNAERVSKDSPFGKDFIGCAVDLGRMAQLMYHNGDGHGTQHPIIHQQMTRTLFEPFA</w:t>
            </w:r>
            <w:r w:rsidR="00243432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56418C" w:rsidRPr="0056418C" w14:paraId="063978AC" w14:textId="77777777" w:rsidTr="0056418C">
        <w:trPr>
          <w:trHeight w:val="2600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5513802C" w14:textId="5E768F70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tHMGR</w:t>
            </w:r>
            <w:proofErr w:type="spellEnd"/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6828F485" w14:textId="026941EC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TQSVKVVEKHVPIVIEKPSEKEEDTSSEDSIELTVGKQPKPVTETRSLDDLEAIMKAGKTKLLEDHEVVKLSLEGKLPLYALEKQLGDNTRAVGIRRSIISQQSNTKTLETSKLPYLHYDYDRVFGACCENVIGYMPLPVGVAGPMNIDGKNYHIPMATTEGCLVASTMRGCKAINAGGGVTTVLTQDGMTRGPCVSFPSLKRAGAAKIWLDSEEGLKSMRKAFNSTSRFARLQSLHSTLAGNLLFIRFRTTTGDAMGMNMISKGVEHSLAVMVKEYGFPDMDIVSVSGNYCTDKKPAAINWIEGRGKSVVAEATIPAHIVKSVLKSEVDALVELNISKNLIGSAMAGSVGGFNAHAANLVTAIYLATGQDPAQNVESSNCITLMSNVDGNLLISVSMPSIEVGTIGGGTILEPQGAMLEMLGVRGPHIETPGANAQQLARIIASGVLAAELSLCSALAAGHLVQSHMTHNRSQAPTPAKQSQADLQRLQNGSNICIRS</w:t>
            </w:r>
            <w:r w:rsidR="00243432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56418C" w:rsidRPr="0056418C" w14:paraId="7D8BEA3D" w14:textId="77777777" w:rsidTr="0056418C">
        <w:trPr>
          <w:trHeight w:val="1872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264797DB" w14:textId="77777777" w:rsid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ERG20m </w:t>
            </w:r>
          </w:p>
          <w:p w14:paraId="65D7169B" w14:textId="100EE3D8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(red: mutation)</w:t>
            </w:r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078B1406" w14:textId="1B12A466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MSKAKFESVFPRISEELVQLLRDEGLPQDAVQWFSDSLQYNCVGGKLNRGLSVVDTYQLLTGKKELDDEEYYRLALLGWLIELLQAF</w:t>
            </w:r>
            <w:r w:rsidRPr="0056418C">
              <w:rPr>
                <w:rFonts w:ascii="Calibri" w:hAnsi="Calibri" w:cs="Calibri"/>
                <w:color w:val="FF0000"/>
                <w:sz w:val="22"/>
                <w:szCs w:val="22"/>
              </w:rPr>
              <w:t>W</w:t>
            </w: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LVSDDIMDESKTRRGQPCWYLKPKVGMIAI</w:t>
            </w:r>
            <w:r w:rsidRPr="0056418C">
              <w:rPr>
                <w:rFonts w:ascii="Calibri" w:hAnsi="Calibri" w:cs="Calibri"/>
                <w:color w:val="FF0000"/>
                <w:sz w:val="22"/>
                <w:szCs w:val="22"/>
              </w:rPr>
              <w:t>W</w:t>
            </w: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DAFMLESGIYILLKKHFRQEKYYIDLVELFHDISFKTELGQLVDLLTAPEDEVDLNRFSLDKHSFIVRYKTAYYSFYLPVVLAMYVAGITNPKDLQQAMDVLIPLGEYFQVQDDYLDNFGDPEFIGKIGTDIQDNKCSWLVNKALQKATPEQRQILEDNYGVKDKSKELVIKKLYDDMKIEQDYLDYEEEVVGDIKKKIEQVDESRGFKKEVLNAFLAKIYKRQK</w:t>
            </w:r>
            <w:r w:rsidR="00243432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56418C" w:rsidRPr="0056418C" w14:paraId="4AA07205" w14:textId="77777777" w:rsidTr="0056418C">
        <w:trPr>
          <w:trHeight w:val="1700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7BA631F9" w14:textId="5BBF7D76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NDPS1 from </w:t>
            </w:r>
            <w:proofErr w:type="spellStart"/>
            <w:r w:rsidRPr="0056418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Solanum</w:t>
            </w:r>
            <w:proofErr w:type="spellEnd"/>
            <w:r w:rsidRPr="0056418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6418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lycopersicum</w:t>
            </w:r>
            <w:proofErr w:type="spellEnd"/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31D81B6A" w14:textId="3539903C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MSARGLNKISCSLNLQTEKLCYEDNDNDLDEELMPKHIALIMDGNRRWAKDKGLEVYEGHKHIIPKLKEICDISSKLGIQIITAFAFSTENWKRSKEEVDFLLQMFEEIYDEFSRSGVRVSIIGCKSDLPMTLQKCIALTEETTKGNKGLHLVIALNYGGYYDILQATKSIVNKAMNGLLDVEDINKNLFDQELESKCPNPDLLIRTGGEQRVSNFLLWQLAYTEFYFTNTLFPDFGEEDLKEAIMNFQQRHRRFGGHTY</w:t>
            </w:r>
            <w:r w:rsidR="00243432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56418C" w:rsidRPr="0056418C" w14:paraId="63C697CD" w14:textId="77777777" w:rsidTr="0056418C">
        <w:trPr>
          <w:trHeight w:val="4400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084312B8" w14:textId="5D7E6C3E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ERG20m/(D)-LS  (blue: linker)</w:t>
            </w:r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1031DBB6" w14:textId="77777777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SKAKFESVFPRISEELVQLLRDEGLPQDAVQWFSDSLQYNCVGGKLNRGLSVVDTYQLLTGKKELDDEEYYRLALLGWLIELLQAFWLVSDDIMDESKTRRGQPCWYLKPKVGMIAIWDAFMLESGIYILLKKHFRQEKYYIDLVELFHDISFKTELGQLVDLLTAPEDEVDLNRFSLDKHSFIVRYKTAYYSFYLPVVLAMYVAGITNPKDLQQAMDVLIPLGEYFQVQDDYLDNFGDPEFIGKIGTDIQDNKCSWLVNKALQKATPEQRQILEDNYGVKDKSKELVIKKLYDDMKIEQDYLDYEEEVVGDIKKKIEQVDESRGFKKEVLNAFLAKIYKRQK</w:t>
            </w:r>
            <w:r w:rsidRPr="0056418C">
              <w:rPr>
                <w:rFonts w:ascii="Calibri" w:hAnsi="Calibri" w:cs="Calibri"/>
                <w:color w:val="0070C0"/>
                <w:sz w:val="22"/>
                <w:szCs w:val="22"/>
              </w:rPr>
              <w:t>GSGSGSGSGS</w:t>
            </w: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DRRSANYQPSIWDHDFLQSLNSNYTDETYRRRAEELKGKVKIAIKDVTEPLDQLELIDNLQRLGLAYRFETEIRNILHNIYNNNKDYVWRKENLYATSLEFRLLRQHGYPVSQEVFNGFKDDQGGFIFDDFKGILSLHEASYYSLEGESIMEEAWQFTSKHLKEVMISKSMEEDVFVAEQAKRALELPLHWKVPMLEARWFIHVYEKREDKNHLLLELAKMEFNTLQAIYQEELKEISGWWKDTGLGEKLSFARNRLVASFLWSMGIAFEPQFAYCRRVLTISIALITVIDDIYDVYGTLDELEIFTDAVARWDINYALKHLPGYMKMCFLALYNFVNEFAYYVLKQQDFDMLLSIKNAWLGLIQAYLVEAKWYHSKYTPKLEEYLENGLVSITGPLIIAISYLSGTNPIIKKELEFLESNPDIVHWSSKIFRLQDDLGTSSDEIQRGDVPKSIQCYMHETGASEEVAREHIKDMMRQMWKKVNAYTADKDSPLTRTTTEFLLNLVRMSHFMYLHGDGHGVQNQETIDVGFTLLFQPIPLEDKDMAFTASPGTKG*</w:t>
            </w:r>
          </w:p>
        </w:tc>
      </w:tr>
      <w:tr w:rsidR="0056418C" w:rsidRPr="0056418C" w14:paraId="36903FBB" w14:textId="77777777" w:rsidTr="0056418C">
        <w:trPr>
          <w:trHeight w:val="4409"/>
        </w:trPr>
        <w:tc>
          <w:tcPr>
            <w:tcW w:w="1615" w:type="dxa"/>
            <w:shd w:val="clear" w:color="auto" w:fill="auto"/>
            <w:noWrap/>
            <w:vAlign w:val="center"/>
            <w:hideMark/>
          </w:tcPr>
          <w:p w14:paraId="54BA86A3" w14:textId="20FB231A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ERG20m/(L)-LS (blue: linker)</w:t>
            </w:r>
          </w:p>
        </w:tc>
        <w:tc>
          <w:tcPr>
            <w:tcW w:w="7395" w:type="dxa"/>
            <w:shd w:val="clear" w:color="auto" w:fill="auto"/>
            <w:vAlign w:val="center"/>
            <w:hideMark/>
          </w:tcPr>
          <w:p w14:paraId="12CBFC06" w14:textId="77777777" w:rsidR="0056418C" w:rsidRPr="0056418C" w:rsidRDefault="0056418C" w:rsidP="00564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MSKAKFESVFPRISEELVQLLRDEGLPQDAVQWFSDSLQYNCVGGKLNRGLSVVDTYQLLTGKKELDDEEYYRLALLGWLIELLQAFWLVSDDIMDESKTRRGQPCWYLKPKVGMIAIWDAFMLESGIYILLKKHFRQEKYYIDLVELFHDISFKTELGQLVDLLTAPEDEVDLNRFSLDKHSFIVRYKTAYYSFYLPVVLAMYVAGITNPKDLQQAMDVLIPLGEYFQVQDDYLDNFGDPEFIGKIGTDIQDNKCSWLVNKALQKATPEQRQILEDNYGVKDKSKELVIKKLYDDMKIEQDYLDYEEEVVGDIKKKIEQVDESRGFKKEVLNAFLAKIYKRQK</w:t>
            </w:r>
            <w:r w:rsidRPr="0056418C">
              <w:rPr>
                <w:rFonts w:ascii="Calibri" w:hAnsi="Calibri" w:cs="Calibri"/>
                <w:color w:val="0070C0"/>
                <w:sz w:val="22"/>
                <w:szCs w:val="22"/>
              </w:rPr>
              <w:t>GSGSGSGSGS</w:t>
            </w:r>
            <w:r w:rsidRPr="0056418C">
              <w:rPr>
                <w:rFonts w:ascii="Calibri" w:hAnsi="Calibri" w:cs="Calibri"/>
                <w:color w:val="000000"/>
                <w:sz w:val="22"/>
                <w:szCs w:val="22"/>
              </w:rPr>
              <w:t>ERRSGNYNPSRWDVNFIQSLLSDYKEDKHVIRASELVTLVKMELEKETDQIRQLELIDDLQRMGLSDHFQNEFKEILSSIYLDHHYYKNPFPKEERDLYSTSLAFRLLREHGFQVAQEVFDSFKNEEGEFKESLSDDTRGLLQLYEASFLLTEGETTLESAREFATKFLEEKVNEGGVDGDLLTRIAYSLDIPLHWRIKRPNAPVWIEWYRKRPDMNPVVLELAILDLNIVQAQFQEELKESFRWWRNTGFVEKLPFARDRLVECYFWNTGIIEPRQHASARIMMGKVNALITVIDDIYDVYGTLEELEQFTDLIRRWDINSIDQLPDYMQLCFLALNNFVDDTSYDVMKEKGVNVIPYLRQSWVDLADKYMVEARWFYGGHKPSLEEYLENSWQSISGPCMLTHIFFRVTDSFTKETVDSLYKYHDLVRWSSFVLRLADDLGTSVEEVSRGDVPKSLQCYMSDYNASEAEARKHVKWLIAEVWKKMNAERVSKDSPFGKDFIGCAVDLGRMAQLMYHNGDGHGTQHPIIHQQMTRTLFEPFA*</w:t>
            </w:r>
          </w:p>
        </w:tc>
      </w:tr>
    </w:tbl>
    <w:p w14:paraId="1A081E77" w14:textId="3DEEAD65" w:rsidR="0056418C" w:rsidRDefault="0056418C"/>
    <w:p w14:paraId="087EDCBA" w14:textId="77777777" w:rsidR="0056418C" w:rsidRDefault="0056418C">
      <w:r>
        <w:br w:type="page"/>
      </w:r>
    </w:p>
    <w:p w14:paraId="05E687AB" w14:textId="0C9060A7" w:rsidR="0056418C" w:rsidRPr="00CD05DE" w:rsidRDefault="0056418C" w:rsidP="0056418C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>Supplementary Table 2. Primers used in this study.</w:t>
      </w:r>
    </w:p>
    <w:p w14:paraId="39FE14A0" w14:textId="77777777" w:rsidR="00CD05DE" w:rsidRDefault="00CD05DE" w:rsidP="0056418C"/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6906"/>
      </w:tblGrid>
      <w:tr w:rsidR="00CD05DE" w14:paraId="405BE6C6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FFC5C3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F69FEA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Sequence (5' - 3')</w:t>
            </w:r>
          </w:p>
        </w:tc>
      </w:tr>
      <w:tr w:rsidR="00CD05DE" w14:paraId="321C747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20B10F0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pTEF-200-Fw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439B266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CCATGCCGGACGCAAAATAGACTAC</w:t>
            </w:r>
          </w:p>
        </w:tc>
      </w:tr>
      <w:tr w:rsidR="00CD05DE" w14:paraId="4F8B7747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8ABC9A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TLIP2-Rev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4164B549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CGATTTGTCTTAGAGGAACGCATATACAGTAATC</w:t>
            </w:r>
          </w:p>
        </w:tc>
      </w:tr>
      <w:tr w:rsidR="00CD05DE" w14:paraId="21B6DE0F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346BBCC1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GGP-(D) LS-Rev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435096A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CTGACGTCTCAGGTCGGTCTCATAGATTAGCCCTTGGTGCC</w:t>
            </w:r>
          </w:p>
        </w:tc>
      </w:tr>
      <w:tr w:rsidR="00CD05DE" w14:paraId="2EC13AD6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F71A1EA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(D) LS-800-Rev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455D7E40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CGTCGGCAGTAGGCGAACTG</w:t>
            </w:r>
          </w:p>
        </w:tc>
      </w:tr>
      <w:tr w:rsidR="00CD05DE" w14:paraId="53D9F13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5FAF890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(D) LS-Pero1-Fw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481E777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GCATCGTCTCATCGGGGTCTCAAATGGACCGACGATCTGCCAAC</w:t>
            </w:r>
          </w:p>
        </w:tc>
      </w:tr>
      <w:tr w:rsidR="00CD05DE" w14:paraId="3674A137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6B0699E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(D) LS-Pero1-Rev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774BEA9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CTGACGTCTCAGGTCGGTCTCATAGATTAAAGCTTGGACTTGAACTGGTCCTCAGTGACACCGGCACCCATGCCCTTGGTGCCGGGAGAAG</w:t>
            </w:r>
          </w:p>
        </w:tc>
      </w:tr>
      <w:tr w:rsidR="00CD05DE" w14:paraId="789D3C9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3359918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(D)LS-pero2-Rev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0E3093A8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CTGACGTCTCAGGTCGGTCTCATAGATTATAGTTTAGAAGAACCACCACCGCCCTTGGTGCCGGGAG</w:t>
            </w:r>
          </w:p>
        </w:tc>
      </w:tr>
      <w:tr w:rsidR="00CD05DE" w14:paraId="37BD7389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3296AC8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(L) LS-500-Rev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6F247E9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GGCAGACTCGAGGGTAGTCTCG</w:t>
            </w:r>
          </w:p>
        </w:tc>
      </w:tr>
      <w:tr w:rsidR="00CD05DE" w14:paraId="49FD0D64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A0629F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(L) LS-800-Fw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984780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GCTCGAATCATGATGGG</w:t>
            </w:r>
          </w:p>
        </w:tc>
      </w:tr>
      <w:tr w:rsidR="00CD05DE" w14:paraId="281AD1BF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BF78A4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(L) LS-Rev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32815EB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CTGACGTCTCAGGTCGGTCTCATAGATTAGGCGAAGGGCTC</w:t>
            </w:r>
          </w:p>
        </w:tc>
      </w:tr>
      <w:tr w:rsidR="00CD05DE" w14:paraId="16F216E6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27ED424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tHMG-500-Rev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413CED1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CCAGCGTTGATGGCCTTGCAG</w:t>
            </w:r>
          </w:p>
        </w:tc>
      </w:tr>
      <w:tr w:rsidR="00CD05DE" w14:paraId="20E4BD9C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6065296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tHMG-800-Rev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3F248E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CGCCCTTAGAGATCATGTTCATGCC</w:t>
            </w:r>
          </w:p>
        </w:tc>
      </w:tr>
      <w:tr w:rsidR="00CD05DE" w14:paraId="3A941FF2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24AD9C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tHMG-pero-Fw</w:t>
            </w:r>
            <w:proofErr w:type="spellEnd"/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0C913B1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GCATCGTCTCATCGGGGTCTCAAATGACCCAGTCTGTGAAGGTGGTC</w:t>
            </w:r>
          </w:p>
        </w:tc>
      </w:tr>
      <w:tr w:rsidR="00CD05DE" w14:paraId="4E87EAB1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5F9A61CB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tHMG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40A67FF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CTGACGTCTCAGGTCGGTCTCATAGATTATAGTTTAGAAGAACCACCACCAGATCGGATGCAGATGTTAGAGCCG</w:t>
            </w:r>
          </w:p>
        </w:tc>
      </w:tr>
      <w:tr w:rsidR="00CD05DE" w14:paraId="2C91D33F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F435879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NDPI-ORF-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Fw</w:t>
            </w:r>
            <w:proofErr w:type="spellEnd"/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65A6016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ATGTCTGCCCGAGGCCTGAAC</w:t>
            </w:r>
          </w:p>
        </w:tc>
      </w:tr>
      <w:tr w:rsidR="00CD05DE" w14:paraId="17C08968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161DC25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NDPI-700-Rev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247637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CGGTGTCGCTGCTGGAAGTTC</w:t>
            </w:r>
          </w:p>
        </w:tc>
      </w:tr>
      <w:tr w:rsidR="00CD05DE" w14:paraId="55EE1125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506409D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IDI1-Fw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8DA3348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GCATCGTCTCATCGGGGTCTCAAATGACGACGTCTTACAGCGACAAAATC</w:t>
            </w:r>
          </w:p>
        </w:tc>
      </w:tr>
      <w:tr w:rsidR="00CD05DE" w14:paraId="07C034A1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291496E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IDI1-550-Rev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5EEDDD0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CGGGTGAGGAAATGGAACTTGTC</w:t>
            </w:r>
          </w:p>
        </w:tc>
      </w:tr>
      <w:tr w:rsidR="00CD05DE" w14:paraId="3E8875F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3AFC39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IDI1-Rev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38EEDC5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CTGACGTCTCAGGTCGGTCTCATAGACTACTTGATCCACCGCCGAATCTC</w:t>
            </w:r>
          </w:p>
        </w:tc>
      </w:tr>
      <w:tr w:rsidR="00CD05DE" w14:paraId="1C3B7B6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14213ABA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IDI-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9D6B06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CTGACGTCTCAGGTCGGTCTCATAGACTATAGTTTAGAAGAACCACCACCCTTGATCCACCGCCGAATCTCG</w:t>
            </w:r>
          </w:p>
        </w:tc>
      </w:tr>
      <w:tr w:rsidR="00CD05DE" w14:paraId="0BF8C196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30F8DEA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ERG8-pero-Fw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68373A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GCATCGTCTCATCGGGGTCTCAAATGACCACCTATTCGGCTCCG</w:t>
            </w:r>
          </w:p>
        </w:tc>
      </w:tr>
      <w:tr w:rsidR="00CD05DE" w14:paraId="78C917B3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61274AE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ERG8-800-Rev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3B70FDE5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GATGGTTCCAGAGTCACCTTCCACTTTTG</w:t>
            </w:r>
          </w:p>
        </w:tc>
      </w:tr>
      <w:tr w:rsidR="00CD05DE" w14:paraId="4DF7199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559F223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ERG8-900-Rev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4F173D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GCTTGCGCAGGTCGTTGAAC</w:t>
            </w:r>
          </w:p>
        </w:tc>
      </w:tr>
      <w:tr w:rsidR="00CD05DE" w14:paraId="357E1BF7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1B9C843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ERG8-pero-Rev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E887F0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CTGACGTCTCAGGTCGGTCTCATAGACTATAGTTTAGAAGAACCACCACCCTTGAACCCCTTCTCGAGCCG</w:t>
            </w:r>
          </w:p>
        </w:tc>
      </w:tr>
      <w:tr w:rsidR="00CD05DE" w14:paraId="5EABACCC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203A63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ERG10-pero-Fw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10BD9B5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GCATCGTCTCATCGGGGTCTCAAATGCGACTCACTCTGCCCC</w:t>
            </w:r>
          </w:p>
        </w:tc>
      </w:tr>
      <w:tr w:rsidR="00CD05DE" w14:paraId="00C5B92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B11093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ERG10-700-Rev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79B6D8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ACAGGCTTGAGGCCCTTGAGC</w:t>
            </w:r>
          </w:p>
        </w:tc>
      </w:tr>
      <w:tr w:rsidR="00CD05DE" w14:paraId="21DF3AE5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3C5BB560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ERG10-pero-Rev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549F8E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CTGACGTCTCAGGTCGGTCTCATAGACTATAGTTTAGAAGAACCACCACCCTCGACAGAAGACACCTTCTTGATGAC</w:t>
            </w:r>
          </w:p>
        </w:tc>
      </w:tr>
      <w:tr w:rsidR="00CD05DE" w14:paraId="61972982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BE32FC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ERG12-pero-Fw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5AC6478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GCATCGTCTCATCGGGGTCTCAAATGGACTACATCATTTCGGCGC</w:t>
            </w:r>
          </w:p>
        </w:tc>
      </w:tr>
      <w:tr w:rsidR="00CD05DE" w14:paraId="344912F9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F2038D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ERG12-1000-Rev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23271E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GCTGCATTTCCGAACCGATATCTC</w:t>
            </w:r>
          </w:p>
        </w:tc>
      </w:tr>
      <w:tr w:rsidR="00CD05DE" w14:paraId="7B000450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269A2A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ERG12-pero-Rev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99317A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CTGACGTCTCAGGTCGGTCTCATAGACTATAGTTTAGAAGAACCACCACCATGGGTCCAGGGACCGATG</w:t>
            </w:r>
          </w:p>
        </w:tc>
      </w:tr>
      <w:tr w:rsidR="00CD05DE" w14:paraId="4EB4948D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AB2614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ERG12-Rev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384BCAEC" w14:textId="217D6546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TGCAGTGGTCTCC</w:t>
            </w:r>
            <w:r w:rsidR="00243432">
              <w:rPr>
                <w:rFonts w:ascii="Calibri" w:hAnsi="Calibri" w:cs="Calibri"/>
                <w:color w:val="000000"/>
                <w:sz w:val="22"/>
                <w:szCs w:val="22"/>
              </w:rPr>
              <w:t>TC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GGTCTCATAGACTAATGGG</w:t>
            </w:r>
          </w:p>
        </w:tc>
      </w:tr>
      <w:tr w:rsidR="00CD05DE" w14:paraId="12DF15E4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0B3D6B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ERG12-Fw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0E41F19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GCATCGTCTCATCGGTCTCAAATGGACTACATCATTTCGGCG</w:t>
            </w:r>
          </w:p>
        </w:tc>
      </w:tr>
      <w:tr w:rsidR="00CD05DE" w14:paraId="6E66AB77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1357827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ERG12-1000-Rev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F35CF8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GCTGCATTTCCGAACCGATATCTCTC</w:t>
            </w:r>
          </w:p>
        </w:tc>
      </w:tr>
      <w:tr w:rsidR="00CD05DE" w14:paraId="60D6C3E1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3CCF8B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GGP-ERG12-Rev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96F608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CCGCGTCTCAGGTCGGTCTCATAGACTAATGGGTCCAGGGACCG</w:t>
            </w:r>
          </w:p>
        </w:tc>
      </w:tr>
      <w:tr w:rsidR="00CD05DE" w14:paraId="2B01AF68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2A25685B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ERG13-pero-Fw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782127D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GCATCGTCTCATCGGGGTCTCAAATGTCGCAACCCCAGAACGTTG</w:t>
            </w:r>
          </w:p>
        </w:tc>
      </w:tr>
      <w:tr w:rsidR="00CD05DE" w14:paraId="2A2FAD4D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7AB2F5E1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ERG13-600-Rev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3E8FB56B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GGCTTGTAGAAATCGTAGGCATGC</w:t>
            </w:r>
          </w:p>
        </w:tc>
      </w:tr>
      <w:tr w:rsidR="00CD05DE" w14:paraId="7E2BB81C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2183E3D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ERG13-pero-Rev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771866C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CTGACGTCTCAGGTCGGTCTCATAGACTATAGTTTAGAAGAACCACCACCCTGCTTGATCTCGTACTTTCGTCGG</w:t>
            </w:r>
          </w:p>
        </w:tc>
      </w:tr>
      <w:tr w:rsidR="00CD05DE" w14:paraId="6F996B47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6E42F671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ERG19-pero-Fw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9F53906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GCATCGTCTCATCGGGGTCTCAAATGATCCACCAGGCCTCCAC</w:t>
            </w:r>
          </w:p>
        </w:tc>
      </w:tr>
      <w:tr w:rsidR="00CD05DE" w14:paraId="69F6B269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6BB5634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ERG19-500-Rev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28AF590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CGTAGCCTCCGTAGAGAGATCGAC</w:t>
            </w:r>
          </w:p>
        </w:tc>
      </w:tr>
      <w:tr w:rsidR="00CD05DE" w14:paraId="0B3F41DC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38275CA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ERG19-pero-Rev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591B66B0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CTGACGTCTCAGGTCGGTCTCATAGACTATAGTTTAGAAGAACCACCACCCTTGCTGTTCTTCAGAGAACCATCCTC</w:t>
            </w:r>
          </w:p>
        </w:tc>
      </w:tr>
      <w:tr w:rsidR="00CD05DE" w14:paraId="76F55A77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14CE592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GGP-Erg20-Fw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4B4025C2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GCATCGTCTCATCGGGGTCTCAAATGTCTAAGGCCAAGTTCG</w:t>
            </w:r>
          </w:p>
        </w:tc>
      </w:tr>
      <w:tr w:rsidR="00CD05DE" w14:paraId="124E6E7B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3D9C8303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Erg20m-ORF-Fw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385AE6A1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ATGTCTAAGGCCAAGTTCGAGTCTGTG</w:t>
            </w:r>
          </w:p>
        </w:tc>
      </w:tr>
      <w:tr w:rsidR="00CD05DE" w14:paraId="679B6F49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65F11CC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Erg20m-500-Rev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6DEAE68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CGGGAGCAGTCAGCAGGTC</w:t>
            </w:r>
          </w:p>
        </w:tc>
      </w:tr>
      <w:tr w:rsidR="00CD05DE" w14:paraId="17360D0E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5109290C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ERG20m-900-Fw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67788FEB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CGACGACATGAAGATCGAGC</w:t>
            </w:r>
          </w:p>
        </w:tc>
      </w:tr>
      <w:tr w:rsidR="00CD05DE" w14:paraId="03347896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F9F8E08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ERG20m-pero1-Fw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7718885E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GCATCGTCTCATCGGGGTCTCAAATGTCTAAGGCCAAGTTCGAGTCTGTG</w:t>
            </w:r>
          </w:p>
        </w:tc>
      </w:tr>
      <w:tr w:rsidR="00CD05DE" w14:paraId="4723FABF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0F02BE54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ERG20m-pero1-Rev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774C59F5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CTGACGTCTCAGGTCGGTCTCATAGATTAAAGCTTGGACTTGAACTGGTCCTCAGTGACACCGGCACCCATCTTCTGTCGCTTGTAGATCTTGGCC</w:t>
            </w:r>
          </w:p>
        </w:tc>
      </w:tr>
      <w:tr w:rsidR="00CD05DE" w14:paraId="6EA4E163" w14:textId="77777777" w:rsidTr="00CD05DE">
        <w:trPr>
          <w:trHeight w:val="320"/>
        </w:trPr>
        <w:tc>
          <w:tcPr>
            <w:tcW w:w="3505" w:type="dxa"/>
            <w:shd w:val="clear" w:color="auto" w:fill="auto"/>
            <w:noWrap/>
            <w:vAlign w:val="center"/>
            <w:hideMark/>
          </w:tcPr>
          <w:p w14:paraId="4A575D0F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ERG20m-pero2-Rev</w:t>
            </w:r>
          </w:p>
        </w:tc>
        <w:tc>
          <w:tcPr>
            <w:tcW w:w="5505" w:type="dxa"/>
            <w:shd w:val="clear" w:color="auto" w:fill="auto"/>
            <w:noWrap/>
            <w:vAlign w:val="center"/>
            <w:hideMark/>
          </w:tcPr>
          <w:p w14:paraId="1499E2F7" w14:textId="77777777" w:rsidR="00CD05DE" w:rsidRDefault="00CD05D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CTGACGTCTCAGGTCGGTCTCATAGATTATAGTTTAGAAGAACCACCACCCTTCTGTCGCTTGTAGATCTTGGCCA</w:t>
            </w:r>
          </w:p>
        </w:tc>
      </w:tr>
    </w:tbl>
    <w:p w14:paraId="287599E6" w14:textId="7D57722E" w:rsidR="00B4537F" w:rsidRDefault="00B4537F" w:rsidP="0056418C"/>
    <w:p w14:paraId="1EC43750" w14:textId="77777777" w:rsidR="00B4537F" w:rsidRDefault="00B4537F">
      <w:r>
        <w:br w:type="page"/>
      </w:r>
    </w:p>
    <w:p w14:paraId="7E0D9B85" w14:textId="1F89146E" w:rsidR="00B4537F" w:rsidRDefault="00B4537F" w:rsidP="00B4537F">
      <w:pPr>
        <w:rPr>
          <w:rFonts w:ascii="Calibri" w:hAnsi="Calibri" w:cs="Calibri"/>
        </w:rPr>
      </w:pPr>
      <w:r w:rsidRPr="00CD05DE">
        <w:rPr>
          <w:rFonts w:ascii="Calibri" w:hAnsi="Calibri" w:cs="Calibri"/>
        </w:rPr>
        <w:t xml:space="preserve">Supplementary Table </w:t>
      </w:r>
      <w:r>
        <w:rPr>
          <w:rFonts w:ascii="Calibri" w:hAnsi="Calibri" w:cs="Calibri"/>
        </w:rPr>
        <w:t>3</w:t>
      </w:r>
      <w:r w:rsidRPr="00CD05DE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Limonene production in </w:t>
      </w:r>
      <w:r w:rsidRPr="00B4537F">
        <w:rPr>
          <w:rFonts w:ascii="Calibri" w:hAnsi="Calibri" w:cs="Calibri"/>
          <w:i/>
          <w:iCs/>
        </w:rPr>
        <w:t>Y. lipolytica</w:t>
      </w:r>
      <w:r>
        <w:rPr>
          <w:rFonts w:ascii="Calibri" w:hAnsi="Calibri" w:cs="Calibri"/>
        </w:rPr>
        <w:t>.</w:t>
      </w:r>
    </w:p>
    <w:p w14:paraId="24DFCC62" w14:textId="77777777" w:rsidR="002D245C" w:rsidRDefault="002D245C" w:rsidP="00B4537F">
      <w:pPr>
        <w:rPr>
          <w:rFonts w:ascii="Calibri" w:hAnsi="Calibri" w:cs="Calibri"/>
        </w:rPr>
      </w:pPr>
    </w:p>
    <w:tbl>
      <w:tblPr>
        <w:tblW w:w="899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25"/>
        <w:gridCol w:w="1555"/>
        <w:gridCol w:w="1694"/>
        <w:gridCol w:w="1503"/>
        <w:gridCol w:w="1324"/>
        <w:gridCol w:w="1396"/>
      </w:tblGrid>
      <w:tr w:rsidR="002D245C" w:rsidRPr="002D245C" w14:paraId="3459F093" w14:textId="77777777" w:rsidTr="002D245C">
        <w:trPr>
          <w:trHeight w:val="613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997B0D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b/>
                <w:bCs/>
                <w:sz w:val="22"/>
                <w:szCs w:val="22"/>
              </w:rPr>
              <w:t>Parent strain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B674F16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b/>
                <w:bCs/>
                <w:sz w:val="22"/>
                <w:szCs w:val="22"/>
              </w:rPr>
              <w:t>Origin of limonene synthase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552074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Genetic modification 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6EE64F1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b/>
                <w:bCs/>
                <w:sz w:val="22"/>
                <w:szCs w:val="22"/>
              </w:rPr>
              <w:t>Limonene production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2A3613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Culture condition 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0D4875E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b/>
                <w:bCs/>
                <w:sz w:val="22"/>
                <w:szCs w:val="22"/>
              </w:rPr>
              <w:t>Reference</w:t>
            </w:r>
          </w:p>
        </w:tc>
      </w:tr>
      <w:tr w:rsidR="002D245C" w:rsidRPr="002D245C" w14:paraId="70EB4FA3" w14:textId="77777777" w:rsidTr="002D245C">
        <w:trPr>
          <w:trHeight w:val="951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96EFF8E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po1f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24EE7B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Agastache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rugosa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81C3E5C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NDPS1, </w:t>
            </w:r>
          </w:p>
          <w:p w14:paraId="0E9111F6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HMG1, ERG12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E6AC93B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23.56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1B6C57C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Flask 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BC2F2DA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Cao et al. 2016</w:t>
            </w:r>
          </w:p>
        </w:tc>
      </w:tr>
      <w:tr w:rsidR="002D245C" w:rsidRPr="002D245C" w14:paraId="734398C0" w14:textId="77777777" w:rsidTr="002D245C">
        <w:trPr>
          <w:trHeight w:val="613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E5B142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po1f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7200FD4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Agastache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rugosa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 * 2 copies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40C09B1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NDPS1, </w:t>
            </w:r>
          </w:p>
          <w:p w14:paraId="5CDC7E53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HMG1, ERG12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1E72ABE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40.7 mg/L</w:t>
            </w:r>
          </w:p>
          <w:p w14:paraId="6C5F86C6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165.3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7C24C46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Flask </w:t>
            </w:r>
          </w:p>
          <w:p w14:paraId="63F4D3F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Fed-batch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273E5CC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Cheng et al. 2019</w:t>
            </w:r>
          </w:p>
        </w:tc>
      </w:tr>
      <w:tr w:rsidR="002D245C" w:rsidRPr="002D245C" w14:paraId="047B7E96" w14:textId="77777777" w:rsidTr="002D245C">
        <w:trPr>
          <w:trHeight w:val="444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347EF3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po1g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9B004C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  <w:lang w:val="fr-FR"/>
              </w:rPr>
              <w:t>Citrus limon (D)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0B498FE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B5E305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11.705 mg/L 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771ABB6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Fed-batch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ED535BD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Pang et al. 2019</w:t>
            </w:r>
          </w:p>
        </w:tc>
      </w:tr>
      <w:tr w:rsidR="002D245C" w:rsidRPr="002D245C" w14:paraId="63E56B87" w14:textId="77777777" w:rsidTr="002D245C">
        <w:trPr>
          <w:trHeight w:val="444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0B3FBC4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po1g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3CE355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 Mentha spicata (L)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8E0373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CB3548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11.088 mg/L 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6BEC28C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Fed-batch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F3A1FDF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Pang et al. 2019</w:t>
            </w:r>
          </w:p>
        </w:tc>
      </w:tr>
      <w:tr w:rsidR="002D245C" w:rsidRPr="002D245C" w14:paraId="5C0A17ED" w14:textId="77777777" w:rsidTr="002D245C">
        <w:trPr>
          <w:trHeight w:val="862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35AF8C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po1f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405CE5F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Agastache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rugosa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 * 2 copies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DCAC64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NDPS1, </w:t>
            </w:r>
          </w:p>
          <w:p w14:paraId="1725CC11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HMG1, ERG12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0127115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20.57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E89025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Flask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92C1AB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Yao et al. 2020</w:t>
            </w:r>
          </w:p>
        </w:tc>
      </w:tr>
      <w:tr w:rsidR="002D245C" w:rsidRPr="002D245C" w14:paraId="11840AB6" w14:textId="77777777" w:rsidTr="002D245C">
        <w:trPr>
          <w:trHeight w:val="951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A44CE7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ATCC20460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CB09BBF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Perilla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frutescens</w:t>
            </w:r>
            <w:proofErr w:type="spellEnd"/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D294D9D" w14:textId="4DF4E499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HMG1, ERG12, ACL1,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SeACS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D245C">
              <w:rPr>
                <w:rFonts w:ascii="Calibri" w:hAnsi="Calibri" w:cs="Calibri"/>
                <w:sz w:val="22"/>
                <w:szCs w:val="22"/>
              </w:rPr>
              <w:t>IDI, ERG20m, HMG,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D245C">
              <w:rPr>
                <w:rFonts w:ascii="Calibri" w:hAnsi="Calibri" w:cs="Calibri"/>
                <w:sz w:val="22"/>
                <w:szCs w:val="22"/>
              </w:rPr>
              <w:t xml:space="preserve">Lowering SQS 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4934D37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205EDE7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Glass tube 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884963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Arnesen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et al. 2020</w:t>
            </w:r>
          </w:p>
        </w:tc>
      </w:tr>
      <w:tr w:rsidR="002D245C" w:rsidRPr="002D245C" w14:paraId="079C17A8" w14:textId="77777777" w:rsidTr="002D245C">
        <w:trPr>
          <w:trHeight w:val="613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19BA14A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po1g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A875E1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Citrus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limon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6305EE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HMG1, NDPS1, IDI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8B5D4FB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37.70 mg/L</w:t>
            </w:r>
          </w:p>
          <w:p w14:paraId="12B86DD7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91.24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85A7D9D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Flask</w:t>
            </w:r>
          </w:p>
          <w:p w14:paraId="5291C5D4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Fed-batch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D5F2F0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Li et al. 2022</w:t>
            </w:r>
          </w:p>
        </w:tc>
      </w:tr>
      <w:tr w:rsidR="002D245C" w:rsidRPr="002D245C" w14:paraId="2AEDF9AB" w14:textId="77777777" w:rsidTr="002D245C">
        <w:trPr>
          <w:trHeight w:val="613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A44420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po1g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7A5D0A5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Mentha spicata (L)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F423C6F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HMG1, NDPS1, IDI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B1536C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36.74 mg/L</w:t>
            </w:r>
          </w:p>
          <w:p w14:paraId="17E362F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83.06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957413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Flask</w:t>
            </w:r>
          </w:p>
          <w:p w14:paraId="736DC56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Fed-batch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539F161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D245C" w:rsidRPr="002D245C" w14:paraId="2C9AAB4C" w14:textId="77777777" w:rsidTr="002D245C">
        <w:trPr>
          <w:trHeight w:val="783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68FF063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po1d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B05C295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Citrus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limon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 * 3 copies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706A5F3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Fusion of LS and ERG20</w:t>
            </w:r>
          </w:p>
          <w:p w14:paraId="25190A4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</w:t>
            </w:r>
          </w:p>
          <w:p w14:paraId="4CAB5B8B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Multi-copy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4E3CDF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24.8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2618135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Flask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1A6872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This study</w:t>
            </w:r>
          </w:p>
        </w:tc>
      </w:tr>
      <w:tr w:rsidR="002D245C" w:rsidRPr="002D245C" w14:paraId="14D85A2F" w14:textId="77777777" w:rsidTr="002D245C">
        <w:trPr>
          <w:trHeight w:val="783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4AA3FD3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po1d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25F6ADA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Mentha spicata (L) * 3 copies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19307EF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Fusion of LS and ERG20</w:t>
            </w:r>
          </w:p>
          <w:p w14:paraId="70A43463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HMG1</w:t>
            </w:r>
          </w:p>
          <w:p w14:paraId="667AAEA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Multi-copy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B8A294A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29.4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E5EA458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Flask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FD3A11B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This study</w:t>
            </w:r>
          </w:p>
        </w:tc>
      </w:tr>
      <w:tr w:rsidR="002D245C" w:rsidRPr="002D245C" w14:paraId="1D390A96" w14:textId="77777777" w:rsidTr="002D245C">
        <w:trPr>
          <w:trHeight w:val="444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B087A97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po1d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F53D191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Citrus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limon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 in peroxisome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6D9B71ED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MVA pathway in peroxisome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F6E9185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47.8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FD1A842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Flask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930B914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This study</w:t>
            </w:r>
          </w:p>
        </w:tc>
      </w:tr>
      <w:tr w:rsidR="002D245C" w:rsidRPr="002D245C" w14:paraId="7397EB3B" w14:textId="77777777" w:rsidTr="002D245C">
        <w:trPr>
          <w:trHeight w:val="444"/>
        </w:trPr>
        <w:tc>
          <w:tcPr>
            <w:tcW w:w="152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057D98F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po1d</w:t>
            </w:r>
          </w:p>
        </w:tc>
        <w:tc>
          <w:tcPr>
            <w:tcW w:w="155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5421E36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 xml:space="preserve">Citrus </w:t>
            </w:r>
            <w:proofErr w:type="spellStart"/>
            <w:r w:rsidRPr="002D245C">
              <w:rPr>
                <w:rFonts w:ascii="Calibri" w:hAnsi="Calibri" w:cs="Calibri"/>
                <w:sz w:val="22"/>
                <w:szCs w:val="22"/>
              </w:rPr>
              <w:t>limon</w:t>
            </w:r>
            <w:proofErr w:type="spellEnd"/>
            <w:r w:rsidRPr="002D245C">
              <w:rPr>
                <w:rFonts w:ascii="Calibri" w:hAnsi="Calibri" w:cs="Calibri"/>
                <w:sz w:val="22"/>
                <w:szCs w:val="22"/>
              </w:rPr>
              <w:t xml:space="preserve"> (D) in peroxisome</w:t>
            </w:r>
          </w:p>
        </w:tc>
        <w:tc>
          <w:tcPr>
            <w:tcW w:w="169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48DE099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MVA pathway in peroxisome</w:t>
            </w:r>
          </w:p>
        </w:tc>
        <w:tc>
          <w:tcPr>
            <w:tcW w:w="1503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1EE2567" w14:textId="7F572738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69.3 mg/L</w:t>
            </w:r>
          </w:p>
        </w:tc>
        <w:tc>
          <w:tcPr>
            <w:tcW w:w="1324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81D8F65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Fed-batch</w:t>
            </w:r>
          </w:p>
        </w:tc>
        <w:tc>
          <w:tcPr>
            <w:tcW w:w="139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11311A0" w14:textId="77777777" w:rsidR="002D245C" w:rsidRPr="002D245C" w:rsidRDefault="002D245C" w:rsidP="002D245C">
            <w:pPr>
              <w:rPr>
                <w:rFonts w:ascii="Calibri" w:hAnsi="Calibri" w:cs="Calibri"/>
                <w:sz w:val="22"/>
                <w:szCs w:val="22"/>
              </w:rPr>
            </w:pPr>
            <w:r w:rsidRPr="002D245C">
              <w:rPr>
                <w:rFonts w:ascii="Calibri" w:hAnsi="Calibri" w:cs="Calibri"/>
                <w:sz w:val="22"/>
                <w:szCs w:val="22"/>
              </w:rPr>
              <w:t>This study</w:t>
            </w:r>
          </w:p>
        </w:tc>
      </w:tr>
    </w:tbl>
    <w:p w14:paraId="5061E6E4" w14:textId="77777777" w:rsidR="002D245C" w:rsidRPr="00CD05DE" w:rsidRDefault="002D245C" w:rsidP="00B4537F">
      <w:pPr>
        <w:rPr>
          <w:rFonts w:ascii="Calibri" w:hAnsi="Calibri" w:cs="Calibri"/>
        </w:rPr>
      </w:pPr>
    </w:p>
    <w:p w14:paraId="7824FC44" w14:textId="77777777" w:rsidR="0056418C" w:rsidRDefault="0056418C"/>
    <w:sectPr w:rsidR="0056418C" w:rsidSect="00F218D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18C"/>
    <w:rsid w:val="00047DBC"/>
    <w:rsid w:val="0022087D"/>
    <w:rsid w:val="00243432"/>
    <w:rsid w:val="002D245C"/>
    <w:rsid w:val="003A3499"/>
    <w:rsid w:val="003D6C14"/>
    <w:rsid w:val="00475E73"/>
    <w:rsid w:val="004D5EC1"/>
    <w:rsid w:val="0056418C"/>
    <w:rsid w:val="005C0C16"/>
    <w:rsid w:val="005F459B"/>
    <w:rsid w:val="005F6E84"/>
    <w:rsid w:val="007A1C90"/>
    <w:rsid w:val="007A7F82"/>
    <w:rsid w:val="007B3F41"/>
    <w:rsid w:val="007F53D1"/>
    <w:rsid w:val="00961D59"/>
    <w:rsid w:val="00B4537F"/>
    <w:rsid w:val="00BF5D46"/>
    <w:rsid w:val="00CC6901"/>
    <w:rsid w:val="00CD05DE"/>
    <w:rsid w:val="00DD412C"/>
    <w:rsid w:val="00DF79AE"/>
    <w:rsid w:val="00E26F8A"/>
    <w:rsid w:val="00EF4C0B"/>
    <w:rsid w:val="00F2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65BCF"/>
  <w15:chartTrackingRefBased/>
  <w15:docId w15:val="{DEABBE1E-419C-504A-89B7-4757A556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45C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2087D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b/>
      <w:color w:val="000000" w:themeColor="text1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A3499"/>
    <w:pPr>
      <w:keepNext/>
      <w:keepLines/>
      <w:spacing w:before="40" w:line="259" w:lineRule="auto"/>
      <w:outlineLvl w:val="1"/>
    </w:pPr>
    <w:rPr>
      <w:rFonts w:asciiTheme="minorHAnsi" w:eastAsiaTheme="majorEastAsia" w:hAnsiTheme="minorHAnsi" w:cs="Times New Roman (Headings CS)"/>
      <w:b/>
      <w:color w:val="000000" w:themeColor="text1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A3499"/>
    <w:pPr>
      <w:keepNext/>
      <w:keepLines/>
      <w:spacing w:before="40" w:line="259" w:lineRule="auto"/>
      <w:outlineLvl w:val="2"/>
    </w:pPr>
    <w:rPr>
      <w:rFonts w:asciiTheme="minorHAnsi" w:eastAsiaTheme="majorEastAsia" w:hAnsiTheme="minorHAnsi" w:cstheme="majorBidi"/>
      <w:b/>
      <w:color w:val="000000" w:themeColor="text1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2087D"/>
    <w:pPr>
      <w:keepNext/>
      <w:keepLines/>
      <w:spacing w:before="40" w:line="259" w:lineRule="auto"/>
      <w:jc w:val="both"/>
      <w:outlineLvl w:val="3"/>
    </w:pPr>
    <w:rPr>
      <w:rFonts w:asciiTheme="minorHAnsi" w:eastAsiaTheme="majorEastAsia" w:hAnsiTheme="minorHAnsi" w:cs="Times New Roman (Headings CS)"/>
      <w:bCs/>
      <w:iCs/>
      <w:color w:val="000000" w:themeColor="text1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1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1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1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1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1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87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A3499"/>
    <w:rPr>
      <w:rFonts w:eastAsiaTheme="majorEastAsia" w:cs="Times New Roman (Headings CS)"/>
      <w:b/>
      <w:color w:val="000000" w:themeColor="text1"/>
      <w:sz w:val="26"/>
      <w:szCs w:val="2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22087D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bCs/>
      <w:color w:val="000000" w:themeColor="text1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087D"/>
    <w:rPr>
      <w:bCs/>
      <w:color w:val="000000" w:themeColor="text1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22087D"/>
    <w:rPr>
      <w:rFonts w:eastAsiaTheme="majorEastAsia" w:cs="Times New Roman (Headings CS)"/>
      <w:bCs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3A3499"/>
    <w:rPr>
      <w:rFonts w:eastAsiaTheme="majorEastAsia" w:cstheme="majorBidi"/>
      <w:b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1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1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1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1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1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1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4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56418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41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18C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41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1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1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05DE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0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.ledesma-amaro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1369</Words>
  <Characters>7804</Characters>
  <Application>Microsoft Office Word</Application>
  <DocSecurity>0</DocSecurity>
  <Lines>65</Lines>
  <Paragraphs>18</Paragraphs>
  <ScaleCrop>false</ScaleCrop>
  <Company/>
  <LinksUpToDate>false</LinksUpToDate>
  <CharactersWithSpaces>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Young-Kyoung Park</dc:creator>
  <cp:keywords/>
  <dc:description/>
  <cp:lastModifiedBy>Rajalakshmi Thangaraj</cp:lastModifiedBy>
  <cp:revision>8</cp:revision>
  <dcterms:created xsi:type="dcterms:W3CDTF">2024-05-06T08:53:00Z</dcterms:created>
  <dcterms:modified xsi:type="dcterms:W3CDTF">2024-06-20T03:53:00Z</dcterms:modified>
</cp:coreProperties>
</file>