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966" w:rsidRPr="005C5A21" w:rsidRDefault="009D50C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OLE_LINK83"/>
      <w:r w:rsidRPr="005C5A21">
        <w:rPr>
          <w:rFonts w:ascii="Times New Roman" w:hAnsi="Times New Roman" w:cs="Times New Roman"/>
          <w:b/>
          <w:bCs/>
          <w:sz w:val="24"/>
          <w:szCs w:val="24"/>
        </w:rPr>
        <w:t>Supplementary Info</w:t>
      </w:r>
      <w:bookmarkStart w:id="1" w:name="_GoBack"/>
      <w:bookmarkEnd w:id="1"/>
      <w:r w:rsidRPr="005C5A21">
        <w:rPr>
          <w:rFonts w:ascii="Times New Roman" w:hAnsi="Times New Roman" w:cs="Times New Roman"/>
          <w:b/>
          <w:bCs/>
          <w:sz w:val="24"/>
          <w:szCs w:val="24"/>
        </w:rPr>
        <w:t>rmation</w:t>
      </w:r>
      <w:bookmarkEnd w:id="0"/>
    </w:p>
    <w:p w:rsidR="004B0966" w:rsidRPr="005C5A21" w:rsidRDefault="009D50C7">
      <w:pPr>
        <w:spacing w:line="360" w:lineRule="auto"/>
        <w:jc w:val="center"/>
      </w:pPr>
      <w:r w:rsidRPr="005C5A21">
        <w:rPr>
          <w:rFonts w:hint="eastAsia"/>
          <w:noProof/>
          <w:lang w:val="en-IN" w:eastAsia="en-IN"/>
        </w:rPr>
        <w:drawing>
          <wp:inline distT="0" distB="0" distL="114300" distR="114300">
            <wp:extent cx="4672330" cy="3978910"/>
            <wp:effectExtent l="0" t="0" r="4445" b="2540"/>
            <wp:docPr id="2" name="图片 2" descr="Fig. S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. S1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72330" cy="397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966" w:rsidRPr="005C5A21" w:rsidRDefault="004B0966">
      <w:pPr>
        <w:spacing w:line="360" w:lineRule="auto"/>
        <w:jc w:val="center"/>
      </w:pPr>
    </w:p>
    <w:p w:rsidR="004B0966" w:rsidRPr="005C5A21" w:rsidRDefault="009D50C7">
      <w:pPr>
        <w:spacing w:line="360" w:lineRule="auto"/>
        <w:rPr>
          <w:rFonts w:ascii="Times New Roman" w:eastAsia="SimSun" w:hAnsi="Times New Roman" w:cs="Times New Roman"/>
          <w:lang w:val="en-US"/>
        </w:rPr>
      </w:pPr>
      <w:r w:rsidRPr="005C5A21">
        <w:rPr>
          <w:rFonts w:ascii="Times New Roman" w:eastAsia="SimSun" w:hAnsi="Times New Roman" w:cs="Times New Roman" w:hint="eastAsia"/>
        </w:rPr>
        <w:t>Fig.</w:t>
      </w:r>
      <w:r w:rsidRPr="005C5A21">
        <w:rPr>
          <w:rFonts w:ascii="Times New Roman" w:eastAsia="SimSun" w:hAnsi="Times New Roman" w:cs="Times New Roman"/>
        </w:rPr>
        <w:t xml:space="preserve"> S1 Carbon source-dependent extracellular protein secretion and </w:t>
      </w:r>
      <w:proofErr w:type="spellStart"/>
      <w:r w:rsidRPr="005C5A21">
        <w:rPr>
          <w:rFonts w:ascii="Times New Roman" w:eastAsia="SimSun" w:hAnsi="Times New Roman" w:cs="Times New Roman"/>
        </w:rPr>
        <w:t>cellulase</w:t>
      </w:r>
      <w:proofErr w:type="spellEnd"/>
      <w:r w:rsidRPr="005C5A21">
        <w:rPr>
          <w:rFonts w:ascii="Times New Roman" w:eastAsia="SimSun" w:hAnsi="Times New Roman" w:cs="Times New Roman"/>
        </w:rPr>
        <w:t xml:space="preserve"> activities </w:t>
      </w:r>
      <w:r w:rsidRPr="005C5A21">
        <w:rPr>
          <w:rFonts w:ascii="Times New Roman" w:eastAsia="SimSun" w:hAnsi="Times New Roman" w:cs="Times New Roman"/>
          <w:i/>
          <w:iCs/>
        </w:rPr>
        <w:t>in</w:t>
      </w:r>
      <w:r w:rsidRPr="005C5A21">
        <w:rPr>
          <w:rFonts w:ascii="Times New Roman" w:eastAsia="SimSun" w:hAnsi="Times New Roman" w:cs="Times New Roman"/>
          <w:i/>
          <w:iCs/>
        </w:rPr>
        <w:t xml:space="preserve"> C. </w:t>
      </w:r>
      <w:proofErr w:type="spellStart"/>
      <w:r w:rsidRPr="005C5A21">
        <w:rPr>
          <w:rFonts w:ascii="Times New Roman" w:eastAsia="SimSun" w:hAnsi="Times New Roman" w:cs="Times New Roman"/>
          <w:i/>
          <w:iCs/>
        </w:rPr>
        <w:t>thermophilum</w:t>
      </w:r>
      <w:proofErr w:type="spellEnd"/>
      <w:r w:rsidRPr="005C5A21">
        <w:rPr>
          <w:rFonts w:ascii="Times New Roman" w:eastAsia="SimSun" w:hAnsi="Times New Roman" w:cs="Times New Roman" w:hint="eastAsia"/>
        </w:rPr>
        <w:t xml:space="preserve">. (A) SDS-PAGE analysis of extracellular proteins secreted on </w:t>
      </w:r>
      <w:proofErr w:type="spellStart"/>
      <w:r w:rsidRPr="005C5A21">
        <w:rPr>
          <w:rFonts w:ascii="Times New Roman" w:eastAsia="SimSun" w:hAnsi="Times New Roman" w:cs="Times New Roman" w:hint="eastAsia"/>
        </w:rPr>
        <w:t>cellobiose</w:t>
      </w:r>
      <w:proofErr w:type="spellEnd"/>
      <w:r w:rsidRPr="005C5A21">
        <w:rPr>
          <w:rFonts w:ascii="Times New Roman" w:eastAsia="SimSun" w:hAnsi="Times New Roman" w:cs="Times New Roman" w:hint="eastAsia"/>
        </w:rPr>
        <w:t xml:space="preserve"> and MCC at 12</w:t>
      </w:r>
      <w:r w:rsidRPr="005C5A21">
        <w:rPr>
          <w:rFonts w:ascii="Times New Roman" w:eastAsia="SimSun" w:hAnsi="Times New Roman" w:cs="Times New Roman"/>
        </w:rPr>
        <w:t>–</w:t>
      </w:r>
      <w:r w:rsidRPr="005C5A21">
        <w:rPr>
          <w:rFonts w:ascii="Times New Roman" w:eastAsia="SimSun" w:hAnsi="Times New Roman" w:cs="Times New Roman" w:hint="eastAsia"/>
        </w:rPr>
        <w:t xml:space="preserve">120 h. Samples were loaded at 10 </w:t>
      </w:r>
      <w:r w:rsidRPr="005C5A21">
        <w:rPr>
          <w:rFonts w:ascii="Times New Roman" w:eastAsia="SimSun" w:hAnsi="Times New Roman" w:cs="Times New Roman"/>
        </w:rPr>
        <w:t>μ</w:t>
      </w:r>
      <w:r w:rsidRPr="005C5A21">
        <w:rPr>
          <w:rFonts w:ascii="Times New Roman" w:eastAsia="SimSun" w:hAnsi="Times New Roman" w:cs="Times New Roman" w:hint="eastAsia"/>
          <w:lang w:val="en-US"/>
        </w:rPr>
        <w:t>L</w:t>
      </w:r>
      <w:r w:rsidRPr="005C5A21">
        <w:rPr>
          <w:rFonts w:ascii="Times New Roman" w:eastAsia="SimSun" w:hAnsi="Times New Roman" w:cs="Times New Roman" w:hint="eastAsia"/>
        </w:rPr>
        <w:t xml:space="preserve"> per lane. Molecular weight marker (M) is indicated. Red marks denote substrate-specific induced bands, while black marks indicate shared protein bands. (B) </w:t>
      </w:r>
      <w:proofErr w:type="spellStart"/>
      <w:r w:rsidRPr="005C5A21">
        <w:rPr>
          <w:rFonts w:ascii="Times New Roman" w:eastAsia="SimSun" w:hAnsi="Times New Roman" w:cs="Times New Roman" w:hint="eastAsia"/>
        </w:rPr>
        <w:t>Zymogram</w:t>
      </w:r>
      <w:proofErr w:type="spellEnd"/>
      <w:r w:rsidRPr="005C5A21">
        <w:rPr>
          <w:rFonts w:ascii="Times New Roman" w:eastAsia="SimSun" w:hAnsi="Times New Roman" w:cs="Times New Roman" w:hint="eastAsia"/>
        </w:rPr>
        <w:t xml:space="preserve"> analysis of extracellular endoglucanase (substrate: </w:t>
      </w:r>
      <w:r w:rsidRPr="005C5A21">
        <w:rPr>
          <w:rFonts w:ascii="Times New Roman" w:eastAsia="SimSun" w:hAnsi="Times New Roman" w:cs="Times New Roman" w:hint="eastAsia"/>
          <w:lang w:val="en-US"/>
        </w:rPr>
        <w:t>CMC</w:t>
      </w:r>
      <w:r w:rsidRPr="005C5A21">
        <w:rPr>
          <w:rFonts w:ascii="Times New Roman" w:eastAsia="SimSun" w:hAnsi="Times New Roman" w:cs="Times New Roman" w:hint="eastAsia"/>
        </w:rPr>
        <w:t xml:space="preserve">) and xylanase (substrate: </w:t>
      </w:r>
      <w:proofErr w:type="spellStart"/>
      <w:r w:rsidRPr="005C5A21">
        <w:rPr>
          <w:rFonts w:ascii="Times New Roman" w:eastAsia="SimSun" w:hAnsi="Times New Roman" w:cs="Times New Roman" w:hint="eastAsia"/>
        </w:rPr>
        <w:t>xylan</w:t>
      </w:r>
      <w:proofErr w:type="spellEnd"/>
      <w:r w:rsidRPr="005C5A21">
        <w:rPr>
          <w:rFonts w:ascii="Times New Roman" w:eastAsia="SimSun" w:hAnsi="Times New Roman" w:cs="Times New Roman" w:hint="eastAsia"/>
        </w:rPr>
        <w:t xml:space="preserve">) activities. Samples were loaded at 10 </w:t>
      </w:r>
      <w:r w:rsidRPr="005C5A21">
        <w:rPr>
          <w:rFonts w:ascii="Times New Roman" w:eastAsia="SimSun" w:hAnsi="Times New Roman" w:cs="Times New Roman"/>
        </w:rPr>
        <w:t>μ</w:t>
      </w:r>
      <w:r w:rsidRPr="005C5A21">
        <w:rPr>
          <w:rFonts w:ascii="Times New Roman" w:eastAsia="SimSun" w:hAnsi="Times New Roman" w:cs="Times New Roman" w:hint="eastAsia"/>
          <w:lang w:val="en-US"/>
        </w:rPr>
        <w:t>L</w:t>
      </w:r>
      <w:r w:rsidRPr="005C5A21">
        <w:rPr>
          <w:rFonts w:ascii="Times New Roman" w:eastAsia="SimSun" w:hAnsi="Times New Roman" w:cs="Times New Roman" w:hint="eastAsia"/>
        </w:rPr>
        <w:t xml:space="preserve"> per lane. Red marks denote substrate-specific induced activity bands, while black marks indicate shared activity bands.</w:t>
      </w:r>
    </w:p>
    <w:p w:rsidR="004B0966" w:rsidRPr="005C5A21" w:rsidRDefault="004B09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B0966" w:rsidRPr="005C5A21" w:rsidRDefault="009D50C7">
      <w:pPr>
        <w:spacing w:line="360" w:lineRule="auto"/>
        <w:jc w:val="center"/>
        <w:rPr>
          <w:rFonts w:ascii="Times New Roman" w:eastAsia="SimSun" w:hAnsi="Times New Roman" w:cs="Times New Roman"/>
        </w:rPr>
      </w:pPr>
      <w:r w:rsidRPr="005C5A21">
        <w:rPr>
          <w:rFonts w:ascii="Times New Roman" w:eastAsia="SimSun" w:hAnsi="Times New Roman" w:cs="Times New Roman" w:hint="eastAsia"/>
          <w:noProof/>
          <w:lang w:val="en-IN" w:eastAsia="en-IN"/>
        </w:rPr>
        <w:drawing>
          <wp:inline distT="0" distB="0" distL="0" distR="0">
            <wp:extent cx="4304665" cy="2628265"/>
            <wp:effectExtent l="0" t="0" r="635" b="635"/>
            <wp:docPr id="16762837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283766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61"/>
                    <a:stretch>
                      <a:fillRect/>
                    </a:stretch>
                  </pic:blipFill>
                  <pic:spPr>
                    <a:xfrm>
                      <a:off x="0" y="0"/>
                      <a:ext cx="4304665" cy="26282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966" w:rsidRPr="005C5A21" w:rsidRDefault="009D50C7">
      <w:pPr>
        <w:spacing w:line="360" w:lineRule="auto"/>
        <w:rPr>
          <w:rFonts w:ascii="Times New Roman" w:eastAsia="SimSun" w:hAnsi="Times New Roman"/>
          <w:szCs w:val="21"/>
        </w:rPr>
      </w:pPr>
      <w:r w:rsidRPr="005C5A21">
        <w:rPr>
          <w:rFonts w:ascii="Times New Roman" w:eastAsia="SimSun" w:hAnsi="Times New Roman" w:cs="Times New Roman"/>
        </w:rPr>
        <w:t>Fig. S</w:t>
      </w:r>
      <w:r w:rsidRPr="005C5A21">
        <w:rPr>
          <w:rFonts w:ascii="Times New Roman" w:eastAsia="SimSun" w:hAnsi="Times New Roman" w:cs="Times New Roman" w:hint="eastAsia"/>
        </w:rPr>
        <w:t>2</w:t>
      </w:r>
      <w:r w:rsidRPr="005C5A21">
        <w:rPr>
          <w:rFonts w:ascii="Times New Roman" w:eastAsia="SimSun" w:hAnsi="Times New Roman" w:cs="Times New Roman"/>
          <w:i/>
          <w:iCs/>
        </w:rPr>
        <w:t xml:space="preserve"> </w:t>
      </w:r>
      <w:proofErr w:type="spellStart"/>
      <w:r w:rsidRPr="005C5A21">
        <w:rPr>
          <w:rFonts w:ascii="Times New Roman" w:eastAsia="SimSun" w:hAnsi="Times New Roman" w:cs="Times New Roman" w:hint="eastAsia"/>
        </w:rPr>
        <w:t>AlphaFold</w:t>
      </w:r>
      <w:proofErr w:type="spellEnd"/>
      <w:r w:rsidRPr="005C5A21">
        <w:rPr>
          <w:rFonts w:ascii="Times New Roman" w:eastAsia="SimSun" w:hAnsi="Times New Roman" w:cs="Times New Roman" w:hint="eastAsia"/>
        </w:rPr>
        <w:t xml:space="preserve"> 3 predicted </w:t>
      </w:r>
      <w:r w:rsidRPr="005C5A21">
        <w:rPr>
          <w:rFonts w:ascii="Times New Roman" w:eastAsia="SimSun" w:hAnsi="Times New Roman" w:cs="Times New Roman" w:hint="eastAsia"/>
          <w:i/>
          <w:iCs/>
        </w:rPr>
        <w:t>Ct</w:t>
      </w:r>
      <w:r w:rsidRPr="005C5A21">
        <w:rPr>
          <w:rFonts w:ascii="Times New Roman" w:eastAsia="SimSun" w:hAnsi="Times New Roman" w:cs="Times New Roman" w:hint="eastAsia"/>
        </w:rPr>
        <w:t xml:space="preserve">Clr-2 structure and its </w:t>
      </w:r>
      <w:bookmarkStart w:id="2" w:name="OLE_LINK111"/>
      <w:r w:rsidRPr="005C5A21">
        <w:rPr>
          <w:rFonts w:ascii="Times New Roman" w:eastAsia="SimSun" w:hAnsi="Times New Roman" w:cs="Times New Roman" w:hint="eastAsia"/>
        </w:rPr>
        <w:t>binding</w:t>
      </w:r>
      <w:bookmarkEnd w:id="2"/>
      <w:r w:rsidRPr="005C5A21">
        <w:rPr>
          <w:rFonts w:ascii="Times New Roman" w:eastAsia="SimSun" w:hAnsi="Times New Roman" w:cs="Times New Roman" w:hint="eastAsia"/>
        </w:rPr>
        <w:t xml:space="preserve"> mode to the </w:t>
      </w:r>
      <w:r w:rsidRPr="005C5A21">
        <w:rPr>
          <w:rFonts w:ascii="Times New Roman" w:eastAsia="SimSun" w:hAnsi="Times New Roman" w:cs="Times New Roman" w:hint="eastAsia"/>
          <w:i/>
          <w:iCs/>
        </w:rPr>
        <w:t>cbh1-A</w:t>
      </w:r>
      <w:r w:rsidRPr="005C5A21">
        <w:rPr>
          <w:rFonts w:ascii="Times New Roman" w:eastAsia="SimSun" w:hAnsi="Times New Roman" w:cs="Times New Roman" w:hint="eastAsia"/>
        </w:rPr>
        <w:t xml:space="preserve"> promoter region.</w:t>
      </w:r>
      <w:bookmarkStart w:id="3" w:name="OLE_LINK110"/>
      <w:r w:rsidRPr="005C5A21">
        <w:rPr>
          <w:rFonts w:ascii="Times New Roman" w:eastAsia="SimSun" w:hAnsi="Times New Roman" w:cs="Times New Roman" w:hint="eastAsia"/>
          <w:szCs w:val="21"/>
          <w:lang w:val="en-US"/>
        </w:rPr>
        <w:t xml:space="preserve"> (A)</w:t>
      </w:r>
      <w:bookmarkEnd w:id="3"/>
      <w:r w:rsidRPr="005C5A21">
        <w:rPr>
          <w:rFonts w:ascii="Times New Roman" w:eastAsia="SimSun" w:hAnsi="Times New Roman" w:cs="Times New Roman" w:hint="eastAsia"/>
          <w:szCs w:val="21"/>
          <w:lang w:val="en-US"/>
        </w:rPr>
        <w:t xml:space="preserve"> </w:t>
      </w:r>
      <w:r w:rsidRPr="005C5A21">
        <w:rPr>
          <w:rFonts w:ascii="Times New Roman" w:eastAsia="SimSun" w:hAnsi="Times New Roman" w:hint="eastAsia"/>
          <w:i/>
          <w:iCs/>
          <w:szCs w:val="21"/>
        </w:rPr>
        <w:t>Ct</w:t>
      </w:r>
      <w:r w:rsidRPr="005C5A21">
        <w:rPr>
          <w:rFonts w:ascii="Times New Roman" w:eastAsia="SimSun" w:hAnsi="Times New Roman" w:hint="eastAsia"/>
          <w:szCs w:val="21"/>
        </w:rPr>
        <w:t>Clr-2 structure.</w:t>
      </w:r>
      <w:bookmarkStart w:id="4" w:name="OLE_LINK112"/>
      <w:r w:rsidRPr="005C5A21">
        <w:rPr>
          <w:rFonts w:ascii="Times New Roman" w:eastAsia="SimSun" w:hAnsi="Times New Roman" w:cs="Times New Roman" w:hint="eastAsia"/>
        </w:rPr>
        <w:t xml:space="preserve"> </w:t>
      </w:r>
      <w:r w:rsidRPr="005C5A21">
        <w:rPr>
          <w:rFonts w:ascii="Times New Roman" w:eastAsia="SimSun" w:hAnsi="Times New Roman" w:cs="Times New Roman" w:hint="eastAsia"/>
          <w:szCs w:val="21"/>
          <w:lang w:val="en-US"/>
        </w:rPr>
        <w:t xml:space="preserve">(B) </w:t>
      </w:r>
      <w:bookmarkEnd w:id="4"/>
      <w:r w:rsidRPr="005C5A21">
        <w:rPr>
          <w:rFonts w:ascii="Times New Roman" w:eastAsia="SimSun" w:hAnsi="Times New Roman" w:cs="Times New Roman" w:hint="eastAsia"/>
          <w:i/>
          <w:iCs/>
        </w:rPr>
        <w:t>Ct</w:t>
      </w:r>
      <w:r w:rsidRPr="005C5A21">
        <w:rPr>
          <w:rFonts w:ascii="Times New Roman" w:eastAsia="SimSun" w:hAnsi="Times New Roman" w:cs="Times New Roman" w:hint="eastAsia"/>
        </w:rPr>
        <w:t xml:space="preserve">Clr-2 binds to the </w:t>
      </w:r>
      <w:r w:rsidRPr="005C5A21">
        <w:rPr>
          <w:rFonts w:ascii="Times New Roman" w:eastAsia="SimSun" w:hAnsi="Times New Roman" w:cs="Times New Roman" w:hint="eastAsia"/>
          <w:i/>
          <w:iCs/>
        </w:rPr>
        <w:t>cbh1-A</w:t>
      </w:r>
      <w:r w:rsidRPr="005C5A21">
        <w:rPr>
          <w:rFonts w:ascii="Times New Roman" w:eastAsia="SimSun" w:hAnsi="Times New Roman" w:cs="Times New Roman" w:hint="eastAsia"/>
        </w:rPr>
        <w:t xml:space="preserve"> promoter region.</w:t>
      </w:r>
      <w:r w:rsidRPr="005C5A21">
        <w:rPr>
          <w:rFonts w:ascii="Times New Roman" w:eastAsia="SimSun" w:hAnsi="Times New Roman" w:hint="eastAsia"/>
          <w:sz w:val="18"/>
          <w:szCs w:val="18"/>
        </w:rPr>
        <w:t xml:space="preserve"> </w:t>
      </w:r>
      <w:r w:rsidRPr="005C5A21">
        <w:rPr>
          <w:rFonts w:ascii="Times New Roman" w:eastAsia="SimSun" w:hAnsi="Times New Roman" w:cs="Times New Roman" w:hint="eastAsia"/>
          <w:szCs w:val="21"/>
          <w:lang w:val="en-US"/>
        </w:rPr>
        <w:t xml:space="preserve">(C) </w:t>
      </w:r>
      <w:r w:rsidRPr="005C5A21">
        <w:rPr>
          <w:rFonts w:ascii="Times New Roman" w:eastAsia="SimSun" w:hAnsi="Times New Roman" w:hint="eastAsia"/>
          <w:szCs w:val="21"/>
        </w:rPr>
        <w:t xml:space="preserve">The binding mode of the Zn2Cys6-domain of </w:t>
      </w:r>
      <w:r w:rsidRPr="005C5A21">
        <w:rPr>
          <w:rFonts w:ascii="Times New Roman" w:eastAsia="SimSun" w:hAnsi="Times New Roman" w:hint="eastAsia"/>
          <w:i/>
          <w:iCs/>
          <w:szCs w:val="21"/>
        </w:rPr>
        <w:t>Ct</w:t>
      </w:r>
      <w:r w:rsidRPr="005C5A21">
        <w:rPr>
          <w:rFonts w:ascii="Times New Roman" w:eastAsia="SimSun" w:hAnsi="Times New Roman" w:hint="eastAsia"/>
          <w:szCs w:val="21"/>
        </w:rPr>
        <w:t xml:space="preserve">Clr-2. (D) </w:t>
      </w:r>
      <w:r w:rsidRPr="005C5A21">
        <w:rPr>
          <w:rFonts w:ascii="Times New Roman" w:eastAsia="SimSun" w:hAnsi="Times New Roman" w:hint="eastAsia"/>
          <w:i/>
          <w:iCs/>
          <w:szCs w:val="21"/>
        </w:rPr>
        <w:t>Ct</w:t>
      </w:r>
      <w:r w:rsidRPr="005C5A21">
        <w:rPr>
          <w:rFonts w:ascii="Times New Roman" w:eastAsia="SimSun" w:hAnsi="Times New Roman" w:hint="eastAsia"/>
          <w:szCs w:val="21"/>
        </w:rPr>
        <w:t xml:space="preserve">Clr-2 binds to the DNA sequence of the </w:t>
      </w:r>
      <w:r w:rsidRPr="005C5A21">
        <w:rPr>
          <w:rFonts w:ascii="Times New Roman" w:eastAsia="SimSun" w:hAnsi="Times New Roman" w:hint="eastAsia"/>
          <w:i/>
          <w:iCs/>
          <w:szCs w:val="21"/>
        </w:rPr>
        <w:t xml:space="preserve">cbh1-A </w:t>
      </w:r>
      <w:r w:rsidRPr="005C5A21">
        <w:rPr>
          <w:rFonts w:ascii="Times New Roman" w:eastAsia="SimSun" w:hAnsi="Times New Roman" w:hint="eastAsia"/>
          <w:szCs w:val="21"/>
        </w:rPr>
        <w:t>promoter.</w:t>
      </w:r>
    </w:p>
    <w:p w:rsidR="004B0966" w:rsidRPr="005C5A21" w:rsidRDefault="004B0966">
      <w:pPr>
        <w:spacing w:line="360" w:lineRule="auto"/>
        <w:rPr>
          <w:rFonts w:ascii="Times New Roman" w:eastAsia="SimSun" w:hAnsi="Times New Roman"/>
          <w:szCs w:val="21"/>
        </w:rPr>
      </w:pPr>
    </w:p>
    <w:p w:rsidR="004B0966" w:rsidRPr="005C5A21" w:rsidRDefault="009D50C7">
      <w:pPr>
        <w:spacing w:line="360" w:lineRule="auto"/>
        <w:jc w:val="center"/>
      </w:pPr>
      <w:r w:rsidRPr="005C5A21">
        <w:rPr>
          <w:rFonts w:hint="eastAsia"/>
          <w:noProof/>
          <w:lang w:val="en-IN" w:eastAsia="en-IN"/>
        </w:rPr>
        <w:drawing>
          <wp:inline distT="0" distB="0" distL="114300" distR="114300">
            <wp:extent cx="4820920" cy="3019425"/>
            <wp:effectExtent l="0" t="0" r="8255" b="0"/>
            <wp:docPr id="5" name="图片 5" descr="Fig. S4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. S4 (3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092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966" w:rsidRPr="005C5A21" w:rsidRDefault="009D50C7">
      <w:pPr>
        <w:spacing w:line="360" w:lineRule="auto"/>
        <w:rPr>
          <w:rFonts w:ascii="Times New Roman" w:eastAsia="SimSun" w:hAnsi="Times New Roman" w:cs="Times New Roman"/>
          <w:szCs w:val="21"/>
          <w:lang w:val="en-US"/>
        </w:rPr>
      </w:pPr>
      <w:r w:rsidRPr="005C5A21">
        <w:rPr>
          <w:rFonts w:ascii="Times New Roman" w:eastAsia="SimSun" w:hAnsi="Times New Roman" w:cs="Times New Roman"/>
          <w:szCs w:val="21"/>
        </w:rPr>
        <w:t>Fig. S</w:t>
      </w:r>
      <w:r w:rsidRPr="005C5A21">
        <w:rPr>
          <w:rFonts w:ascii="Times New Roman" w:eastAsia="SimSun" w:hAnsi="Times New Roman" w:cs="Times New Roman"/>
          <w:szCs w:val="21"/>
          <w:lang w:val="en-US"/>
        </w:rPr>
        <w:t>3 Construction</w:t>
      </w:r>
      <w:r w:rsidRPr="005C5A21">
        <w:rPr>
          <w:rFonts w:ascii="Times New Roman" w:eastAsia="SimSun" w:hAnsi="Times New Roman" w:cs="Times New Roman"/>
          <w:szCs w:val="21"/>
          <w:lang w:val="en-US"/>
        </w:rPr>
        <w:t xml:space="preserve"> and phenotypic characterization of Δ</w:t>
      </w:r>
      <w:r w:rsidRPr="005C5A21">
        <w:rPr>
          <w:rFonts w:ascii="Times New Roman" w:eastAsia="SimSun" w:hAnsi="Times New Roman" w:cs="Times New Roman"/>
          <w:i/>
          <w:iCs/>
          <w:szCs w:val="21"/>
          <w:lang w:val="en-US"/>
        </w:rPr>
        <w:t>Ctclr-2</w:t>
      </w:r>
      <w:r w:rsidRPr="005C5A21">
        <w:rPr>
          <w:rFonts w:ascii="Times New Roman" w:eastAsia="SimSun" w:hAnsi="Times New Roman" w:cs="Times New Roman"/>
          <w:szCs w:val="21"/>
          <w:lang w:val="en-US"/>
        </w:rPr>
        <w:t xml:space="preserve"> knockout strains. (A) PCR validation of </w:t>
      </w:r>
      <w:r w:rsidRPr="005C5A21">
        <w:rPr>
          <w:rFonts w:ascii="Times New Roman" w:eastAsia="SimSun" w:hAnsi="Times New Roman" w:cs="Times New Roman"/>
          <w:i/>
          <w:iCs/>
          <w:szCs w:val="21"/>
          <w:lang w:val="en-US"/>
        </w:rPr>
        <w:t>Ctclr-2</w:t>
      </w:r>
      <w:r w:rsidRPr="005C5A21">
        <w:rPr>
          <w:rFonts w:ascii="Times New Roman" w:eastAsia="SimSun" w:hAnsi="Times New Roman" w:cs="Times New Roman"/>
          <w:szCs w:val="21"/>
          <w:lang w:val="en-US"/>
        </w:rPr>
        <w:t> deletion via homologous recombination. Six primer pairs were used to distinguish WT (blue) and</w:t>
      </w:r>
      <w:r w:rsidRPr="005C5A21">
        <w:rPr>
          <w:rFonts w:ascii="Times New Roman" w:eastAsia="SimSun" w:hAnsi="Times New Roman" w:cs="Times New Roman" w:hint="eastAsia"/>
          <w:szCs w:val="21"/>
          <w:lang w:val="en-US"/>
        </w:rPr>
        <w:t xml:space="preserve"> </w:t>
      </w:r>
      <w:r w:rsidRPr="005C5A21">
        <w:rPr>
          <w:rFonts w:ascii="Times New Roman" w:eastAsia="SimSun" w:hAnsi="Times New Roman" w:cs="Times New Roman"/>
          <w:szCs w:val="21"/>
          <w:lang w:val="en-US"/>
        </w:rPr>
        <w:t>Δ</w:t>
      </w:r>
      <w:r w:rsidRPr="005C5A21">
        <w:rPr>
          <w:rFonts w:ascii="Times New Roman" w:eastAsia="SimSun" w:hAnsi="Times New Roman" w:cs="Times New Roman"/>
          <w:i/>
          <w:iCs/>
          <w:szCs w:val="21"/>
          <w:lang w:val="en-US"/>
        </w:rPr>
        <w:t>Ctclr-2 </w:t>
      </w:r>
      <w:r w:rsidRPr="005C5A21">
        <w:rPr>
          <w:rFonts w:ascii="Times New Roman" w:eastAsia="SimSun" w:hAnsi="Times New Roman" w:cs="Times New Roman"/>
          <w:szCs w:val="21"/>
          <w:lang w:val="en-US"/>
        </w:rPr>
        <w:t xml:space="preserve">(orange) strains. Lane M: DNA molecular weight marker. The </w:t>
      </w:r>
      <w:r w:rsidRPr="005C5A21">
        <w:rPr>
          <w:rFonts w:ascii="Times New Roman" w:eastAsia="SimSun" w:hAnsi="Times New Roman" w:cs="Times New Roman"/>
          <w:szCs w:val="21"/>
          <w:lang w:val="en-US"/>
        </w:rPr>
        <w:t>schematic depicts the gene structure and primer binding sites.</w:t>
      </w:r>
      <w:r w:rsidRPr="005C5A21">
        <w:rPr>
          <w:rFonts w:ascii="Times New Roman" w:eastAsia="SimSun" w:hAnsi="Times New Roman" w:cs="Times New Roman" w:hint="eastAsia"/>
          <w:szCs w:val="21"/>
          <w:lang w:val="en-US"/>
        </w:rPr>
        <w:t xml:space="preserve"> </w:t>
      </w:r>
      <w:r w:rsidRPr="005C5A21">
        <w:rPr>
          <w:rFonts w:ascii="Times New Roman" w:eastAsia="SimSun" w:hAnsi="Times New Roman" w:cs="Times New Roman"/>
          <w:szCs w:val="21"/>
          <w:lang w:val="en-US"/>
        </w:rPr>
        <w:t>(B) Growth phenotypes of WT (blue) and Δ</w:t>
      </w:r>
      <w:r w:rsidRPr="005C5A21">
        <w:rPr>
          <w:rFonts w:ascii="Times New Roman" w:eastAsia="SimSun" w:hAnsi="Times New Roman" w:cs="Times New Roman"/>
          <w:i/>
          <w:iCs/>
          <w:szCs w:val="21"/>
          <w:lang w:val="en-US"/>
        </w:rPr>
        <w:t>Ctclr-2</w:t>
      </w:r>
      <w:r w:rsidRPr="005C5A21">
        <w:rPr>
          <w:rFonts w:ascii="Times New Roman" w:eastAsia="SimSun" w:hAnsi="Times New Roman" w:cs="Times New Roman"/>
          <w:szCs w:val="21"/>
          <w:lang w:val="en-US"/>
        </w:rPr>
        <w:t xml:space="preserve"> (orange) strains in MCC-containing medium over 4 days. Strains were cultured in liquid medium with MCC as the sole carbon source, and growth was </w:t>
      </w:r>
      <w:r w:rsidRPr="005C5A21">
        <w:rPr>
          <w:rFonts w:ascii="Times New Roman" w:eastAsia="SimSun" w:hAnsi="Times New Roman" w:cs="Times New Roman"/>
          <w:szCs w:val="21"/>
          <w:lang w:val="en-US"/>
        </w:rPr>
        <w:t>monitored daily.</w:t>
      </w:r>
    </w:p>
    <w:p w:rsidR="004B0966" w:rsidRPr="005C5A21" w:rsidRDefault="004B09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B0966" w:rsidRPr="005C5A21" w:rsidRDefault="009D50C7">
      <w:pPr>
        <w:spacing w:line="360" w:lineRule="auto"/>
        <w:jc w:val="center"/>
      </w:pPr>
      <w:r w:rsidRPr="005C5A21">
        <w:rPr>
          <w:rFonts w:hint="eastAsia"/>
          <w:noProof/>
          <w:lang w:val="en-IN" w:eastAsia="en-IN"/>
        </w:rPr>
        <w:drawing>
          <wp:inline distT="0" distB="0" distL="0" distR="0">
            <wp:extent cx="3021330" cy="2999740"/>
            <wp:effectExtent l="0" t="0" r="7620" b="635"/>
            <wp:docPr id="11191207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120756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1330" cy="299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966" w:rsidRPr="005C5A21" w:rsidRDefault="009D50C7">
      <w:pPr>
        <w:spacing w:line="360" w:lineRule="auto"/>
        <w:rPr>
          <w:rFonts w:ascii="Times New Roman" w:eastAsia="SimSun" w:hAnsi="Times New Roman" w:cs="Times New Roman"/>
          <w:lang w:val="en-US"/>
        </w:rPr>
      </w:pPr>
      <w:r w:rsidRPr="005C5A21">
        <w:rPr>
          <w:rFonts w:ascii="Times New Roman" w:eastAsia="SimSun" w:hAnsi="Times New Roman" w:cs="Times New Roman"/>
        </w:rPr>
        <w:t>Fig. S</w:t>
      </w:r>
      <w:r w:rsidRPr="005C5A21">
        <w:rPr>
          <w:rFonts w:ascii="Times New Roman" w:eastAsia="SimSun" w:hAnsi="Times New Roman" w:cs="Times New Roman" w:hint="eastAsia"/>
          <w:lang w:val="en-US"/>
        </w:rPr>
        <w:t>4</w:t>
      </w:r>
      <w:r w:rsidRPr="005C5A21">
        <w:rPr>
          <w:rFonts w:ascii="Times New Roman" w:eastAsia="SimSun" w:hAnsi="Times New Roman" w:cs="Times New Roman"/>
        </w:rPr>
        <w:t xml:space="preserve"> RT-qPCR analysis of cellulose-degrading enzyme-encoding genes in</w:t>
      </w:r>
      <w:r w:rsidRPr="005C5A21">
        <w:rPr>
          <w:rFonts w:ascii="Times New Roman" w:eastAsia="SimSun" w:hAnsi="Times New Roman" w:cs="Times New Roman"/>
        </w:rPr>
        <w:t> </w:t>
      </w:r>
      <w:r w:rsidRPr="005C5A21">
        <w:rPr>
          <w:rFonts w:ascii="Times New Roman" w:eastAsia="SimSun" w:hAnsi="Times New Roman" w:cs="Times New Roman"/>
          <w:i/>
          <w:iCs/>
        </w:rPr>
        <w:t xml:space="preserve">C. </w:t>
      </w:r>
      <w:proofErr w:type="spellStart"/>
      <w:r w:rsidRPr="005C5A21">
        <w:rPr>
          <w:rFonts w:ascii="Times New Roman" w:eastAsia="SimSun" w:hAnsi="Times New Roman" w:cs="Times New Roman"/>
          <w:i/>
          <w:iCs/>
        </w:rPr>
        <w:t>thermophilum</w:t>
      </w:r>
      <w:proofErr w:type="spellEnd"/>
      <w:r w:rsidRPr="005C5A21">
        <w:rPr>
          <w:rFonts w:ascii="Times New Roman" w:eastAsia="SimSun" w:hAnsi="Times New Roman" w:cs="Times New Roman" w:hint="eastAsia"/>
          <w:i/>
          <w:iCs/>
          <w:lang w:val="en-US"/>
        </w:rPr>
        <w:t xml:space="preserve"> </w:t>
      </w:r>
      <w:r w:rsidRPr="005C5A21">
        <w:rPr>
          <w:rFonts w:ascii="Times New Roman" w:eastAsia="SimSun" w:hAnsi="Times New Roman" w:cs="Times New Roman" w:hint="eastAsia"/>
        </w:rPr>
        <w:t>(2</w:t>
      </w:r>
      <w:r w:rsidRPr="005C5A21">
        <w:rPr>
          <w:rFonts w:ascii="Times New Roman" w:eastAsia="SimSun" w:hAnsi="Times New Roman" w:cs="Times New Roman" w:hint="eastAsia"/>
          <w:vertAlign w:val="superscript"/>
        </w:rPr>
        <w:t>-</w:t>
      </w:r>
      <w:r w:rsidRPr="005C5A21">
        <w:rPr>
          <w:rFonts w:ascii="Times New Roman" w:eastAsia="SimSun" w:hAnsi="Times New Roman" w:cs="Times New Roman"/>
          <w:szCs w:val="21"/>
          <w:vertAlign w:val="superscript"/>
          <w:lang w:val="en-US"/>
        </w:rPr>
        <w:t>Δ</w:t>
      </w:r>
      <w:r w:rsidRPr="005C5A21">
        <w:rPr>
          <w:rFonts w:ascii="Times New Roman" w:eastAsia="SimSun" w:hAnsi="Times New Roman" w:cs="Times New Roman" w:hint="eastAsia"/>
          <w:vertAlign w:val="superscript"/>
        </w:rPr>
        <w:t>Ct</w:t>
      </w:r>
      <w:r w:rsidRPr="005C5A21">
        <w:rPr>
          <w:rFonts w:ascii="Times New Roman" w:eastAsia="SimSun" w:hAnsi="Times New Roman" w:cs="Times New Roman" w:hint="eastAsia"/>
          <w:vertAlign w:val="superscript"/>
          <w:lang w:val="en-US"/>
        </w:rPr>
        <w:t xml:space="preserve"> </w:t>
      </w:r>
      <w:r w:rsidRPr="005C5A21">
        <w:rPr>
          <w:rFonts w:ascii="Times New Roman" w:eastAsia="SimSun" w:hAnsi="Times New Roman" w:cs="Times New Roman" w:hint="eastAsia"/>
        </w:rPr>
        <w:t>values)</w:t>
      </w:r>
      <w:r w:rsidRPr="005C5A21">
        <w:rPr>
          <w:rFonts w:ascii="Times New Roman" w:eastAsia="SimSun" w:hAnsi="Times New Roman" w:cs="Times New Roman"/>
        </w:rPr>
        <w:t>.</w:t>
      </w:r>
      <w:r w:rsidRPr="005C5A21">
        <w:rPr>
          <w:rFonts w:ascii="Times New Roman" w:eastAsia="SimSun" w:hAnsi="Times New Roman" w:cs="Times New Roman" w:hint="eastAsia"/>
          <w:lang w:val="en-US"/>
        </w:rPr>
        <w:t xml:space="preserve"> </w:t>
      </w:r>
      <w:r w:rsidRPr="005C5A21">
        <w:rPr>
          <w:rFonts w:ascii="Times New Roman" w:eastAsia="SimSun" w:hAnsi="Times New Roman" w:cs="Times New Roman"/>
        </w:rPr>
        <w:t xml:space="preserve">The left </w:t>
      </w:r>
      <w:proofErr w:type="spellStart"/>
      <w:r w:rsidRPr="005C5A21">
        <w:rPr>
          <w:rFonts w:ascii="Times New Roman" w:eastAsia="SimSun" w:hAnsi="Times New Roman" w:cs="Times New Roman"/>
        </w:rPr>
        <w:t>color</w:t>
      </w:r>
      <w:proofErr w:type="spellEnd"/>
      <w:r w:rsidRPr="005C5A21">
        <w:rPr>
          <w:rFonts w:ascii="Times New Roman" w:eastAsia="SimSun" w:hAnsi="Times New Roman" w:cs="Times New Roman"/>
        </w:rPr>
        <w:t xml:space="preserve"> bar indicates enzyme subfamilies, and the right scale reflects relative transcript abundance.</w:t>
      </w:r>
    </w:p>
    <w:p w:rsidR="004B0966" w:rsidRPr="005C5A21" w:rsidRDefault="004B0966">
      <w:pPr>
        <w:spacing w:line="360" w:lineRule="auto"/>
        <w:jc w:val="center"/>
      </w:pPr>
    </w:p>
    <w:p w:rsidR="004B0966" w:rsidRPr="005C5A21" w:rsidRDefault="004B0966">
      <w:pPr>
        <w:spacing w:line="360" w:lineRule="auto"/>
        <w:jc w:val="center"/>
        <w:rPr>
          <w:rFonts w:ascii="Times New Roman" w:eastAsia="SimSun" w:hAnsi="Times New Roman" w:cs="Times New Roman"/>
          <w:lang w:val="en-US"/>
        </w:rPr>
      </w:pPr>
    </w:p>
    <w:p w:rsidR="004B0966" w:rsidRPr="005C5A21" w:rsidRDefault="009D50C7">
      <w:pPr>
        <w:spacing w:line="360" w:lineRule="auto"/>
        <w:jc w:val="center"/>
        <w:rPr>
          <w:rFonts w:ascii="Times New Roman" w:eastAsia="SimSun" w:hAnsi="Times New Roman" w:cs="Times New Roman"/>
          <w:lang w:val="en-US"/>
        </w:rPr>
      </w:pPr>
      <w:r w:rsidRPr="005C5A21">
        <w:rPr>
          <w:rFonts w:ascii="Times New Roman" w:eastAsia="SimSun" w:hAnsi="Times New Roman" w:cs="Times New Roman" w:hint="eastAsia"/>
          <w:noProof/>
          <w:lang w:val="en-IN" w:eastAsia="en-IN"/>
        </w:rPr>
        <w:drawing>
          <wp:inline distT="0" distB="0" distL="114300" distR="114300">
            <wp:extent cx="5256530" cy="2905125"/>
            <wp:effectExtent l="0" t="0" r="1270" b="0"/>
            <wp:docPr id="4" name="图片 4" descr="Fig. S4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. S4 (2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966" w:rsidRPr="005C5A21" w:rsidRDefault="009D50C7">
      <w:pPr>
        <w:spacing w:line="360" w:lineRule="auto"/>
        <w:rPr>
          <w:rFonts w:ascii="Times New Roman" w:eastAsia="SimSun" w:hAnsi="Times New Roman" w:cs="Times New Roman"/>
        </w:rPr>
      </w:pPr>
      <w:r w:rsidRPr="005C5A21">
        <w:rPr>
          <w:rFonts w:ascii="Times New Roman" w:eastAsia="SimSun" w:hAnsi="Times New Roman" w:cs="Times New Roman"/>
        </w:rPr>
        <w:t>Fig. S</w:t>
      </w:r>
      <w:r w:rsidRPr="005C5A21">
        <w:rPr>
          <w:rFonts w:ascii="Times New Roman" w:eastAsia="SimSun" w:hAnsi="Times New Roman" w:cs="Times New Roman" w:hint="eastAsia"/>
          <w:lang w:val="en-US"/>
        </w:rPr>
        <w:t xml:space="preserve">5 </w:t>
      </w:r>
      <w:r w:rsidRPr="005C5A21">
        <w:rPr>
          <w:rFonts w:ascii="Times New Roman" w:eastAsia="SimSun" w:hAnsi="Times New Roman" w:cs="Times New Roman" w:hint="eastAsia"/>
        </w:rPr>
        <w:t>(A)</w:t>
      </w:r>
      <w:r w:rsidRPr="005C5A21">
        <w:rPr>
          <w:rFonts w:ascii="Times New Roman" w:eastAsia="SimSun" w:hAnsi="Times New Roman" w:cs="Times New Roman" w:hint="eastAsia"/>
          <w:lang w:val="en-US"/>
        </w:rPr>
        <w:t xml:space="preserve"> </w:t>
      </w:r>
      <w:r w:rsidRPr="005C5A21">
        <w:rPr>
          <w:rFonts w:ascii="Times New Roman" w:eastAsia="SimSun" w:hAnsi="Times New Roman" w:cs="Times New Roman" w:hint="eastAsia"/>
        </w:rPr>
        <w:t xml:space="preserve">Concentration-dependent induction of cellulose degradation-related genes by </w:t>
      </w:r>
      <w:proofErr w:type="spellStart"/>
      <w:r w:rsidRPr="005C5A21">
        <w:rPr>
          <w:rFonts w:ascii="Times New Roman" w:eastAsia="SimSun" w:hAnsi="Times New Roman" w:cs="Times New Roman" w:hint="eastAsia"/>
        </w:rPr>
        <w:t>cellobiose</w:t>
      </w:r>
      <w:proofErr w:type="spellEnd"/>
      <w:r w:rsidRPr="005C5A21">
        <w:rPr>
          <w:rFonts w:ascii="Times New Roman" w:eastAsia="SimSun" w:hAnsi="Times New Roman" w:cs="Times New Roman" w:hint="eastAsia"/>
        </w:rPr>
        <w:t xml:space="preserve">, with 1% MCC as a control. </w:t>
      </w:r>
      <w:proofErr w:type="spellStart"/>
      <w:r w:rsidRPr="005C5A21">
        <w:rPr>
          <w:rFonts w:ascii="Times New Roman" w:eastAsia="SimSun" w:hAnsi="Times New Roman" w:cs="Times New Roman" w:hint="eastAsia"/>
        </w:rPr>
        <w:t>Cellobiose</w:t>
      </w:r>
      <w:proofErr w:type="spellEnd"/>
      <w:r w:rsidRPr="005C5A21">
        <w:rPr>
          <w:rFonts w:ascii="Times New Roman" w:eastAsia="SimSun" w:hAnsi="Times New Roman" w:cs="Times New Roman" w:hint="eastAsia"/>
        </w:rPr>
        <w:t xml:space="preserve"> concentrations ranged from 0.01% to 1% (corresponding to reducing sugar levels of 0.1</w:t>
      </w:r>
      <w:r w:rsidRPr="005C5A21">
        <w:rPr>
          <w:rFonts w:ascii="Times New Roman" w:eastAsia="SimSun" w:hAnsi="Times New Roman" w:cs="Times New Roman"/>
        </w:rPr>
        <w:t>–</w:t>
      </w:r>
      <w:r w:rsidRPr="005C5A21">
        <w:rPr>
          <w:rFonts w:ascii="Times New Roman" w:eastAsia="SimSun" w:hAnsi="Times New Roman" w:cs="Times New Roman" w:hint="eastAsia"/>
        </w:rPr>
        <w:t>10 mg/mL), and gene expression was quantified</w:t>
      </w:r>
      <w:r w:rsidRPr="005C5A21">
        <w:rPr>
          <w:rFonts w:ascii="Times New Roman" w:eastAsia="SimSun" w:hAnsi="Times New Roman" w:cs="Times New Roman" w:hint="eastAsia"/>
        </w:rPr>
        <w:t xml:space="preserve"> by qPCR (2</w:t>
      </w:r>
      <w:r w:rsidRPr="005C5A21">
        <w:rPr>
          <w:rFonts w:ascii="Times New Roman" w:eastAsia="SimSun" w:hAnsi="Times New Roman" w:cs="Times New Roman" w:hint="eastAsia"/>
          <w:vertAlign w:val="superscript"/>
        </w:rPr>
        <w:t>-</w:t>
      </w:r>
      <w:r w:rsidRPr="005C5A21">
        <w:rPr>
          <w:rFonts w:ascii="Times New Roman" w:eastAsia="SimSun" w:hAnsi="Times New Roman" w:cs="Times New Roman"/>
          <w:szCs w:val="21"/>
          <w:vertAlign w:val="superscript"/>
          <w:lang w:val="en-US"/>
        </w:rPr>
        <w:t>Δ</w:t>
      </w:r>
      <w:r w:rsidRPr="005C5A21">
        <w:rPr>
          <w:rFonts w:ascii="Times New Roman" w:eastAsia="SimSun" w:hAnsi="Times New Roman" w:cs="Times New Roman" w:hint="eastAsia"/>
          <w:vertAlign w:val="superscript"/>
        </w:rPr>
        <w:t>Ct</w:t>
      </w:r>
      <w:r w:rsidRPr="005C5A21">
        <w:rPr>
          <w:rFonts w:ascii="Times New Roman" w:eastAsia="SimSun" w:hAnsi="Times New Roman" w:cs="Times New Roman" w:hint="eastAsia"/>
          <w:vertAlign w:val="superscript"/>
          <w:lang w:val="en-US"/>
        </w:rPr>
        <w:t xml:space="preserve"> </w:t>
      </w:r>
      <w:r w:rsidRPr="005C5A21">
        <w:rPr>
          <w:rFonts w:ascii="Times New Roman" w:eastAsia="SimSun" w:hAnsi="Times New Roman" w:cs="Times New Roman" w:hint="eastAsia"/>
        </w:rPr>
        <w:t>values).</w:t>
      </w:r>
      <w:r w:rsidRPr="005C5A21">
        <w:rPr>
          <w:rFonts w:ascii="Times New Roman" w:eastAsia="SimSun" w:hAnsi="Times New Roman" w:cs="Times New Roman" w:hint="eastAsia"/>
          <w:lang w:val="en-US"/>
        </w:rPr>
        <w:t xml:space="preserve"> </w:t>
      </w:r>
      <w:r w:rsidRPr="005C5A21">
        <w:rPr>
          <w:rFonts w:ascii="Times New Roman" w:eastAsia="SimSun" w:hAnsi="Times New Roman" w:cs="Times New Roman" w:hint="eastAsia"/>
        </w:rPr>
        <w:t xml:space="preserve">(B) Non-normalised hierarchical clustering </w:t>
      </w:r>
      <w:proofErr w:type="spellStart"/>
      <w:r w:rsidRPr="005C5A21">
        <w:rPr>
          <w:rFonts w:ascii="Times New Roman" w:eastAsia="SimSun" w:hAnsi="Times New Roman" w:cs="Times New Roman" w:hint="eastAsia"/>
        </w:rPr>
        <w:t>heatmap</w:t>
      </w:r>
      <w:proofErr w:type="spellEnd"/>
      <w:r w:rsidRPr="005C5A21">
        <w:rPr>
          <w:rFonts w:ascii="Times New Roman" w:eastAsia="SimSun" w:hAnsi="Times New Roman" w:cs="Times New Roman" w:hint="eastAsia"/>
        </w:rPr>
        <w:t xml:space="preserve"> of secreted cellulose-degrading hydrolases and oxidases in </w:t>
      </w:r>
      <w:r w:rsidRPr="005C5A21">
        <w:rPr>
          <w:rFonts w:ascii="Times New Roman" w:eastAsia="SimSun" w:hAnsi="Times New Roman" w:cs="Times New Roman" w:hint="eastAsia"/>
          <w:i/>
          <w:iCs/>
        </w:rPr>
        <w:t xml:space="preserve">C. </w:t>
      </w:r>
      <w:proofErr w:type="spellStart"/>
      <w:r w:rsidRPr="005C5A21">
        <w:rPr>
          <w:rFonts w:ascii="Times New Roman" w:eastAsia="SimSun" w:hAnsi="Times New Roman" w:cs="Times New Roman" w:hint="eastAsia"/>
          <w:i/>
          <w:iCs/>
        </w:rPr>
        <w:t>thermophilum</w:t>
      </w:r>
      <w:proofErr w:type="spellEnd"/>
      <w:r w:rsidRPr="005C5A21">
        <w:rPr>
          <w:rFonts w:ascii="Times New Roman" w:eastAsia="SimSun" w:hAnsi="Times New Roman" w:cs="Times New Roman" w:hint="eastAsia"/>
        </w:rPr>
        <w:t xml:space="preserve"> cultured on </w:t>
      </w:r>
      <w:proofErr w:type="spellStart"/>
      <w:r w:rsidRPr="005C5A21">
        <w:rPr>
          <w:rFonts w:ascii="Times New Roman" w:eastAsia="SimSun" w:hAnsi="Times New Roman" w:cs="Times New Roman" w:hint="eastAsia"/>
        </w:rPr>
        <w:t>cellobiose</w:t>
      </w:r>
      <w:proofErr w:type="spellEnd"/>
      <w:r w:rsidRPr="005C5A21">
        <w:rPr>
          <w:rFonts w:ascii="Times New Roman" w:eastAsia="SimSun" w:hAnsi="Times New Roman" w:cs="Times New Roman" w:hint="eastAsia"/>
        </w:rPr>
        <w:t xml:space="preserve"> and MCC at 36, 60, 72, 96, and 120 h. The left colour bar indicates enzyme subfami</w:t>
      </w:r>
      <w:r w:rsidRPr="005C5A21">
        <w:rPr>
          <w:rFonts w:ascii="Times New Roman" w:eastAsia="SimSun" w:hAnsi="Times New Roman" w:cs="Times New Roman" w:hint="eastAsia"/>
        </w:rPr>
        <w:t>lies, and the right scale reflects relative protein abundance.</w:t>
      </w:r>
    </w:p>
    <w:p w:rsidR="004B0966" w:rsidRPr="005C5A21" w:rsidRDefault="009D50C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5A21">
        <w:rPr>
          <w:rFonts w:ascii="Times New Roman" w:hAnsi="Times New Roman" w:cs="Times New Roman" w:hint="eastAsia"/>
          <w:b/>
          <w:bCs/>
          <w:noProof/>
          <w:sz w:val="24"/>
          <w:szCs w:val="24"/>
          <w:lang w:val="en-IN" w:eastAsia="en-IN"/>
        </w:rPr>
        <w:drawing>
          <wp:inline distT="0" distB="0" distL="114300" distR="114300">
            <wp:extent cx="5271770" cy="1133475"/>
            <wp:effectExtent l="0" t="0" r="5080" b="0"/>
            <wp:docPr id="3" name="图片 3" descr="数据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数据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966" w:rsidRPr="005C5A21" w:rsidRDefault="009D50C7">
      <w:pPr>
        <w:spacing w:line="360" w:lineRule="auto"/>
        <w:rPr>
          <w:rFonts w:ascii="Times New Roman" w:eastAsia="SimSun" w:hAnsi="Times New Roman" w:cs="Times New Roman"/>
          <w:lang w:val="en-US"/>
        </w:rPr>
      </w:pPr>
      <w:r w:rsidRPr="005C5A21">
        <w:rPr>
          <w:rFonts w:ascii="Times New Roman" w:eastAsia="SimSun" w:hAnsi="Times New Roman" w:cs="Times New Roman" w:hint="eastAsia"/>
        </w:rPr>
        <w:t>Fig. S</w:t>
      </w:r>
      <w:r w:rsidRPr="005C5A21">
        <w:rPr>
          <w:rFonts w:ascii="Times New Roman" w:eastAsia="SimSun" w:hAnsi="Times New Roman" w:cs="Times New Roman" w:hint="eastAsia"/>
          <w:lang w:val="en-US"/>
        </w:rPr>
        <w:t>6</w:t>
      </w:r>
      <w:r w:rsidRPr="005C5A21">
        <w:rPr>
          <w:rFonts w:ascii="Times New Roman" w:eastAsia="SimSun" w:hAnsi="Times New Roman" w:cs="Times New Roman" w:hint="eastAsia"/>
        </w:rPr>
        <w:t xml:space="preserve"> (</w:t>
      </w:r>
      <w:r w:rsidRPr="005C5A21">
        <w:rPr>
          <w:rFonts w:ascii="Times New Roman" w:eastAsia="SimSun" w:hAnsi="Times New Roman" w:cs="Times New Roman" w:hint="eastAsia"/>
          <w:lang w:val="en-US"/>
        </w:rPr>
        <w:t>A</w:t>
      </w:r>
      <w:r w:rsidRPr="005C5A21">
        <w:rPr>
          <w:rFonts w:ascii="Times New Roman" w:eastAsia="SimSun" w:hAnsi="Times New Roman" w:cs="Times New Roman" w:hint="eastAsia"/>
        </w:rPr>
        <w:t xml:space="preserve">) HPLC quantification of extracellular </w:t>
      </w:r>
      <w:proofErr w:type="spellStart"/>
      <w:r w:rsidRPr="005C5A21">
        <w:rPr>
          <w:rFonts w:ascii="Times New Roman" w:eastAsia="SimSun" w:hAnsi="Times New Roman" w:cs="Times New Roman" w:hint="eastAsia"/>
        </w:rPr>
        <w:t>GlcA</w:t>
      </w:r>
      <w:proofErr w:type="spellEnd"/>
      <w:r w:rsidRPr="005C5A21">
        <w:rPr>
          <w:rFonts w:ascii="Times New Roman" w:eastAsia="SimSun" w:hAnsi="Times New Roman" w:cs="Times New Roman" w:hint="eastAsia"/>
        </w:rPr>
        <w:t xml:space="preserve">. Left: Standard curve for </w:t>
      </w:r>
      <w:proofErr w:type="spellStart"/>
      <w:r w:rsidRPr="005C5A21">
        <w:rPr>
          <w:rFonts w:ascii="Times New Roman" w:eastAsia="SimSun" w:hAnsi="Times New Roman" w:cs="Times New Roman" w:hint="eastAsia"/>
        </w:rPr>
        <w:t>GlcA</w:t>
      </w:r>
      <w:proofErr w:type="spellEnd"/>
      <w:r w:rsidRPr="005C5A21">
        <w:rPr>
          <w:rFonts w:ascii="Times New Roman" w:eastAsia="SimSun" w:hAnsi="Times New Roman" w:cs="Times New Roman" w:hint="eastAsia"/>
        </w:rPr>
        <w:t xml:space="preserve"> (1 mg/mL) detected at 2</w:t>
      </w:r>
      <w:r w:rsidRPr="005C5A21">
        <w:rPr>
          <w:rFonts w:ascii="Times New Roman" w:eastAsia="SimSun" w:hAnsi="Times New Roman" w:cs="Times New Roman" w:hint="eastAsia"/>
          <w:lang w:val="en-US"/>
        </w:rPr>
        <w:t>1</w:t>
      </w:r>
      <w:r w:rsidRPr="005C5A21">
        <w:rPr>
          <w:rFonts w:ascii="Times New Roman" w:eastAsia="SimSun" w:hAnsi="Times New Roman" w:cs="Times New Roman" w:hint="eastAsia"/>
        </w:rPr>
        <w:t>0 nm.</w:t>
      </w:r>
      <w:r w:rsidRPr="005C5A21">
        <w:rPr>
          <w:rFonts w:ascii="Times New Roman" w:eastAsia="SimSun" w:hAnsi="Times New Roman" w:cs="Times New Roman" w:hint="eastAsia"/>
          <w:lang w:val="en-US"/>
        </w:rPr>
        <w:t xml:space="preserve"> Right: Extracellular </w:t>
      </w:r>
      <w:proofErr w:type="spellStart"/>
      <w:r w:rsidRPr="005C5A21">
        <w:rPr>
          <w:rFonts w:ascii="Times New Roman" w:eastAsia="SimSun" w:hAnsi="Times New Roman" w:cs="Times New Roman" w:hint="eastAsia"/>
          <w:lang w:val="en-US"/>
        </w:rPr>
        <w:t>GlcA</w:t>
      </w:r>
      <w:proofErr w:type="spellEnd"/>
      <w:r w:rsidRPr="005C5A21">
        <w:rPr>
          <w:rFonts w:ascii="Times New Roman" w:eastAsia="SimSun" w:hAnsi="Times New Roman" w:cs="Times New Roman" w:hint="eastAsia"/>
          <w:lang w:val="en-US"/>
        </w:rPr>
        <w:t xml:space="preserve"> levels in cultures grown on 1% MCC or 1% </w:t>
      </w:r>
      <w:proofErr w:type="spellStart"/>
      <w:r w:rsidRPr="005C5A21">
        <w:rPr>
          <w:rFonts w:ascii="Times New Roman" w:eastAsia="SimSun" w:hAnsi="Times New Roman" w:cs="Times New Roman" w:hint="eastAsia"/>
          <w:lang w:val="en-US"/>
        </w:rPr>
        <w:t>cellobiose</w:t>
      </w:r>
      <w:proofErr w:type="spellEnd"/>
      <w:r w:rsidRPr="005C5A21">
        <w:rPr>
          <w:rFonts w:ascii="Times New Roman" w:eastAsia="SimSun" w:hAnsi="Times New Roman" w:cs="Times New Roman" w:hint="eastAsia"/>
          <w:lang w:val="en-US"/>
        </w:rPr>
        <w:t xml:space="preserve"> for 24 h. </w:t>
      </w:r>
      <w:r w:rsidRPr="005C5A21">
        <w:rPr>
          <w:rFonts w:ascii="Times New Roman" w:eastAsia="SimSun" w:hAnsi="Times New Roman" w:cs="Times New Roman" w:hint="eastAsia"/>
        </w:rPr>
        <w:t xml:space="preserve">(B) Transcription of the </w:t>
      </w:r>
      <w:proofErr w:type="spellStart"/>
      <w:r w:rsidRPr="005C5A21">
        <w:rPr>
          <w:rFonts w:ascii="Times New Roman" w:eastAsia="SimSun" w:hAnsi="Times New Roman" w:cs="Times New Roman" w:hint="eastAsia"/>
        </w:rPr>
        <w:t>GlcA</w:t>
      </w:r>
      <w:proofErr w:type="spellEnd"/>
      <w:r w:rsidRPr="005C5A21">
        <w:rPr>
          <w:rFonts w:ascii="Times New Roman" w:eastAsia="SimSun" w:hAnsi="Times New Roman" w:cs="Times New Roman" w:hint="eastAsia"/>
        </w:rPr>
        <w:t xml:space="preserve"> transporter gene </w:t>
      </w:r>
      <w:proofErr w:type="spellStart"/>
      <w:r w:rsidRPr="005C5A21">
        <w:rPr>
          <w:rFonts w:ascii="Times New Roman" w:eastAsia="SimSun" w:hAnsi="Times New Roman" w:cs="Times New Roman" w:hint="eastAsia"/>
          <w:i/>
          <w:iCs/>
        </w:rPr>
        <w:t>CtglcAT</w:t>
      </w:r>
      <w:proofErr w:type="spellEnd"/>
      <w:r w:rsidRPr="005C5A21">
        <w:rPr>
          <w:rFonts w:ascii="Times New Roman" w:eastAsia="SimSun" w:hAnsi="Times New Roman" w:cs="Times New Roman" w:hint="eastAsia"/>
        </w:rPr>
        <w:t xml:space="preserve"> across </w:t>
      </w:r>
      <w:proofErr w:type="spellStart"/>
      <w:r w:rsidRPr="005C5A21">
        <w:rPr>
          <w:rFonts w:ascii="Times New Roman" w:eastAsia="SimSun" w:hAnsi="Times New Roman" w:cs="Times New Roman" w:hint="eastAsia"/>
        </w:rPr>
        <w:t>GlcA</w:t>
      </w:r>
      <w:proofErr w:type="spellEnd"/>
      <w:r w:rsidRPr="005C5A21">
        <w:rPr>
          <w:rFonts w:ascii="Times New Roman" w:eastAsia="SimSun" w:hAnsi="Times New Roman" w:cs="Times New Roman" w:hint="eastAsia"/>
        </w:rPr>
        <w:t xml:space="preserve"> concentrations (M-0.05 to M-0.25). Data are mean </w:t>
      </w:r>
      <w:r w:rsidRPr="005C5A21">
        <w:rPr>
          <w:rFonts w:ascii="Times New Roman" w:eastAsia="SimSun" w:hAnsi="Times New Roman" w:cs="Times New Roman"/>
        </w:rPr>
        <w:t>±</w:t>
      </w:r>
      <w:r w:rsidRPr="005C5A21">
        <w:rPr>
          <w:rFonts w:ascii="Times New Roman" w:eastAsia="SimSun" w:hAnsi="Times New Roman" w:cs="Times New Roman" w:hint="eastAsia"/>
        </w:rPr>
        <w:t xml:space="preserve"> SD (n=3 biological replicates).</w:t>
      </w:r>
    </w:p>
    <w:p w:rsidR="004B0966" w:rsidRPr="005C5A21" w:rsidRDefault="004B0966">
      <w:pPr>
        <w:spacing w:line="360" w:lineRule="auto"/>
        <w:rPr>
          <w:rFonts w:ascii="Times New Roman" w:eastAsia="SimSun" w:hAnsi="Times New Roman" w:cs="Times New Roman"/>
          <w:lang w:val="en-US"/>
        </w:rPr>
      </w:pPr>
    </w:p>
    <w:p w:rsidR="004B0966" w:rsidRPr="005C5A21" w:rsidRDefault="009D50C7">
      <w:pPr>
        <w:spacing w:line="360" w:lineRule="auto"/>
        <w:rPr>
          <w:rFonts w:ascii="Times New Roman" w:hAnsi="Times New Roman" w:cs="Times New Roman"/>
        </w:rPr>
      </w:pPr>
      <w:r w:rsidRPr="005C5A21">
        <w:rPr>
          <w:rFonts w:ascii="Times New Roman" w:hAnsi="Times New Roman" w:cs="Times New Roman" w:hint="eastAsia"/>
        </w:rPr>
        <w:t>Table S1 Gene ex</w:t>
      </w:r>
      <w:r w:rsidRPr="005C5A21">
        <w:rPr>
          <w:rFonts w:ascii="Times New Roman" w:hAnsi="Times New Roman" w:cs="Times New Roman" w:hint="eastAsia"/>
        </w:rPr>
        <w:t>pression box construction primer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418"/>
        <w:gridCol w:w="4558"/>
      </w:tblGrid>
      <w:tr w:rsidR="005C5A21" w:rsidRPr="005C5A21">
        <w:trPr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Gene name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Primer name</w:t>
            </w:r>
          </w:p>
        </w:tc>
        <w:tc>
          <w:tcPr>
            <w:tcW w:w="4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Primer sequence</w:t>
            </w:r>
          </w:p>
        </w:tc>
      </w:tr>
      <w:tr w:rsidR="005C5A21" w:rsidRPr="005C5A21">
        <w:trPr>
          <w:jc w:val="center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Ct</w:t>
            </w: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Clr-2 upstream sequence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Clr2-UF</w:t>
            </w:r>
          </w:p>
        </w:tc>
        <w:tc>
          <w:tcPr>
            <w:tcW w:w="4498" w:type="dxa"/>
            <w:tcBorders>
              <w:top w:val="single" w:sz="4" w:space="0" w:color="auto"/>
            </w:tcBorders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GGATCTTCCAGAGATCGCCCTCTCATCTCGCTA</w:t>
            </w:r>
          </w:p>
        </w:tc>
      </w:tr>
      <w:tr w:rsidR="005C5A21" w:rsidRPr="005C5A21">
        <w:trPr>
          <w:jc w:val="center"/>
        </w:trPr>
        <w:tc>
          <w:tcPr>
            <w:tcW w:w="2268" w:type="dxa"/>
            <w:vMerge/>
            <w:vAlign w:val="center"/>
          </w:tcPr>
          <w:p w:rsidR="004B0966" w:rsidRPr="005C5A21" w:rsidRDefault="004B0966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Clr2-UR</w:t>
            </w:r>
          </w:p>
        </w:tc>
        <w:tc>
          <w:tcPr>
            <w:tcW w:w="4498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TTCAATATCAGTTAAGGTCGACATTGACGAGTATGCACCCC</w:t>
            </w:r>
          </w:p>
        </w:tc>
      </w:tr>
      <w:tr w:rsidR="005C5A21" w:rsidRPr="005C5A21">
        <w:trPr>
          <w:jc w:val="center"/>
        </w:trPr>
        <w:tc>
          <w:tcPr>
            <w:tcW w:w="2268" w:type="dxa"/>
            <w:vMerge w:val="restart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Hygromycin</w:t>
            </w:r>
            <w:proofErr w:type="spellEnd"/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 xml:space="preserve"> gene sequence</w:t>
            </w:r>
          </w:p>
        </w:tc>
        <w:tc>
          <w:tcPr>
            <w:tcW w:w="1418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Clr2-hphF</w:t>
            </w:r>
          </w:p>
        </w:tc>
        <w:tc>
          <w:tcPr>
            <w:tcW w:w="4498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GGGGTGCATACTCGTCAATGTCGACCTTAACTGATATTGAA</w:t>
            </w:r>
          </w:p>
        </w:tc>
      </w:tr>
      <w:tr w:rsidR="005C5A21" w:rsidRPr="005C5A21">
        <w:trPr>
          <w:jc w:val="center"/>
        </w:trPr>
        <w:tc>
          <w:tcPr>
            <w:tcW w:w="2268" w:type="dxa"/>
            <w:vMerge/>
            <w:vAlign w:val="center"/>
          </w:tcPr>
          <w:p w:rsidR="004B0966" w:rsidRPr="005C5A21" w:rsidRDefault="004B0966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Clr2-hphR</w:t>
            </w:r>
          </w:p>
        </w:tc>
        <w:tc>
          <w:tcPr>
            <w:tcW w:w="4498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GTGTGATGATAGGCATGTGTGACAACCCAGGGCTGGTGACGG</w:t>
            </w:r>
          </w:p>
        </w:tc>
      </w:tr>
      <w:tr w:rsidR="005C5A21" w:rsidRPr="005C5A21">
        <w:trPr>
          <w:jc w:val="center"/>
        </w:trPr>
        <w:tc>
          <w:tcPr>
            <w:tcW w:w="2268" w:type="dxa"/>
            <w:vMerge w:val="restart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Ct</w:t>
            </w: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Clr-2 downstream sequence</w:t>
            </w:r>
          </w:p>
        </w:tc>
        <w:tc>
          <w:tcPr>
            <w:tcW w:w="1418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Clr2-DF</w:t>
            </w:r>
          </w:p>
        </w:tc>
        <w:tc>
          <w:tcPr>
            <w:tcW w:w="4498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CCGTCACCAGCCCTGGGTTGTCACACATGCCTATCATCACAC</w:t>
            </w:r>
          </w:p>
        </w:tc>
      </w:tr>
      <w:tr w:rsidR="004B0966" w:rsidRPr="005C5A21">
        <w:trPr>
          <w:jc w:val="center"/>
        </w:trPr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4B0966" w:rsidRPr="005C5A21" w:rsidRDefault="004B0966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Clr2-DR</w:t>
            </w:r>
          </w:p>
        </w:tc>
        <w:tc>
          <w:tcPr>
            <w:tcW w:w="4498" w:type="dxa"/>
            <w:tcBorders>
              <w:bottom w:val="single" w:sz="4" w:space="0" w:color="auto"/>
            </w:tcBorders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CTGCCGTTCGACGATTCATGGAGGGGTTCATGACT</w:t>
            </w:r>
          </w:p>
        </w:tc>
      </w:tr>
    </w:tbl>
    <w:p w:rsidR="004B0966" w:rsidRPr="005C5A21" w:rsidRDefault="004B0966">
      <w:pPr>
        <w:spacing w:line="360" w:lineRule="auto"/>
        <w:rPr>
          <w:rFonts w:ascii="Times New Roman" w:hAnsi="Times New Roman" w:cs="Times New Roman"/>
        </w:rPr>
      </w:pPr>
    </w:p>
    <w:p w:rsidR="004B0966" w:rsidRPr="005C5A21" w:rsidRDefault="009D50C7">
      <w:pPr>
        <w:spacing w:line="360" w:lineRule="auto"/>
        <w:rPr>
          <w:rFonts w:ascii="Times New Roman" w:hAnsi="Times New Roman" w:cs="Times New Roman"/>
        </w:rPr>
      </w:pPr>
      <w:r w:rsidRPr="005C5A21">
        <w:rPr>
          <w:rFonts w:ascii="Times New Roman" w:hAnsi="Times New Roman" w:cs="Times New Roman" w:hint="eastAsia"/>
        </w:rPr>
        <w:t xml:space="preserve">Table S2 </w:t>
      </w:r>
      <w:proofErr w:type="gramStart"/>
      <w:r w:rsidRPr="005C5A21">
        <w:rPr>
          <w:rFonts w:ascii="Times New Roman" w:hAnsi="Times New Roman" w:cs="Times New Roman" w:hint="eastAsia"/>
        </w:rPr>
        <w:t>The</w:t>
      </w:r>
      <w:proofErr w:type="gramEnd"/>
      <w:r w:rsidRPr="005C5A21">
        <w:rPr>
          <w:rFonts w:ascii="Times New Roman" w:hAnsi="Times New Roman" w:cs="Times New Roman" w:hint="eastAsia"/>
        </w:rPr>
        <w:t xml:space="preserve"> primer of </w:t>
      </w:r>
      <w:r w:rsidRPr="005C5A21">
        <w:rPr>
          <w:rFonts w:ascii="Times New Roman" w:hAnsi="Times New Roman" w:cs="Times New Roman"/>
        </w:rPr>
        <w:t>RT-</w:t>
      </w:r>
      <w:r w:rsidRPr="005C5A21">
        <w:rPr>
          <w:rFonts w:ascii="Times New Roman" w:hAnsi="Times New Roman" w:cs="Times New Roman" w:hint="eastAsia"/>
        </w:rPr>
        <w:t>q</w:t>
      </w:r>
      <w:r w:rsidRPr="005C5A21">
        <w:rPr>
          <w:rFonts w:ascii="Times New Roman" w:hAnsi="Times New Roman" w:cs="Times New Roman"/>
        </w:rPr>
        <w:t>PCR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0"/>
        <w:gridCol w:w="1497"/>
        <w:gridCol w:w="2492"/>
        <w:gridCol w:w="2516"/>
      </w:tblGrid>
      <w:tr w:rsidR="005C5A21" w:rsidRPr="005C5A21">
        <w:trPr>
          <w:jc w:val="center"/>
        </w:trPr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/>
                <w:kern w:val="0"/>
                <w:sz w:val="15"/>
                <w:szCs w:val="15"/>
              </w:rPr>
              <w:t>Gene name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5C5A21">
              <w:rPr>
                <w:rFonts w:ascii="Times New Roman" w:hAnsi="Times New Roman" w:cs="Times New Roman"/>
                <w:kern w:val="0"/>
                <w:sz w:val="15"/>
                <w:szCs w:val="15"/>
              </w:rPr>
              <w:t>Uniprot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/>
                <w:kern w:val="0"/>
                <w:sz w:val="15"/>
                <w:szCs w:val="15"/>
              </w:rPr>
              <w:t>Primer</w:t>
            </w:r>
          </w:p>
        </w:tc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/>
                <w:kern w:val="0"/>
                <w:sz w:val="15"/>
                <w:szCs w:val="15"/>
              </w:rPr>
              <w:t>Primer sequence</w:t>
            </w:r>
          </w:p>
        </w:tc>
      </w:tr>
      <w:tr w:rsidR="005C5A21" w:rsidRPr="005C5A21">
        <w:trPr>
          <w:jc w:val="center"/>
        </w:trPr>
        <w:tc>
          <w:tcPr>
            <w:tcW w:w="1320" w:type="dxa"/>
            <w:tcBorders>
              <w:top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l</w:t>
            </w:r>
            <w:r w:rsidRPr="005C5A21"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pmo1-A</w:t>
            </w:r>
          </w:p>
        </w:tc>
        <w:tc>
          <w:tcPr>
            <w:tcW w:w="1497" w:type="dxa"/>
            <w:tcBorders>
              <w:top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G0RZR9</w:t>
            </w:r>
          </w:p>
        </w:tc>
        <w:tc>
          <w:tcPr>
            <w:tcW w:w="2492" w:type="dxa"/>
            <w:tcBorders>
              <w:top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TCCAGTCCTTAGGCATCCACAA</w:t>
            </w:r>
          </w:p>
        </w:tc>
        <w:tc>
          <w:tcPr>
            <w:tcW w:w="2516" w:type="dxa"/>
            <w:tcBorders>
              <w:top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GATCGGTTTCCTTGAAGGCTCC</w:t>
            </w:r>
          </w:p>
        </w:tc>
      </w:tr>
      <w:tr w:rsidR="005C5A21" w:rsidRPr="005C5A21">
        <w:trPr>
          <w:jc w:val="center"/>
        </w:trPr>
        <w:tc>
          <w:tcPr>
            <w:tcW w:w="132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l</w:t>
            </w:r>
            <w:r w:rsidRPr="005C5A21"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pmo1-</w:t>
            </w: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B</w:t>
            </w:r>
          </w:p>
        </w:tc>
        <w:tc>
          <w:tcPr>
            <w:tcW w:w="1497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G0S408</w:t>
            </w:r>
          </w:p>
        </w:tc>
        <w:tc>
          <w:tcPr>
            <w:tcW w:w="2492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TGCGCAGCTGTATATGACGTG</w:t>
            </w:r>
          </w:p>
        </w:tc>
        <w:tc>
          <w:tcPr>
            <w:tcW w:w="2516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GTTCATCGCCGAGTGGATGTT</w:t>
            </w:r>
          </w:p>
        </w:tc>
      </w:tr>
      <w:tr w:rsidR="005C5A21" w:rsidRPr="005C5A21">
        <w:trPr>
          <w:jc w:val="center"/>
        </w:trPr>
        <w:tc>
          <w:tcPr>
            <w:tcW w:w="132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l</w:t>
            </w:r>
            <w:r w:rsidRPr="005C5A21"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pmo1-</w:t>
            </w: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C</w:t>
            </w:r>
          </w:p>
        </w:tc>
        <w:tc>
          <w:tcPr>
            <w:tcW w:w="1497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G0RYQ6</w:t>
            </w:r>
          </w:p>
        </w:tc>
        <w:tc>
          <w:tcPr>
            <w:tcW w:w="2492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TCTCTGAAGTGGTCTAGCGAGG</w:t>
            </w:r>
          </w:p>
        </w:tc>
        <w:tc>
          <w:tcPr>
            <w:tcW w:w="2516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ACGAAATGTAGAACTGGGCACC</w:t>
            </w:r>
          </w:p>
        </w:tc>
      </w:tr>
      <w:tr w:rsidR="005C5A21" w:rsidRPr="005C5A21">
        <w:trPr>
          <w:jc w:val="center"/>
        </w:trPr>
        <w:tc>
          <w:tcPr>
            <w:tcW w:w="132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l</w:t>
            </w:r>
            <w:r w:rsidRPr="005C5A21"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pmo1-</w:t>
            </w: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D</w:t>
            </w:r>
          </w:p>
        </w:tc>
        <w:tc>
          <w:tcPr>
            <w:tcW w:w="1497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G0S2P5</w:t>
            </w:r>
          </w:p>
        </w:tc>
        <w:tc>
          <w:tcPr>
            <w:tcW w:w="2492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TACCGACGTCAACTCTGACCA</w:t>
            </w:r>
          </w:p>
        </w:tc>
        <w:tc>
          <w:tcPr>
            <w:tcW w:w="2516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GGCCGGGATGAGAAATGGATG</w:t>
            </w:r>
          </w:p>
        </w:tc>
      </w:tr>
      <w:tr w:rsidR="005C5A21" w:rsidRPr="005C5A21">
        <w:trPr>
          <w:jc w:val="center"/>
        </w:trPr>
        <w:tc>
          <w:tcPr>
            <w:tcW w:w="132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l</w:t>
            </w:r>
            <w:r w:rsidRPr="005C5A21"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pmo1-</w:t>
            </w: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E</w:t>
            </w:r>
          </w:p>
        </w:tc>
        <w:tc>
          <w:tcPr>
            <w:tcW w:w="1497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G0SB71</w:t>
            </w:r>
          </w:p>
        </w:tc>
        <w:tc>
          <w:tcPr>
            <w:tcW w:w="2492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CCCAGGGCCTCTCCATTTCTA</w:t>
            </w:r>
          </w:p>
        </w:tc>
        <w:tc>
          <w:tcPr>
            <w:tcW w:w="2516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GATCTTGAACCACACGGGTCC</w:t>
            </w:r>
          </w:p>
        </w:tc>
      </w:tr>
      <w:tr w:rsidR="005C5A21" w:rsidRPr="005C5A21">
        <w:trPr>
          <w:jc w:val="center"/>
        </w:trPr>
        <w:tc>
          <w:tcPr>
            <w:tcW w:w="132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l</w:t>
            </w:r>
            <w:r w:rsidRPr="005C5A21"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pmo1</w:t>
            </w: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-F</w:t>
            </w:r>
          </w:p>
        </w:tc>
        <w:tc>
          <w:tcPr>
            <w:tcW w:w="1497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G0S0S9</w:t>
            </w:r>
          </w:p>
        </w:tc>
        <w:tc>
          <w:tcPr>
            <w:tcW w:w="2492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ATCCATGTTGACACGAATGGCA</w:t>
            </w:r>
          </w:p>
        </w:tc>
        <w:tc>
          <w:tcPr>
            <w:tcW w:w="2516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GTCCCTTCCCTGCAAACTGAAA</w:t>
            </w:r>
          </w:p>
        </w:tc>
      </w:tr>
      <w:tr w:rsidR="005C5A21" w:rsidRPr="005C5A21">
        <w:trPr>
          <w:jc w:val="center"/>
        </w:trPr>
        <w:tc>
          <w:tcPr>
            <w:tcW w:w="132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l</w:t>
            </w:r>
            <w:r w:rsidRPr="005C5A21"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pmo</w:t>
            </w: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2</w:t>
            </w:r>
            <w:r w:rsidRPr="005C5A21"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-A</w:t>
            </w:r>
          </w:p>
        </w:tc>
        <w:tc>
          <w:tcPr>
            <w:tcW w:w="1497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G0RYX6</w:t>
            </w:r>
          </w:p>
        </w:tc>
        <w:tc>
          <w:tcPr>
            <w:tcW w:w="2492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GCACTACTTCGACATGCCACA</w:t>
            </w:r>
          </w:p>
        </w:tc>
        <w:tc>
          <w:tcPr>
            <w:tcW w:w="2516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CGCACTCCATGTAGAACTGGG</w:t>
            </w:r>
          </w:p>
        </w:tc>
      </w:tr>
      <w:tr w:rsidR="005C5A21" w:rsidRPr="005C5A21">
        <w:trPr>
          <w:jc w:val="center"/>
        </w:trPr>
        <w:tc>
          <w:tcPr>
            <w:tcW w:w="132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l</w:t>
            </w:r>
            <w:r w:rsidRPr="005C5A21"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pmo</w:t>
            </w: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2</w:t>
            </w:r>
            <w:r w:rsidRPr="005C5A21"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-</w:t>
            </w: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B</w:t>
            </w:r>
          </w:p>
        </w:tc>
        <w:tc>
          <w:tcPr>
            <w:tcW w:w="1497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G0SDM5</w:t>
            </w:r>
          </w:p>
        </w:tc>
        <w:tc>
          <w:tcPr>
            <w:tcW w:w="2492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AAAGTCTCCATCAACGGCCAAG</w:t>
            </w:r>
          </w:p>
        </w:tc>
        <w:tc>
          <w:tcPr>
            <w:tcW w:w="2516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CTGACGTTGAGGATGGTCGATG</w:t>
            </w:r>
          </w:p>
        </w:tc>
      </w:tr>
      <w:tr w:rsidR="005C5A21" w:rsidRPr="005C5A21">
        <w:trPr>
          <w:jc w:val="center"/>
        </w:trPr>
        <w:tc>
          <w:tcPr>
            <w:tcW w:w="132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l</w:t>
            </w:r>
            <w:r w:rsidRPr="005C5A21"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pmo</w:t>
            </w: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2</w:t>
            </w:r>
            <w:r w:rsidRPr="005C5A21"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-</w:t>
            </w: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C</w:t>
            </w:r>
          </w:p>
        </w:tc>
        <w:tc>
          <w:tcPr>
            <w:tcW w:w="1497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G0SH69</w:t>
            </w:r>
          </w:p>
        </w:tc>
        <w:tc>
          <w:tcPr>
            <w:tcW w:w="2492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ACAAGGGTCCTACCATGGCTTA</w:t>
            </w:r>
          </w:p>
        </w:tc>
        <w:tc>
          <w:tcPr>
            <w:tcW w:w="2516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TGAATCTTGAACCAGCCGTCAC</w:t>
            </w:r>
          </w:p>
        </w:tc>
      </w:tr>
      <w:tr w:rsidR="005C5A21" w:rsidRPr="005C5A21">
        <w:trPr>
          <w:jc w:val="center"/>
        </w:trPr>
        <w:tc>
          <w:tcPr>
            <w:tcW w:w="132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l</w:t>
            </w:r>
            <w:r w:rsidRPr="005C5A21"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pmo</w:t>
            </w: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2</w:t>
            </w:r>
            <w:r w:rsidRPr="005C5A21"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-</w:t>
            </w: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D</w:t>
            </w:r>
          </w:p>
        </w:tc>
        <w:tc>
          <w:tcPr>
            <w:tcW w:w="1497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G0S4L0</w:t>
            </w:r>
          </w:p>
        </w:tc>
        <w:tc>
          <w:tcPr>
            <w:tcW w:w="2492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TGTGACGTCGAGTCCTACTCC</w:t>
            </w:r>
          </w:p>
        </w:tc>
        <w:tc>
          <w:tcPr>
            <w:tcW w:w="2516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TCCGTGTCGACTTGCAATGAG</w:t>
            </w:r>
          </w:p>
        </w:tc>
      </w:tr>
      <w:tr w:rsidR="005C5A21" w:rsidRPr="005C5A21">
        <w:trPr>
          <w:jc w:val="center"/>
        </w:trPr>
        <w:tc>
          <w:tcPr>
            <w:tcW w:w="132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l</w:t>
            </w:r>
            <w:r w:rsidRPr="005C5A21"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pmo</w:t>
            </w: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3</w:t>
            </w:r>
            <w:r w:rsidRPr="005C5A21"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-A</w:t>
            </w:r>
          </w:p>
        </w:tc>
        <w:tc>
          <w:tcPr>
            <w:tcW w:w="1497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G0S5P8</w:t>
            </w:r>
          </w:p>
        </w:tc>
        <w:tc>
          <w:tcPr>
            <w:tcW w:w="2492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AGGCCTATCCTCAGTGCATCAA</w:t>
            </w:r>
          </w:p>
        </w:tc>
        <w:tc>
          <w:tcPr>
            <w:tcW w:w="2516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TCGTTGGCGGTATAGAGAGAGG</w:t>
            </w:r>
          </w:p>
        </w:tc>
      </w:tr>
      <w:tr w:rsidR="005C5A21" w:rsidRPr="005C5A21">
        <w:trPr>
          <w:jc w:val="center"/>
        </w:trPr>
        <w:tc>
          <w:tcPr>
            <w:tcW w:w="132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l</w:t>
            </w:r>
            <w:r w:rsidRPr="005C5A21"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pmo</w:t>
            </w: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3</w:t>
            </w:r>
            <w:r w:rsidRPr="005C5A21"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-</w:t>
            </w: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B</w:t>
            </w:r>
          </w:p>
        </w:tc>
        <w:tc>
          <w:tcPr>
            <w:tcW w:w="1497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G0SA07</w:t>
            </w:r>
          </w:p>
        </w:tc>
        <w:tc>
          <w:tcPr>
            <w:tcW w:w="2492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ACCCCGATATCATCTGCCACA</w:t>
            </w:r>
          </w:p>
        </w:tc>
        <w:tc>
          <w:tcPr>
            <w:tcW w:w="2516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CCAGGTGTCCCACTGGATGTA</w:t>
            </w:r>
          </w:p>
        </w:tc>
      </w:tr>
      <w:tr w:rsidR="005C5A21" w:rsidRPr="005C5A21">
        <w:trPr>
          <w:jc w:val="center"/>
        </w:trPr>
        <w:tc>
          <w:tcPr>
            <w:tcW w:w="132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l</w:t>
            </w:r>
            <w:r w:rsidRPr="005C5A21"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pmo</w:t>
            </w: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3</w:t>
            </w:r>
            <w:r w:rsidRPr="005C5A21"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-</w:t>
            </w: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C</w:t>
            </w:r>
          </w:p>
        </w:tc>
        <w:tc>
          <w:tcPr>
            <w:tcW w:w="1497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G0S6H3</w:t>
            </w:r>
          </w:p>
        </w:tc>
        <w:tc>
          <w:tcPr>
            <w:tcW w:w="2492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GTGACGAGGTTACTGCCATCTG</w:t>
            </w:r>
          </w:p>
        </w:tc>
        <w:tc>
          <w:tcPr>
            <w:tcW w:w="2516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TGAACTCTCCAGGGCACTTGTA</w:t>
            </w:r>
          </w:p>
        </w:tc>
      </w:tr>
      <w:tr w:rsidR="005C5A21" w:rsidRPr="005C5A21">
        <w:trPr>
          <w:jc w:val="center"/>
        </w:trPr>
        <w:tc>
          <w:tcPr>
            <w:tcW w:w="132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cdh-1</w:t>
            </w:r>
          </w:p>
        </w:tc>
        <w:tc>
          <w:tcPr>
            <w:tcW w:w="1497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G0S434</w:t>
            </w:r>
          </w:p>
        </w:tc>
        <w:tc>
          <w:tcPr>
            <w:tcW w:w="2492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TACCTCAAGGACCCTAACGACC</w:t>
            </w:r>
          </w:p>
        </w:tc>
        <w:tc>
          <w:tcPr>
            <w:tcW w:w="2516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GTGAGGTTGGCCACATTCTTGA</w:t>
            </w:r>
          </w:p>
        </w:tc>
      </w:tr>
      <w:tr w:rsidR="005C5A21" w:rsidRPr="005C5A21">
        <w:trPr>
          <w:jc w:val="center"/>
        </w:trPr>
        <w:tc>
          <w:tcPr>
            <w:tcW w:w="132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cdh-2</w:t>
            </w:r>
          </w:p>
        </w:tc>
        <w:tc>
          <w:tcPr>
            <w:tcW w:w="1497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G0S3B0</w:t>
            </w:r>
          </w:p>
        </w:tc>
        <w:tc>
          <w:tcPr>
            <w:tcW w:w="2492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GAACTGGAGTGCCTTACGACTG</w:t>
            </w:r>
          </w:p>
        </w:tc>
        <w:tc>
          <w:tcPr>
            <w:tcW w:w="2516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GCTCCTGCTGAGAAGATGACAC</w:t>
            </w:r>
          </w:p>
        </w:tc>
      </w:tr>
      <w:tr w:rsidR="005C5A21" w:rsidRPr="005C5A21">
        <w:trPr>
          <w:jc w:val="center"/>
        </w:trPr>
        <w:tc>
          <w:tcPr>
            <w:tcW w:w="132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gox-1</w:t>
            </w:r>
          </w:p>
        </w:tc>
        <w:tc>
          <w:tcPr>
            <w:tcW w:w="1497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G0SG15</w:t>
            </w:r>
          </w:p>
        </w:tc>
        <w:tc>
          <w:tcPr>
            <w:tcW w:w="2492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CACTGGGATGGTATTGCTGACC</w:t>
            </w:r>
          </w:p>
        </w:tc>
        <w:tc>
          <w:tcPr>
            <w:tcW w:w="2516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GGTTGTCGAACTGGACCTTGAG</w:t>
            </w:r>
          </w:p>
        </w:tc>
      </w:tr>
      <w:tr w:rsidR="005C5A21" w:rsidRPr="005C5A21">
        <w:trPr>
          <w:jc w:val="center"/>
        </w:trPr>
        <w:tc>
          <w:tcPr>
            <w:tcW w:w="132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gox-2</w:t>
            </w:r>
          </w:p>
        </w:tc>
        <w:tc>
          <w:tcPr>
            <w:tcW w:w="1497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G0SAW6</w:t>
            </w:r>
          </w:p>
        </w:tc>
        <w:tc>
          <w:tcPr>
            <w:tcW w:w="2492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GGGCATTGTATGACAGCTCGAA</w:t>
            </w:r>
          </w:p>
        </w:tc>
        <w:tc>
          <w:tcPr>
            <w:tcW w:w="2516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ATGATCTGCCGGTAGCTTTTGG</w:t>
            </w:r>
          </w:p>
        </w:tc>
      </w:tr>
      <w:tr w:rsidR="005C5A21" w:rsidRPr="005C5A21">
        <w:trPr>
          <w:jc w:val="center"/>
        </w:trPr>
        <w:tc>
          <w:tcPr>
            <w:tcW w:w="132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cbh2-A</w:t>
            </w:r>
          </w:p>
        </w:tc>
        <w:tc>
          <w:tcPr>
            <w:tcW w:w="1497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G0SD43</w:t>
            </w:r>
          </w:p>
        </w:tc>
        <w:tc>
          <w:tcPr>
            <w:tcW w:w="2492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ACATGAACGTCCAGAAGTGCTC</w:t>
            </w:r>
          </w:p>
        </w:tc>
        <w:tc>
          <w:tcPr>
            <w:tcW w:w="2516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TGGCAACGTGAGGAAGATTGAG</w:t>
            </w:r>
          </w:p>
        </w:tc>
      </w:tr>
      <w:tr w:rsidR="005C5A21" w:rsidRPr="005C5A21">
        <w:trPr>
          <w:jc w:val="center"/>
        </w:trPr>
        <w:tc>
          <w:tcPr>
            <w:tcW w:w="132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cbh2-B</w:t>
            </w:r>
          </w:p>
        </w:tc>
        <w:tc>
          <w:tcPr>
            <w:tcW w:w="1497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G0S9B2</w:t>
            </w:r>
          </w:p>
        </w:tc>
        <w:tc>
          <w:tcPr>
            <w:tcW w:w="2492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AGCTCACAACCTCTACCCTCC</w:t>
            </w:r>
          </w:p>
        </w:tc>
        <w:tc>
          <w:tcPr>
            <w:tcW w:w="2516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GAGAGGCCTGACGAGGCTTTA</w:t>
            </w:r>
          </w:p>
        </w:tc>
      </w:tr>
      <w:tr w:rsidR="005C5A21" w:rsidRPr="005C5A21">
        <w:trPr>
          <w:jc w:val="center"/>
        </w:trPr>
        <w:tc>
          <w:tcPr>
            <w:tcW w:w="132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cbh1-A</w:t>
            </w:r>
          </w:p>
        </w:tc>
        <w:tc>
          <w:tcPr>
            <w:tcW w:w="1497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G0S477</w:t>
            </w:r>
          </w:p>
        </w:tc>
        <w:tc>
          <w:tcPr>
            <w:tcW w:w="2492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ACGAGTGGGATACCTCCATCTG</w:t>
            </w:r>
          </w:p>
        </w:tc>
        <w:tc>
          <w:tcPr>
            <w:tcW w:w="2516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GTGACGAACTTGAGGTTCAGGG</w:t>
            </w:r>
          </w:p>
        </w:tc>
      </w:tr>
      <w:tr w:rsidR="005C5A21" w:rsidRPr="005C5A21">
        <w:trPr>
          <w:jc w:val="center"/>
        </w:trPr>
        <w:tc>
          <w:tcPr>
            <w:tcW w:w="132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cbh1-B</w:t>
            </w:r>
          </w:p>
        </w:tc>
        <w:tc>
          <w:tcPr>
            <w:tcW w:w="1497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G0RYS9</w:t>
            </w:r>
          </w:p>
        </w:tc>
        <w:tc>
          <w:tcPr>
            <w:tcW w:w="2492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ACGCAGTTCTTCATCCAAGACG</w:t>
            </w:r>
          </w:p>
        </w:tc>
        <w:tc>
          <w:tcPr>
            <w:tcW w:w="2516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AAGACCTTGAAGAGGTTGGTGC</w:t>
            </w:r>
          </w:p>
        </w:tc>
      </w:tr>
      <w:tr w:rsidR="005C5A21" w:rsidRPr="005C5A21">
        <w:trPr>
          <w:jc w:val="center"/>
        </w:trPr>
        <w:tc>
          <w:tcPr>
            <w:tcW w:w="132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cbh1-C</w:t>
            </w:r>
          </w:p>
        </w:tc>
        <w:tc>
          <w:tcPr>
            <w:tcW w:w="1497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G0SBI7</w:t>
            </w:r>
          </w:p>
        </w:tc>
        <w:tc>
          <w:tcPr>
            <w:tcW w:w="2492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CAGACTTCGGTCGTCCTTGATG</w:t>
            </w:r>
          </w:p>
        </w:tc>
        <w:tc>
          <w:tcPr>
            <w:tcW w:w="2516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AGGAGTTACCGGAGTAGCAGTC</w:t>
            </w:r>
          </w:p>
        </w:tc>
      </w:tr>
      <w:tr w:rsidR="005C5A21" w:rsidRPr="005C5A21">
        <w:trPr>
          <w:jc w:val="center"/>
        </w:trPr>
        <w:tc>
          <w:tcPr>
            <w:tcW w:w="132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Ctcdt-1</w:t>
            </w:r>
          </w:p>
        </w:tc>
        <w:tc>
          <w:tcPr>
            <w:tcW w:w="1497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G0SC27</w:t>
            </w:r>
          </w:p>
        </w:tc>
        <w:tc>
          <w:tcPr>
            <w:tcW w:w="2492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TCGAGCGCGTCTAAGGAAAAC</w:t>
            </w:r>
          </w:p>
        </w:tc>
        <w:tc>
          <w:tcPr>
            <w:tcW w:w="2516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GTACAGTTCGGCATTAtgcac</w:t>
            </w:r>
            <w:proofErr w:type="spellEnd"/>
          </w:p>
        </w:tc>
      </w:tr>
      <w:tr w:rsidR="005C5A21" w:rsidRPr="005C5A21">
        <w:trPr>
          <w:jc w:val="center"/>
        </w:trPr>
        <w:tc>
          <w:tcPr>
            <w:tcW w:w="132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Ctcdt-2</w:t>
            </w:r>
          </w:p>
        </w:tc>
        <w:tc>
          <w:tcPr>
            <w:tcW w:w="1497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G0SCI1</w:t>
            </w:r>
          </w:p>
        </w:tc>
        <w:tc>
          <w:tcPr>
            <w:tcW w:w="2492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ATGGGCATTCTCGATAAGAAGC</w:t>
            </w:r>
          </w:p>
        </w:tc>
        <w:tc>
          <w:tcPr>
            <w:tcW w:w="2516" w:type="dxa"/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GTAGCGGAGGCAATGCAAAG</w:t>
            </w:r>
          </w:p>
        </w:tc>
      </w:tr>
      <w:tr w:rsidR="004B0966" w:rsidRPr="005C5A21">
        <w:trPr>
          <w:jc w:val="center"/>
        </w:trPr>
        <w:tc>
          <w:tcPr>
            <w:tcW w:w="1320" w:type="dxa"/>
            <w:tcBorders>
              <w:bottom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5C5A21"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CtglcAT</w:t>
            </w:r>
            <w:proofErr w:type="spellEnd"/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G0SAI7</w:t>
            </w:r>
          </w:p>
        </w:tc>
        <w:tc>
          <w:tcPr>
            <w:tcW w:w="2492" w:type="dxa"/>
            <w:tcBorders>
              <w:bottom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ATGTTCTTCTCTCGTCGCAA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CTTGAAGTCGAGCTTGCCCT</w:t>
            </w:r>
          </w:p>
        </w:tc>
      </w:tr>
    </w:tbl>
    <w:p w:rsidR="004B0966" w:rsidRPr="005C5A21" w:rsidRDefault="004B0966">
      <w:pPr>
        <w:spacing w:line="360" w:lineRule="auto"/>
        <w:jc w:val="center"/>
        <w:rPr>
          <w:rFonts w:ascii="Times New Roman" w:eastAsia="SimSun" w:hAnsi="Times New Roman" w:cs="Times New Roman"/>
        </w:rPr>
      </w:pPr>
    </w:p>
    <w:p w:rsidR="004B0966" w:rsidRPr="005C5A21" w:rsidRDefault="009D50C7">
      <w:pPr>
        <w:spacing w:line="360" w:lineRule="auto"/>
        <w:rPr>
          <w:rFonts w:ascii="Times New Roman" w:eastAsia="SimSun" w:hAnsi="Times New Roman" w:cs="Times New Roman"/>
          <w:szCs w:val="21"/>
        </w:rPr>
      </w:pPr>
      <w:r w:rsidRPr="005C5A21">
        <w:rPr>
          <w:rFonts w:ascii="Times New Roman" w:eastAsia="SimSun" w:hAnsi="Times New Roman" w:cs="Times New Roman" w:hint="eastAsia"/>
        </w:rPr>
        <w:t>Table</w:t>
      </w:r>
      <w:r w:rsidRPr="005C5A21">
        <w:rPr>
          <w:rFonts w:ascii="Times New Roman" w:eastAsia="SimSun" w:hAnsi="Times New Roman" w:cs="Times New Roman"/>
        </w:rPr>
        <w:t xml:space="preserve"> S</w:t>
      </w:r>
      <w:r w:rsidRPr="005C5A21">
        <w:rPr>
          <w:rFonts w:ascii="Times New Roman" w:eastAsia="SimSun" w:hAnsi="Times New Roman" w:cs="Times New Roman" w:hint="eastAsia"/>
        </w:rPr>
        <w:t>3</w:t>
      </w:r>
      <w:r w:rsidRPr="005C5A21">
        <w:rPr>
          <w:rFonts w:ascii="Times New Roman" w:eastAsia="SimSun" w:hAnsi="Times New Roman" w:cs="Times New Roman"/>
        </w:rPr>
        <w:t xml:space="preserve"> </w:t>
      </w:r>
      <w:r w:rsidRPr="005C5A21">
        <w:rPr>
          <w:rFonts w:ascii="Times New Roman" w:eastAsia="SimSun" w:hAnsi="Times New Roman" w:cs="Times New Roman" w:hint="eastAsia"/>
        </w:rPr>
        <w:t xml:space="preserve">Analysis of the </w:t>
      </w:r>
      <w:r w:rsidRPr="005C5A21">
        <w:rPr>
          <w:rFonts w:ascii="Times New Roman" w:eastAsia="SimSun" w:hAnsi="Times New Roman" w:cs="Times New Roman" w:hint="eastAsia"/>
          <w:i/>
          <w:iCs/>
        </w:rPr>
        <w:t>Ct</w:t>
      </w:r>
      <w:r w:rsidRPr="005C5A21">
        <w:rPr>
          <w:rFonts w:ascii="Times New Roman" w:eastAsia="SimSun" w:hAnsi="Times New Roman" w:cs="Times New Roman" w:hint="eastAsia"/>
        </w:rPr>
        <w:t xml:space="preserve">Clr-2 </w:t>
      </w:r>
      <w:r w:rsidRPr="005C5A21">
        <w:rPr>
          <w:rFonts w:ascii="Times New Roman" w:eastAsia="SimSun" w:hAnsi="Times New Roman" w:cs="Times New Roman" w:hint="eastAsia"/>
          <w:szCs w:val="21"/>
        </w:rPr>
        <w:t>promoter binding site</w:t>
      </w:r>
    </w:p>
    <w:tbl>
      <w:tblPr>
        <w:tblW w:w="776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8"/>
        <w:gridCol w:w="1143"/>
        <w:gridCol w:w="4132"/>
      </w:tblGrid>
      <w:tr w:rsidR="005C5A21" w:rsidRPr="005C5A21">
        <w:trPr>
          <w:trHeight w:val="221"/>
          <w:jc w:val="center"/>
        </w:trPr>
        <w:tc>
          <w:tcPr>
            <w:tcW w:w="2488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Gene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Ct</w:t>
            </w: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</w:t>
            </w: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lr</w:t>
            </w: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</w:t>
            </w:r>
          </w:p>
        </w:tc>
        <w:tc>
          <w:tcPr>
            <w:tcW w:w="4132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bookmarkStart w:id="5" w:name="_Hlk181905347"/>
            <w:r w:rsidRPr="005C5A21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Ct</w:t>
            </w: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</w:t>
            </w: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lr</w:t>
            </w: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-2</w:t>
            </w:r>
            <w:bookmarkEnd w:id="5"/>
          </w:p>
        </w:tc>
      </w:tr>
      <w:tr w:rsidR="005C5A21" w:rsidRPr="005C5A21">
        <w:trPr>
          <w:trHeight w:val="185"/>
          <w:jc w:val="center"/>
        </w:trPr>
        <w:tc>
          <w:tcPr>
            <w:tcW w:w="2488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lpmo1-A</w:t>
            </w:r>
          </w:p>
        </w:tc>
        <w:tc>
          <w:tcPr>
            <w:tcW w:w="1143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N/A</w:t>
            </w:r>
          </w:p>
        </w:tc>
        <w:tc>
          <w:tcPr>
            <w:tcW w:w="4132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CGG ACGGCTGCTGT CCG</w:t>
            </w:r>
          </w:p>
        </w:tc>
      </w:tr>
      <w:tr w:rsidR="005C5A21" w:rsidRPr="005C5A21">
        <w:trPr>
          <w:trHeight w:val="202"/>
          <w:jc w:val="center"/>
        </w:trPr>
        <w:tc>
          <w:tcPr>
            <w:tcW w:w="2488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lpmo1-B</w:t>
            </w:r>
          </w:p>
        </w:tc>
        <w:tc>
          <w:tcPr>
            <w:tcW w:w="1143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N/A</w:t>
            </w:r>
          </w:p>
        </w:tc>
        <w:tc>
          <w:tcPr>
            <w:tcW w:w="4132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CGG GGATGGGAATC CCG</w:t>
            </w:r>
          </w:p>
        </w:tc>
      </w:tr>
      <w:tr w:rsidR="005C5A21" w:rsidRPr="005C5A21">
        <w:trPr>
          <w:trHeight w:val="221"/>
          <w:jc w:val="center"/>
        </w:trPr>
        <w:tc>
          <w:tcPr>
            <w:tcW w:w="2488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lpmo1-C</w:t>
            </w:r>
          </w:p>
        </w:tc>
        <w:tc>
          <w:tcPr>
            <w:tcW w:w="1143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N/A</w:t>
            </w:r>
          </w:p>
        </w:tc>
        <w:tc>
          <w:tcPr>
            <w:tcW w:w="4132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CGG AGCCATTGTA CCG</w:t>
            </w:r>
          </w:p>
        </w:tc>
      </w:tr>
      <w:tr w:rsidR="005C5A21" w:rsidRPr="005C5A21">
        <w:trPr>
          <w:trHeight w:val="99"/>
          <w:jc w:val="center"/>
        </w:trPr>
        <w:tc>
          <w:tcPr>
            <w:tcW w:w="2488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lpmo2-A</w:t>
            </w:r>
          </w:p>
        </w:tc>
        <w:tc>
          <w:tcPr>
            <w:tcW w:w="1143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N/A</w:t>
            </w:r>
          </w:p>
        </w:tc>
        <w:tc>
          <w:tcPr>
            <w:tcW w:w="4132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CGG TGTTCAGCAGC CCG</w:t>
            </w:r>
          </w:p>
        </w:tc>
      </w:tr>
      <w:tr w:rsidR="005C5A21" w:rsidRPr="005C5A21">
        <w:trPr>
          <w:trHeight w:val="33"/>
          <w:jc w:val="center"/>
        </w:trPr>
        <w:tc>
          <w:tcPr>
            <w:tcW w:w="2488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lpmo2-C</w:t>
            </w:r>
          </w:p>
        </w:tc>
        <w:tc>
          <w:tcPr>
            <w:tcW w:w="1143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N/A</w:t>
            </w:r>
          </w:p>
        </w:tc>
        <w:tc>
          <w:tcPr>
            <w:tcW w:w="4132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CGG CTCTCACCACC CCG</w:t>
            </w:r>
          </w:p>
        </w:tc>
      </w:tr>
      <w:tr w:rsidR="005C5A21" w:rsidRPr="005C5A21">
        <w:trPr>
          <w:trHeight w:val="139"/>
          <w:jc w:val="center"/>
        </w:trPr>
        <w:tc>
          <w:tcPr>
            <w:tcW w:w="2488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lpmo3-A</w:t>
            </w:r>
          </w:p>
        </w:tc>
        <w:tc>
          <w:tcPr>
            <w:tcW w:w="1143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N/A</w:t>
            </w:r>
          </w:p>
        </w:tc>
        <w:tc>
          <w:tcPr>
            <w:tcW w:w="4132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CGG CGAAGGACCCC CCG</w:t>
            </w:r>
          </w:p>
        </w:tc>
      </w:tr>
      <w:tr w:rsidR="005C5A21" w:rsidRPr="005C5A21">
        <w:trPr>
          <w:trHeight w:val="173"/>
          <w:jc w:val="center"/>
        </w:trPr>
        <w:tc>
          <w:tcPr>
            <w:tcW w:w="2488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cdh-1</w:t>
            </w:r>
          </w:p>
        </w:tc>
        <w:tc>
          <w:tcPr>
            <w:tcW w:w="1143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N/A</w:t>
            </w:r>
          </w:p>
        </w:tc>
        <w:tc>
          <w:tcPr>
            <w:tcW w:w="4132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CGG CGAGCTTGCCG CCG</w:t>
            </w:r>
          </w:p>
        </w:tc>
      </w:tr>
      <w:tr w:rsidR="005C5A21" w:rsidRPr="005C5A21">
        <w:trPr>
          <w:trHeight w:val="38"/>
          <w:jc w:val="center"/>
        </w:trPr>
        <w:tc>
          <w:tcPr>
            <w:tcW w:w="2488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cbh1-A</w:t>
            </w:r>
          </w:p>
        </w:tc>
        <w:tc>
          <w:tcPr>
            <w:tcW w:w="1143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N/A</w:t>
            </w:r>
          </w:p>
        </w:tc>
        <w:tc>
          <w:tcPr>
            <w:tcW w:w="4132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CGG ACTCGGGAGGG CCG</w:t>
            </w:r>
          </w:p>
        </w:tc>
      </w:tr>
      <w:tr w:rsidR="005C5A21" w:rsidRPr="005C5A21">
        <w:trPr>
          <w:trHeight w:val="33"/>
          <w:jc w:val="center"/>
        </w:trPr>
        <w:tc>
          <w:tcPr>
            <w:tcW w:w="2488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cbh2-A</w:t>
            </w:r>
          </w:p>
        </w:tc>
        <w:tc>
          <w:tcPr>
            <w:tcW w:w="1143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N/A</w:t>
            </w:r>
          </w:p>
        </w:tc>
        <w:tc>
          <w:tcPr>
            <w:tcW w:w="4132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N/A</w:t>
            </w:r>
          </w:p>
        </w:tc>
      </w:tr>
      <w:tr w:rsidR="005C5A21" w:rsidRPr="005C5A21">
        <w:trPr>
          <w:trHeight w:val="264"/>
          <w:jc w:val="center"/>
        </w:trPr>
        <w:tc>
          <w:tcPr>
            <w:tcW w:w="2488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cbh1-B</w:t>
            </w:r>
          </w:p>
        </w:tc>
        <w:tc>
          <w:tcPr>
            <w:tcW w:w="1143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N/A</w:t>
            </w:r>
          </w:p>
        </w:tc>
        <w:tc>
          <w:tcPr>
            <w:tcW w:w="4132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CGG AGGGGGGGACT CCG</w:t>
            </w:r>
          </w:p>
        </w:tc>
      </w:tr>
      <w:tr w:rsidR="005C5A21" w:rsidRPr="005C5A21">
        <w:trPr>
          <w:trHeight w:val="142"/>
          <w:jc w:val="center"/>
        </w:trPr>
        <w:tc>
          <w:tcPr>
            <w:tcW w:w="2488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cbh2-B</w:t>
            </w:r>
          </w:p>
        </w:tc>
        <w:tc>
          <w:tcPr>
            <w:tcW w:w="1143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N/A</w:t>
            </w:r>
          </w:p>
        </w:tc>
        <w:tc>
          <w:tcPr>
            <w:tcW w:w="4132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CGG CCAAGCTCGTC CCG</w:t>
            </w:r>
          </w:p>
        </w:tc>
      </w:tr>
      <w:tr w:rsidR="005C5A21" w:rsidRPr="005C5A21">
        <w:trPr>
          <w:trHeight w:val="162"/>
          <w:jc w:val="center"/>
        </w:trPr>
        <w:tc>
          <w:tcPr>
            <w:tcW w:w="2488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Ctcdt1</w:t>
            </w:r>
          </w:p>
        </w:tc>
        <w:tc>
          <w:tcPr>
            <w:tcW w:w="1143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N/A</w:t>
            </w:r>
          </w:p>
        </w:tc>
        <w:tc>
          <w:tcPr>
            <w:tcW w:w="4132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N/A</w:t>
            </w:r>
          </w:p>
        </w:tc>
      </w:tr>
      <w:tr w:rsidR="005C5A21" w:rsidRPr="005C5A21">
        <w:trPr>
          <w:trHeight w:val="40"/>
          <w:jc w:val="center"/>
        </w:trPr>
        <w:tc>
          <w:tcPr>
            <w:tcW w:w="2488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Ctcdt2</w:t>
            </w:r>
          </w:p>
        </w:tc>
        <w:tc>
          <w:tcPr>
            <w:tcW w:w="1143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N/A</w:t>
            </w:r>
          </w:p>
        </w:tc>
        <w:tc>
          <w:tcPr>
            <w:tcW w:w="4132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N/A</w:t>
            </w:r>
          </w:p>
        </w:tc>
      </w:tr>
      <w:tr w:rsidR="004B0966" w:rsidRPr="005C5A21">
        <w:trPr>
          <w:trHeight w:val="40"/>
          <w:jc w:val="center"/>
        </w:trPr>
        <w:tc>
          <w:tcPr>
            <w:tcW w:w="2488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i/>
                <w:iCs/>
                <w:kern w:val="0"/>
                <w:sz w:val="18"/>
                <w:szCs w:val="18"/>
              </w:rPr>
              <w:t>Ctclr-2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N/A</w:t>
            </w:r>
          </w:p>
        </w:tc>
        <w:tc>
          <w:tcPr>
            <w:tcW w:w="4132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4B0966" w:rsidRPr="005C5A21" w:rsidRDefault="009D50C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N/A</w:t>
            </w:r>
          </w:p>
        </w:tc>
      </w:tr>
    </w:tbl>
    <w:p w:rsidR="004B0966" w:rsidRPr="005C5A21" w:rsidRDefault="004B0966">
      <w:pPr>
        <w:spacing w:line="360" w:lineRule="auto"/>
        <w:rPr>
          <w:rFonts w:ascii="Times New Roman" w:eastAsia="SimSun" w:hAnsi="Times New Roman" w:cs="Times New Roman"/>
          <w:szCs w:val="21"/>
        </w:rPr>
      </w:pPr>
    </w:p>
    <w:tbl>
      <w:tblPr>
        <w:tblStyle w:val="TableGrid"/>
        <w:tblpPr w:leftFromText="180" w:rightFromText="180" w:vertAnchor="text" w:horzAnchor="page" w:tblpXSpec="center" w:tblpY="565"/>
        <w:tblOverlap w:val="never"/>
        <w:tblW w:w="106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82"/>
        <w:gridCol w:w="818"/>
        <w:gridCol w:w="750"/>
        <w:gridCol w:w="805"/>
        <w:gridCol w:w="750"/>
        <w:gridCol w:w="934"/>
        <w:gridCol w:w="791"/>
        <w:gridCol w:w="750"/>
        <w:gridCol w:w="750"/>
        <w:gridCol w:w="695"/>
        <w:gridCol w:w="761"/>
        <w:gridCol w:w="832"/>
      </w:tblGrid>
      <w:tr w:rsidR="005C5A21" w:rsidRPr="005C5A21" w:rsidTr="005C5A21">
        <w:trPr>
          <w:trHeight w:val="468"/>
          <w:jc w:val="center"/>
        </w:trPr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:rsidR="004B0966" w:rsidRPr="005C5A21" w:rsidRDefault="004B0966">
            <w:pPr>
              <w:spacing w:line="36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0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5C5A21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C</w:t>
            </w:r>
            <w:r w:rsidRPr="005C5A21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ellobiose</w:t>
            </w:r>
            <w:proofErr w:type="spellEnd"/>
            <w:r w:rsidRPr="005C5A21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proofErr w:type="spellStart"/>
            <w:r w:rsidRPr="005C5A21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sbustrate</w:t>
            </w:r>
            <w:proofErr w:type="spellEnd"/>
            <w:r w:rsidRPr="005C5A21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 xml:space="preserve"> (PSMs)</w:t>
            </w: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US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74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 xml:space="preserve">MCC </w:t>
            </w:r>
            <w:proofErr w:type="spellStart"/>
            <w:r w:rsidRPr="005C5A21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sbustrate</w:t>
            </w:r>
            <w:proofErr w:type="spellEnd"/>
            <w:r w:rsidRPr="005C5A21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 xml:space="preserve"> (PSMs)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val="en-US"/>
              </w:rPr>
              <w:t>Total</w:t>
            </w:r>
          </w:p>
        </w:tc>
      </w:tr>
      <w:tr w:rsidR="005C5A21" w:rsidRPr="005C5A21" w:rsidTr="005C5A21">
        <w:trPr>
          <w:trHeight w:val="468"/>
          <w:jc w:val="center"/>
        </w:trPr>
        <w:tc>
          <w:tcPr>
            <w:tcW w:w="1083" w:type="dxa"/>
            <w:tcBorders>
              <w:top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Gene</w:t>
            </w:r>
          </w:p>
        </w:tc>
        <w:tc>
          <w:tcPr>
            <w:tcW w:w="882" w:type="dxa"/>
            <w:tcBorders>
              <w:top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36 h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60 h</w:t>
            </w:r>
          </w:p>
        </w:tc>
        <w:tc>
          <w:tcPr>
            <w:tcW w:w="750" w:type="dxa"/>
            <w:tcBorders>
              <w:top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72 h</w:t>
            </w:r>
          </w:p>
        </w:tc>
        <w:tc>
          <w:tcPr>
            <w:tcW w:w="805" w:type="dxa"/>
            <w:tcBorders>
              <w:top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96 h</w:t>
            </w:r>
          </w:p>
        </w:tc>
        <w:tc>
          <w:tcPr>
            <w:tcW w:w="750" w:type="dxa"/>
            <w:tcBorders>
              <w:top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120 h</w:t>
            </w:r>
          </w:p>
        </w:tc>
        <w:tc>
          <w:tcPr>
            <w:tcW w:w="934" w:type="dxa"/>
            <w:tcBorders>
              <w:top w:val="single" w:sz="4" w:space="0" w:color="auto"/>
            </w:tcBorders>
          </w:tcPr>
          <w:p w:rsidR="004B0966" w:rsidRPr="005C5A21" w:rsidRDefault="004B096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36 h</w:t>
            </w:r>
          </w:p>
        </w:tc>
        <w:tc>
          <w:tcPr>
            <w:tcW w:w="750" w:type="dxa"/>
            <w:tcBorders>
              <w:top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60 h</w:t>
            </w:r>
          </w:p>
        </w:tc>
        <w:tc>
          <w:tcPr>
            <w:tcW w:w="750" w:type="dxa"/>
            <w:tcBorders>
              <w:top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72 h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96 h</w:t>
            </w:r>
          </w:p>
        </w:tc>
        <w:tc>
          <w:tcPr>
            <w:tcW w:w="761" w:type="dxa"/>
            <w:tcBorders>
              <w:top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120 h</w:t>
            </w:r>
          </w:p>
        </w:tc>
        <w:tc>
          <w:tcPr>
            <w:tcW w:w="832" w:type="dxa"/>
            <w:tcBorders>
              <w:top w:val="single" w:sz="4" w:space="0" w:color="auto"/>
            </w:tcBorders>
          </w:tcPr>
          <w:p w:rsidR="004B0966" w:rsidRPr="005C5A21" w:rsidRDefault="004B096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</w:tr>
      <w:tr w:rsidR="005C5A21" w:rsidRPr="005C5A21" w:rsidTr="005C5A21">
        <w:trPr>
          <w:trHeight w:val="468"/>
          <w:jc w:val="center"/>
        </w:trPr>
        <w:tc>
          <w:tcPr>
            <w:tcW w:w="1083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bookmarkStart w:id="6" w:name="OLE_LINK109"/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LPMO1-A</w:t>
            </w:r>
            <w:bookmarkEnd w:id="6"/>
          </w:p>
        </w:tc>
        <w:tc>
          <w:tcPr>
            <w:tcW w:w="882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18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934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val="en-US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val="en-US"/>
              </w:rPr>
              <w:t>1</w:t>
            </w:r>
          </w:p>
        </w:tc>
        <w:tc>
          <w:tcPr>
            <w:tcW w:w="791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33</w:t>
            </w:r>
          </w:p>
        </w:tc>
        <w:tc>
          <w:tcPr>
            <w:tcW w:w="695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761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832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val="en-US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val="en-US"/>
              </w:rPr>
              <w:t>138</w:t>
            </w:r>
          </w:p>
        </w:tc>
      </w:tr>
      <w:tr w:rsidR="005C5A21" w:rsidRPr="005C5A21" w:rsidTr="005C5A21">
        <w:trPr>
          <w:trHeight w:val="468"/>
          <w:jc w:val="center"/>
        </w:trPr>
        <w:tc>
          <w:tcPr>
            <w:tcW w:w="1083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bookmarkStart w:id="7" w:name="OLE_LINK113"/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LPMO1-</w:t>
            </w:r>
            <w:bookmarkEnd w:id="7"/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B</w:t>
            </w:r>
          </w:p>
        </w:tc>
        <w:tc>
          <w:tcPr>
            <w:tcW w:w="882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18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934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val="en-US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val="en-US"/>
              </w:rPr>
              <w:t>10</w:t>
            </w:r>
          </w:p>
        </w:tc>
        <w:tc>
          <w:tcPr>
            <w:tcW w:w="791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131</w:t>
            </w:r>
          </w:p>
        </w:tc>
        <w:tc>
          <w:tcPr>
            <w:tcW w:w="695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224</w:t>
            </w:r>
          </w:p>
        </w:tc>
        <w:tc>
          <w:tcPr>
            <w:tcW w:w="761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223</w:t>
            </w:r>
          </w:p>
        </w:tc>
        <w:tc>
          <w:tcPr>
            <w:tcW w:w="832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val="en-US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val="en-US"/>
              </w:rPr>
              <w:t>741</w:t>
            </w:r>
          </w:p>
        </w:tc>
      </w:tr>
      <w:tr w:rsidR="005C5A21" w:rsidRPr="005C5A21" w:rsidTr="005C5A21">
        <w:trPr>
          <w:trHeight w:val="468"/>
          <w:jc w:val="center"/>
        </w:trPr>
        <w:tc>
          <w:tcPr>
            <w:tcW w:w="1083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LPMO1-</w:t>
            </w: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882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18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34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val="en-US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791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695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761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832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val="en-US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val="en-US"/>
              </w:rPr>
              <w:t>152</w:t>
            </w:r>
          </w:p>
        </w:tc>
      </w:tr>
      <w:tr w:rsidR="005C5A21" w:rsidRPr="005C5A21" w:rsidTr="005C5A21">
        <w:trPr>
          <w:trHeight w:val="468"/>
          <w:jc w:val="center"/>
        </w:trPr>
        <w:tc>
          <w:tcPr>
            <w:tcW w:w="1083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LPMO1-</w:t>
            </w: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D</w:t>
            </w:r>
          </w:p>
        </w:tc>
        <w:tc>
          <w:tcPr>
            <w:tcW w:w="882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18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34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val="en-US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791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95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61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32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val="en-US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val="en-US"/>
              </w:rPr>
              <w:t>3</w:t>
            </w:r>
          </w:p>
        </w:tc>
      </w:tr>
      <w:tr w:rsidR="005C5A21" w:rsidRPr="005C5A21" w:rsidTr="005C5A21">
        <w:trPr>
          <w:trHeight w:val="468"/>
          <w:jc w:val="center"/>
        </w:trPr>
        <w:tc>
          <w:tcPr>
            <w:tcW w:w="1083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LPMO1-</w:t>
            </w: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E</w:t>
            </w:r>
          </w:p>
        </w:tc>
        <w:tc>
          <w:tcPr>
            <w:tcW w:w="882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18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34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val="en-US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791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695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61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832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val="en-US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val="en-US"/>
              </w:rPr>
              <w:t>14</w:t>
            </w:r>
          </w:p>
        </w:tc>
      </w:tr>
      <w:tr w:rsidR="005C5A21" w:rsidRPr="005C5A21" w:rsidTr="005C5A21">
        <w:trPr>
          <w:trHeight w:val="468"/>
          <w:jc w:val="center"/>
        </w:trPr>
        <w:tc>
          <w:tcPr>
            <w:tcW w:w="1083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LPMO1-</w:t>
            </w: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F</w:t>
            </w:r>
          </w:p>
        </w:tc>
        <w:tc>
          <w:tcPr>
            <w:tcW w:w="882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18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34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val="en-US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791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695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761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832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val="en-US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val="en-US"/>
              </w:rPr>
              <w:t>64</w:t>
            </w:r>
          </w:p>
        </w:tc>
      </w:tr>
      <w:tr w:rsidR="005C5A21" w:rsidRPr="005C5A21" w:rsidTr="005C5A21">
        <w:trPr>
          <w:trHeight w:val="468"/>
          <w:jc w:val="center"/>
        </w:trPr>
        <w:tc>
          <w:tcPr>
            <w:tcW w:w="1083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bookmarkStart w:id="8" w:name="OLE_LINK114"/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LPMO</w:t>
            </w: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2</w:t>
            </w: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</w:t>
            </w:r>
            <w:bookmarkEnd w:id="8"/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A</w:t>
            </w:r>
          </w:p>
        </w:tc>
        <w:tc>
          <w:tcPr>
            <w:tcW w:w="882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818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05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934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val="en-US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val="en-US"/>
              </w:rPr>
              <w:t>29</w:t>
            </w:r>
          </w:p>
        </w:tc>
        <w:tc>
          <w:tcPr>
            <w:tcW w:w="791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99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92</w:t>
            </w:r>
          </w:p>
        </w:tc>
        <w:tc>
          <w:tcPr>
            <w:tcW w:w="695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84</w:t>
            </w:r>
          </w:p>
        </w:tc>
        <w:tc>
          <w:tcPr>
            <w:tcW w:w="761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156</w:t>
            </w:r>
          </w:p>
        </w:tc>
        <w:tc>
          <w:tcPr>
            <w:tcW w:w="832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val="en-US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val="en-US"/>
              </w:rPr>
              <w:t>469</w:t>
            </w:r>
          </w:p>
        </w:tc>
      </w:tr>
      <w:tr w:rsidR="005C5A21" w:rsidRPr="005C5A21" w:rsidTr="005C5A21">
        <w:trPr>
          <w:trHeight w:val="468"/>
          <w:jc w:val="center"/>
        </w:trPr>
        <w:tc>
          <w:tcPr>
            <w:tcW w:w="1083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LPMO</w:t>
            </w: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2</w:t>
            </w: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</w:t>
            </w: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B</w:t>
            </w:r>
          </w:p>
        </w:tc>
        <w:tc>
          <w:tcPr>
            <w:tcW w:w="882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18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34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val="en-US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791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95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32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val="en-US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val="en-US"/>
              </w:rPr>
              <w:t>0</w:t>
            </w:r>
          </w:p>
        </w:tc>
      </w:tr>
      <w:tr w:rsidR="005C5A21" w:rsidRPr="005C5A21" w:rsidTr="005C5A21">
        <w:trPr>
          <w:trHeight w:val="468"/>
          <w:jc w:val="center"/>
        </w:trPr>
        <w:tc>
          <w:tcPr>
            <w:tcW w:w="1083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LPMO</w:t>
            </w: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2</w:t>
            </w: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</w:t>
            </w: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882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18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934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val="en-US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val="en-US"/>
              </w:rPr>
              <w:t>8</w:t>
            </w:r>
          </w:p>
        </w:tc>
        <w:tc>
          <w:tcPr>
            <w:tcW w:w="791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110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151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117</w:t>
            </w:r>
          </w:p>
        </w:tc>
        <w:tc>
          <w:tcPr>
            <w:tcW w:w="695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174</w:t>
            </w:r>
          </w:p>
        </w:tc>
        <w:tc>
          <w:tcPr>
            <w:tcW w:w="761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142</w:t>
            </w:r>
          </w:p>
        </w:tc>
        <w:tc>
          <w:tcPr>
            <w:tcW w:w="832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val="en-US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val="en-US"/>
              </w:rPr>
              <w:t>694</w:t>
            </w:r>
          </w:p>
        </w:tc>
      </w:tr>
      <w:tr w:rsidR="005C5A21" w:rsidRPr="005C5A21" w:rsidTr="005C5A21">
        <w:trPr>
          <w:trHeight w:val="468"/>
          <w:jc w:val="center"/>
        </w:trPr>
        <w:tc>
          <w:tcPr>
            <w:tcW w:w="1083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LPMO</w:t>
            </w: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2</w:t>
            </w: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</w:t>
            </w: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D</w:t>
            </w:r>
          </w:p>
        </w:tc>
        <w:tc>
          <w:tcPr>
            <w:tcW w:w="882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818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805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934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val="en-US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val="en-US"/>
              </w:rPr>
              <w:t>68</w:t>
            </w:r>
          </w:p>
        </w:tc>
        <w:tc>
          <w:tcPr>
            <w:tcW w:w="791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695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61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32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val="en-US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val="en-US"/>
              </w:rPr>
              <w:t>21</w:t>
            </w:r>
          </w:p>
        </w:tc>
      </w:tr>
      <w:tr w:rsidR="005C5A21" w:rsidRPr="005C5A21" w:rsidTr="005C5A21">
        <w:trPr>
          <w:trHeight w:val="468"/>
          <w:jc w:val="center"/>
        </w:trPr>
        <w:tc>
          <w:tcPr>
            <w:tcW w:w="1083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bookmarkStart w:id="9" w:name="OLE_LINK115"/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LPMO</w:t>
            </w: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3</w:t>
            </w: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</w:t>
            </w:r>
            <w:bookmarkEnd w:id="9"/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A</w:t>
            </w:r>
          </w:p>
        </w:tc>
        <w:tc>
          <w:tcPr>
            <w:tcW w:w="882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818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934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val="en-US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val="en-US"/>
              </w:rPr>
              <w:t>28</w:t>
            </w:r>
          </w:p>
        </w:tc>
        <w:tc>
          <w:tcPr>
            <w:tcW w:w="791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105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124</w:t>
            </w:r>
          </w:p>
        </w:tc>
        <w:tc>
          <w:tcPr>
            <w:tcW w:w="695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216</w:t>
            </w:r>
          </w:p>
        </w:tc>
        <w:tc>
          <w:tcPr>
            <w:tcW w:w="761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159</w:t>
            </w:r>
          </w:p>
        </w:tc>
        <w:tc>
          <w:tcPr>
            <w:tcW w:w="832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val="en-US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val="en-US"/>
              </w:rPr>
              <w:t>634</w:t>
            </w:r>
          </w:p>
        </w:tc>
      </w:tr>
      <w:tr w:rsidR="005C5A21" w:rsidRPr="005C5A21" w:rsidTr="005C5A21">
        <w:trPr>
          <w:trHeight w:val="468"/>
          <w:jc w:val="center"/>
        </w:trPr>
        <w:tc>
          <w:tcPr>
            <w:tcW w:w="1083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LPMO</w:t>
            </w: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3</w:t>
            </w: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</w:t>
            </w: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B</w:t>
            </w:r>
          </w:p>
        </w:tc>
        <w:tc>
          <w:tcPr>
            <w:tcW w:w="882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818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805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val="en-US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val="en-US"/>
              </w:rPr>
              <w:t>27</w:t>
            </w:r>
          </w:p>
        </w:tc>
        <w:tc>
          <w:tcPr>
            <w:tcW w:w="791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50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695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61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832" w:type="dxa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val="en-US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val="en-US"/>
              </w:rPr>
              <w:t>26</w:t>
            </w:r>
          </w:p>
        </w:tc>
      </w:tr>
      <w:tr w:rsidR="005C5A21" w:rsidRPr="005C5A21" w:rsidTr="005C5A21">
        <w:trPr>
          <w:trHeight w:val="468"/>
          <w:jc w:val="center"/>
        </w:trPr>
        <w:tc>
          <w:tcPr>
            <w:tcW w:w="1083" w:type="dxa"/>
            <w:tcBorders>
              <w:bottom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LPMO</w:t>
            </w: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3</w:t>
            </w:r>
            <w:r w:rsidRPr="005C5A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</w:t>
            </w: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34" w:type="dxa"/>
            <w:tcBorders>
              <w:bottom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val="en-US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val="en-US"/>
              </w:rPr>
            </w:pPr>
            <w:r w:rsidRPr="005C5A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val="en-US"/>
              </w:rPr>
              <w:t>49</w:t>
            </w:r>
          </w:p>
        </w:tc>
      </w:tr>
    </w:tbl>
    <w:p w:rsidR="004B0966" w:rsidRPr="005C5A21" w:rsidRDefault="009D50C7">
      <w:pPr>
        <w:spacing w:line="360" w:lineRule="auto"/>
        <w:rPr>
          <w:rFonts w:ascii="Times New Roman" w:eastAsia="SimSun" w:hAnsi="Times New Roman" w:cs="Times New Roman"/>
        </w:rPr>
      </w:pPr>
      <w:r w:rsidRPr="005C5A21">
        <w:rPr>
          <w:rFonts w:ascii="Times New Roman" w:eastAsia="SimSun" w:hAnsi="Times New Roman" w:cs="Times New Roman" w:hint="eastAsia"/>
        </w:rPr>
        <w:t>Table S</w:t>
      </w:r>
      <w:r w:rsidRPr="005C5A21">
        <w:rPr>
          <w:rFonts w:ascii="Times New Roman" w:eastAsia="SimSun" w:hAnsi="Times New Roman" w:cs="Times New Roman" w:hint="eastAsia"/>
          <w:lang w:val="en-US"/>
        </w:rPr>
        <w:t>4</w:t>
      </w:r>
      <w:r w:rsidRPr="005C5A21">
        <w:rPr>
          <w:rFonts w:ascii="Times New Roman" w:eastAsia="SimSun" w:hAnsi="Times New Roman" w:cs="Times New Roman" w:hint="eastAsia"/>
        </w:rPr>
        <w:t xml:space="preserve"> Extracellular secretion levels of LPMOs in</w:t>
      </w:r>
      <w:r w:rsidRPr="005C5A21">
        <w:rPr>
          <w:rFonts w:ascii="Times New Roman" w:eastAsia="SimSun" w:hAnsi="Times New Roman" w:cs="Times New Roman" w:hint="eastAsia"/>
          <w:i/>
          <w:iCs/>
        </w:rPr>
        <w:t xml:space="preserve"> C. </w:t>
      </w:r>
      <w:proofErr w:type="spellStart"/>
      <w:r w:rsidRPr="005C5A21">
        <w:rPr>
          <w:rFonts w:ascii="Times New Roman" w:eastAsia="SimSun" w:hAnsi="Times New Roman" w:cs="Times New Roman" w:hint="eastAsia"/>
          <w:i/>
          <w:iCs/>
        </w:rPr>
        <w:t>thermophilum</w:t>
      </w:r>
      <w:proofErr w:type="spellEnd"/>
      <w:r w:rsidRPr="005C5A21">
        <w:rPr>
          <w:rFonts w:ascii="Times New Roman" w:eastAsia="SimSun" w:hAnsi="Times New Roman" w:cs="Times New Roman" w:hint="eastAsia"/>
        </w:rPr>
        <w:t> quantified via proteomics</w:t>
      </w:r>
    </w:p>
    <w:p w:rsidR="004B0966" w:rsidRPr="005C5A21" w:rsidRDefault="004B0966">
      <w:pPr>
        <w:spacing w:line="360" w:lineRule="auto"/>
        <w:rPr>
          <w:rFonts w:ascii="Times New Roman" w:eastAsia="SimSun" w:hAnsi="Times New Roman" w:cs="Times New Roman"/>
          <w:szCs w:val="21"/>
        </w:rPr>
      </w:pPr>
    </w:p>
    <w:p w:rsidR="004B0966" w:rsidRPr="005C5A21" w:rsidRDefault="009D50C7">
      <w:pPr>
        <w:spacing w:line="360" w:lineRule="auto"/>
        <w:rPr>
          <w:rFonts w:ascii="Times New Roman" w:eastAsia="SimSun" w:hAnsi="Times New Roman" w:cs="Times New Roman"/>
        </w:rPr>
      </w:pPr>
      <w:r w:rsidRPr="005C5A21">
        <w:rPr>
          <w:rFonts w:ascii="Times New Roman" w:eastAsia="SimSun" w:hAnsi="Times New Roman" w:cs="Times New Roman" w:hint="eastAsia"/>
        </w:rPr>
        <w:t>Table S</w:t>
      </w:r>
      <w:bookmarkStart w:id="10" w:name="OLE_LINK107"/>
      <w:r w:rsidRPr="005C5A21">
        <w:rPr>
          <w:rFonts w:ascii="Times New Roman" w:eastAsia="SimSun" w:hAnsi="Times New Roman" w:cs="Times New Roman" w:hint="eastAsia"/>
          <w:lang w:val="en-US"/>
        </w:rPr>
        <w:t>6</w:t>
      </w:r>
      <w:r w:rsidRPr="005C5A21">
        <w:rPr>
          <w:rFonts w:ascii="Times New Roman" w:eastAsia="SimSun" w:hAnsi="Times New Roman" w:cs="Times New Roman" w:hint="eastAsia"/>
        </w:rPr>
        <w:t xml:space="preserve"> Sequence similarity analysis</w:t>
      </w:r>
      <w:bookmarkEnd w:id="10"/>
    </w:p>
    <w:tbl>
      <w:tblPr>
        <w:tblStyle w:val="TableGrid"/>
        <w:tblW w:w="80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67"/>
        <w:gridCol w:w="1552"/>
        <w:gridCol w:w="708"/>
        <w:gridCol w:w="567"/>
        <w:gridCol w:w="709"/>
        <w:gridCol w:w="2084"/>
      </w:tblGrid>
      <w:tr w:rsidR="005C5A21" w:rsidRPr="005C5A21">
        <w:trPr>
          <w:trHeight w:val="51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eastAsia="SimSun" w:hAnsi="Times New Roman"/>
                <w:kern w:val="0"/>
                <w:sz w:val="13"/>
                <w:szCs w:val="13"/>
              </w:rPr>
              <w:t>Gene name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</w:tcBorders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eastAsia="SimSun" w:hAnsi="Times New Roman"/>
                <w:kern w:val="0"/>
                <w:sz w:val="13"/>
                <w:szCs w:val="13"/>
              </w:rPr>
              <w:t>Gene ID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</w:tcBorders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eastAsia="SimSun" w:hAnsi="Times New Roman"/>
                <w:kern w:val="0"/>
                <w:sz w:val="13"/>
                <w:szCs w:val="13"/>
              </w:rPr>
              <w:t>Organism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</w:tcBorders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eastAsia="SimSun" w:hAnsi="Times New Roman"/>
                <w:kern w:val="0"/>
                <w:sz w:val="13"/>
                <w:szCs w:val="13"/>
              </w:rPr>
              <w:t>Sequence</w:t>
            </w:r>
          </w:p>
        </w:tc>
        <w:tc>
          <w:tcPr>
            <w:tcW w:w="2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eastAsia="SimSun" w:hAnsi="Times New Roman"/>
                <w:kern w:val="0"/>
                <w:sz w:val="13"/>
                <w:szCs w:val="13"/>
              </w:rPr>
              <w:t>Gene description</w:t>
            </w:r>
          </w:p>
        </w:tc>
      </w:tr>
      <w:tr w:rsidR="005C5A21" w:rsidRPr="005C5A21">
        <w:trPr>
          <w:trHeight w:val="51"/>
          <w:jc w:val="center"/>
        </w:trPr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4B0966" w:rsidRPr="005C5A21" w:rsidRDefault="004B0966">
            <w:pPr>
              <w:spacing w:line="360" w:lineRule="auto"/>
              <w:jc w:val="center"/>
              <w:rPr>
                <w:rFonts w:ascii="Times New Roman" w:eastAsia="SimSun" w:hAnsi="Times New Roman"/>
                <w:kern w:val="0"/>
                <w:sz w:val="13"/>
                <w:szCs w:val="13"/>
              </w:rPr>
            </w:pPr>
          </w:p>
        </w:tc>
        <w:tc>
          <w:tcPr>
            <w:tcW w:w="1567" w:type="dxa"/>
            <w:vMerge/>
            <w:tcBorders>
              <w:bottom w:val="single" w:sz="4" w:space="0" w:color="auto"/>
            </w:tcBorders>
            <w:vAlign w:val="center"/>
          </w:tcPr>
          <w:p w:rsidR="004B0966" w:rsidRPr="005C5A21" w:rsidRDefault="004B0966">
            <w:pPr>
              <w:spacing w:line="360" w:lineRule="auto"/>
              <w:jc w:val="center"/>
              <w:rPr>
                <w:rFonts w:ascii="Times New Roman" w:eastAsia="SimSun" w:hAnsi="Times New Roman"/>
                <w:kern w:val="0"/>
                <w:sz w:val="13"/>
                <w:szCs w:val="13"/>
              </w:rPr>
            </w:pPr>
          </w:p>
        </w:tc>
        <w:tc>
          <w:tcPr>
            <w:tcW w:w="1552" w:type="dxa"/>
            <w:vMerge/>
            <w:tcBorders>
              <w:bottom w:val="single" w:sz="4" w:space="0" w:color="auto"/>
            </w:tcBorders>
            <w:vAlign w:val="center"/>
          </w:tcPr>
          <w:p w:rsidR="004B0966" w:rsidRPr="005C5A21" w:rsidRDefault="004B0966">
            <w:pPr>
              <w:spacing w:line="360" w:lineRule="auto"/>
              <w:jc w:val="center"/>
              <w:rPr>
                <w:rFonts w:ascii="Times New Roman" w:eastAsia="SimSun" w:hAnsi="Times New Roman"/>
                <w:kern w:val="0"/>
                <w:sz w:val="13"/>
                <w:szCs w:val="13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eastAsia="SimSun" w:hAnsi="Times New Roman"/>
                <w:kern w:val="0"/>
                <w:sz w:val="13"/>
                <w:szCs w:val="13"/>
              </w:rPr>
              <w:t>Identity</w:t>
            </w:r>
            <w:r w:rsidRPr="005C5A21">
              <w:rPr>
                <w:rFonts w:ascii="Times New Roman" w:eastAsia="SimSun" w:hAnsi="Times New Roman" w:hint="eastAsia"/>
                <w:kern w:val="0"/>
                <w:sz w:val="13"/>
                <w:szCs w:val="13"/>
              </w:rPr>
              <w:t xml:space="preserve"> </w:t>
            </w:r>
            <w:r w:rsidRPr="005C5A21">
              <w:rPr>
                <w:rFonts w:ascii="Times New Roman" w:eastAsia="SimSun" w:hAnsi="Times New Roman"/>
                <w:kern w:val="0"/>
                <w:sz w:val="13"/>
                <w:szCs w:val="13"/>
              </w:rPr>
              <w:t>(%)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eastAsia="SimSun" w:hAnsi="Times New Roman"/>
                <w:kern w:val="0"/>
                <w:sz w:val="13"/>
                <w:szCs w:val="13"/>
              </w:rPr>
              <w:t>Cover</w:t>
            </w:r>
            <w:r w:rsidRPr="005C5A21">
              <w:rPr>
                <w:rFonts w:ascii="Times New Roman" w:eastAsia="SimSun" w:hAnsi="Times New Roman" w:hint="eastAsia"/>
                <w:kern w:val="0"/>
                <w:sz w:val="13"/>
                <w:szCs w:val="13"/>
              </w:rPr>
              <w:t xml:space="preserve"> </w:t>
            </w:r>
            <w:r w:rsidRPr="005C5A21">
              <w:rPr>
                <w:rFonts w:ascii="Times New Roman" w:eastAsia="SimSun" w:hAnsi="Times New Roman"/>
                <w:kern w:val="0"/>
                <w:sz w:val="13"/>
                <w:szCs w:val="13"/>
              </w:rPr>
              <w:t>(%)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eastAsia="SimSun" w:hAnsi="Times New Roman"/>
                <w:kern w:val="0"/>
                <w:sz w:val="13"/>
                <w:szCs w:val="13"/>
              </w:rPr>
              <w:t>Total score</w:t>
            </w:r>
          </w:p>
        </w:tc>
        <w:tc>
          <w:tcPr>
            <w:tcW w:w="208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0966" w:rsidRPr="005C5A21" w:rsidRDefault="004B0966">
            <w:pPr>
              <w:spacing w:line="360" w:lineRule="auto"/>
              <w:jc w:val="center"/>
              <w:rPr>
                <w:rFonts w:ascii="Times New Roman" w:eastAsia="SimSun" w:hAnsi="Times New Roman"/>
                <w:kern w:val="0"/>
                <w:sz w:val="13"/>
                <w:szCs w:val="13"/>
              </w:rPr>
            </w:pPr>
          </w:p>
        </w:tc>
      </w:tr>
      <w:tr w:rsidR="005C5A21" w:rsidRPr="005C5A21">
        <w:trPr>
          <w:jc w:val="center"/>
        </w:trPr>
        <w:tc>
          <w:tcPr>
            <w:tcW w:w="851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eastAsia="SimSun" w:hAnsi="Times New Roman"/>
                <w:i/>
                <w:iCs/>
                <w:kern w:val="0"/>
                <w:sz w:val="13"/>
                <w:szCs w:val="13"/>
              </w:rPr>
              <w:t>Ct</w:t>
            </w:r>
            <w:r w:rsidRPr="005C5A21">
              <w:rPr>
                <w:rFonts w:ascii="Times New Roman" w:eastAsia="SimSun" w:hAnsi="Times New Roman"/>
                <w:kern w:val="0"/>
                <w:sz w:val="13"/>
                <w:szCs w:val="13"/>
              </w:rPr>
              <w:t>CDT-1</w:t>
            </w:r>
          </w:p>
        </w:tc>
        <w:tc>
          <w:tcPr>
            <w:tcW w:w="1567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eastAsia="SimSun" w:hAnsi="Times New Roman" w:hint="eastAsia"/>
                <w:kern w:val="0"/>
                <w:sz w:val="13"/>
                <w:szCs w:val="13"/>
              </w:rPr>
              <w:t>CTHT_0055680</w:t>
            </w:r>
          </w:p>
        </w:tc>
        <w:tc>
          <w:tcPr>
            <w:tcW w:w="1552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proofErr w:type="spellStart"/>
            <w:r w:rsidRPr="005C5A21">
              <w:rPr>
                <w:rFonts w:ascii="Times New Roman" w:eastAsia="SimSun" w:hAnsi="Times New Roman"/>
                <w:i/>
                <w:iCs/>
                <w:kern w:val="0"/>
                <w:sz w:val="13"/>
                <w:szCs w:val="13"/>
              </w:rPr>
              <w:t>Chaetomium</w:t>
            </w:r>
            <w:proofErr w:type="spellEnd"/>
            <w:r w:rsidRPr="005C5A21">
              <w:rPr>
                <w:rFonts w:ascii="Times New Roman" w:eastAsia="SimSun" w:hAnsi="Times New Roman"/>
                <w:i/>
                <w:iCs/>
                <w:kern w:val="0"/>
                <w:sz w:val="13"/>
                <w:szCs w:val="13"/>
              </w:rPr>
              <w:t xml:space="preserve"> </w:t>
            </w:r>
            <w:proofErr w:type="spellStart"/>
            <w:r w:rsidRPr="005C5A21">
              <w:rPr>
                <w:rFonts w:ascii="Times New Roman" w:eastAsia="SimSun" w:hAnsi="Times New Roman"/>
                <w:i/>
                <w:iCs/>
                <w:kern w:val="0"/>
                <w:sz w:val="13"/>
                <w:szCs w:val="13"/>
              </w:rPr>
              <w:t>thermophilum</w:t>
            </w:r>
            <w:proofErr w:type="spellEnd"/>
          </w:p>
        </w:tc>
        <w:tc>
          <w:tcPr>
            <w:tcW w:w="708" w:type="dxa"/>
            <w:vMerge w:val="restart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eastAsia="SimSun" w:hAnsi="Times New Roman"/>
                <w:kern w:val="0"/>
                <w:sz w:val="13"/>
                <w:szCs w:val="13"/>
              </w:rPr>
              <w:t>74.4</w:t>
            </w:r>
          </w:p>
        </w:tc>
        <w:tc>
          <w:tcPr>
            <w:tcW w:w="567" w:type="dxa"/>
            <w:vMerge w:val="restart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eastAsia="SimSun" w:hAnsi="Times New Roman" w:hint="eastAsia"/>
                <w:kern w:val="0"/>
                <w:sz w:val="13"/>
                <w:szCs w:val="13"/>
              </w:rPr>
              <w:t>96.</w:t>
            </w:r>
            <w:r w:rsidRPr="005C5A21">
              <w:rPr>
                <w:rFonts w:ascii="Times New Roman" w:eastAsia="SimSun" w:hAnsi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709" w:type="dxa"/>
            <w:vMerge w:val="restart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eastAsia="SimSun" w:hAnsi="Times New Roman" w:hint="eastAsia"/>
                <w:kern w:val="0"/>
                <w:sz w:val="13"/>
                <w:szCs w:val="13"/>
              </w:rPr>
              <w:t>2</w:t>
            </w:r>
            <w:r w:rsidRPr="005C5A21">
              <w:rPr>
                <w:rFonts w:ascii="Times New Roman" w:eastAsia="SimSun" w:hAnsi="Times New Roman"/>
                <w:kern w:val="0"/>
                <w:sz w:val="13"/>
                <w:szCs w:val="13"/>
              </w:rPr>
              <w:t>099</w:t>
            </w:r>
          </w:p>
        </w:tc>
        <w:tc>
          <w:tcPr>
            <w:tcW w:w="2084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eastAsia="SimSun" w:hAnsi="Times New Roman"/>
                <w:kern w:val="0"/>
                <w:sz w:val="13"/>
                <w:szCs w:val="13"/>
              </w:rPr>
              <w:t>Sugar (and other) transporter</w:t>
            </w:r>
          </w:p>
        </w:tc>
      </w:tr>
      <w:tr w:rsidR="005C5A21" w:rsidRPr="005C5A21">
        <w:trPr>
          <w:jc w:val="center"/>
        </w:trPr>
        <w:tc>
          <w:tcPr>
            <w:tcW w:w="851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eastAsia="SimSun" w:hAnsi="Times New Roman"/>
                <w:kern w:val="0"/>
                <w:sz w:val="13"/>
                <w:szCs w:val="13"/>
              </w:rPr>
              <w:t>CDT-1</w:t>
            </w:r>
          </w:p>
        </w:tc>
        <w:tc>
          <w:tcPr>
            <w:tcW w:w="1567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eastAsia="SimSun" w:hAnsi="Times New Roman"/>
                <w:kern w:val="0"/>
                <w:sz w:val="13"/>
                <w:szCs w:val="13"/>
              </w:rPr>
              <w:t>NCU00801</w:t>
            </w:r>
          </w:p>
        </w:tc>
        <w:tc>
          <w:tcPr>
            <w:tcW w:w="1552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proofErr w:type="spellStart"/>
            <w:r w:rsidRPr="005C5A21">
              <w:rPr>
                <w:rFonts w:ascii="Times New Roman" w:eastAsia="SimSun" w:hAnsi="Times New Roman"/>
                <w:i/>
                <w:iCs/>
                <w:kern w:val="0"/>
                <w:sz w:val="13"/>
                <w:szCs w:val="13"/>
              </w:rPr>
              <w:t>Neurospora</w:t>
            </w:r>
            <w:proofErr w:type="spellEnd"/>
            <w:r w:rsidRPr="005C5A21">
              <w:rPr>
                <w:rFonts w:ascii="Times New Roman" w:eastAsia="SimSun" w:hAnsi="Times New Roman"/>
                <w:i/>
                <w:iCs/>
                <w:kern w:val="0"/>
                <w:sz w:val="13"/>
                <w:szCs w:val="13"/>
              </w:rPr>
              <w:t xml:space="preserve"> </w:t>
            </w:r>
            <w:proofErr w:type="spellStart"/>
            <w:r w:rsidRPr="005C5A21">
              <w:rPr>
                <w:rFonts w:ascii="Times New Roman" w:eastAsia="SimSun" w:hAnsi="Times New Roman"/>
                <w:i/>
                <w:iCs/>
                <w:kern w:val="0"/>
                <w:sz w:val="13"/>
                <w:szCs w:val="13"/>
              </w:rPr>
              <w:t>crassa</w:t>
            </w:r>
            <w:proofErr w:type="spellEnd"/>
          </w:p>
        </w:tc>
        <w:tc>
          <w:tcPr>
            <w:tcW w:w="708" w:type="dxa"/>
            <w:vMerge/>
            <w:vAlign w:val="center"/>
          </w:tcPr>
          <w:p w:rsidR="004B0966" w:rsidRPr="005C5A21" w:rsidRDefault="004B0966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567" w:type="dxa"/>
            <w:vMerge/>
            <w:vAlign w:val="center"/>
          </w:tcPr>
          <w:p w:rsidR="004B0966" w:rsidRPr="005C5A21" w:rsidRDefault="004B0966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709" w:type="dxa"/>
            <w:vMerge/>
            <w:vAlign w:val="center"/>
          </w:tcPr>
          <w:p w:rsidR="004B0966" w:rsidRPr="005C5A21" w:rsidRDefault="004B0966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084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proofErr w:type="spellStart"/>
            <w:r w:rsidRPr="005C5A21">
              <w:rPr>
                <w:rFonts w:ascii="Times New Roman" w:eastAsia="SimSun" w:hAnsi="Times New Roman"/>
                <w:kern w:val="0"/>
                <w:sz w:val="13"/>
                <w:szCs w:val="13"/>
              </w:rPr>
              <w:t>cellodextrin</w:t>
            </w:r>
            <w:proofErr w:type="spellEnd"/>
            <w:r w:rsidRPr="005C5A21">
              <w:rPr>
                <w:rFonts w:ascii="Times New Roman" w:eastAsia="SimSun" w:hAnsi="Times New Roman"/>
                <w:kern w:val="0"/>
                <w:sz w:val="13"/>
                <w:szCs w:val="13"/>
              </w:rPr>
              <w:t xml:space="preserve"> transport-1</w:t>
            </w:r>
            <w:r w:rsidRPr="005C5A21">
              <w:rPr>
                <w:rFonts w:ascii="Times New Roman" w:eastAsia="SimSun" w:hAnsi="Times New Roman" w:hint="eastAsia"/>
                <w:kern w:val="0"/>
                <w:sz w:val="13"/>
                <w:szCs w:val="13"/>
              </w:rPr>
              <w:t xml:space="preserve"> </w:t>
            </w:r>
          </w:p>
        </w:tc>
      </w:tr>
      <w:tr w:rsidR="005C5A21" w:rsidRPr="005C5A21">
        <w:trPr>
          <w:jc w:val="center"/>
        </w:trPr>
        <w:tc>
          <w:tcPr>
            <w:tcW w:w="851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eastAsia="SimSun" w:hAnsi="Times New Roman"/>
                <w:i/>
                <w:iCs/>
                <w:kern w:val="0"/>
                <w:sz w:val="13"/>
                <w:szCs w:val="13"/>
              </w:rPr>
              <w:t>Ct</w:t>
            </w:r>
            <w:r w:rsidRPr="005C5A21">
              <w:rPr>
                <w:rFonts w:ascii="Times New Roman" w:eastAsia="SimSun" w:hAnsi="Times New Roman"/>
                <w:kern w:val="0"/>
                <w:sz w:val="13"/>
                <w:szCs w:val="13"/>
              </w:rPr>
              <w:t>CDT-2</w:t>
            </w:r>
          </w:p>
        </w:tc>
        <w:tc>
          <w:tcPr>
            <w:tcW w:w="1567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eastAsia="SimSun" w:hAnsi="Times New Roman"/>
                <w:kern w:val="0"/>
                <w:sz w:val="13"/>
                <w:szCs w:val="13"/>
              </w:rPr>
              <w:t>CTHT_0057310</w:t>
            </w:r>
          </w:p>
        </w:tc>
        <w:tc>
          <w:tcPr>
            <w:tcW w:w="1552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proofErr w:type="spellStart"/>
            <w:r w:rsidRPr="005C5A21">
              <w:rPr>
                <w:rFonts w:ascii="Times New Roman" w:eastAsia="SimSun" w:hAnsi="Times New Roman"/>
                <w:i/>
                <w:iCs/>
                <w:kern w:val="0"/>
                <w:sz w:val="13"/>
                <w:szCs w:val="13"/>
              </w:rPr>
              <w:t>Chaetomium</w:t>
            </w:r>
            <w:proofErr w:type="spellEnd"/>
            <w:r w:rsidRPr="005C5A21">
              <w:rPr>
                <w:rFonts w:ascii="Times New Roman" w:eastAsia="SimSun" w:hAnsi="Times New Roman"/>
                <w:i/>
                <w:iCs/>
                <w:kern w:val="0"/>
                <w:sz w:val="13"/>
                <w:szCs w:val="13"/>
              </w:rPr>
              <w:t xml:space="preserve"> </w:t>
            </w:r>
            <w:proofErr w:type="spellStart"/>
            <w:r w:rsidRPr="005C5A21">
              <w:rPr>
                <w:rFonts w:ascii="Times New Roman" w:eastAsia="SimSun" w:hAnsi="Times New Roman"/>
                <w:i/>
                <w:iCs/>
                <w:kern w:val="0"/>
                <w:sz w:val="13"/>
                <w:szCs w:val="13"/>
              </w:rPr>
              <w:t>thermophilum</w:t>
            </w:r>
            <w:proofErr w:type="spellEnd"/>
          </w:p>
        </w:tc>
        <w:tc>
          <w:tcPr>
            <w:tcW w:w="708" w:type="dxa"/>
            <w:vMerge w:val="restart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eastAsia="SimSun" w:hAnsi="Times New Roman"/>
                <w:kern w:val="0"/>
                <w:sz w:val="13"/>
                <w:szCs w:val="13"/>
              </w:rPr>
              <w:t>78.5</w:t>
            </w:r>
          </w:p>
        </w:tc>
        <w:tc>
          <w:tcPr>
            <w:tcW w:w="567" w:type="dxa"/>
            <w:vMerge w:val="restart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eastAsia="SimSun" w:hAnsi="Times New Roman"/>
                <w:kern w:val="0"/>
                <w:sz w:val="13"/>
                <w:szCs w:val="13"/>
              </w:rPr>
              <w:t>94.5</w:t>
            </w:r>
          </w:p>
        </w:tc>
        <w:tc>
          <w:tcPr>
            <w:tcW w:w="709" w:type="dxa"/>
            <w:vMerge w:val="restart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eastAsia="SimSun" w:hAnsi="Times New Roman"/>
                <w:kern w:val="0"/>
                <w:sz w:val="13"/>
                <w:szCs w:val="13"/>
              </w:rPr>
              <w:t>2079</w:t>
            </w:r>
          </w:p>
        </w:tc>
        <w:tc>
          <w:tcPr>
            <w:tcW w:w="2084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eastAsia="SimSun" w:hAnsi="Times New Roman"/>
                <w:kern w:val="0"/>
                <w:sz w:val="13"/>
                <w:szCs w:val="13"/>
              </w:rPr>
              <w:t>Sugar (and other) transporter</w:t>
            </w:r>
          </w:p>
        </w:tc>
      </w:tr>
      <w:tr w:rsidR="005C5A21" w:rsidRPr="005C5A21">
        <w:trPr>
          <w:trHeight w:val="291"/>
          <w:jc w:val="center"/>
        </w:trPr>
        <w:tc>
          <w:tcPr>
            <w:tcW w:w="851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/>
                <w:i/>
                <w:iCs/>
                <w:kern w:val="0"/>
                <w:sz w:val="13"/>
                <w:szCs w:val="13"/>
              </w:rPr>
            </w:pPr>
            <w:r w:rsidRPr="005C5A21">
              <w:rPr>
                <w:rFonts w:ascii="Times New Roman" w:eastAsia="SimSun" w:hAnsi="Times New Roman"/>
                <w:kern w:val="0"/>
                <w:sz w:val="13"/>
                <w:szCs w:val="13"/>
              </w:rPr>
              <w:t>CDT-2</w:t>
            </w:r>
          </w:p>
        </w:tc>
        <w:tc>
          <w:tcPr>
            <w:tcW w:w="1567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eastAsia="SimSun" w:hAnsi="Times New Roman"/>
                <w:kern w:val="0"/>
                <w:sz w:val="13"/>
                <w:szCs w:val="13"/>
              </w:rPr>
              <w:t>NCU08114 </w:t>
            </w:r>
          </w:p>
        </w:tc>
        <w:tc>
          <w:tcPr>
            <w:tcW w:w="1552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proofErr w:type="spellStart"/>
            <w:r w:rsidRPr="005C5A21">
              <w:rPr>
                <w:rFonts w:ascii="Times New Roman" w:eastAsia="SimSun" w:hAnsi="Times New Roman"/>
                <w:i/>
                <w:iCs/>
                <w:kern w:val="0"/>
                <w:sz w:val="13"/>
                <w:szCs w:val="13"/>
              </w:rPr>
              <w:t>Neurospora</w:t>
            </w:r>
            <w:proofErr w:type="spellEnd"/>
            <w:r w:rsidRPr="005C5A21">
              <w:rPr>
                <w:rFonts w:ascii="Times New Roman" w:eastAsia="SimSun" w:hAnsi="Times New Roman"/>
                <w:i/>
                <w:iCs/>
                <w:kern w:val="0"/>
                <w:sz w:val="13"/>
                <w:szCs w:val="13"/>
              </w:rPr>
              <w:t xml:space="preserve"> </w:t>
            </w:r>
            <w:proofErr w:type="spellStart"/>
            <w:r w:rsidRPr="005C5A21">
              <w:rPr>
                <w:rFonts w:ascii="Times New Roman" w:eastAsia="SimSun" w:hAnsi="Times New Roman"/>
                <w:i/>
                <w:iCs/>
                <w:kern w:val="0"/>
                <w:sz w:val="13"/>
                <w:szCs w:val="13"/>
              </w:rPr>
              <w:t>crassa</w:t>
            </w:r>
            <w:proofErr w:type="spellEnd"/>
          </w:p>
        </w:tc>
        <w:tc>
          <w:tcPr>
            <w:tcW w:w="708" w:type="dxa"/>
            <w:vMerge/>
            <w:vAlign w:val="center"/>
          </w:tcPr>
          <w:p w:rsidR="004B0966" w:rsidRPr="005C5A21" w:rsidRDefault="004B0966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567" w:type="dxa"/>
            <w:vMerge/>
            <w:vAlign w:val="center"/>
          </w:tcPr>
          <w:p w:rsidR="004B0966" w:rsidRPr="005C5A21" w:rsidRDefault="004B0966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709" w:type="dxa"/>
            <w:vMerge/>
            <w:vAlign w:val="center"/>
          </w:tcPr>
          <w:p w:rsidR="004B0966" w:rsidRPr="005C5A21" w:rsidRDefault="004B0966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084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proofErr w:type="spellStart"/>
            <w:r w:rsidRPr="005C5A21">
              <w:rPr>
                <w:rFonts w:ascii="Times New Roman" w:eastAsia="SimSun" w:hAnsi="Times New Roman"/>
                <w:kern w:val="0"/>
                <w:sz w:val="13"/>
                <w:szCs w:val="13"/>
              </w:rPr>
              <w:t>cellodextrin</w:t>
            </w:r>
            <w:proofErr w:type="spellEnd"/>
            <w:r w:rsidRPr="005C5A21">
              <w:rPr>
                <w:rFonts w:ascii="Times New Roman" w:eastAsia="SimSun" w:hAnsi="Times New Roman"/>
                <w:kern w:val="0"/>
                <w:sz w:val="13"/>
                <w:szCs w:val="13"/>
              </w:rPr>
              <w:t xml:space="preserve"> transport-2</w:t>
            </w:r>
            <w:r w:rsidRPr="005C5A21">
              <w:rPr>
                <w:rFonts w:ascii="Times New Roman" w:eastAsia="SimSun" w:hAnsi="Times New Roman" w:hint="eastAsia"/>
                <w:kern w:val="0"/>
                <w:sz w:val="13"/>
                <w:szCs w:val="13"/>
              </w:rPr>
              <w:t xml:space="preserve"> </w:t>
            </w:r>
          </w:p>
        </w:tc>
      </w:tr>
      <w:tr w:rsidR="005C5A21" w:rsidRPr="005C5A21">
        <w:trPr>
          <w:jc w:val="center"/>
        </w:trPr>
        <w:tc>
          <w:tcPr>
            <w:tcW w:w="851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/>
                <w:kern w:val="0"/>
                <w:sz w:val="13"/>
                <w:szCs w:val="13"/>
              </w:rPr>
            </w:pPr>
            <w:proofErr w:type="spellStart"/>
            <w:r w:rsidRPr="005C5A21">
              <w:rPr>
                <w:rFonts w:ascii="Times New Roman" w:eastAsia="SimSun" w:hAnsi="Times New Roman" w:hint="eastAsia"/>
                <w:i/>
                <w:iCs/>
                <w:kern w:val="0"/>
                <w:sz w:val="13"/>
                <w:szCs w:val="13"/>
              </w:rPr>
              <w:t>Ct</w:t>
            </w:r>
            <w:r w:rsidRPr="005C5A21">
              <w:rPr>
                <w:rFonts w:ascii="Times New Roman" w:eastAsia="SimSun" w:hAnsi="Times New Roman" w:hint="eastAsia"/>
                <w:kern w:val="0"/>
                <w:sz w:val="13"/>
                <w:szCs w:val="13"/>
              </w:rPr>
              <w:t>CBT</w:t>
            </w:r>
            <w:proofErr w:type="spellEnd"/>
          </w:p>
        </w:tc>
        <w:tc>
          <w:tcPr>
            <w:tcW w:w="1567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eastAsia="SimSun" w:hAnsi="Times New Roman" w:hint="eastAsia"/>
                <w:kern w:val="0"/>
                <w:sz w:val="13"/>
                <w:szCs w:val="13"/>
              </w:rPr>
              <w:t>CTHT-0047580</w:t>
            </w:r>
          </w:p>
        </w:tc>
        <w:tc>
          <w:tcPr>
            <w:tcW w:w="1552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/>
                <w:i/>
                <w:iCs/>
                <w:kern w:val="0"/>
                <w:sz w:val="13"/>
                <w:szCs w:val="13"/>
              </w:rPr>
            </w:pPr>
            <w:proofErr w:type="spellStart"/>
            <w:r w:rsidRPr="005C5A21">
              <w:rPr>
                <w:rFonts w:ascii="Times New Roman" w:eastAsia="SimSun" w:hAnsi="Times New Roman"/>
                <w:i/>
                <w:iCs/>
                <w:kern w:val="0"/>
                <w:sz w:val="13"/>
                <w:szCs w:val="13"/>
              </w:rPr>
              <w:t>Chaetomium</w:t>
            </w:r>
            <w:proofErr w:type="spellEnd"/>
            <w:r w:rsidRPr="005C5A21">
              <w:rPr>
                <w:rFonts w:ascii="Times New Roman" w:eastAsia="SimSun" w:hAnsi="Times New Roman"/>
                <w:i/>
                <w:iCs/>
                <w:kern w:val="0"/>
                <w:sz w:val="13"/>
                <w:szCs w:val="13"/>
              </w:rPr>
              <w:t xml:space="preserve"> </w:t>
            </w:r>
            <w:proofErr w:type="spellStart"/>
            <w:r w:rsidRPr="005C5A21">
              <w:rPr>
                <w:rFonts w:ascii="Times New Roman" w:eastAsia="SimSun" w:hAnsi="Times New Roman"/>
                <w:i/>
                <w:iCs/>
                <w:kern w:val="0"/>
                <w:sz w:val="13"/>
                <w:szCs w:val="13"/>
              </w:rPr>
              <w:t>thermophilum</w:t>
            </w:r>
            <w:proofErr w:type="spellEnd"/>
          </w:p>
        </w:tc>
        <w:tc>
          <w:tcPr>
            <w:tcW w:w="708" w:type="dxa"/>
            <w:vMerge w:val="restart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3"/>
                <w:szCs w:val="13"/>
              </w:rPr>
              <w:t>79.1</w:t>
            </w:r>
          </w:p>
        </w:tc>
        <w:tc>
          <w:tcPr>
            <w:tcW w:w="567" w:type="dxa"/>
            <w:vMerge w:val="restart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3"/>
                <w:szCs w:val="13"/>
              </w:rPr>
              <w:t>96.1</w:t>
            </w:r>
          </w:p>
        </w:tc>
        <w:tc>
          <w:tcPr>
            <w:tcW w:w="709" w:type="dxa"/>
            <w:vMerge w:val="restart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3"/>
                <w:szCs w:val="13"/>
              </w:rPr>
              <w:t>2030</w:t>
            </w:r>
          </w:p>
        </w:tc>
        <w:tc>
          <w:tcPr>
            <w:tcW w:w="2084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eastAsia="SimSun" w:hAnsi="Times New Roman"/>
                <w:kern w:val="0"/>
                <w:sz w:val="13"/>
                <w:szCs w:val="13"/>
              </w:rPr>
              <w:t>Sugar (and other) transporte</w:t>
            </w:r>
            <w:r w:rsidRPr="005C5A21">
              <w:rPr>
                <w:rFonts w:ascii="Times New Roman" w:eastAsia="SimSun" w:hAnsi="Times New Roman" w:hint="eastAsia"/>
                <w:kern w:val="0"/>
                <w:sz w:val="13"/>
                <w:szCs w:val="13"/>
              </w:rPr>
              <w:t>r</w:t>
            </w:r>
          </w:p>
        </w:tc>
      </w:tr>
      <w:tr w:rsidR="005C5A21" w:rsidRPr="005C5A21">
        <w:trPr>
          <w:jc w:val="center"/>
        </w:trPr>
        <w:tc>
          <w:tcPr>
            <w:tcW w:w="851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/>
                <w:i/>
                <w:iCs/>
                <w:kern w:val="0"/>
                <w:sz w:val="13"/>
                <w:szCs w:val="13"/>
              </w:rPr>
            </w:pPr>
            <w:r w:rsidRPr="005C5A21">
              <w:rPr>
                <w:rFonts w:ascii="Times New Roman" w:eastAsia="SimSun" w:hAnsi="Times New Roman" w:hint="eastAsia"/>
                <w:kern w:val="0"/>
                <w:sz w:val="13"/>
                <w:szCs w:val="13"/>
              </w:rPr>
              <w:t>CBT</w:t>
            </w:r>
          </w:p>
        </w:tc>
        <w:tc>
          <w:tcPr>
            <w:tcW w:w="1567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eastAsia="SimSun" w:hAnsi="Times New Roman" w:hint="eastAsia"/>
                <w:kern w:val="0"/>
                <w:sz w:val="13"/>
                <w:szCs w:val="13"/>
              </w:rPr>
              <w:t>NCU05853</w:t>
            </w:r>
          </w:p>
        </w:tc>
        <w:tc>
          <w:tcPr>
            <w:tcW w:w="1552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/>
                <w:i/>
                <w:iCs/>
                <w:kern w:val="0"/>
                <w:sz w:val="13"/>
                <w:szCs w:val="13"/>
              </w:rPr>
            </w:pPr>
            <w:proofErr w:type="spellStart"/>
            <w:r w:rsidRPr="005C5A21">
              <w:rPr>
                <w:rFonts w:ascii="Times New Roman" w:eastAsia="SimSun" w:hAnsi="Times New Roman"/>
                <w:i/>
                <w:iCs/>
                <w:kern w:val="0"/>
                <w:sz w:val="13"/>
                <w:szCs w:val="13"/>
              </w:rPr>
              <w:t>Neurospora</w:t>
            </w:r>
            <w:proofErr w:type="spellEnd"/>
            <w:r w:rsidRPr="005C5A21">
              <w:rPr>
                <w:rFonts w:ascii="Times New Roman" w:eastAsia="SimSun" w:hAnsi="Times New Roman"/>
                <w:i/>
                <w:iCs/>
                <w:kern w:val="0"/>
                <w:sz w:val="13"/>
                <w:szCs w:val="13"/>
              </w:rPr>
              <w:t xml:space="preserve"> </w:t>
            </w:r>
            <w:proofErr w:type="spellStart"/>
            <w:r w:rsidRPr="005C5A21">
              <w:rPr>
                <w:rFonts w:ascii="Times New Roman" w:eastAsia="SimSun" w:hAnsi="Times New Roman"/>
                <w:i/>
                <w:iCs/>
                <w:kern w:val="0"/>
                <w:sz w:val="13"/>
                <w:szCs w:val="13"/>
              </w:rPr>
              <w:t>crassa</w:t>
            </w:r>
            <w:proofErr w:type="spellEnd"/>
          </w:p>
        </w:tc>
        <w:tc>
          <w:tcPr>
            <w:tcW w:w="708" w:type="dxa"/>
            <w:vMerge/>
            <w:vAlign w:val="center"/>
          </w:tcPr>
          <w:p w:rsidR="004B0966" w:rsidRPr="005C5A21" w:rsidRDefault="004B0966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567" w:type="dxa"/>
            <w:vMerge/>
            <w:vAlign w:val="center"/>
          </w:tcPr>
          <w:p w:rsidR="004B0966" w:rsidRPr="005C5A21" w:rsidRDefault="004B0966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709" w:type="dxa"/>
            <w:vMerge/>
            <w:vAlign w:val="center"/>
          </w:tcPr>
          <w:p w:rsidR="004B0966" w:rsidRPr="005C5A21" w:rsidRDefault="004B0966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084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/>
                <w:kern w:val="0"/>
                <w:sz w:val="13"/>
                <w:szCs w:val="13"/>
              </w:rPr>
            </w:pPr>
            <w:proofErr w:type="spellStart"/>
            <w:r w:rsidRPr="005C5A21">
              <w:rPr>
                <w:rFonts w:ascii="Times New Roman" w:eastAsia="SimSun" w:hAnsi="Times New Roman" w:hint="eastAsia"/>
                <w:kern w:val="0"/>
                <w:sz w:val="13"/>
                <w:szCs w:val="13"/>
              </w:rPr>
              <w:t>Cellobionic</w:t>
            </w:r>
            <w:proofErr w:type="spellEnd"/>
            <w:r w:rsidRPr="005C5A21">
              <w:rPr>
                <w:rFonts w:ascii="Times New Roman" w:eastAsia="SimSun" w:hAnsi="Times New Roman" w:hint="eastAsia"/>
                <w:kern w:val="0"/>
                <w:sz w:val="13"/>
                <w:szCs w:val="13"/>
              </w:rPr>
              <w:t xml:space="preserve"> acid transporter</w:t>
            </w:r>
          </w:p>
        </w:tc>
      </w:tr>
      <w:tr w:rsidR="005C5A21" w:rsidRPr="005C5A21">
        <w:trPr>
          <w:jc w:val="center"/>
        </w:trPr>
        <w:tc>
          <w:tcPr>
            <w:tcW w:w="851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/>
                <w:kern w:val="0"/>
                <w:sz w:val="13"/>
                <w:szCs w:val="13"/>
              </w:rPr>
            </w:pPr>
            <w:proofErr w:type="spellStart"/>
            <w:r w:rsidRPr="005C5A21">
              <w:rPr>
                <w:rFonts w:ascii="Times New Roman" w:eastAsia="SimSun" w:hAnsi="Times New Roman" w:hint="eastAsia"/>
                <w:i/>
                <w:iCs/>
                <w:kern w:val="0"/>
                <w:sz w:val="13"/>
                <w:szCs w:val="13"/>
              </w:rPr>
              <w:t>Ct</w:t>
            </w:r>
            <w:r w:rsidRPr="005C5A21">
              <w:rPr>
                <w:rFonts w:ascii="Times New Roman" w:eastAsia="SimSun" w:hAnsi="Times New Roman" w:hint="eastAsia"/>
                <w:kern w:val="0"/>
                <w:sz w:val="13"/>
                <w:szCs w:val="13"/>
              </w:rPr>
              <w:t>CBAP</w:t>
            </w:r>
            <w:proofErr w:type="spellEnd"/>
          </w:p>
        </w:tc>
        <w:tc>
          <w:tcPr>
            <w:tcW w:w="1567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eastAsia="SimSun" w:hAnsi="Times New Roman" w:hint="eastAsia"/>
                <w:kern w:val="0"/>
                <w:sz w:val="13"/>
                <w:szCs w:val="13"/>
              </w:rPr>
              <w:t>CTHT-0019620</w:t>
            </w:r>
          </w:p>
        </w:tc>
        <w:tc>
          <w:tcPr>
            <w:tcW w:w="1552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/>
                <w:i/>
                <w:iCs/>
                <w:kern w:val="0"/>
                <w:sz w:val="13"/>
                <w:szCs w:val="13"/>
              </w:rPr>
            </w:pPr>
            <w:proofErr w:type="spellStart"/>
            <w:r w:rsidRPr="005C5A21">
              <w:rPr>
                <w:rFonts w:ascii="Times New Roman" w:eastAsia="SimSun" w:hAnsi="Times New Roman"/>
                <w:i/>
                <w:iCs/>
                <w:kern w:val="0"/>
                <w:sz w:val="13"/>
                <w:szCs w:val="13"/>
              </w:rPr>
              <w:t>Chaetomium</w:t>
            </w:r>
            <w:proofErr w:type="spellEnd"/>
            <w:r w:rsidRPr="005C5A21">
              <w:rPr>
                <w:rFonts w:ascii="Times New Roman" w:eastAsia="SimSun" w:hAnsi="Times New Roman"/>
                <w:i/>
                <w:iCs/>
                <w:kern w:val="0"/>
                <w:sz w:val="13"/>
                <w:szCs w:val="13"/>
              </w:rPr>
              <w:t xml:space="preserve"> </w:t>
            </w:r>
            <w:proofErr w:type="spellStart"/>
            <w:r w:rsidRPr="005C5A21">
              <w:rPr>
                <w:rFonts w:ascii="Times New Roman" w:eastAsia="SimSun" w:hAnsi="Times New Roman"/>
                <w:i/>
                <w:iCs/>
                <w:kern w:val="0"/>
                <w:sz w:val="13"/>
                <w:szCs w:val="13"/>
              </w:rPr>
              <w:t>thermophilum</w:t>
            </w:r>
            <w:proofErr w:type="spellEnd"/>
          </w:p>
        </w:tc>
        <w:tc>
          <w:tcPr>
            <w:tcW w:w="708" w:type="dxa"/>
            <w:vMerge w:val="restart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3"/>
                <w:szCs w:val="13"/>
              </w:rPr>
              <w:t>80.0</w:t>
            </w:r>
          </w:p>
        </w:tc>
        <w:tc>
          <w:tcPr>
            <w:tcW w:w="567" w:type="dxa"/>
            <w:vMerge w:val="restart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3"/>
                <w:szCs w:val="13"/>
              </w:rPr>
              <w:t>97.7</w:t>
            </w:r>
          </w:p>
        </w:tc>
        <w:tc>
          <w:tcPr>
            <w:tcW w:w="709" w:type="dxa"/>
            <w:vMerge w:val="restart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hAnsi="Times New Roman" w:cs="Times New Roman" w:hint="eastAsia"/>
                <w:kern w:val="0"/>
                <w:sz w:val="13"/>
                <w:szCs w:val="13"/>
              </w:rPr>
              <w:t>2513</w:t>
            </w:r>
          </w:p>
        </w:tc>
        <w:tc>
          <w:tcPr>
            <w:tcW w:w="2084" w:type="dxa"/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eastAsia="SimSun" w:hAnsi="Times New Roman" w:hint="eastAsia"/>
                <w:kern w:val="0"/>
                <w:sz w:val="13"/>
                <w:szCs w:val="13"/>
              </w:rPr>
              <w:t>Uncharacterized protein</w:t>
            </w:r>
          </w:p>
        </w:tc>
      </w:tr>
      <w:tr w:rsidR="004B0966" w:rsidRPr="005C5A21">
        <w:trPr>
          <w:jc w:val="center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eastAsia="SimSun" w:hAnsi="Times New Roman" w:hint="eastAsia"/>
                <w:kern w:val="0"/>
                <w:sz w:val="13"/>
                <w:szCs w:val="13"/>
              </w:rPr>
              <w:t>CBAP</w:t>
            </w:r>
          </w:p>
        </w:tc>
        <w:tc>
          <w:tcPr>
            <w:tcW w:w="1567" w:type="dxa"/>
            <w:tcBorders>
              <w:bottom w:val="single" w:sz="4" w:space="0" w:color="auto"/>
            </w:tcBorders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/>
                <w:kern w:val="0"/>
                <w:sz w:val="13"/>
                <w:szCs w:val="13"/>
              </w:rPr>
            </w:pPr>
            <w:r w:rsidRPr="005C5A21">
              <w:rPr>
                <w:rFonts w:ascii="Times New Roman" w:eastAsia="SimSun" w:hAnsi="Times New Roman" w:hint="eastAsia"/>
                <w:kern w:val="0"/>
                <w:sz w:val="13"/>
                <w:szCs w:val="13"/>
              </w:rPr>
              <w:t>NCU09425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/>
                <w:i/>
                <w:iCs/>
                <w:kern w:val="0"/>
                <w:sz w:val="13"/>
                <w:szCs w:val="13"/>
              </w:rPr>
            </w:pPr>
            <w:proofErr w:type="spellStart"/>
            <w:r w:rsidRPr="005C5A21">
              <w:rPr>
                <w:rFonts w:ascii="Times New Roman" w:eastAsia="SimSun" w:hAnsi="Times New Roman"/>
                <w:i/>
                <w:iCs/>
                <w:kern w:val="0"/>
                <w:sz w:val="13"/>
                <w:szCs w:val="13"/>
              </w:rPr>
              <w:t>Neurospora</w:t>
            </w:r>
            <w:proofErr w:type="spellEnd"/>
            <w:r w:rsidRPr="005C5A21">
              <w:rPr>
                <w:rFonts w:ascii="Times New Roman" w:eastAsia="SimSun" w:hAnsi="Times New Roman"/>
                <w:i/>
                <w:iCs/>
                <w:kern w:val="0"/>
                <w:sz w:val="13"/>
                <w:szCs w:val="13"/>
              </w:rPr>
              <w:t xml:space="preserve"> </w:t>
            </w:r>
            <w:proofErr w:type="spellStart"/>
            <w:r w:rsidRPr="005C5A21">
              <w:rPr>
                <w:rFonts w:ascii="Times New Roman" w:eastAsia="SimSun" w:hAnsi="Times New Roman"/>
                <w:i/>
                <w:iCs/>
                <w:kern w:val="0"/>
                <w:sz w:val="13"/>
                <w:szCs w:val="13"/>
              </w:rPr>
              <w:t>crassa</w:t>
            </w:r>
            <w:proofErr w:type="spellEnd"/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:rsidR="004B0966" w:rsidRPr="005C5A21" w:rsidRDefault="004B0966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4B0966" w:rsidRPr="005C5A21" w:rsidRDefault="004B0966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B0966" w:rsidRPr="005C5A21" w:rsidRDefault="004B0966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084" w:type="dxa"/>
            <w:tcBorders>
              <w:bottom w:val="single" w:sz="4" w:space="0" w:color="auto"/>
            </w:tcBorders>
            <w:vAlign w:val="center"/>
          </w:tcPr>
          <w:p w:rsidR="004B0966" w:rsidRPr="005C5A21" w:rsidRDefault="009D50C7">
            <w:pPr>
              <w:spacing w:line="360" w:lineRule="auto"/>
              <w:jc w:val="center"/>
              <w:rPr>
                <w:rFonts w:ascii="Times New Roman" w:eastAsia="SimSun" w:hAnsi="Times New Roman"/>
                <w:kern w:val="0"/>
                <w:sz w:val="13"/>
                <w:szCs w:val="13"/>
              </w:rPr>
            </w:pPr>
            <w:proofErr w:type="spellStart"/>
            <w:r w:rsidRPr="005C5A21">
              <w:rPr>
                <w:rFonts w:ascii="Times New Roman" w:eastAsia="SimSun" w:hAnsi="Times New Roman" w:hint="eastAsia"/>
                <w:kern w:val="0"/>
                <w:sz w:val="13"/>
                <w:szCs w:val="13"/>
              </w:rPr>
              <w:t>cellobionic</w:t>
            </w:r>
            <w:proofErr w:type="spellEnd"/>
            <w:r w:rsidRPr="005C5A21">
              <w:rPr>
                <w:rFonts w:ascii="Times New Roman" w:eastAsia="SimSun" w:hAnsi="Times New Roman" w:hint="eastAsia"/>
                <w:kern w:val="0"/>
                <w:sz w:val="13"/>
                <w:szCs w:val="13"/>
              </w:rPr>
              <w:t xml:space="preserve"> acid</w:t>
            </w:r>
            <w:r w:rsidRPr="005C5A21">
              <w:rPr>
                <w:rFonts w:ascii="Times New Roman" w:eastAsia="SimSun" w:hAnsi="Times New Roman" w:hint="eastAsia"/>
                <w:kern w:val="0"/>
                <w:sz w:val="13"/>
                <w:szCs w:val="13"/>
              </w:rPr>
              <w:t xml:space="preserve"> </w:t>
            </w:r>
          </w:p>
        </w:tc>
      </w:tr>
    </w:tbl>
    <w:p w:rsidR="004B0966" w:rsidRPr="005C5A21" w:rsidRDefault="004B0966">
      <w:pPr>
        <w:spacing w:line="360" w:lineRule="auto"/>
      </w:pPr>
    </w:p>
    <w:sectPr w:rsidR="004B0966" w:rsidRPr="005C5A21" w:rsidSect="005C5A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default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898"/>
    <w:rsid w:val="00010442"/>
    <w:rsid w:val="000625DF"/>
    <w:rsid w:val="001C78A5"/>
    <w:rsid w:val="00216833"/>
    <w:rsid w:val="0033271C"/>
    <w:rsid w:val="00357343"/>
    <w:rsid w:val="00364813"/>
    <w:rsid w:val="003D6CB1"/>
    <w:rsid w:val="00455D04"/>
    <w:rsid w:val="004B0966"/>
    <w:rsid w:val="004B62E6"/>
    <w:rsid w:val="0052523A"/>
    <w:rsid w:val="005C088A"/>
    <w:rsid w:val="005C5A21"/>
    <w:rsid w:val="005E0129"/>
    <w:rsid w:val="005F7D0F"/>
    <w:rsid w:val="00605B79"/>
    <w:rsid w:val="00621C7C"/>
    <w:rsid w:val="006D0A18"/>
    <w:rsid w:val="00727BB3"/>
    <w:rsid w:val="007330CD"/>
    <w:rsid w:val="00900CAB"/>
    <w:rsid w:val="00942B54"/>
    <w:rsid w:val="009847E6"/>
    <w:rsid w:val="009A4D20"/>
    <w:rsid w:val="009D50C7"/>
    <w:rsid w:val="00A55CAC"/>
    <w:rsid w:val="00A9242A"/>
    <w:rsid w:val="00AC181C"/>
    <w:rsid w:val="00BB3714"/>
    <w:rsid w:val="00BF740A"/>
    <w:rsid w:val="00CA5FA2"/>
    <w:rsid w:val="00D816A8"/>
    <w:rsid w:val="00DF3898"/>
    <w:rsid w:val="00E83CE7"/>
    <w:rsid w:val="00E90EA5"/>
    <w:rsid w:val="00E93BE4"/>
    <w:rsid w:val="00F07791"/>
    <w:rsid w:val="00F6210D"/>
    <w:rsid w:val="00F66F54"/>
    <w:rsid w:val="00F9483F"/>
    <w:rsid w:val="00FC3126"/>
    <w:rsid w:val="00FF53A0"/>
    <w:rsid w:val="02817DCE"/>
    <w:rsid w:val="02C12F1F"/>
    <w:rsid w:val="053C0C8A"/>
    <w:rsid w:val="061758D9"/>
    <w:rsid w:val="0DE00CB6"/>
    <w:rsid w:val="0E6F4B46"/>
    <w:rsid w:val="0FFE3C38"/>
    <w:rsid w:val="11CD0192"/>
    <w:rsid w:val="151632A6"/>
    <w:rsid w:val="162160E7"/>
    <w:rsid w:val="16486587"/>
    <w:rsid w:val="178564C1"/>
    <w:rsid w:val="18C33745"/>
    <w:rsid w:val="1D1A3B4F"/>
    <w:rsid w:val="22BD2FB3"/>
    <w:rsid w:val="294C67CE"/>
    <w:rsid w:val="2C1A431F"/>
    <w:rsid w:val="2D7828F8"/>
    <w:rsid w:val="312406A1"/>
    <w:rsid w:val="326C55F0"/>
    <w:rsid w:val="33331FD2"/>
    <w:rsid w:val="34F571F2"/>
    <w:rsid w:val="3744178C"/>
    <w:rsid w:val="379502F5"/>
    <w:rsid w:val="37B678C7"/>
    <w:rsid w:val="3A14729B"/>
    <w:rsid w:val="3AC56A51"/>
    <w:rsid w:val="3C3F2833"/>
    <w:rsid w:val="3C5C7AEF"/>
    <w:rsid w:val="3DDA6CB7"/>
    <w:rsid w:val="3EBA62BE"/>
    <w:rsid w:val="415A7CD3"/>
    <w:rsid w:val="42F0276F"/>
    <w:rsid w:val="44511355"/>
    <w:rsid w:val="4A982F5C"/>
    <w:rsid w:val="555B40F6"/>
    <w:rsid w:val="5B977B3E"/>
    <w:rsid w:val="5BE37FD2"/>
    <w:rsid w:val="5D75228F"/>
    <w:rsid w:val="66287D10"/>
    <w:rsid w:val="664D2080"/>
    <w:rsid w:val="66C65BD1"/>
    <w:rsid w:val="6CA15E91"/>
    <w:rsid w:val="6D962486"/>
    <w:rsid w:val="6FE6453F"/>
    <w:rsid w:val="6FFD50B4"/>
    <w:rsid w:val="709347D4"/>
    <w:rsid w:val="71926986"/>
    <w:rsid w:val="719646C8"/>
    <w:rsid w:val="726E2F4F"/>
    <w:rsid w:val="75FA14B3"/>
    <w:rsid w:val="77925990"/>
    <w:rsid w:val="783557FA"/>
    <w:rsid w:val="7A935BBD"/>
    <w:rsid w:val="7B9E1613"/>
    <w:rsid w:val="7EB0669D"/>
    <w:rsid w:val="7F02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3D473-C4A3-4648-BE1B-698B9382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994</Words>
  <Characters>5669</Characters>
  <Application>Microsoft Office Word</Application>
  <DocSecurity>0</DocSecurity>
  <Lines>47</Lines>
  <Paragraphs>13</Paragraphs>
  <ScaleCrop>false</ScaleCrop>
  <Company>HP Inc.</Company>
  <LinksUpToDate>false</LinksUpToDate>
  <CharactersWithSpaces>6650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小花 于</dc:creator>
  <cp:lastModifiedBy>Revathi   Thangaraj</cp:lastModifiedBy>
  <cp:revision>14</cp:revision>
  <dcterms:created xsi:type="dcterms:W3CDTF">2024-11-10T07:40:00Z</dcterms:created>
  <dcterms:modified xsi:type="dcterms:W3CDTF">2026-01-20T07:51:00Z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eyJoZGlkIjoiOTM2NzYwZjIwNmFjNzUwYTBkYzNlNGM1NGU4ODkxOWQifQ==</vt:lpwstr>
  </property>
  <property fmtid="{D5CDD505-2E9C-101B-9397-08002B2CF9AE}" pid="3" name="KSOProductBuildVer">
    <vt:lpwstr>2052-12.1.0.23542</vt:lpwstr>
  </property>
  <property fmtid="{D5CDD505-2E9C-101B-9397-08002B2CF9AE}" pid="4" name="ICV">
    <vt:lpwstr>3BA6508C161A45B2AE373D77AC9481D1_13</vt:lpwstr>
  </property>
</Properties>
</file>