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D499548" w14:textId="548418EC" w:rsidR="00EC79FE" w:rsidRPr="00B36836" w:rsidRDefault="00EC79FE" w:rsidP="00EC79FE">
      <w:pPr>
        <w:spacing w:after="0" w:line="240" w:lineRule="auto"/>
        <w:rPr>
          <w:rFonts w:ascii="Times New Roman" w:hAnsi="Times New Roman" w:cs="Times New Roman"/>
        </w:rPr>
      </w:pPr>
      <w:proofErr w:type="gramStart"/>
      <w:r w:rsidRPr="00B36836">
        <w:rPr>
          <w:rFonts w:ascii="Times New Roman" w:hAnsi="Times New Roman" w:cs="Times New Roman"/>
          <w:b/>
        </w:rPr>
        <w:t>Additional file 1.</w:t>
      </w:r>
      <w:proofErr w:type="gramEnd"/>
      <w:r w:rsidRPr="00B36836">
        <w:rPr>
          <w:rFonts w:ascii="Times New Roman" w:hAnsi="Times New Roman" w:cs="Times New Roman"/>
        </w:rPr>
        <w:t xml:space="preserve"> Search strategy example using Ovid MEDLINE(R) In-Process &amp; Other Non-Indexed Citations and Ovid MEDLINE(R) </w:t>
      </w:r>
      <w:r w:rsidR="00DA28F9" w:rsidRPr="00B36836">
        <w:rPr>
          <w:rFonts w:ascii="Times New Roman" w:hAnsi="Times New Roman" w:cs="Times New Roman"/>
        </w:rPr>
        <w:t xml:space="preserve">1 </w:t>
      </w:r>
      <w:r w:rsidRPr="00B36836">
        <w:rPr>
          <w:rFonts w:ascii="Times New Roman" w:hAnsi="Times New Roman" w:cs="Times New Roman"/>
        </w:rPr>
        <w:t>January</w:t>
      </w:r>
      <w:r w:rsidR="00DA28F9" w:rsidRPr="00B36836">
        <w:rPr>
          <w:rFonts w:ascii="Times New Roman" w:hAnsi="Times New Roman" w:cs="Times New Roman"/>
        </w:rPr>
        <w:t xml:space="preserve"> </w:t>
      </w:r>
      <w:r w:rsidRPr="00B36836">
        <w:rPr>
          <w:rFonts w:ascii="Times New Roman" w:hAnsi="Times New Roman" w:cs="Times New Roman"/>
        </w:rPr>
        <w:t>19</w:t>
      </w:r>
      <w:r w:rsidR="003D6659" w:rsidRPr="00B36836">
        <w:rPr>
          <w:rFonts w:ascii="Times New Roman" w:hAnsi="Times New Roman" w:cs="Times New Roman"/>
        </w:rPr>
        <w:t xml:space="preserve">95 </w:t>
      </w:r>
      <w:r w:rsidRPr="00B36836">
        <w:rPr>
          <w:rFonts w:ascii="Times New Roman" w:hAnsi="Times New Roman" w:cs="Times New Roman"/>
        </w:rPr>
        <w:t xml:space="preserve">to </w:t>
      </w:r>
      <w:r w:rsidR="00DA28F9" w:rsidRPr="00B36836">
        <w:rPr>
          <w:rFonts w:ascii="Times New Roman" w:hAnsi="Times New Roman" w:cs="Times New Roman"/>
        </w:rPr>
        <w:t xml:space="preserve">20 </w:t>
      </w:r>
      <w:r w:rsidRPr="00B36836">
        <w:rPr>
          <w:rFonts w:ascii="Times New Roman" w:hAnsi="Times New Roman" w:cs="Times New Roman"/>
        </w:rPr>
        <w:t xml:space="preserve">April 2015 </w:t>
      </w:r>
    </w:p>
    <w:p w14:paraId="4D499549" w14:textId="77777777" w:rsidR="00EC79FE" w:rsidRPr="00B36836" w:rsidRDefault="00EC79FE" w:rsidP="00EC79FE">
      <w:pPr>
        <w:spacing w:after="0" w:line="240" w:lineRule="auto"/>
        <w:rPr>
          <w:rFonts w:ascii="Times New Roman" w:hAnsi="Times New Roman" w:cs="Times New Roman"/>
        </w:rPr>
      </w:pPr>
    </w:p>
    <w:tbl>
      <w:tblPr>
        <w:tblStyle w:val="LightShading"/>
        <w:tblW w:w="0" w:type="auto"/>
        <w:tblLook w:val="04A0" w:firstRow="1" w:lastRow="0" w:firstColumn="1" w:lastColumn="0" w:noHBand="0" w:noVBand="1"/>
      </w:tblPr>
      <w:tblGrid>
        <w:gridCol w:w="376"/>
        <w:gridCol w:w="8424"/>
        <w:gridCol w:w="776"/>
      </w:tblGrid>
      <w:tr w:rsidR="00EC79FE" w:rsidRPr="00B36836" w14:paraId="4D49954D" w14:textId="77777777" w:rsidTr="00483A4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4D49954A" w14:textId="77777777" w:rsidR="00EC79FE" w:rsidRPr="00B36836" w:rsidRDefault="00EC79FE" w:rsidP="004E269D">
            <w:pPr>
              <w:rPr>
                <w:rFonts w:ascii="Times New Roman" w:hAnsi="Times New Roman" w:cs="Times New Roman"/>
                <w:color w:val="000000" w:themeColor="text1"/>
                <w:sz w:val="16"/>
              </w:rPr>
            </w:pPr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>#</w:t>
            </w:r>
          </w:p>
        </w:tc>
        <w:tc>
          <w:tcPr>
            <w:tcW w:w="0" w:type="auto"/>
            <w:shd w:val="clear" w:color="auto" w:fill="auto"/>
            <w:hideMark/>
          </w:tcPr>
          <w:p w14:paraId="4D49954B" w14:textId="77777777" w:rsidR="00EC79FE" w:rsidRPr="00B36836" w:rsidRDefault="00EC79FE" w:rsidP="004E269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</w:rPr>
            </w:pPr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>Searches</w:t>
            </w:r>
          </w:p>
        </w:tc>
        <w:tc>
          <w:tcPr>
            <w:tcW w:w="0" w:type="auto"/>
            <w:shd w:val="clear" w:color="auto" w:fill="auto"/>
            <w:hideMark/>
          </w:tcPr>
          <w:p w14:paraId="4D49954C" w14:textId="77777777" w:rsidR="00EC79FE" w:rsidRPr="00B36836" w:rsidRDefault="00EC79FE" w:rsidP="004E269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</w:rPr>
            </w:pPr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>Results</w:t>
            </w:r>
          </w:p>
        </w:tc>
      </w:tr>
      <w:tr w:rsidR="00EC79FE" w:rsidRPr="00B36836" w14:paraId="4D499551" w14:textId="77777777" w:rsidTr="00483A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4D49954E" w14:textId="77777777" w:rsidR="00EC79FE" w:rsidRPr="00B36836" w:rsidRDefault="00EC79FE" w:rsidP="004E269D">
            <w:pPr>
              <w:rPr>
                <w:rFonts w:ascii="Times New Roman" w:hAnsi="Times New Roman" w:cs="Times New Roman"/>
                <w:color w:val="000000" w:themeColor="text1"/>
                <w:sz w:val="16"/>
              </w:rPr>
            </w:pPr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>1</w:t>
            </w:r>
          </w:p>
        </w:tc>
        <w:tc>
          <w:tcPr>
            <w:tcW w:w="0" w:type="auto"/>
            <w:shd w:val="clear" w:color="auto" w:fill="auto"/>
            <w:hideMark/>
          </w:tcPr>
          <w:p w14:paraId="4D49954F" w14:textId="77777777" w:rsidR="00EC79FE" w:rsidRPr="00B36836" w:rsidRDefault="00EC79FE" w:rsidP="004E26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</w:rPr>
            </w:pPr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 xml:space="preserve">north </w:t>
            </w:r>
            <w:proofErr w:type="spellStart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>america</w:t>
            </w:r>
            <w:proofErr w:type="spellEnd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 xml:space="preserve">/ or </w:t>
            </w:r>
            <w:proofErr w:type="spellStart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>canada</w:t>
            </w:r>
            <w:proofErr w:type="spellEnd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 xml:space="preserve">/ or </w:t>
            </w:r>
            <w:proofErr w:type="spellStart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>manitoba</w:t>
            </w:r>
            <w:proofErr w:type="spellEnd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 xml:space="preserve">/ or new </w:t>
            </w:r>
            <w:proofErr w:type="spellStart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>brunswick</w:t>
            </w:r>
            <w:proofErr w:type="spellEnd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 xml:space="preserve">/ or nova scotia/ or </w:t>
            </w:r>
            <w:proofErr w:type="spellStart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>ontario</w:t>
            </w:r>
            <w:proofErr w:type="spellEnd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 xml:space="preserve">/ or </w:t>
            </w:r>
            <w:proofErr w:type="spellStart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>quebec</w:t>
            </w:r>
            <w:proofErr w:type="spellEnd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 xml:space="preserve">/ or united states/ or </w:t>
            </w:r>
            <w:proofErr w:type="spellStart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>appalachian</w:t>
            </w:r>
            <w:proofErr w:type="spellEnd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 xml:space="preserve"> region/ or </w:t>
            </w:r>
            <w:proofErr w:type="spellStart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>maryland</w:t>
            </w:r>
            <w:proofErr w:type="spellEnd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 xml:space="preserve">/ or new </w:t>
            </w:r>
            <w:proofErr w:type="spellStart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>york</w:t>
            </w:r>
            <w:proofErr w:type="spellEnd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 xml:space="preserve">/ or </w:t>
            </w:r>
            <w:proofErr w:type="spellStart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>ohio</w:t>
            </w:r>
            <w:proofErr w:type="spellEnd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 xml:space="preserve">/ or </w:t>
            </w:r>
            <w:proofErr w:type="spellStart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>pennsylvania</w:t>
            </w:r>
            <w:proofErr w:type="spellEnd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 xml:space="preserve">/ or </w:t>
            </w:r>
            <w:proofErr w:type="spellStart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>tennessee</w:t>
            </w:r>
            <w:proofErr w:type="spellEnd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 xml:space="preserve">/ or </w:t>
            </w:r>
            <w:proofErr w:type="spellStart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>virginia</w:t>
            </w:r>
            <w:proofErr w:type="spellEnd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 xml:space="preserve">/ or great lakes region/ or </w:t>
            </w:r>
            <w:proofErr w:type="spellStart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>illinois</w:t>
            </w:r>
            <w:proofErr w:type="spellEnd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 xml:space="preserve">/ or </w:t>
            </w:r>
            <w:proofErr w:type="spellStart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>indiana</w:t>
            </w:r>
            <w:proofErr w:type="spellEnd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 xml:space="preserve">/ or </w:t>
            </w:r>
            <w:proofErr w:type="spellStart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>michigan</w:t>
            </w:r>
            <w:proofErr w:type="spellEnd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 xml:space="preserve">/ or </w:t>
            </w:r>
            <w:proofErr w:type="spellStart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>minnesota</w:t>
            </w:r>
            <w:proofErr w:type="spellEnd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 xml:space="preserve">/ or </w:t>
            </w:r>
            <w:proofErr w:type="spellStart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>wisconsin</w:t>
            </w:r>
            <w:proofErr w:type="spellEnd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>/ or mid-</w:t>
            </w:r>
            <w:proofErr w:type="spellStart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>atlantic</w:t>
            </w:r>
            <w:proofErr w:type="spellEnd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 xml:space="preserve"> region/ or </w:t>
            </w:r>
            <w:proofErr w:type="spellStart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>delaware</w:t>
            </w:r>
            <w:proofErr w:type="spellEnd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 xml:space="preserve">/ or new jersey/ or new </w:t>
            </w:r>
            <w:proofErr w:type="spellStart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>england</w:t>
            </w:r>
            <w:proofErr w:type="spellEnd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 xml:space="preserve">/ or </w:t>
            </w:r>
            <w:proofErr w:type="spellStart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>connecticut</w:t>
            </w:r>
            <w:proofErr w:type="spellEnd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 xml:space="preserve">/ or </w:t>
            </w:r>
            <w:proofErr w:type="spellStart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>maine</w:t>
            </w:r>
            <w:proofErr w:type="spellEnd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 xml:space="preserve">/ or </w:t>
            </w:r>
            <w:proofErr w:type="spellStart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>massachusetts</w:t>
            </w:r>
            <w:proofErr w:type="spellEnd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 xml:space="preserve">/ or new </w:t>
            </w:r>
            <w:proofErr w:type="spellStart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>hampshire</w:t>
            </w:r>
            <w:proofErr w:type="spellEnd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 xml:space="preserve">/ or </w:t>
            </w:r>
            <w:proofErr w:type="spellStart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>rhode</w:t>
            </w:r>
            <w:proofErr w:type="spellEnd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 xml:space="preserve"> island/ or </w:t>
            </w:r>
            <w:proofErr w:type="spellStart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>vermont</w:t>
            </w:r>
            <w:proofErr w:type="spellEnd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>/</w:t>
            </w:r>
          </w:p>
        </w:tc>
        <w:tc>
          <w:tcPr>
            <w:tcW w:w="0" w:type="auto"/>
            <w:shd w:val="clear" w:color="auto" w:fill="auto"/>
            <w:hideMark/>
          </w:tcPr>
          <w:p w14:paraId="4D499550" w14:textId="77777777" w:rsidR="00EC79FE" w:rsidRPr="00B36836" w:rsidRDefault="00EC79FE" w:rsidP="004E26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</w:rPr>
            </w:pPr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 xml:space="preserve">1006578 </w:t>
            </w:r>
          </w:p>
        </w:tc>
      </w:tr>
      <w:tr w:rsidR="00EC79FE" w:rsidRPr="00B36836" w14:paraId="4D499555" w14:textId="77777777" w:rsidTr="00483A4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4D499552" w14:textId="77777777" w:rsidR="00EC79FE" w:rsidRPr="00B36836" w:rsidRDefault="00EC79FE" w:rsidP="004E269D">
            <w:pPr>
              <w:rPr>
                <w:rFonts w:ascii="Times New Roman" w:hAnsi="Times New Roman" w:cs="Times New Roman"/>
                <w:color w:val="000000" w:themeColor="text1"/>
                <w:sz w:val="16"/>
              </w:rPr>
            </w:pPr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>2</w:t>
            </w:r>
          </w:p>
        </w:tc>
        <w:tc>
          <w:tcPr>
            <w:tcW w:w="0" w:type="auto"/>
            <w:shd w:val="clear" w:color="auto" w:fill="auto"/>
            <w:hideMark/>
          </w:tcPr>
          <w:p w14:paraId="4D499553" w14:textId="77777777" w:rsidR="00EC79FE" w:rsidRPr="00B36836" w:rsidRDefault="00EC79FE" w:rsidP="004E26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</w:rPr>
            </w:pPr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>(</w:t>
            </w:r>
            <w:proofErr w:type="spellStart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>canada</w:t>
            </w:r>
            <w:proofErr w:type="spellEnd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 xml:space="preserve"> or </w:t>
            </w:r>
            <w:proofErr w:type="spellStart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>ontario</w:t>
            </w:r>
            <w:proofErr w:type="spellEnd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 xml:space="preserve"> or </w:t>
            </w:r>
            <w:proofErr w:type="spellStart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>quebec</w:t>
            </w:r>
            <w:proofErr w:type="spellEnd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 xml:space="preserve"> or new </w:t>
            </w:r>
            <w:proofErr w:type="spellStart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>brunswick</w:t>
            </w:r>
            <w:proofErr w:type="spellEnd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 xml:space="preserve"> or nova scotia or </w:t>
            </w:r>
            <w:proofErr w:type="spellStart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>manitoba</w:t>
            </w:r>
            <w:proofErr w:type="spellEnd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 xml:space="preserve"> or united states or northeast or upper Midwest or </w:t>
            </w:r>
            <w:proofErr w:type="spellStart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>hudson</w:t>
            </w:r>
            <w:proofErr w:type="spellEnd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 xml:space="preserve"> valley or new </w:t>
            </w:r>
            <w:proofErr w:type="spellStart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>york</w:t>
            </w:r>
            <w:proofErr w:type="spellEnd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 xml:space="preserve"> or new jersey or </w:t>
            </w:r>
            <w:proofErr w:type="spellStart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>maine</w:t>
            </w:r>
            <w:proofErr w:type="spellEnd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 xml:space="preserve"> or </w:t>
            </w:r>
            <w:proofErr w:type="spellStart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>connecticut</w:t>
            </w:r>
            <w:proofErr w:type="spellEnd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 xml:space="preserve"> or </w:t>
            </w:r>
            <w:proofErr w:type="spellStart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>vermont</w:t>
            </w:r>
            <w:proofErr w:type="spellEnd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 xml:space="preserve"> or new </w:t>
            </w:r>
            <w:proofErr w:type="spellStart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>england</w:t>
            </w:r>
            <w:proofErr w:type="spellEnd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 xml:space="preserve"> or eastern seaboard or </w:t>
            </w:r>
            <w:proofErr w:type="spellStart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>rhode</w:t>
            </w:r>
            <w:proofErr w:type="spellEnd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 xml:space="preserve"> island or </w:t>
            </w:r>
            <w:proofErr w:type="spellStart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>massachusetts</w:t>
            </w:r>
            <w:proofErr w:type="spellEnd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 xml:space="preserve"> or new </w:t>
            </w:r>
            <w:proofErr w:type="spellStart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>hampshire</w:t>
            </w:r>
            <w:proofErr w:type="spellEnd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 xml:space="preserve"> or </w:t>
            </w:r>
            <w:proofErr w:type="spellStart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>michigan</w:t>
            </w:r>
            <w:proofErr w:type="spellEnd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 xml:space="preserve"> or </w:t>
            </w:r>
            <w:proofErr w:type="spellStart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>ohio</w:t>
            </w:r>
            <w:proofErr w:type="spellEnd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 xml:space="preserve"> or </w:t>
            </w:r>
            <w:proofErr w:type="spellStart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>minnesota</w:t>
            </w:r>
            <w:proofErr w:type="spellEnd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 xml:space="preserve"> or </w:t>
            </w:r>
            <w:proofErr w:type="spellStart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>illinois</w:t>
            </w:r>
            <w:proofErr w:type="spellEnd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 xml:space="preserve"> or </w:t>
            </w:r>
            <w:proofErr w:type="spellStart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>indiana</w:t>
            </w:r>
            <w:proofErr w:type="spellEnd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 xml:space="preserve"> or </w:t>
            </w:r>
            <w:proofErr w:type="spellStart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>pennsylvania</w:t>
            </w:r>
            <w:proofErr w:type="spellEnd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 xml:space="preserve"> or </w:t>
            </w:r>
            <w:proofErr w:type="spellStart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>tennessee</w:t>
            </w:r>
            <w:proofErr w:type="spellEnd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>).</w:t>
            </w:r>
            <w:proofErr w:type="spellStart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>tw</w:t>
            </w:r>
            <w:proofErr w:type="gramStart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>,kf,kw</w:t>
            </w:r>
            <w:proofErr w:type="spellEnd"/>
            <w:proofErr w:type="gramEnd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>.</w:t>
            </w:r>
          </w:p>
        </w:tc>
        <w:tc>
          <w:tcPr>
            <w:tcW w:w="0" w:type="auto"/>
            <w:shd w:val="clear" w:color="auto" w:fill="auto"/>
            <w:hideMark/>
          </w:tcPr>
          <w:p w14:paraId="4D499554" w14:textId="77777777" w:rsidR="00EC79FE" w:rsidRPr="00B36836" w:rsidRDefault="00EC79FE" w:rsidP="004E26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</w:rPr>
            </w:pPr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 xml:space="preserve">361401 </w:t>
            </w:r>
          </w:p>
        </w:tc>
      </w:tr>
      <w:tr w:rsidR="00EC79FE" w:rsidRPr="00B36836" w14:paraId="4D499559" w14:textId="77777777" w:rsidTr="00483A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4D499556" w14:textId="77777777" w:rsidR="00EC79FE" w:rsidRPr="00B36836" w:rsidRDefault="00EC79FE" w:rsidP="004E269D">
            <w:pPr>
              <w:rPr>
                <w:rFonts w:ascii="Times New Roman" w:hAnsi="Times New Roman" w:cs="Times New Roman"/>
                <w:color w:val="000000" w:themeColor="text1"/>
                <w:sz w:val="16"/>
              </w:rPr>
            </w:pPr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>3</w:t>
            </w:r>
          </w:p>
        </w:tc>
        <w:tc>
          <w:tcPr>
            <w:tcW w:w="0" w:type="auto"/>
            <w:shd w:val="clear" w:color="auto" w:fill="auto"/>
            <w:hideMark/>
          </w:tcPr>
          <w:p w14:paraId="4D499557" w14:textId="77777777" w:rsidR="00EC79FE" w:rsidRPr="00B36836" w:rsidRDefault="00EC79FE" w:rsidP="004E26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</w:rPr>
            </w:pPr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>(</w:t>
            </w:r>
            <w:proofErr w:type="spellStart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>beaudry</w:t>
            </w:r>
            <w:proofErr w:type="spellEnd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 xml:space="preserve"> or </w:t>
            </w:r>
            <w:proofErr w:type="spellStart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>pembina</w:t>
            </w:r>
            <w:proofErr w:type="spellEnd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 xml:space="preserve"> or </w:t>
            </w:r>
            <w:proofErr w:type="spellStart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>st</w:t>
            </w:r>
            <w:proofErr w:type="spellEnd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 xml:space="preserve"> </w:t>
            </w:r>
            <w:proofErr w:type="spellStart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>malo</w:t>
            </w:r>
            <w:proofErr w:type="spellEnd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 xml:space="preserve"> or saint </w:t>
            </w:r>
            <w:proofErr w:type="spellStart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>malo</w:t>
            </w:r>
            <w:proofErr w:type="spellEnd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 xml:space="preserve"> or </w:t>
            </w:r>
            <w:proofErr w:type="spellStart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>roseau</w:t>
            </w:r>
            <w:proofErr w:type="spellEnd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 xml:space="preserve"> river or </w:t>
            </w:r>
            <w:proofErr w:type="spellStart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>winnipeg</w:t>
            </w:r>
            <w:proofErr w:type="spellEnd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 xml:space="preserve"> or </w:t>
            </w:r>
            <w:proofErr w:type="spellStart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>arbaka</w:t>
            </w:r>
            <w:proofErr w:type="spellEnd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 xml:space="preserve"> or </w:t>
            </w:r>
            <w:proofErr w:type="spellStart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>assiniboine</w:t>
            </w:r>
            <w:proofErr w:type="spellEnd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 xml:space="preserve"> or </w:t>
            </w:r>
            <w:proofErr w:type="spellStart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>beaudry</w:t>
            </w:r>
            <w:proofErr w:type="spellEnd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 xml:space="preserve"> or pointe-</w:t>
            </w:r>
            <w:proofErr w:type="spellStart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>pelee</w:t>
            </w:r>
            <w:proofErr w:type="spellEnd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 xml:space="preserve"> or </w:t>
            </w:r>
            <w:proofErr w:type="spellStart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>pelee</w:t>
            </w:r>
            <w:proofErr w:type="spellEnd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 xml:space="preserve"> or </w:t>
            </w:r>
            <w:proofErr w:type="spellStart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>rondeau</w:t>
            </w:r>
            <w:proofErr w:type="spellEnd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 xml:space="preserve"> or turkey point or long point or </w:t>
            </w:r>
            <w:proofErr w:type="spellStart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>wainfleet</w:t>
            </w:r>
            <w:proofErr w:type="spellEnd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 xml:space="preserve"> bog or prince </w:t>
            </w:r>
            <w:proofErr w:type="spellStart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>edward</w:t>
            </w:r>
            <w:proofErr w:type="spellEnd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 xml:space="preserve"> point or thousand islands or saint </w:t>
            </w:r>
            <w:proofErr w:type="spellStart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>lawrence</w:t>
            </w:r>
            <w:proofErr w:type="spellEnd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 xml:space="preserve"> valley or </w:t>
            </w:r>
            <w:proofErr w:type="spellStart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>st</w:t>
            </w:r>
            <w:proofErr w:type="spellEnd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 xml:space="preserve"> </w:t>
            </w:r>
            <w:proofErr w:type="spellStart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>lawrence</w:t>
            </w:r>
            <w:proofErr w:type="spellEnd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 xml:space="preserve"> valley or </w:t>
            </w:r>
            <w:proofErr w:type="spellStart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>ottawa</w:t>
            </w:r>
            <w:proofErr w:type="spellEnd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 xml:space="preserve"> or </w:t>
            </w:r>
            <w:proofErr w:type="spellStart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>pinery</w:t>
            </w:r>
            <w:proofErr w:type="spellEnd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 xml:space="preserve"> park or "lake of the woods" or </w:t>
            </w:r>
            <w:proofErr w:type="spellStart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>monteregie</w:t>
            </w:r>
            <w:proofErr w:type="spellEnd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 xml:space="preserve"> or </w:t>
            </w:r>
            <w:proofErr w:type="spellStart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>estrie</w:t>
            </w:r>
            <w:proofErr w:type="spellEnd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 xml:space="preserve"> or </w:t>
            </w:r>
            <w:proofErr w:type="spellStart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>millidgeville</w:t>
            </w:r>
            <w:proofErr w:type="spellEnd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 xml:space="preserve"> or saint john or north head or grand </w:t>
            </w:r>
            <w:proofErr w:type="spellStart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>manan</w:t>
            </w:r>
            <w:proofErr w:type="spellEnd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 xml:space="preserve"> island or </w:t>
            </w:r>
            <w:proofErr w:type="spellStart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>halifax</w:t>
            </w:r>
            <w:proofErr w:type="spellEnd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 xml:space="preserve"> or </w:t>
            </w:r>
            <w:proofErr w:type="spellStart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>lunenburg</w:t>
            </w:r>
            <w:proofErr w:type="spellEnd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 xml:space="preserve"> or </w:t>
            </w:r>
            <w:proofErr w:type="spellStart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>shelburne</w:t>
            </w:r>
            <w:proofErr w:type="spellEnd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 xml:space="preserve"> or </w:t>
            </w:r>
            <w:proofErr w:type="spellStart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>yarmouth</w:t>
            </w:r>
            <w:proofErr w:type="spellEnd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 xml:space="preserve"> or </w:t>
            </w:r>
            <w:proofErr w:type="spellStart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>pictou</w:t>
            </w:r>
            <w:proofErr w:type="spellEnd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>).</w:t>
            </w:r>
            <w:proofErr w:type="spellStart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>tw</w:t>
            </w:r>
            <w:proofErr w:type="gramStart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>,kf,kw</w:t>
            </w:r>
            <w:proofErr w:type="spellEnd"/>
            <w:proofErr w:type="gramEnd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>.</w:t>
            </w:r>
          </w:p>
        </w:tc>
        <w:tc>
          <w:tcPr>
            <w:tcW w:w="0" w:type="auto"/>
            <w:shd w:val="clear" w:color="auto" w:fill="auto"/>
            <w:hideMark/>
          </w:tcPr>
          <w:p w14:paraId="4D499558" w14:textId="77777777" w:rsidR="00EC79FE" w:rsidRPr="00B36836" w:rsidRDefault="00EC79FE" w:rsidP="004E26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</w:rPr>
            </w:pPr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 xml:space="preserve">4776 </w:t>
            </w:r>
          </w:p>
        </w:tc>
      </w:tr>
      <w:tr w:rsidR="00EC79FE" w:rsidRPr="00B36836" w14:paraId="4D49955D" w14:textId="77777777" w:rsidTr="00483A4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4D49955A" w14:textId="77777777" w:rsidR="00EC79FE" w:rsidRPr="00B36836" w:rsidRDefault="00EC79FE" w:rsidP="004E269D">
            <w:pPr>
              <w:rPr>
                <w:rFonts w:ascii="Times New Roman" w:hAnsi="Times New Roman" w:cs="Times New Roman"/>
                <w:color w:val="000000" w:themeColor="text1"/>
                <w:sz w:val="16"/>
              </w:rPr>
            </w:pPr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>4</w:t>
            </w:r>
          </w:p>
        </w:tc>
        <w:tc>
          <w:tcPr>
            <w:tcW w:w="0" w:type="auto"/>
            <w:shd w:val="clear" w:color="auto" w:fill="auto"/>
            <w:hideMark/>
          </w:tcPr>
          <w:p w14:paraId="4D49955B" w14:textId="77777777" w:rsidR="00EC79FE" w:rsidRPr="00B36836" w:rsidRDefault="00EC79FE" w:rsidP="004E26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</w:rPr>
            </w:pPr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>1 or 2 or 3</w:t>
            </w:r>
          </w:p>
        </w:tc>
        <w:tc>
          <w:tcPr>
            <w:tcW w:w="0" w:type="auto"/>
            <w:shd w:val="clear" w:color="auto" w:fill="auto"/>
            <w:hideMark/>
          </w:tcPr>
          <w:p w14:paraId="4D49955C" w14:textId="77777777" w:rsidR="00EC79FE" w:rsidRPr="00B36836" w:rsidRDefault="00EC79FE" w:rsidP="004E26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</w:rPr>
            </w:pPr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 xml:space="preserve">1196726 </w:t>
            </w:r>
          </w:p>
        </w:tc>
      </w:tr>
      <w:tr w:rsidR="00EC79FE" w:rsidRPr="00B36836" w14:paraId="4D499561" w14:textId="77777777" w:rsidTr="00483A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4D49955E" w14:textId="77777777" w:rsidR="00EC79FE" w:rsidRPr="00B36836" w:rsidRDefault="00EC79FE" w:rsidP="004E269D">
            <w:pPr>
              <w:rPr>
                <w:rFonts w:ascii="Times New Roman" w:hAnsi="Times New Roman" w:cs="Times New Roman"/>
                <w:color w:val="000000" w:themeColor="text1"/>
                <w:sz w:val="16"/>
              </w:rPr>
            </w:pPr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>5</w:t>
            </w:r>
          </w:p>
        </w:tc>
        <w:tc>
          <w:tcPr>
            <w:tcW w:w="0" w:type="auto"/>
            <w:shd w:val="clear" w:color="auto" w:fill="auto"/>
            <w:hideMark/>
          </w:tcPr>
          <w:p w14:paraId="4D49955F" w14:textId="77777777" w:rsidR="00EC79FE" w:rsidRPr="00B36836" w:rsidRDefault="00EC79FE" w:rsidP="004E26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</w:rPr>
            </w:pPr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 xml:space="preserve">ticks/ or </w:t>
            </w:r>
            <w:proofErr w:type="spellStart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>ixodidae</w:t>
            </w:r>
            <w:proofErr w:type="spellEnd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 xml:space="preserve">/ or tick infestations/ or tick bites/ or </w:t>
            </w:r>
            <w:proofErr w:type="spellStart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>ixodes</w:t>
            </w:r>
            <w:proofErr w:type="spellEnd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>/ or (</w:t>
            </w:r>
            <w:proofErr w:type="spellStart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>ixodes</w:t>
            </w:r>
            <w:proofErr w:type="spellEnd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 xml:space="preserve"> scapularis or </w:t>
            </w:r>
            <w:proofErr w:type="spellStart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>i</w:t>
            </w:r>
            <w:proofErr w:type="spellEnd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 xml:space="preserve"> scapularis or black legged tick? or blacklegged tick? or </w:t>
            </w:r>
            <w:proofErr w:type="spellStart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>ixod</w:t>
            </w:r>
            <w:proofErr w:type="spellEnd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 xml:space="preserve">$ tick? or </w:t>
            </w:r>
            <w:proofErr w:type="spellStart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>ixode</w:t>
            </w:r>
            <w:proofErr w:type="spellEnd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>? or bear tick? or deer tick?)</w:t>
            </w:r>
            <w:proofErr w:type="gramStart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>.</w:t>
            </w:r>
            <w:proofErr w:type="spellStart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>tw,</w:t>
            </w:r>
            <w:proofErr w:type="gramEnd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>kf,kw</w:t>
            </w:r>
            <w:proofErr w:type="spellEnd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>.</w:t>
            </w:r>
          </w:p>
        </w:tc>
        <w:tc>
          <w:tcPr>
            <w:tcW w:w="0" w:type="auto"/>
            <w:shd w:val="clear" w:color="auto" w:fill="auto"/>
            <w:hideMark/>
          </w:tcPr>
          <w:p w14:paraId="4D499560" w14:textId="77777777" w:rsidR="00EC79FE" w:rsidRPr="00B36836" w:rsidRDefault="00EC79FE" w:rsidP="004E26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</w:rPr>
            </w:pPr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 xml:space="preserve">17213 </w:t>
            </w:r>
          </w:p>
        </w:tc>
      </w:tr>
      <w:tr w:rsidR="00EC79FE" w:rsidRPr="00B36836" w14:paraId="4D499565" w14:textId="77777777" w:rsidTr="00483A4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4D499562" w14:textId="77777777" w:rsidR="00EC79FE" w:rsidRPr="00B36836" w:rsidRDefault="00EC79FE" w:rsidP="004E269D">
            <w:pPr>
              <w:rPr>
                <w:rFonts w:ascii="Times New Roman" w:hAnsi="Times New Roman" w:cs="Times New Roman"/>
                <w:color w:val="000000" w:themeColor="text1"/>
                <w:sz w:val="16"/>
              </w:rPr>
            </w:pPr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>6</w:t>
            </w:r>
          </w:p>
        </w:tc>
        <w:tc>
          <w:tcPr>
            <w:tcW w:w="0" w:type="auto"/>
            <w:shd w:val="clear" w:color="auto" w:fill="auto"/>
            <w:hideMark/>
          </w:tcPr>
          <w:p w14:paraId="4D499563" w14:textId="77777777" w:rsidR="00EC79FE" w:rsidRPr="00B36836" w:rsidRDefault="00EC79FE" w:rsidP="004E26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</w:rPr>
            </w:pPr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>tick-borne diseases/ or ehrlichiosis/ or Ehrlichia/ or Tularemia/ or Francisella tularensis/ or Babesiosis/ or Encephalitis, Tick-Borne/ or Anaplasmosis/ or Borrelia infections/ or Babesia microti/ or Encephalitis Viruses, Tick-Borne/ or Anaplasma phagocytophilum/ or Borrelia/ or Rickettsia/ or Rickettsia infections/</w:t>
            </w:r>
          </w:p>
        </w:tc>
        <w:tc>
          <w:tcPr>
            <w:tcW w:w="0" w:type="auto"/>
            <w:shd w:val="clear" w:color="auto" w:fill="auto"/>
            <w:hideMark/>
          </w:tcPr>
          <w:p w14:paraId="4D499564" w14:textId="77777777" w:rsidR="00EC79FE" w:rsidRPr="00B36836" w:rsidRDefault="00EC79FE" w:rsidP="004E26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</w:rPr>
            </w:pPr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 xml:space="preserve">21058 </w:t>
            </w:r>
          </w:p>
        </w:tc>
      </w:tr>
      <w:tr w:rsidR="00EC79FE" w:rsidRPr="00B36836" w14:paraId="4D499569" w14:textId="77777777" w:rsidTr="00483A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4D499566" w14:textId="77777777" w:rsidR="00EC79FE" w:rsidRPr="00B36836" w:rsidRDefault="00EC79FE" w:rsidP="004E269D">
            <w:pPr>
              <w:rPr>
                <w:rFonts w:ascii="Times New Roman" w:hAnsi="Times New Roman" w:cs="Times New Roman"/>
                <w:color w:val="000000" w:themeColor="text1"/>
                <w:sz w:val="16"/>
              </w:rPr>
            </w:pPr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>7</w:t>
            </w:r>
          </w:p>
        </w:tc>
        <w:tc>
          <w:tcPr>
            <w:tcW w:w="0" w:type="auto"/>
            <w:shd w:val="clear" w:color="auto" w:fill="auto"/>
            <w:hideMark/>
          </w:tcPr>
          <w:p w14:paraId="4D499567" w14:textId="77777777" w:rsidR="00EC79FE" w:rsidRPr="00B36836" w:rsidRDefault="00EC79FE" w:rsidP="004E26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</w:rPr>
            </w:pPr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 xml:space="preserve">(((tick </w:t>
            </w:r>
            <w:proofErr w:type="spellStart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>bo?rne</w:t>
            </w:r>
            <w:proofErr w:type="spellEnd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 xml:space="preserve"> or </w:t>
            </w:r>
            <w:proofErr w:type="spellStart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>tickbo?rne</w:t>
            </w:r>
            <w:proofErr w:type="spellEnd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 xml:space="preserve"> or </w:t>
            </w:r>
            <w:proofErr w:type="spellStart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>powassan</w:t>
            </w:r>
            <w:proofErr w:type="spellEnd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 xml:space="preserve"> or POW) adj1 (pathogen? or zoonoses or disease? or encephalitis or virus$)) or deer tick virus$ or </w:t>
            </w:r>
            <w:proofErr w:type="spellStart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>lyme</w:t>
            </w:r>
            <w:proofErr w:type="spellEnd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 xml:space="preserve"> disease-like or (</w:t>
            </w:r>
            <w:proofErr w:type="spellStart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>borrelia</w:t>
            </w:r>
            <w:proofErr w:type="spellEnd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 xml:space="preserve"> </w:t>
            </w:r>
            <w:proofErr w:type="spellStart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>adj</w:t>
            </w:r>
            <w:proofErr w:type="spellEnd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 xml:space="preserve"> (bissettii or carolinensis or kurtenbachii or microti or miyamotoi)) or (b </w:t>
            </w:r>
            <w:proofErr w:type="spellStart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>adj</w:t>
            </w:r>
            <w:proofErr w:type="spellEnd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 xml:space="preserve"> (odocoilei or bissettii or carolinensis or kurtenbachii or microti or miyamotoi)) or POWV or a phagocytophilum or human granulocytic anaplasmosis or HGA or e phagocytophilum or </w:t>
            </w:r>
            <w:proofErr w:type="spellStart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>ehrlichia</w:t>
            </w:r>
            <w:proofErr w:type="spellEnd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 xml:space="preserve"> phagocytophilum or human </w:t>
            </w:r>
            <w:proofErr w:type="spellStart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>monocytic</w:t>
            </w:r>
            <w:proofErr w:type="spellEnd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 xml:space="preserve"> ehrlichiosis or HME or </w:t>
            </w:r>
            <w:proofErr w:type="spellStart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>ehrlichia</w:t>
            </w:r>
            <w:proofErr w:type="spellEnd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 xml:space="preserve"> chaffeensis or </w:t>
            </w:r>
            <w:proofErr w:type="spellStart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>ehrli</w:t>
            </w:r>
            <w:bookmarkStart w:id="0" w:name="_GoBack"/>
            <w:bookmarkEnd w:id="0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>chia</w:t>
            </w:r>
            <w:proofErr w:type="spellEnd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 xml:space="preserve"> ewingii or </w:t>
            </w:r>
            <w:proofErr w:type="spellStart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>francisella</w:t>
            </w:r>
            <w:proofErr w:type="spellEnd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 xml:space="preserve"> tularensis or e chaffeensis or e ewingii or f tularensis or tularemia or </w:t>
            </w:r>
            <w:proofErr w:type="spellStart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>babesia</w:t>
            </w:r>
            <w:proofErr w:type="spellEnd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 xml:space="preserve"> microti or </w:t>
            </w:r>
            <w:proofErr w:type="spellStart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>babesia</w:t>
            </w:r>
            <w:proofErr w:type="spellEnd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 xml:space="preserve"> odocoilei or rickettsia or DTV or TBEV).</w:t>
            </w:r>
            <w:proofErr w:type="spellStart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>tw,kf,kw</w:t>
            </w:r>
            <w:proofErr w:type="spellEnd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>.</w:t>
            </w:r>
          </w:p>
        </w:tc>
        <w:tc>
          <w:tcPr>
            <w:tcW w:w="0" w:type="auto"/>
            <w:shd w:val="clear" w:color="auto" w:fill="auto"/>
            <w:hideMark/>
          </w:tcPr>
          <w:p w14:paraId="4D499568" w14:textId="77777777" w:rsidR="00EC79FE" w:rsidRPr="00B36836" w:rsidRDefault="00EC79FE" w:rsidP="004E26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</w:rPr>
            </w:pPr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 xml:space="preserve">17075 </w:t>
            </w:r>
          </w:p>
        </w:tc>
      </w:tr>
      <w:tr w:rsidR="00EC79FE" w:rsidRPr="00B36836" w14:paraId="4D49956D" w14:textId="77777777" w:rsidTr="00483A4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4D49956A" w14:textId="77777777" w:rsidR="00EC79FE" w:rsidRPr="00B36836" w:rsidRDefault="00EC79FE" w:rsidP="004E269D">
            <w:pPr>
              <w:rPr>
                <w:rFonts w:ascii="Times New Roman" w:hAnsi="Times New Roman" w:cs="Times New Roman"/>
                <w:color w:val="000000" w:themeColor="text1"/>
                <w:sz w:val="16"/>
              </w:rPr>
            </w:pPr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>8</w:t>
            </w:r>
          </w:p>
        </w:tc>
        <w:tc>
          <w:tcPr>
            <w:tcW w:w="0" w:type="auto"/>
            <w:shd w:val="clear" w:color="auto" w:fill="auto"/>
            <w:hideMark/>
          </w:tcPr>
          <w:p w14:paraId="4D49956B" w14:textId="77777777" w:rsidR="00EC79FE" w:rsidRPr="00B36836" w:rsidRDefault="00EC79FE" w:rsidP="004E26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</w:rPr>
            </w:pPr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>6 or 7</w:t>
            </w:r>
          </w:p>
        </w:tc>
        <w:tc>
          <w:tcPr>
            <w:tcW w:w="0" w:type="auto"/>
            <w:shd w:val="clear" w:color="auto" w:fill="auto"/>
            <w:hideMark/>
          </w:tcPr>
          <w:p w14:paraId="4D49956C" w14:textId="77777777" w:rsidR="00EC79FE" w:rsidRPr="00B36836" w:rsidRDefault="00EC79FE" w:rsidP="004E26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</w:rPr>
            </w:pPr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 xml:space="preserve">27500 </w:t>
            </w:r>
          </w:p>
        </w:tc>
      </w:tr>
      <w:tr w:rsidR="00EC79FE" w:rsidRPr="00B36836" w14:paraId="4D499571" w14:textId="77777777" w:rsidTr="00483A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4D49956E" w14:textId="77777777" w:rsidR="00EC79FE" w:rsidRPr="00B36836" w:rsidRDefault="00EC79FE" w:rsidP="004E269D">
            <w:pPr>
              <w:rPr>
                <w:rFonts w:ascii="Times New Roman" w:hAnsi="Times New Roman" w:cs="Times New Roman"/>
                <w:color w:val="000000" w:themeColor="text1"/>
                <w:sz w:val="16"/>
              </w:rPr>
            </w:pPr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>9</w:t>
            </w:r>
          </w:p>
        </w:tc>
        <w:tc>
          <w:tcPr>
            <w:tcW w:w="0" w:type="auto"/>
            <w:shd w:val="clear" w:color="auto" w:fill="auto"/>
            <w:hideMark/>
          </w:tcPr>
          <w:p w14:paraId="4D49956F" w14:textId="77777777" w:rsidR="00EC79FE" w:rsidRPr="00B36836" w:rsidRDefault="00EC79FE" w:rsidP="004E26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</w:rPr>
            </w:pPr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>4 and 5 and 8</w:t>
            </w:r>
          </w:p>
        </w:tc>
        <w:tc>
          <w:tcPr>
            <w:tcW w:w="0" w:type="auto"/>
            <w:shd w:val="clear" w:color="auto" w:fill="auto"/>
            <w:hideMark/>
          </w:tcPr>
          <w:p w14:paraId="4D499570" w14:textId="77777777" w:rsidR="00EC79FE" w:rsidRPr="00B36836" w:rsidRDefault="00EC79FE" w:rsidP="004E26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</w:rPr>
            </w:pPr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 xml:space="preserve">704 </w:t>
            </w:r>
          </w:p>
        </w:tc>
      </w:tr>
      <w:tr w:rsidR="00EC79FE" w:rsidRPr="00B36836" w14:paraId="4D499575" w14:textId="77777777" w:rsidTr="00483A4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4D499572" w14:textId="77777777" w:rsidR="00EC79FE" w:rsidRPr="00B36836" w:rsidRDefault="00EC79FE" w:rsidP="004E269D">
            <w:pPr>
              <w:rPr>
                <w:rFonts w:ascii="Times New Roman" w:hAnsi="Times New Roman" w:cs="Times New Roman"/>
                <w:color w:val="000000" w:themeColor="text1"/>
                <w:sz w:val="16"/>
              </w:rPr>
            </w:pPr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>10</w:t>
            </w:r>
          </w:p>
        </w:tc>
        <w:tc>
          <w:tcPr>
            <w:tcW w:w="0" w:type="auto"/>
            <w:shd w:val="clear" w:color="auto" w:fill="auto"/>
            <w:hideMark/>
          </w:tcPr>
          <w:p w14:paraId="4D499573" w14:textId="77777777" w:rsidR="00EC79FE" w:rsidRPr="00B36836" w:rsidRDefault="00EC79FE" w:rsidP="004E26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</w:rPr>
            </w:pPr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 xml:space="preserve">limit 9 to </w:t>
            </w:r>
            <w:proofErr w:type="spellStart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>english</w:t>
            </w:r>
            <w:proofErr w:type="spellEnd"/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 xml:space="preserve"> language</w:t>
            </w:r>
          </w:p>
        </w:tc>
        <w:tc>
          <w:tcPr>
            <w:tcW w:w="0" w:type="auto"/>
            <w:shd w:val="clear" w:color="auto" w:fill="auto"/>
            <w:hideMark/>
          </w:tcPr>
          <w:p w14:paraId="4D499574" w14:textId="77777777" w:rsidR="00EC79FE" w:rsidRPr="00B36836" w:rsidRDefault="00EC79FE" w:rsidP="004E26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</w:rPr>
            </w:pPr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 xml:space="preserve">678 </w:t>
            </w:r>
          </w:p>
        </w:tc>
      </w:tr>
      <w:tr w:rsidR="00EC79FE" w:rsidRPr="00B36836" w14:paraId="4D499579" w14:textId="77777777" w:rsidTr="00483A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bottom w:val="single" w:sz="8" w:space="0" w:color="000000" w:themeColor="text1"/>
            </w:tcBorders>
            <w:shd w:val="clear" w:color="auto" w:fill="auto"/>
            <w:hideMark/>
          </w:tcPr>
          <w:p w14:paraId="4D499576" w14:textId="77777777" w:rsidR="00EC79FE" w:rsidRPr="00B36836" w:rsidRDefault="00EC79FE" w:rsidP="004E269D">
            <w:pPr>
              <w:rPr>
                <w:rFonts w:ascii="Times New Roman" w:hAnsi="Times New Roman" w:cs="Times New Roman"/>
                <w:color w:val="000000" w:themeColor="text1"/>
                <w:sz w:val="16"/>
              </w:rPr>
            </w:pPr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>11</w:t>
            </w:r>
          </w:p>
        </w:tc>
        <w:tc>
          <w:tcPr>
            <w:tcW w:w="0" w:type="auto"/>
            <w:tcBorders>
              <w:bottom w:val="single" w:sz="8" w:space="0" w:color="000000" w:themeColor="text1"/>
            </w:tcBorders>
            <w:shd w:val="clear" w:color="auto" w:fill="auto"/>
            <w:hideMark/>
          </w:tcPr>
          <w:p w14:paraId="4D499577" w14:textId="77777777" w:rsidR="00EC79FE" w:rsidRPr="00B36836" w:rsidRDefault="00EC79FE" w:rsidP="004E26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</w:rPr>
            </w:pPr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>limit 10 to last 20 years</w:t>
            </w:r>
          </w:p>
        </w:tc>
        <w:tc>
          <w:tcPr>
            <w:tcW w:w="0" w:type="auto"/>
            <w:tcBorders>
              <w:bottom w:val="single" w:sz="8" w:space="0" w:color="000000" w:themeColor="text1"/>
            </w:tcBorders>
            <w:shd w:val="clear" w:color="auto" w:fill="auto"/>
            <w:hideMark/>
          </w:tcPr>
          <w:p w14:paraId="4D499578" w14:textId="77777777" w:rsidR="00EC79FE" w:rsidRPr="00B36836" w:rsidRDefault="00EC79FE" w:rsidP="004E26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</w:rPr>
            </w:pPr>
            <w:r w:rsidRPr="00B36836">
              <w:rPr>
                <w:rFonts w:ascii="Times New Roman" w:hAnsi="Times New Roman" w:cs="Times New Roman"/>
                <w:color w:val="000000" w:themeColor="text1"/>
                <w:sz w:val="16"/>
              </w:rPr>
              <w:t xml:space="preserve">500 </w:t>
            </w:r>
          </w:p>
        </w:tc>
      </w:tr>
    </w:tbl>
    <w:p w14:paraId="4D49957A" w14:textId="77777777" w:rsidR="002F49E4" w:rsidRPr="00B36836" w:rsidRDefault="002F49E4">
      <w:pPr>
        <w:rPr>
          <w:rFonts w:ascii="Times New Roman" w:hAnsi="Times New Roman" w:cs="Times New Roman"/>
        </w:rPr>
      </w:pPr>
    </w:p>
    <w:sectPr w:rsidR="002F49E4" w:rsidRPr="00B36836" w:rsidSect="00EC79FE">
      <w:pgSz w:w="12240" w:h="15840" w:code="1"/>
      <w:pgMar w:top="1440" w:right="1440" w:bottom="1440" w:left="1440" w:header="709" w:footer="709" w:gutter="0"/>
      <w:lnNumType w:countBy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3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79FE"/>
    <w:rsid w:val="00001D41"/>
    <w:rsid w:val="00007758"/>
    <w:rsid w:val="0004189B"/>
    <w:rsid w:val="00046223"/>
    <w:rsid w:val="00097786"/>
    <w:rsid w:val="001021AA"/>
    <w:rsid w:val="00140D16"/>
    <w:rsid w:val="00157BAD"/>
    <w:rsid w:val="00167476"/>
    <w:rsid w:val="001B3CF7"/>
    <w:rsid w:val="001C5AD6"/>
    <w:rsid w:val="001F4337"/>
    <w:rsid w:val="00211126"/>
    <w:rsid w:val="002468EC"/>
    <w:rsid w:val="002D4610"/>
    <w:rsid w:val="002F0F50"/>
    <w:rsid w:val="002F49E4"/>
    <w:rsid w:val="00315F5A"/>
    <w:rsid w:val="00382310"/>
    <w:rsid w:val="003D6659"/>
    <w:rsid w:val="00434E0D"/>
    <w:rsid w:val="004351EE"/>
    <w:rsid w:val="00461D0F"/>
    <w:rsid w:val="00463AC3"/>
    <w:rsid w:val="00464EB4"/>
    <w:rsid w:val="00483A46"/>
    <w:rsid w:val="0049279B"/>
    <w:rsid w:val="004D7C85"/>
    <w:rsid w:val="004F76FA"/>
    <w:rsid w:val="00520AF5"/>
    <w:rsid w:val="005A3A83"/>
    <w:rsid w:val="005E59D3"/>
    <w:rsid w:val="00611FEF"/>
    <w:rsid w:val="00634975"/>
    <w:rsid w:val="007202DD"/>
    <w:rsid w:val="007706D3"/>
    <w:rsid w:val="00781521"/>
    <w:rsid w:val="00797DD4"/>
    <w:rsid w:val="007A6FD9"/>
    <w:rsid w:val="008207C9"/>
    <w:rsid w:val="00873D87"/>
    <w:rsid w:val="00952B49"/>
    <w:rsid w:val="009559AC"/>
    <w:rsid w:val="009A5D8F"/>
    <w:rsid w:val="009B4DA2"/>
    <w:rsid w:val="009E72B3"/>
    <w:rsid w:val="00A03220"/>
    <w:rsid w:val="00A932FB"/>
    <w:rsid w:val="00B36836"/>
    <w:rsid w:val="00B4020B"/>
    <w:rsid w:val="00B47C6D"/>
    <w:rsid w:val="00BF3CC9"/>
    <w:rsid w:val="00D713E3"/>
    <w:rsid w:val="00DA28F9"/>
    <w:rsid w:val="00E40D87"/>
    <w:rsid w:val="00E64636"/>
    <w:rsid w:val="00E75A78"/>
    <w:rsid w:val="00E86516"/>
    <w:rsid w:val="00EA054E"/>
    <w:rsid w:val="00EA26E1"/>
    <w:rsid w:val="00EC79FE"/>
    <w:rsid w:val="00EE05B4"/>
    <w:rsid w:val="00F64A2F"/>
    <w:rsid w:val="00F763C9"/>
    <w:rsid w:val="00FE1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49954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79FE"/>
    <w:rPr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ghtShading">
    <w:name w:val="Light Shading"/>
    <w:basedOn w:val="TableNormal"/>
    <w:uiPriority w:val="60"/>
    <w:rsid w:val="00EC79FE"/>
    <w:pPr>
      <w:spacing w:after="0" w:line="240" w:lineRule="auto"/>
    </w:pPr>
    <w:rPr>
      <w:color w:val="000000" w:themeColor="text1" w:themeShade="BF"/>
      <w:lang w:val="en-CA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EC79F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79FE"/>
    <w:rPr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ghtShading">
    <w:name w:val="Light Shading"/>
    <w:basedOn w:val="TableNormal"/>
    <w:uiPriority w:val="60"/>
    <w:rsid w:val="00EC79FE"/>
    <w:pPr>
      <w:spacing w:after="0" w:line="240" w:lineRule="auto"/>
    </w:pPr>
    <w:rPr>
      <w:color w:val="000000" w:themeColor="text1" w:themeShade="BF"/>
      <w:lang w:val="en-CA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EC79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ddd86614-e075-45fd-ad75-7be4b83b486d">E7YEJEDTSY7N-237-25967</_dlc_DocId>
    <_dlc_DocIdUrl xmlns="ddd86614-e075-45fd-ad75-7be4b83b486d">
      <Url>https://goto.oahpp.ca/areas/ezvbd/teamsite/_layouts/DocIdRedir.aspx?ID=E7YEJEDTSY7N-237-25967</Url>
      <Description>E7YEJEDTSY7N-237-25967</Description>
    </_dlc_DocIdUrl>
  </documentManagement>
</p:properti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CBBA741873B4D4D8372C069328806B6" ma:contentTypeVersion="4" ma:contentTypeDescription="Create a new document." ma:contentTypeScope="" ma:versionID="5ec598381dcc09a2a4d79679c8835861">
  <xsd:schema xmlns:xsd="http://www.w3.org/2001/XMLSchema" xmlns:xs="http://www.w3.org/2001/XMLSchema" xmlns:p="http://schemas.microsoft.com/office/2006/metadata/properties" xmlns:ns2="ddd86614-e075-45fd-ad75-7be4b83b486d" targetNamespace="http://schemas.microsoft.com/office/2006/metadata/properties" ma:root="true" ma:fieldsID="0d5952d3730e44bb7b599fd25b7a60a4" ns2:_="">
    <xsd:import namespace="ddd86614-e075-45fd-ad75-7be4b83b486d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d86614-e075-45fd-ad75-7be4b83b486d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652F06E-6906-4381-B738-49DC0A776170}">
  <ds:schemaRefs>
    <ds:schemaRef ds:uri="http://schemas.microsoft.com/office/2006/metadata/properties"/>
    <ds:schemaRef ds:uri="http://schemas.microsoft.com/office/infopath/2007/PartnerControls"/>
    <ds:schemaRef ds:uri="ddd86614-e075-45fd-ad75-7be4b83b486d"/>
  </ds:schemaRefs>
</ds:datastoreItem>
</file>

<file path=customXml/itemProps2.xml><?xml version="1.0" encoding="utf-8"?>
<ds:datastoreItem xmlns:ds="http://schemas.openxmlformats.org/officeDocument/2006/customXml" ds:itemID="{57867AE9-E91E-4123-827A-64526F9011E8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3285BF2C-0D9F-46A3-AE62-8762EFEC0C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dd86614-e075-45fd-ad75-7be4b83b48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4A7F8B3-F184-4B6B-AD55-92AEC28D348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440</Words>
  <Characters>2511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MGS</Company>
  <LinksUpToDate>false</LinksUpToDate>
  <CharactersWithSpaces>2946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 Nelder</dc:creator>
  <cp:lastModifiedBy>Mark Nelder</cp:lastModifiedBy>
  <cp:revision>3</cp:revision>
  <dcterms:created xsi:type="dcterms:W3CDTF">2016-04-06T17:45:00Z</dcterms:created>
  <dcterms:modified xsi:type="dcterms:W3CDTF">2016-04-06T18:13:00Z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018375c3-4779-472f-90b7-657b371e47fd</vt:lpwstr>
  </property>
  <property fmtid="{D5CDD505-2E9C-101B-9397-08002B2CF9AE}" pid="3" name="ContentTypeId">
    <vt:lpwstr>0x010100DCBBA741873B4D4D8372C069328806B6</vt:lpwstr>
  </property>
</Properties>
</file>