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page" w:tblpX="1526" w:tblpY="2498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709"/>
        <w:gridCol w:w="1276"/>
        <w:gridCol w:w="709"/>
        <w:gridCol w:w="1275"/>
        <w:gridCol w:w="709"/>
        <w:gridCol w:w="1276"/>
      </w:tblGrid>
      <w:tr w:rsidR="00BB0E61" w:rsidRPr="00BE1A6B" w14:paraId="31A79346" w14:textId="77777777" w:rsidTr="00670D19">
        <w:tc>
          <w:tcPr>
            <w:tcW w:w="2943" w:type="dxa"/>
            <w:shd w:val="clear" w:color="auto" w:fill="auto"/>
            <w:vAlign w:val="center"/>
          </w:tcPr>
          <w:p w14:paraId="3921E60F" w14:textId="77777777" w:rsidR="00BB0E61" w:rsidRPr="00F55840" w:rsidRDefault="00BB0E61" w:rsidP="00670D19">
            <w:pPr>
              <w:tabs>
                <w:tab w:val="left" w:pos="2082"/>
              </w:tabs>
              <w:spacing w:line="360" w:lineRule="auto"/>
              <w:rPr>
                <w:rFonts w:ascii="Times New Roman" w:eastAsia="MS Mincho" w:hAnsi="Times New Roman" w:cs="Times New Roman"/>
                <w:b/>
                <w:lang w:val="en-GB" w:eastAsia="en-US"/>
              </w:rPr>
            </w:pPr>
            <w:bookmarkStart w:id="0" w:name="_GoBack"/>
            <w:bookmarkEnd w:id="0"/>
            <w:r w:rsidRPr="00F55840">
              <w:rPr>
                <w:rFonts w:ascii="Times New Roman" w:eastAsia="MS Mincho" w:hAnsi="Times New Roman" w:cs="Times New Roman"/>
                <w:b/>
                <w:lang w:val="en-GB" w:eastAsia="en-US"/>
              </w:rPr>
              <w:t>Insecticides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483A291" w14:textId="77777777" w:rsidR="00BB0E61" w:rsidRPr="00F55840" w:rsidRDefault="00BB0E61" w:rsidP="00670D19">
            <w:pPr>
              <w:tabs>
                <w:tab w:val="left" w:pos="2082"/>
              </w:tabs>
              <w:spacing w:line="360" w:lineRule="auto"/>
              <w:jc w:val="center"/>
              <w:rPr>
                <w:rFonts w:ascii="Times New Roman" w:eastAsia="MS Mincho" w:hAnsi="Times New Roman" w:cs="Times New Roman"/>
                <w:b/>
                <w:lang w:val="en-GB" w:eastAsia="en-US"/>
              </w:rPr>
            </w:pPr>
            <w:r w:rsidRPr="00F55840">
              <w:rPr>
                <w:rFonts w:ascii="Times New Roman" w:eastAsia="MS Mincho" w:hAnsi="Times New Roman" w:cs="Times New Roman"/>
                <w:b/>
                <w:lang w:val="en-GB" w:eastAsia="en-US"/>
              </w:rPr>
              <w:t>Females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29007BB4" w14:textId="77777777" w:rsidR="00BB0E61" w:rsidRPr="00F55840" w:rsidRDefault="00BB0E61" w:rsidP="00670D19">
            <w:pPr>
              <w:tabs>
                <w:tab w:val="left" w:pos="2082"/>
              </w:tabs>
              <w:spacing w:line="360" w:lineRule="auto"/>
              <w:jc w:val="center"/>
              <w:rPr>
                <w:rFonts w:ascii="Times New Roman" w:eastAsia="MS Mincho" w:hAnsi="Times New Roman" w:cs="Times New Roman"/>
                <w:b/>
                <w:lang w:val="en-GB" w:eastAsia="en-US"/>
              </w:rPr>
            </w:pPr>
            <w:r w:rsidRPr="00F55840">
              <w:rPr>
                <w:rFonts w:ascii="Times New Roman" w:eastAsia="MS Mincho" w:hAnsi="Times New Roman" w:cs="Times New Roman"/>
                <w:b/>
                <w:lang w:val="en-GB" w:eastAsia="en-US"/>
              </w:rPr>
              <w:t>Males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29678DE" w14:textId="77777777" w:rsidR="00BB0E61" w:rsidRPr="00F55840" w:rsidRDefault="00BB0E61" w:rsidP="00670D19">
            <w:pPr>
              <w:tabs>
                <w:tab w:val="left" w:pos="2082"/>
              </w:tabs>
              <w:spacing w:line="360" w:lineRule="auto"/>
              <w:jc w:val="center"/>
              <w:rPr>
                <w:rFonts w:ascii="Times New Roman" w:eastAsia="MS Mincho" w:hAnsi="Times New Roman" w:cs="Times New Roman"/>
                <w:b/>
                <w:lang w:val="en-GB" w:eastAsia="en-US"/>
              </w:rPr>
            </w:pPr>
            <w:r w:rsidRPr="00F55840">
              <w:rPr>
                <w:rFonts w:ascii="Times New Roman" w:eastAsia="MS Mincho" w:hAnsi="Times New Roman" w:cs="Times New Roman"/>
                <w:b/>
                <w:lang w:val="en-GB" w:eastAsia="en-US"/>
              </w:rPr>
              <w:t>Total</w:t>
            </w:r>
          </w:p>
        </w:tc>
      </w:tr>
      <w:tr w:rsidR="00BB0E61" w:rsidRPr="00BE1A6B" w14:paraId="04651C10" w14:textId="77777777" w:rsidTr="00670D19">
        <w:tc>
          <w:tcPr>
            <w:tcW w:w="2943" w:type="dxa"/>
            <w:shd w:val="clear" w:color="auto" w:fill="auto"/>
            <w:vAlign w:val="center"/>
          </w:tcPr>
          <w:p w14:paraId="04C9A7DE" w14:textId="77777777" w:rsidR="00BB0E61" w:rsidRPr="00BE1A6B" w:rsidRDefault="00BB0E61" w:rsidP="00670D19">
            <w:pPr>
              <w:tabs>
                <w:tab w:val="left" w:pos="2082"/>
              </w:tabs>
              <w:spacing w:line="360" w:lineRule="auto"/>
              <w:jc w:val="center"/>
              <w:rPr>
                <w:rFonts w:ascii="Times New Roman" w:eastAsia="MS Mincho" w:hAnsi="Times New Roman" w:cs="Times New Roman"/>
                <w:lang w:val="en-GB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739B568" w14:textId="77777777" w:rsidR="00BB0E61" w:rsidRPr="00BE1A6B" w:rsidRDefault="00BB0E61" w:rsidP="00670D19">
            <w:pPr>
              <w:tabs>
                <w:tab w:val="left" w:pos="2082"/>
              </w:tabs>
              <w:spacing w:line="360" w:lineRule="auto"/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proofErr w:type="gramStart"/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n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14:paraId="0BF134BF" w14:textId="77777777" w:rsidR="00BB0E61" w:rsidRPr="00BE1A6B" w:rsidRDefault="00BB0E61" w:rsidP="00670D19">
            <w:pPr>
              <w:tabs>
                <w:tab w:val="left" w:pos="2082"/>
              </w:tabs>
              <w:spacing w:line="360" w:lineRule="auto"/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 xml:space="preserve">% </w:t>
            </w:r>
            <w:proofErr w:type="gramStart"/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mortality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3F812E52" w14:textId="77777777" w:rsidR="00BB0E61" w:rsidRPr="00BE1A6B" w:rsidRDefault="00BB0E61" w:rsidP="00670D19">
            <w:pPr>
              <w:tabs>
                <w:tab w:val="left" w:pos="2082"/>
              </w:tabs>
              <w:spacing w:line="360" w:lineRule="auto"/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proofErr w:type="gramStart"/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n</w:t>
            </w:r>
            <w:proofErr w:type="gramEnd"/>
          </w:p>
        </w:tc>
        <w:tc>
          <w:tcPr>
            <w:tcW w:w="1275" w:type="dxa"/>
            <w:shd w:val="clear" w:color="auto" w:fill="auto"/>
            <w:vAlign w:val="center"/>
          </w:tcPr>
          <w:p w14:paraId="59DADCB3" w14:textId="77777777" w:rsidR="00BB0E61" w:rsidRPr="00BE1A6B" w:rsidRDefault="00BB0E61" w:rsidP="00670D19">
            <w:pPr>
              <w:tabs>
                <w:tab w:val="left" w:pos="2082"/>
              </w:tabs>
              <w:spacing w:line="360" w:lineRule="auto"/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 xml:space="preserve">% </w:t>
            </w:r>
            <w:proofErr w:type="gramStart"/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mortality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3C51A1DC" w14:textId="77777777" w:rsidR="00BB0E61" w:rsidRPr="00BE1A6B" w:rsidRDefault="00BB0E61" w:rsidP="00670D19">
            <w:pPr>
              <w:tabs>
                <w:tab w:val="left" w:pos="2082"/>
              </w:tabs>
              <w:spacing w:line="360" w:lineRule="auto"/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proofErr w:type="gramStart"/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n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14:paraId="22BB3ECE" w14:textId="77777777" w:rsidR="00BB0E61" w:rsidRPr="00BE1A6B" w:rsidRDefault="00BB0E61" w:rsidP="00670D19">
            <w:pPr>
              <w:tabs>
                <w:tab w:val="left" w:pos="2082"/>
              </w:tabs>
              <w:spacing w:line="360" w:lineRule="auto"/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 xml:space="preserve">% </w:t>
            </w:r>
            <w:proofErr w:type="gramStart"/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mortality</w:t>
            </w:r>
            <w:proofErr w:type="gramEnd"/>
          </w:p>
        </w:tc>
      </w:tr>
      <w:tr w:rsidR="00BB0E61" w:rsidRPr="00BE1A6B" w14:paraId="641770A0" w14:textId="77777777" w:rsidTr="00670D19">
        <w:tc>
          <w:tcPr>
            <w:tcW w:w="2943" w:type="dxa"/>
            <w:shd w:val="clear" w:color="auto" w:fill="auto"/>
            <w:vAlign w:val="center"/>
          </w:tcPr>
          <w:p w14:paraId="35F24045" w14:textId="77777777" w:rsidR="00BB0E61" w:rsidRPr="00BE1A6B" w:rsidRDefault="00BB0E61" w:rsidP="00670D19">
            <w:pP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Lambda-</w:t>
            </w:r>
            <w:proofErr w:type="spellStart"/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cyhalothrin</w:t>
            </w:r>
            <w:proofErr w:type="spellEnd"/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 xml:space="preserve"> (0.05%)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986239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222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FCDF4D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74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64 ±6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54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0F6875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226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274864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97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30 ±0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99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10EFC8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448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CBA221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85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93 ±4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23</w:t>
            </w:r>
          </w:p>
        </w:tc>
      </w:tr>
      <w:tr w:rsidR="00BB0E61" w:rsidRPr="00BE1A6B" w14:paraId="4C904717" w14:textId="77777777" w:rsidTr="00670D19">
        <w:tc>
          <w:tcPr>
            <w:tcW w:w="2943" w:type="dxa"/>
            <w:shd w:val="clear" w:color="auto" w:fill="auto"/>
            <w:vAlign w:val="center"/>
          </w:tcPr>
          <w:p w14:paraId="7248A382" w14:textId="77777777" w:rsidR="00BB0E61" w:rsidRPr="00BE1A6B" w:rsidRDefault="00BB0E61" w:rsidP="00670D19">
            <w:pP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proofErr w:type="spellStart"/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Permethrin</w:t>
            </w:r>
            <w:proofErr w:type="spellEnd"/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 xml:space="preserve"> (0.75%)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B595F4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139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46A8DA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91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19 ±2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82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C88CA8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129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C90497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100  ±0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C1DC8F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268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3753A3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95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52 ±1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98</w:t>
            </w:r>
          </w:p>
        </w:tc>
      </w:tr>
      <w:tr w:rsidR="00BB0E61" w:rsidRPr="00BE1A6B" w14:paraId="69E7045B" w14:textId="77777777" w:rsidTr="00670D19">
        <w:tc>
          <w:tcPr>
            <w:tcW w:w="2943" w:type="dxa"/>
            <w:shd w:val="clear" w:color="auto" w:fill="auto"/>
            <w:vAlign w:val="center"/>
          </w:tcPr>
          <w:p w14:paraId="56042402" w14:textId="77777777" w:rsidR="00BB0E61" w:rsidRPr="00BE1A6B" w:rsidRDefault="00BB0E61" w:rsidP="00670D19">
            <w:pP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proofErr w:type="spellStart"/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Deltamethrin</w:t>
            </w:r>
            <w:proofErr w:type="spellEnd"/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 xml:space="preserve"> (0.05%)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E634B8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114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81686F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88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53 ±7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905240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117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B0389E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100 ±0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78D74B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231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E8468B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93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93 ±3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89</w:t>
            </w:r>
          </w:p>
        </w:tc>
      </w:tr>
      <w:tr w:rsidR="00BB0E61" w:rsidRPr="00BE1A6B" w14:paraId="55C028BA" w14:textId="77777777" w:rsidTr="00670D19">
        <w:tc>
          <w:tcPr>
            <w:tcW w:w="2943" w:type="dxa"/>
            <w:shd w:val="clear" w:color="auto" w:fill="auto"/>
            <w:vAlign w:val="center"/>
          </w:tcPr>
          <w:p w14:paraId="5E9F0A4C" w14:textId="77777777" w:rsidR="00BB0E61" w:rsidRPr="00BE1A6B" w:rsidRDefault="00BB0E61" w:rsidP="00670D19">
            <w:pP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DDT (4%)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5AF8DA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158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09849C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83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36 ±6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66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311E19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98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5CA596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90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32 ±4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78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4932C0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256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2CBFA0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88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28 ±4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32</w:t>
            </w:r>
          </w:p>
        </w:tc>
      </w:tr>
      <w:tr w:rsidR="00BB0E61" w:rsidRPr="00BE1A6B" w14:paraId="7A3A302C" w14:textId="77777777" w:rsidTr="00670D19">
        <w:tc>
          <w:tcPr>
            <w:tcW w:w="2943" w:type="dxa"/>
            <w:shd w:val="clear" w:color="auto" w:fill="auto"/>
            <w:vAlign w:val="center"/>
          </w:tcPr>
          <w:p w14:paraId="47E74BF9" w14:textId="77777777" w:rsidR="00BB0E61" w:rsidRPr="00BE1A6B" w:rsidRDefault="00BB0E61" w:rsidP="00670D19">
            <w:pP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proofErr w:type="spellStart"/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Dieldrin</w:t>
            </w:r>
            <w:proofErr w:type="spellEnd"/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 xml:space="preserve"> (4%)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5A7896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306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D0BFE7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96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41 ±1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5EB73F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290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A89373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99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28 ±0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49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2D7905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596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889148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97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81 ±0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70</w:t>
            </w:r>
          </w:p>
        </w:tc>
      </w:tr>
      <w:tr w:rsidR="00BB0E61" w:rsidRPr="00BE1A6B" w14:paraId="5BC4B158" w14:textId="77777777" w:rsidTr="00670D19">
        <w:tc>
          <w:tcPr>
            <w:tcW w:w="2943" w:type="dxa"/>
            <w:shd w:val="clear" w:color="auto" w:fill="auto"/>
            <w:vAlign w:val="center"/>
          </w:tcPr>
          <w:p w14:paraId="255710F5" w14:textId="77777777" w:rsidR="00BB0E61" w:rsidRPr="00BE1A6B" w:rsidRDefault="00BB0E61" w:rsidP="00670D19">
            <w:pP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proofErr w:type="spellStart"/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Bendiocarb</w:t>
            </w:r>
            <w:proofErr w:type="spellEnd"/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 xml:space="preserve"> (0.1%)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323BFB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157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33CFC5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94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13 ±1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91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B68C44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154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2FBC0F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100 ±0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4E5D7F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311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65A701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97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10 ±1</w:t>
            </w:r>
            <w: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.</w:t>
            </w: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22</w:t>
            </w:r>
          </w:p>
        </w:tc>
      </w:tr>
      <w:tr w:rsidR="00BB0E61" w:rsidRPr="00BE1A6B" w14:paraId="3404028E" w14:textId="77777777" w:rsidTr="00670D19">
        <w:tc>
          <w:tcPr>
            <w:tcW w:w="2943" w:type="dxa"/>
            <w:shd w:val="clear" w:color="auto" w:fill="auto"/>
            <w:vAlign w:val="center"/>
          </w:tcPr>
          <w:p w14:paraId="23D470F6" w14:textId="77777777" w:rsidR="00BB0E61" w:rsidRPr="00BE1A6B" w:rsidRDefault="00BB0E61" w:rsidP="00670D19">
            <w:pP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proofErr w:type="spellStart"/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Fenitrothion</w:t>
            </w:r>
            <w:proofErr w:type="spellEnd"/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 xml:space="preserve"> (1%)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FE47BD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55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12E43E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100 ±0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CAFC69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54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42127A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100 ±0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CB8CFD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ECA85F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100 ±0</w:t>
            </w:r>
          </w:p>
        </w:tc>
      </w:tr>
      <w:tr w:rsidR="00BB0E61" w:rsidRPr="00BE1A6B" w14:paraId="42E6C408" w14:textId="77777777" w:rsidTr="00670D19">
        <w:tc>
          <w:tcPr>
            <w:tcW w:w="2943" w:type="dxa"/>
            <w:shd w:val="clear" w:color="auto" w:fill="auto"/>
            <w:vAlign w:val="center"/>
          </w:tcPr>
          <w:p w14:paraId="18E2C45A" w14:textId="77777777" w:rsidR="00BB0E61" w:rsidRPr="00BE1A6B" w:rsidRDefault="00BB0E61" w:rsidP="00670D19">
            <w:pPr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proofErr w:type="spellStart"/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Malathion</w:t>
            </w:r>
            <w:proofErr w:type="spellEnd"/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 xml:space="preserve"> (5%)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935E1A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8DE823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100 ±0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0F2E48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53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6F300A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100 ±0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92A5BB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ECD652" w14:textId="77777777" w:rsidR="00BB0E61" w:rsidRPr="00BE1A6B" w:rsidRDefault="00BB0E61" w:rsidP="00670D19">
            <w:pPr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</w:pPr>
            <w:r w:rsidRPr="00BE1A6B">
              <w:rPr>
                <w:rFonts w:ascii="Times New Roman" w:eastAsia="MS Mincho" w:hAnsi="Times New Roman" w:cs="Times New Roman"/>
                <w:sz w:val="22"/>
                <w:szCs w:val="22"/>
                <w:lang w:val="en-GB" w:eastAsia="en-US"/>
              </w:rPr>
              <w:t>100 ±0</w:t>
            </w:r>
          </w:p>
        </w:tc>
      </w:tr>
    </w:tbl>
    <w:p w14:paraId="29FB423F" w14:textId="77777777" w:rsidR="00BB0E61" w:rsidRDefault="00BB0E61" w:rsidP="00BB0E61">
      <w:pPr>
        <w:spacing w:line="360" w:lineRule="auto"/>
        <w:rPr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Table S2: </w:t>
      </w:r>
      <w:r w:rsidRPr="009E45F1">
        <w:rPr>
          <w:lang w:val="en-GB"/>
        </w:rPr>
        <w:t xml:space="preserve">Insecticide </w:t>
      </w:r>
      <w:r>
        <w:rPr>
          <w:lang w:val="en-GB"/>
        </w:rPr>
        <w:t>r</w:t>
      </w:r>
      <w:r w:rsidRPr="009E45F1">
        <w:rPr>
          <w:lang w:val="en-GB"/>
        </w:rPr>
        <w:t xml:space="preserve">esistance </w:t>
      </w:r>
      <w:r>
        <w:rPr>
          <w:lang w:val="en-GB"/>
        </w:rPr>
        <w:t>p</w:t>
      </w:r>
      <w:r w:rsidRPr="009E45F1">
        <w:rPr>
          <w:lang w:val="en-GB"/>
        </w:rPr>
        <w:t xml:space="preserve">rofile of </w:t>
      </w:r>
      <w:r w:rsidRPr="009E45F1">
        <w:rPr>
          <w:i/>
          <w:lang w:val="en-GB"/>
        </w:rPr>
        <w:t xml:space="preserve">Anopheles </w:t>
      </w:r>
      <w:proofErr w:type="spellStart"/>
      <w:r w:rsidRPr="009E45F1">
        <w:rPr>
          <w:i/>
          <w:lang w:val="en-GB"/>
        </w:rPr>
        <w:t>funestus</w:t>
      </w:r>
      <w:proofErr w:type="spellEnd"/>
      <w:r w:rsidRPr="009E45F1">
        <w:rPr>
          <w:lang w:val="en-GB"/>
        </w:rPr>
        <w:t xml:space="preserve"> population from Senegal</w:t>
      </w:r>
    </w:p>
    <w:p w14:paraId="27292E79" w14:textId="77777777" w:rsidR="00372C59" w:rsidRDefault="00372C59"/>
    <w:sectPr w:rsidR="00372C59" w:rsidSect="00372C5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E61"/>
    <w:rsid w:val="00372C59"/>
    <w:rsid w:val="00670D19"/>
    <w:rsid w:val="00BB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60DFB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E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E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550</Characters>
  <Application>Microsoft Macintosh Word</Application>
  <DocSecurity>0</DocSecurity>
  <Lines>4</Lines>
  <Paragraphs>1</Paragraphs>
  <ScaleCrop>false</ScaleCrop>
  <Company>PERSO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Badara SAMB</dc:creator>
  <cp:keywords/>
  <dc:description/>
  <cp:lastModifiedBy>Badara SAMB</cp:lastModifiedBy>
  <cp:revision>2</cp:revision>
  <dcterms:created xsi:type="dcterms:W3CDTF">2016-04-29T02:07:00Z</dcterms:created>
  <dcterms:modified xsi:type="dcterms:W3CDTF">2016-05-02T22:15:00Z</dcterms:modified>
</cp:coreProperties>
</file>