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552" w:rsidRDefault="00284C12" w:rsidP="00F4255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284C12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7: Table S3</w:t>
      </w:r>
      <w:r w:rsidR="00F42552" w:rsidRPr="00D7656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. </w:t>
      </w:r>
      <w:proofErr w:type="gramStart"/>
      <w:r w:rsidR="00F42552" w:rsidRPr="00284C1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Results of the </w:t>
      </w:r>
      <w:r w:rsidR="00F42552" w:rsidRPr="00284C12">
        <w:rPr>
          <w:rFonts w:ascii="Times New Roman" w:hAnsi="Times New Roman" w:cs="Times New Roman"/>
          <w:sz w:val="24"/>
          <w:szCs w:val="24"/>
          <w:lang/>
        </w:rPr>
        <w:t>GLMM</w:t>
      </w:r>
      <w:r w:rsidR="00F42552" w:rsidRPr="00284C1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with negative binomial distribution analysis of the influence of the treatment on female’s abundance.</w:t>
      </w:r>
      <w:proofErr w:type="gramEnd"/>
      <w:r w:rsidR="00F42552" w:rsidRPr="00D7656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 </w:t>
      </w:r>
      <w:r w:rsidR="00F42552" w:rsidRPr="00D7656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The dependent variable is the abundance of females and the independent variable pre-post treatment.</w:t>
      </w:r>
    </w:p>
    <w:tbl>
      <w:tblPr>
        <w:tblpPr w:leftFromText="141" w:rightFromText="141" w:vertAnchor="text" w:horzAnchor="margin" w:tblpY="379"/>
        <w:tblW w:w="9142" w:type="dxa"/>
        <w:tblCellMar>
          <w:left w:w="70" w:type="dxa"/>
          <w:right w:w="70" w:type="dxa"/>
        </w:tblCellMar>
        <w:tblLook w:val="04A0"/>
      </w:tblPr>
      <w:tblGrid>
        <w:gridCol w:w="1858"/>
        <w:gridCol w:w="674"/>
        <w:gridCol w:w="2070"/>
        <w:gridCol w:w="997"/>
        <w:gridCol w:w="1559"/>
        <w:gridCol w:w="992"/>
        <w:gridCol w:w="992"/>
      </w:tblGrid>
      <w:tr w:rsidR="00F42552" w:rsidRPr="00872252" w:rsidTr="00914C06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Spraying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method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Test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 w:bidi="th-TH"/>
              </w:rPr>
              <w:t>Variables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S" w:eastAsia="fr-FR"/>
              </w:rPr>
              <w:t>Estimate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Standard 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error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Z value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Cold 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fogging</w:t>
            </w:r>
            <w:proofErr w:type="spellEnd"/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CF1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Intercept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2.068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0.115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18.02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&lt;2e-16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-0.367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0.178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-2.07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0.039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0.110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0.159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0.69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0.489 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*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0.306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0.236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1.30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0.195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CF2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Intercept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1.038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0.153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6.79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1.1e-11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-0.440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0.203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-2.17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0.030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-0.230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0.195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-1.18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0.240 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*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-0.764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0.336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-2.27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0.023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CF3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Intercept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0.0724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0.3035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0.8113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-1.0666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0.3914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-2.73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0.0064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0.0466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0.2949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0.16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0.8745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*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-0.0464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0.5668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-0.08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0.9347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CF4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Intercept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1.286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0.196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6.57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4.9e-11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-0.266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0.228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-1.17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0.243 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-0.336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-1.58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0.114 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*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-0.519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0.312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-1.66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0.096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Thermal 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Fogging</w:t>
            </w:r>
            <w:proofErr w:type="spellEnd"/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TF1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Intercept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0.178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0.375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0.47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0.6349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0.360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0.321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1.12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0.2621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-0.221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0.379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-0.58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0.0028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Treatment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*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-2.484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0.830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-2.99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0.5602  </w:t>
            </w:r>
          </w:p>
        </w:tc>
      </w:tr>
      <w:tr w:rsidR="00F42552" w:rsidRPr="00EB51AC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TF2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Intercept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1.399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0.211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6.62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3.7e-11 </w:t>
            </w:r>
          </w:p>
        </w:tc>
      </w:tr>
      <w:tr w:rsidR="00F42552" w:rsidRPr="00EB51AC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Treatment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0.369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0.226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1.63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0.1022    </w:t>
            </w:r>
          </w:p>
        </w:tc>
      </w:tr>
      <w:tr w:rsidR="00F42552" w:rsidRPr="00EB51AC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Pre/post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0.191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0.219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0.87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0.3831    </w:t>
            </w:r>
          </w:p>
        </w:tc>
      </w:tr>
      <w:tr w:rsidR="00F42552" w:rsidRPr="00872252" w:rsidTr="00914C06">
        <w:trPr>
          <w:trHeight w:val="30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872252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B5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>Treatment*</w:t>
            </w:r>
            <w:proofErr w:type="spellStart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Pre</w:t>
            </w:r>
            <w:proofErr w:type="spellEnd"/>
            <w:r w:rsidRPr="00872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/Post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-0.917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0.317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B51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-2.89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552" w:rsidRPr="00EB51AC" w:rsidRDefault="00F42552" w:rsidP="00914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0.0038</w:t>
            </w:r>
          </w:p>
        </w:tc>
      </w:tr>
    </w:tbl>
    <w:p w:rsidR="00F42552" w:rsidRDefault="00F42552" w:rsidP="00F4255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DE6D9D" w:rsidRDefault="00DE6D9D"/>
    <w:sectPr w:rsidR="00DE6D9D" w:rsidSect="00DE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2552"/>
    <w:rsid w:val="000244BD"/>
    <w:rsid w:val="00284C12"/>
    <w:rsid w:val="005D4363"/>
    <w:rsid w:val="00C24A33"/>
    <w:rsid w:val="00DE6D9D"/>
    <w:rsid w:val="00F42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552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MAISON XP</cp:lastModifiedBy>
  <cp:revision>3</cp:revision>
  <dcterms:created xsi:type="dcterms:W3CDTF">2016-10-31T13:01:00Z</dcterms:created>
  <dcterms:modified xsi:type="dcterms:W3CDTF">2016-10-31T13:21:00Z</dcterms:modified>
</cp:coreProperties>
</file>