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4D2" w:rsidRDefault="00025FCF" w:rsidP="00025FCF">
      <w:pPr>
        <w:bidi w:val="0"/>
        <w:rPr>
          <w:lang w:val="pt-PT"/>
        </w:rPr>
      </w:pPr>
      <w:bookmarkStart w:id="0" w:name="_GoBack"/>
      <w:bookmarkEnd w:id="0"/>
      <w:r w:rsidRPr="007C089C">
        <w:rPr>
          <w:b/>
          <w:bCs/>
          <w:lang w:val="pt-PT"/>
        </w:rPr>
        <w:t xml:space="preserve">Additional file </w:t>
      </w:r>
      <w:r w:rsidR="00EB34D2" w:rsidRPr="007C089C">
        <w:rPr>
          <w:b/>
          <w:bCs/>
          <w:lang w:val="pt-PT"/>
        </w:rPr>
        <w:t>1</w:t>
      </w:r>
      <w:r w:rsidR="00F33E7E">
        <w:rPr>
          <w:b/>
          <w:bCs/>
          <w:lang w:val="pt-PT"/>
        </w:rPr>
        <w:t>. Table S1</w:t>
      </w:r>
      <w:r w:rsidR="00F33E7E">
        <w:rPr>
          <w:lang w:val="pt-PT"/>
        </w:rPr>
        <w:t xml:space="preserve"> </w:t>
      </w:r>
      <w:r w:rsidR="00EB34D2" w:rsidRPr="00EB34D2">
        <w:rPr>
          <w:lang w:val="pt-PT"/>
        </w:rPr>
        <w:t xml:space="preserve"> Optical density readings (OD) of sera from dogs naturally infected with </w:t>
      </w:r>
      <w:r w:rsidR="00EB34D2" w:rsidRPr="00EB34D2">
        <w:rPr>
          <w:i/>
          <w:iCs/>
          <w:lang w:val="pt-PT"/>
        </w:rPr>
        <w:t>Leishmania infantum</w:t>
      </w:r>
      <w:r w:rsidR="00EB34D2" w:rsidRPr="00EB34D2">
        <w:rPr>
          <w:lang w:val="pt-PT"/>
        </w:rPr>
        <w:t>,</w:t>
      </w:r>
      <w:r w:rsidR="00EB34D2" w:rsidRPr="00EB34D2">
        <w:rPr>
          <w:i/>
          <w:iCs/>
          <w:lang w:val="pt-PT"/>
        </w:rPr>
        <w:t xml:space="preserve"> L. major</w:t>
      </w:r>
      <w:r w:rsidR="00EB34D2" w:rsidRPr="00EB34D2">
        <w:rPr>
          <w:lang w:val="pt-PT"/>
        </w:rPr>
        <w:t xml:space="preserve"> or </w:t>
      </w:r>
      <w:r w:rsidR="00EB34D2" w:rsidRPr="00EB34D2">
        <w:rPr>
          <w:i/>
          <w:iCs/>
          <w:lang w:val="pt-PT"/>
        </w:rPr>
        <w:t>L. tropica</w:t>
      </w:r>
      <w:r w:rsidR="00EB34D2" w:rsidRPr="00EB34D2">
        <w:rPr>
          <w:lang w:val="pt-PT"/>
        </w:rPr>
        <w:t xml:space="preserve"> tested by ELISA for reactivity with crude promastigote antigen of these three species.</w:t>
      </w:r>
    </w:p>
    <w:p w:rsidR="00EB34D2" w:rsidRPr="00EB34D2" w:rsidRDefault="00EB34D2" w:rsidP="00EB34D2">
      <w:pPr>
        <w:bidi w:val="0"/>
        <w:rPr>
          <w:lang w:val="pt-P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275"/>
        <w:gridCol w:w="1560"/>
        <w:gridCol w:w="1275"/>
        <w:gridCol w:w="1377"/>
      </w:tblGrid>
      <w:tr w:rsidR="00EB34D2" w:rsidRPr="00EB34D2" w:rsidTr="008E67FA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b/>
                <w:bCs/>
                <w:lang w:val="pt-PT"/>
              </w:rPr>
            </w:pPr>
            <w:r w:rsidRPr="00EB34D2">
              <w:rPr>
                <w:b/>
                <w:bCs/>
                <w:lang w:val="pt-PT"/>
              </w:rPr>
              <w:t xml:space="preserve">Infecting </w:t>
            </w:r>
            <w:r w:rsidRPr="00EB34D2">
              <w:rPr>
                <w:b/>
                <w:bCs/>
                <w:i/>
                <w:iCs/>
                <w:lang w:val="pt-PT"/>
              </w:rPr>
              <w:t>Leishmania</w:t>
            </w:r>
            <w:r w:rsidRPr="00EB34D2">
              <w:rPr>
                <w:b/>
                <w:bCs/>
                <w:lang w:val="pt-PT"/>
              </w:rPr>
              <w:t xml:space="preserve"> sp.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b/>
                <w:bCs/>
                <w:lang w:val="pt-PT"/>
              </w:rPr>
            </w:pPr>
            <w:r w:rsidRPr="00EB34D2">
              <w:rPr>
                <w:b/>
                <w:bCs/>
                <w:lang w:val="pt-PT"/>
              </w:rPr>
              <w:t>Sample number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b/>
                <w:bCs/>
                <w:lang w:val="pt-PT"/>
              </w:rPr>
            </w:pPr>
            <w:r w:rsidRPr="00EB34D2">
              <w:rPr>
                <w:b/>
                <w:bCs/>
                <w:lang w:val="pt-PT"/>
              </w:rPr>
              <w:t>Dog number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b/>
                <w:bCs/>
                <w:lang w:val="pt-PT"/>
              </w:rPr>
            </w:pPr>
            <w:r w:rsidRPr="00EB34D2">
              <w:rPr>
                <w:b/>
                <w:bCs/>
                <w:i/>
                <w:iCs/>
                <w:lang w:val="pt-PT"/>
              </w:rPr>
              <w:t>L. infantum</w:t>
            </w:r>
            <w:r w:rsidRPr="00EB34D2">
              <w:rPr>
                <w:b/>
                <w:bCs/>
                <w:lang w:val="pt-PT"/>
              </w:rPr>
              <w:t xml:space="preserve"> antigen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b/>
                <w:bCs/>
                <w:lang w:val="pt-PT"/>
              </w:rPr>
            </w:pPr>
            <w:r w:rsidRPr="00EB34D2">
              <w:rPr>
                <w:b/>
                <w:bCs/>
                <w:i/>
                <w:iCs/>
                <w:lang w:val="pt-PT"/>
              </w:rPr>
              <w:t>L. major</w:t>
            </w:r>
            <w:r w:rsidRPr="00EB34D2">
              <w:rPr>
                <w:b/>
                <w:bCs/>
                <w:lang w:val="pt-PT"/>
              </w:rPr>
              <w:t xml:space="preserve"> antigen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b/>
                <w:bCs/>
                <w:lang w:val="pt-PT"/>
              </w:rPr>
            </w:pPr>
            <w:r w:rsidRPr="00EB34D2">
              <w:rPr>
                <w:b/>
                <w:bCs/>
                <w:i/>
                <w:iCs/>
                <w:lang w:val="pt-PT"/>
              </w:rPr>
              <w:t>L. tropica</w:t>
            </w:r>
            <w:r w:rsidRPr="00EB34D2">
              <w:rPr>
                <w:b/>
                <w:bCs/>
                <w:lang w:val="pt-PT"/>
              </w:rPr>
              <w:t xml:space="preserve"> antigen</w:t>
            </w:r>
          </w:p>
        </w:tc>
      </w:tr>
      <w:tr w:rsidR="00EB34D2" w:rsidRPr="00EB34D2" w:rsidTr="008E67FA">
        <w:tc>
          <w:tcPr>
            <w:tcW w:w="1809" w:type="dxa"/>
            <w:tcBorders>
              <w:top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i/>
                <w:iCs/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infantum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8710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0.917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1.047</w:t>
            </w:r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0.965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infantum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8714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2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1.068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0.910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1.252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infantum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8793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3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t>0.969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t>1.072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t>1.191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infantum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8757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4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1.258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1.274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1.354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infantum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8799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5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1.191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1.492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1.130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infantum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8818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6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1.280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0.928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1.252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infantum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8848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7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1.050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0.622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1.252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infantum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8632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8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0.678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1.089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1.072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i/>
                <w:iCs/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major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8647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9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0.546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0.516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0.802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major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8649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9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0.773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0.911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0.810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major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4006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9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0.335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0.406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0.508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major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5052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9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0.238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0.159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0.155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major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6835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10 (case2)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0.071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0.000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0.021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major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0026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10 (case 2)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0.04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0.000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0.000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i/>
                <w:iCs/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tropica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9910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11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0.500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0.733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0.702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tropica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4939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11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1.085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1.191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1.053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i/>
                <w:iCs/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tropica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1064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11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0.539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0.537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0.748</w:t>
            </w:r>
          </w:p>
        </w:tc>
      </w:tr>
      <w:tr w:rsidR="00EB34D2" w:rsidRPr="00EB34D2" w:rsidTr="008E67FA">
        <w:tc>
          <w:tcPr>
            <w:tcW w:w="1809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i/>
                <w:iCs/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tropica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4030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11</w:t>
            </w:r>
          </w:p>
        </w:tc>
        <w:tc>
          <w:tcPr>
            <w:tcW w:w="1560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0.347</w:t>
            </w:r>
          </w:p>
        </w:tc>
        <w:tc>
          <w:tcPr>
            <w:tcW w:w="1275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0.386</w:t>
            </w:r>
          </w:p>
        </w:tc>
        <w:tc>
          <w:tcPr>
            <w:tcW w:w="1377" w:type="dxa"/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0.483</w:t>
            </w:r>
          </w:p>
        </w:tc>
      </w:tr>
      <w:tr w:rsidR="00EB34D2" w:rsidRPr="00EB34D2" w:rsidTr="008E67FA">
        <w:tc>
          <w:tcPr>
            <w:tcW w:w="1809" w:type="dxa"/>
            <w:tcBorders>
              <w:bottom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i/>
                <w:iCs/>
                <w:lang w:val="pt-PT"/>
              </w:rPr>
              <w:t>L. tropica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7489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11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0.770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0.932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EB34D2" w:rsidRPr="00EB34D2" w:rsidRDefault="00EB34D2" w:rsidP="00EB34D2">
            <w:pPr>
              <w:bidi w:val="0"/>
              <w:spacing w:after="200" w:line="276" w:lineRule="auto"/>
              <w:rPr>
                <w:lang w:val="pt-PT"/>
              </w:rPr>
            </w:pPr>
            <w:r w:rsidRPr="00EB34D2">
              <w:rPr>
                <w:lang w:val="pt-PT"/>
              </w:rPr>
              <w:t>0.941</w:t>
            </w:r>
          </w:p>
        </w:tc>
      </w:tr>
    </w:tbl>
    <w:p w:rsidR="00EB34D2" w:rsidRPr="00EB34D2" w:rsidRDefault="00EB34D2" w:rsidP="00EB34D2">
      <w:pPr>
        <w:bidi w:val="0"/>
      </w:pPr>
    </w:p>
    <w:p w:rsidR="00E33972" w:rsidRDefault="00E33972" w:rsidP="00EB34D2">
      <w:pPr>
        <w:bidi w:val="0"/>
      </w:pPr>
    </w:p>
    <w:sectPr w:rsidR="00E33972" w:rsidSect="00A04B04">
      <w:headerReference w:type="default" r:id="rId7"/>
      <w:pgSz w:w="12240" w:h="15840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78B" w:rsidRDefault="00A3478B">
      <w:pPr>
        <w:spacing w:after="0" w:line="240" w:lineRule="auto"/>
      </w:pPr>
      <w:r>
        <w:separator/>
      </w:r>
    </w:p>
  </w:endnote>
  <w:endnote w:type="continuationSeparator" w:id="0">
    <w:p w:rsidR="00A3478B" w:rsidRDefault="00A34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78B" w:rsidRDefault="00A3478B">
      <w:pPr>
        <w:spacing w:after="0" w:line="240" w:lineRule="auto"/>
      </w:pPr>
      <w:r>
        <w:separator/>
      </w:r>
    </w:p>
  </w:footnote>
  <w:footnote w:type="continuationSeparator" w:id="0">
    <w:p w:rsidR="00A3478B" w:rsidRDefault="00A34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0654413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27449" w:rsidRDefault="00EB34D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539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527449" w:rsidRDefault="00A347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4D2"/>
    <w:rsid w:val="00025FCF"/>
    <w:rsid w:val="00040AFE"/>
    <w:rsid w:val="00185394"/>
    <w:rsid w:val="002016E7"/>
    <w:rsid w:val="00691C8E"/>
    <w:rsid w:val="006D5829"/>
    <w:rsid w:val="00731CF8"/>
    <w:rsid w:val="00750369"/>
    <w:rsid w:val="007742FB"/>
    <w:rsid w:val="007C089C"/>
    <w:rsid w:val="00942437"/>
    <w:rsid w:val="00A3478B"/>
    <w:rsid w:val="00BB62E0"/>
    <w:rsid w:val="00E33972"/>
    <w:rsid w:val="00EB34D2"/>
    <w:rsid w:val="00F3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34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34D2"/>
  </w:style>
  <w:style w:type="table" w:styleId="TableGrid">
    <w:name w:val="Table Grid"/>
    <w:basedOn w:val="TableNormal"/>
    <w:uiPriority w:val="59"/>
    <w:rsid w:val="00EB3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B34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34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34D2"/>
  </w:style>
  <w:style w:type="table" w:styleId="TableGrid">
    <w:name w:val="Table Grid"/>
    <w:basedOn w:val="TableNormal"/>
    <w:uiPriority w:val="59"/>
    <w:rsid w:val="00EB3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B3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2017-02-16T14:33:00Z</dcterms:created>
  <dcterms:modified xsi:type="dcterms:W3CDTF">2017-02-16T14:33:00Z</dcterms:modified>
</cp:coreProperties>
</file>