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E2" w:rsidRPr="00875946" w:rsidRDefault="006C1333" w:rsidP="00054FE2">
      <w:pPr>
        <w:pStyle w:val="Beschriftung"/>
        <w:keepNext/>
        <w:spacing w:line="360" w:lineRule="auto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Additional file 4</w:t>
      </w:r>
      <w:bookmarkStart w:id="0" w:name="_GoBack"/>
      <w:bookmarkEnd w:id="0"/>
      <w:r w:rsidR="00054FE2">
        <w:rPr>
          <w:rFonts w:ascii="Arial" w:hAnsi="Arial" w:cs="Arial"/>
          <w:i w:val="0"/>
          <w:noProof/>
          <w:sz w:val="24"/>
          <w:szCs w:val="24"/>
        </w:rPr>
        <w:t>:</w:t>
      </w:r>
      <w:r w:rsidR="00054FE2" w:rsidRPr="00875946">
        <w:rPr>
          <w:rFonts w:ascii="Arial" w:hAnsi="Arial" w:cs="Arial"/>
          <w:i w:val="0"/>
          <w:sz w:val="24"/>
          <w:szCs w:val="24"/>
        </w:rPr>
        <w:t xml:space="preserve"> Results of </w:t>
      </w:r>
      <w:r w:rsidR="00054FE2">
        <w:rPr>
          <w:rFonts w:ascii="Arial" w:hAnsi="Arial" w:cs="Arial"/>
          <w:i w:val="0"/>
          <w:sz w:val="24"/>
          <w:szCs w:val="24"/>
        </w:rPr>
        <w:t xml:space="preserve">the </w:t>
      </w:r>
      <w:r w:rsidR="00054FE2" w:rsidRPr="00875946">
        <w:rPr>
          <w:rFonts w:ascii="Arial" w:hAnsi="Arial" w:cs="Arial"/>
          <w:i w:val="0"/>
          <w:sz w:val="24"/>
          <w:szCs w:val="24"/>
        </w:rPr>
        <w:t>full multivaria</w:t>
      </w:r>
      <w:r w:rsidR="00054FE2">
        <w:rPr>
          <w:rFonts w:ascii="Arial" w:hAnsi="Arial" w:cs="Arial"/>
          <w:i w:val="0"/>
          <w:sz w:val="24"/>
          <w:szCs w:val="24"/>
        </w:rPr>
        <w:t>bl</w:t>
      </w:r>
      <w:r w:rsidR="00054FE2" w:rsidRPr="00875946">
        <w:rPr>
          <w:rFonts w:ascii="Arial" w:hAnsi="Arial" w:cs="Arial"/>
          <w:i w:val="0"/>
          <w:sz w:val="24"/>
          <w:szCs w:val="24"/>
        </w:rPr>
        <w:t>e logistic regression model</w:t>
      </w:r>
      <w:r w:rsidR="00054FE2">
        <w:rPr>
          <w:rFonts w:ascii="Arial" w:hAnsi="Arial" w:cs="Arial"/>
          <w:i w:val="0"/>
          <w:sz w:val="24"/>
          <w:szCs w:val="24"/>
        </w:rPr>
        <w:t xml:space="preserve"> for </w:t>
      </w:r>
      <w:r w:rsidR="00054FE2" w:rsidRPr="0075338D">
        <w:rPr>
          <w:rFonts w:ascii="Arial" w:hAnsi="Arial" w:cs="Arial"/>
          <w:sz w:val="24"/>
          <w:szCs w:val="24"/>
        </w:rPr>
        <w:t>A. vasorum</w:t>
      </w:r>
      <w:r w:rsidR="00054FE2" w:rsidRPr="004363E0">
        <w:rPr>
          <w:rFonts w:ascii="Arial" w:hAnsi="Arial" w:cs="Arial"/>
          <w:i w:val="0"/>
          <w:sz w:val="24"/>
          <w:szCs w:val="24"/>
        </w:rPr>
        <w:t xml:space="preserve"> </w:t>
      </w:r>
      <w:r w:rsidR="00054FE2">
        <w:rPr>
          <w:rFonts w:ascii="Arial" w:hAnsi="Arial" w:cs="Arial"/>
          <w:i w:val="0"/>
          <w:sz w:val="24"/>
          <w:szCs w:val="24"/>
        </w:rPr>
        <w:t>and</w:t>
      </w:r>
      <w:r w:rsidR="00054FE2" w:rsidRPr="004363E0">
        <w:rPr>
          <w:rFonts w:ascii="Arial" w:hAnsi="Arial" w:cs="Arial"/>
          <w:i w:val="0"/>
          <w:sz w:val="24"/>
          <w:szCs w:val="24"/>
        </w:rPr>
        <w:t xml:space="preserve"> </w:t>
      </w:r>
      <w:r w:rsidR="00054FE2" w:rsidRPr="0075338D">
        <w:rPr>
          <w:rFonts w:ascii="Arial" w:hAnsi="Arial" w:cs="Arial"/>
          <w:sz w:val="24"/>
          <w:szCs w:val="24"/>
        </w:rPr>
        <w:t xml:space="preserve">C. </w:t>
      </w:r>
      <w:proofErr w:type="spellStart"/>
      <w:r w:rsidR="00054FE2" w:rsidRPr="0075338D">
        <w:rPr>
          <w:rFonts w:ascii="Arial" w:hAnsi="Arial" w:cs="Arial"/>
          <w:sz w:val="24"/>
          <w:szCs w:val="24"/>
        </w:rPr>
        <w:t>vulpis</w:t>
      </w:r>
      <w:proofErr w:type="spellEnd"/>
      <w:r w:rsidR="00054FE2">
        <w:rPr>
          <w:rFonts w:ascii="Arial" w:hAnsi="Arial" w:cs="Arial"/>
          <w:sz w:val="24"/>
          <w:szCs w:val="24"/>
        </w:rPr>
        <w:t xml:space="preserve"> </w:t>
      </w:r>
    </w:p>
    <w:tbl>
      <w:tblPr>
        <w:tblW w:w="9498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41"/>
        <w:gridCol w:w="1231"/>
        <w:gridCol w:w="1030"/>
        <w:gridCol w:w="1134"/>
        <w:gridCol w:w="1134"/>
        <w:gridCol w:w="1276"/>
      </w:tblGrid>
      <w:tr w:rsidR="00054FE2" w:rsidRPr="00547296" w:rsidTr="001D39B9">
        <w:trPr>
          <w:tblHeader/>
        </w:trPr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Variable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1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S.E.</w:t>
            </w:r>
          </w:p>
        </w:tc>
        <w:tc>
          <w:tcPr>
            <w:tcW w:w="12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z</w:t>
            </w:r>
            <w:r w:rsidRPr="00547296">
              <w:rPr>
                <w:rFonts w:ascii="Arial" w:hAnsi="Arial" w:cs="Arial"/>
                <w:b/>
                <w:sz w:val="18"/>
                <w:szCs w:val="18"/>
              </w:rPr>
              <w:t xml:space="preserve"> value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7296">
              <w:rPr>
                <w:rFonts w:ascii="Arial" w:hAnsi="Arial" w:cs="Arial"/>
                <w:b/>
                <w:sz w:val="18"/>
                <w:szCs w:val="18"/>
              </w:rPr>
              <w:t>Pr</w:t>
            </w:r>
            <w:proofErr w:type="spellEnd"/>
            <w:r w:rsidRPr="00547296">
              <w:rPr>
                <w:rFonts w:ascii="Arial" w:hAnsi="Arial" w:cs="Arial"/>
                <w:b/>
                <w:sz w:val="18"/>
                <w:szCs w:val="18"/>
              </w:rPr>
              <w:t>(&gt;|z|)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eastAsiaTheme="minorHAnsi" w:hAnsi="Arial" w:cs="Arial"/>
                <w:b/>
                <w:sz w:val="18"/>
                <w:szCs w:val="18"/>
                <w:lang w:val="de-DE"/>
              </w:rPr>
              <w:t>Pseudo-</w:t>
            </w:r>
            <w:r w:rsidRPr="00547296">
              <w:rPr>
                <w:rFonts w:ascii="Arial" w:eastAsiaTheme="minorHAnsi" w:hAnsi="Arial" w:cs="Arial"/>
                <w:b/>
                <w:i/>
                <w:sz w:val="18"/>
                <w:szCs w:val="18"/>
                <w:lang w:val="de-DE"/>
              </w:rPr>
              <w:t>R</w:t>
            </w:r>
            <w:r w:rsidRPr="00547296">
              <w:rPr>
                <w:rFonts w:ascii="Arial" w:eastAsiaTheme="minorHAnsi" w:hAnsi="Arial" w:cs="Arial"/>
                <w:b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Parasite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Agricultural field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-0.42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-0.99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2160.47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Other agriculture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Woody plant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10.78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3.26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3.31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Moorland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-24.32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16.08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-1.51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7296">
              <w:rPr>
                <w:rFonts w:ascii="Arial" w:hAnsi="Arial" w:cs="Arial"/>
                <w:sz w:val="18"/>
                <w:szCs w:val="18"/>
              </w:rPr>
              <w:t>Broadleave</w:t>
            </w:r>
            <w:proofErr w:type="spellEnd"/>
            <w:r w:rsidRPr="00547296">
              <w:rPr>
                <w:rFonts w:ascii="Arial" w:hAnsi="Arial" w:cs="Arial"/>
                <w:sz w:val="18"/>
                <w:szCs w:val="18"/>
              </w:rPr>
              <w:t xml:space="preserve"> 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1.53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Softwood 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-1.04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-1.69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Mixed 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1.90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4.47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7.72e-06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-0.12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-3.38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  <w:r w:rsidRPr="00547296">
              <w:rPr>
                <w:rFonts w:ascii="Arial" w:hAnsi="Arial" w:cs="Arial"/>
                <w:b/>
                <w:sz w:val="18"/>
                <w:szCs w:val="18"/>
              </w:rPr>
              <w:t xml:space="preserve"> seasonality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45.48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15.74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2.89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  <w:r w:rsidRPr="00547296">
              <w:rPr>
                <w:rFonts w:ascii="Arial" w:hAnsi="Arial" w:cs="Arial"/>
                <w:sz w:val="18"/>
                <w:szCs w:val="18"/>
              </w:rPr>
              <w:t xml:space="preserve"> seasonality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12.22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054FE2" w:rsidRPr="00547296" w:rsidTr="001D39B9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Bodies of water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-4.12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2.39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-1.72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2135.56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Agricultural field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-0.85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-1.94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Moorland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9.29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6.08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Housing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-0.08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-2.08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  <w:r w:rsidRPr="00547296">
              <w:rPr>
                <w:rFonts w:ascii="Arial" w:hAnsi="Arial" w:cs="Arial"/>
                <w:sz w:val="18"/>
                <w:szCs w:val="18"/>
              </w:rPr>
              <w:t xml:space="preserve"> seasonality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16.27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16.14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1.01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296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054FE2" w:rsidRPr="00547296" w:rsidTr="001D39B9"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  <w:r w:rsidRPr="00547296">
              <w:rPr>
                <w:rFonts w:ascii="Arial" w:hAnsi="Arial" w:cs="Arial"/>
                <w:b/>
                <w:sz w:val="18"/>
                <w:szCs w:val="18"/>
              </w:rPr>
              <w:t xml:space="preserve"> seasonality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26.80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12.32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2.18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sz w:val="18"/>
                <w:szCs w:val="18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054FE2" w:rsidRPr="00547296" w:rsidRDefault="00054FE2" w:rsidP="001D39B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547296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</w:tbl>
    <w:p w:rsidR="00054FE2" w:rsidRPr="00547296" w:rsidRDefault="00054FE2" w:rsidP="00054FE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Pr="00547296">
        <w:rPr>
          <w:rFonts w:ascii="Arial" w:hAnsi="Arial" w:cs="Arial"/>
          <w:sz w:val="18"/>
          <w:szCs w:val="18"/>
        </w:rPr>
        <w:t>tatistically significant (p ≤ 0.05)</w:t>
      </w:r>
      <w:r>
        <w:rPr>
          <w:rFonts w:ascii="Arial" w:hAnsi="Arial" w:cs="Arial"/>
          <w:sz w:val="18"/>
          <w:szCs w:val="18"/>
        </w:rPr>
        <w:t xml:space="preserve"> associations are displayed </w:t>
      </w:r>
      <w:r w:rsidRPr="00807C61">
        <w:rPr>
          <w:rFonts w:ascii="Arial" w:hAnsi="Arial" w:cs="Arial"/>
          <w:b/>
          <w:sz w:val="18"/>
          <w:szCs w:val="18"/>
        </w:rPr>
        <w:t>in bold</w:t>
      </w:r>
      <w:r>
        <w:rPr>
          <w:rFonts w:ascii="Arial" w:hAnsi="Arial" w:cs="Arial"/>
          <w:b/>
          <w:sz w:val="18"/>
          <w:szCs w:val="18"/>
        </w:rPr>
        <w:t>.</w:t>
      </w:r>
    </w:p>
    <w:p w:rsidR="00054FE2" w:rsidRPr="00547296" w:rsidRDefault="00054FE2" w:rsidP="00054FE2">
      <w:pPr>
        <w:spacing w:line="360" w:lineRule="auto"/>
        <w:rPr>
          <w:rFonts w:ascii="Arial" w:hAnsi="Arial" w:cs="Arial"/>
          <w:sz w:val="18"/>
          <w:szCs w:val="18"/>
        </w:rPr>
      </w:pPr>
      <w:r w:rsidRPr="00547296">
        <w:rPr>
          <w:rFonts w:ascii="Arial" w:hAnsi="Arial" w:cs="Arial"/>
          <w:sz w:val="18"/>
          <w:szCs w:val="18"/>
        </w:rPr>
        <w:t xml:space="preserve">S.E.: Standard error; AIC: </w:t>
      </w:r>
      <w:proofErr w:type="spellStart"/>
      <w:r w:rsidRPr="00547296">
        <w:rPr>
          <w:rFonts w:ascii="Arial" w:hAnsi="Arial" w:cs="Arial"/>
          <w:sz w:val="18"/>
          <w:szCs w:val="18"/>
        </w:rPr>
        <w:t>Akaike’s</w:t>
      </w:r>
      <w:proofErr w:type="spellEnd"/>
      <w:r w:rsidRPr="00547296">
        <w:rPr>
          <w:rFonts w:ascii="Arial" w:hAnsi="Arial" w:cs="Arial"/>
          <w:sz w:val="18"/>
          <w:szCs w:val="18"/>
        </w:rPr>
        <w:t xml:space="preserve"> Information Criterion</w:t>
      </w:r>
    </w:p>
    <w:p w:rsidR="00A529D1" w:rsidRDefault="00A529D1"/>
    <w:sectPr w:rsidR="00A529D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E2"/>
    <w:rsid w:val="00054FE2"/>
    <w:rsid w:val="000E3330"/>
    <w:rsid w:val="002F1789"/>
    <w:rsid w:val="006C1333"/>
    <w:rsid w:val="00A5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5E56"/>
  <w15:chartTrackingRefBased/>
  <w15:docId w15:val="{30BCE297-EE6E-465C-AE2E-23E7B165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054FE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1034</Characters>
  <Application>Microsoft Office Word</Application>
  <DocSecurity>0</DocSecurity>
  <Lines>8</Lines>
  <Paragraphs>2</Paragraphs>
  <ScaleCrop>false</ScaleCrop>
  <Company>Friedrich-Loeffler-Institut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Maksimov</dc:creator>
  <cp:keywords/>
  <dc:description/>
  <cp:lastModifiedBy>Pavlo Maksimov</cp:lastModifiedBy>
  <cp:revision>2</cp:revision>
  <dcterms:created xsi:type="dcterms:W3CDTF">2017-01-24T15:40:00Z</dcterms:created>
  <dcterms:modified xsi:type="dcterms:W3CDTF">2017-01-30T08:01:00Z</dcterms:modified>
</cp:coreProperties>
</file>