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3CF" w:rsidRDefault="00F103CF" w:rsidP="00CB4383">
      <w:pPr>
        <w:pStyle w:val="Caption"/>
        <w:spacing w:after="0"/>
        <w:rPr>
          <w:rFonts w:ascii="Times New Roman" w:hAnsi="Times New Roman"/>
          <w:b/>
          <w:i w:val="0"/>
          <w:color w:val="auto"/>
          <w:sz w:val="24"/>
          <w:szCs w:val="24"/>
          <w:shd w:val="clear" w:color="auto" w:fill="FFFFFF"/>
        </w:rPr>
      </w:pPr>
    </w:p>
    <w:p w:rsidR="00F103CF" w:rsidRPr="003374F3" w:rsidRDefault="00A2421E" w:rsidP="000A2811">
      <w:pPr>
        <w:pStyle w:val="Caption"/>
        <w:spacing w:after="0" w:line="360" w:lineRule="auto"/>
        <w:jc w:val="both"/>
        <w:rPr>
          <w:rFonts w:ascii="Calibri" w:hAnsi="Calibri" w:cs="Calibri"/>
          <w:i w:val="0"/>
          <w:color w:val="auto"/>
          <w:sz w:val="24"/>
          <w:szCs w:val="24"/>
          <w:shd w:val="clear" w:color="auto" w:fill="FFFFFF"/>
        </w:rPr>
      </w:pPr>
      <w:r w:rsidRPr="003374F3">
        <w:rPr>
          <w:rFonts w:ascii="Calibri" w:hAnsi="Calibri" w:cs="Calibri"/>
          <w:b/>
          <w:i w:val="0"/>
          <w:color w:val="auto"/>
          <w:sz w:val="24"/>
          <w:szCs w:val="24"/>
          <w:shd w:val="clear" w:color="auto" w:fill="FFFFFF"/>
        </w:rPr>
        <w:t xml:space="preserve">Additional file 1: Table S1. </w:t>
      </w:r>
      <w:r w:rsidR="00F103CF" w:rsidRPr="003374F3">
        <w:rPr>
          <w:rFonts w:ascii="Calibri" w:hAnsi="Calibri" w:cs="Calibri"/>
          <w:i w:val="0"/>
          <w:color w:val="auto"/>
          <w:sz w:val="24"/>
          <w:szCs w:val="24"/>
          <w:shd w:val="clear" w:color="auto" w:fill="FFFFFF"/>
        </w:rPr>
        <w:t xml:space="preserve">Overview of </w:t>
      </w:r>
      <w:r w:rsidR="00EE4C1A" w:rsidRPr="003374F3">
        <w:rPr>
          <w:rFonts w:ascii="Calibri" w:hAnsi="Calibri" w:cs="Calibri"/>
          <w:i w:val="0"/>
          <w:color w:val="auto"/>
          <w:sz w:val="24"/>
          <w:szCs w:val="24"/>
          <w:shd w:val="clear" w:color="auto" w:fill="FFFFFF"/>
        </w:rPr>
        <w:t xml:space="preserve">the vagina and </w:t>
      </w:r>
      <w:r w:rsidR="00F103CF" w:rsidRPr="003374F3">
        <w:rPr>
          <w:rFonts w:ascii="Calibri" w:hAnsi="Calibri" w:cs="Calibri"/>
          <w:i w:val="0"/>
          <w:color w:val="auto"/>
          <w:sz w:val="24"/>
          <w:szCs w:val="24"/>
          <w:shd w:val="clear" w:color="auto" w:fill="FFFFFF"/>
        </w:rPr>
        <w:t xml:space="preserve">the heel structures of </w:t>
      </w:r>
      <w:r w:rsidRPr="003374F3">
        <w:rPr>
          <w:rFonts w:ascii="Calibri" w:hAnsi="Calibri" w:cs="Calibri"/>
          <w:i w:val="0"/>
          <w:color w:val="auto"/>
          <w:sz w:val="24"/>
          <w:szCs w:val="24"/>
          <w:shd w:val="clear" w:color="auto" w:fill="FFFFFF"/>
        </w:rPr>
        <w:t xml:space="preserve">African </w:t>
      </w:r>
      <w:r w:rsidR="00F103CF" w:rsidRPr="003374F3">
        <w:rPr>
          <w:rFonts w:ascii="Calibri" w:hAnsi="Calibri" w:cs="Calibri"/>
          <w:color w:val="auto"/>
          <w:sz w:val="24"/>
          <w:szCs w:val="24"/>
          <w:shd w:val="clear" w:color="auto" w:fill="FFFFFF"/>
        </w:rPr>
        <w:t>Cichlidogyrus</w:t>
      </w:r>
      <w:r w:rsidR="00F103CF" w:rsidRPr="003374F3">
        <w:rPr>
          <w:rFonts w:ascii="Calibri" w:hAnsi="Calibri" w:cs="Calibri"/>
          <w:i w:val="0"/>
          <w:color w:val="auto"/>
          <w:sz w:val="24"/>
          <w:szCs w:val="24"/>
          <w:shd w:val="clear" w:color="auto" w:fill="FFFFFF"/>
        </w:rPr>
        <w:t xml:space="preserve"> </w:t>
      </w:r>
      <w:r w:rsidR="00501096" w:rsidRPr="003374F3">
        <w:rPr>
          <w:rFonts w:ascii="Calibri" w:hAnsi="Calibri" w:cs="Calibri"/>
          <w:i w:val="0"/>
          <w:color w:val="auto"/>
          <w:sz w:val="24"/>
          <w:szCs w:val="24"/>
          <w:shd w:val="clear" w:color="auto" w:fill="FFFFFF"/>
        </w:rPr>
        <w:t>spp.</w:t>
      </w:r>
    </w:p>
    <w:p w:rsidR="00501096" w:rsidRPr="003374F3" w:rsidRDefault="00501096" w:rsidP="000A2811">
      <w:pPr>
        <w:spacing w:line="360" w:lineRule="auto"/>
        <w:jc w:val="both"/>
        <w:rPr>
          <w:rFonts w:ascii="Calibri" w:hAnsi="Calibri" w:cs="Calibri"/>
          <w:sz w:val="24"/>
          <w:szCs w:val="24"/>
          <w:shd w:val="clear" w:color="auto" w:fill="FFFFFF"/>
        </w:rPr>
      </w:pPr>
      <w:r w:rsidRPr="003374F3">
        <w:rPr>
          <w:rFonts w:ascii="Segoe UI Symbol" w:hAnsi="Segoe UI Symbol" w:cs="Segoe UI Symbol"/>
          <w:sz w:val="24"/>
          <w:szCs w:val="24"/>
          <w:shd w:val="clear" w:color="auto" w:fill="FFFFFF"/>
        </w:rPr>
        <w:t>♠</w:t>
      </w:r>
      <w:r w:rsidRPr="003374F3">
        <w:rPr>
          <w:rFonts w:ascii="Calibri" w:hAnsi="Calibri" w:cs="Calibri"/>
          <w:sz w:val="24"/>
          <w:szCs w:val="24"/>
          <w:shd w:val="clear" w:color="auto" w:fill="FFFFFF"/>
        </w:rPr>
        <w:t xml:space="preserve"> vagina/heel mentioned in the original description and/or drawings, measurements are given. </w:t>
      </w:r>
      <w:r w:rsidRPr="003374F3">
        <w:rPr>
          <w:rFonts w:ascii="Segoe UI Symbol" w:hAnsi="Segoe UI Symbol" w:cs="Segoe UI Symbol"/>
          <w:sz w:val="24"/>
          <w:szCs w:val="24"/>
          <w:shd w:val="clear" w:color="auto" w:fill="FFFFFF"/>
        </w:rPr>
        <w:t>♥</w:t>
      </w:r>
      <w:r w:rsidRPr="003374F3">
        <w:rPr>
          <w:rFonts w:ascii="Calibri" w:hAnsi="Calibri" w:cs="Calibri"/>
          <w:sz w:val="24"/>
          <w:szCs w:val="24"/>
          <w:shd w:val="clear" w:color="auto" w:fill="FFFFFF"/>
        </w:rPr>
        <w:t xml:space="preserve"> vagina/heel mentioned in the original description and/or drawings, no measurements are given. </w:t>
      </w:r>
      <w:r w:rsidRPr="003374F3">
        <w:rPr>
          <w:rFonts w:ascii="Segoe UI Symbol" w:hAnsi="Segoe UI Symbol" w:cs="Segoe UI Symbol"/>
          <w:sz w:val="24"/>
          <w:szCs w:val="24"/>
          <w:shd w:val="clear" w:color="auto" w:fill="FFFFFF"/>
        </w:rPr>
        <w:t>♣</w:t>
      </w:r>
      <w:r w:rsidRPr="003374F3">
        <w:rPr>
          <w:rFonts w:ascii="Calibri" w:hAnsi="Calibri" w:cs="Calibri"/>
          <w:sz w:val="24"/>
          <w:szCs w:val="24"/>
          <w:shd w:val="clear" w:color="auto" w:fill="FFFFFF"/>
        </w:rPr>
        <w:t xml:space="preserve"> heel mentioned only on drawings, a description is suggested. </w:t>
      </w:r>
      <w:r w:rsidRPr="003374F3">
        <w:rPr>
          <w:rFonts w:ascii="Segoe UI Symbol" w:hAnsi="Segoe UI Symbol" w:cs="Segoe UI Symbol"/>
          <w:sz w:val="24"/>
          <w:szCs w:val="24"/>
          <w:shd w:val="clear" w:color="auto" w:fill="FFFFFF"/>
        </w:rPr>
        <w:t>♦</w:t>
      </w:r>
      <w:r w:rsidRPr="003374F3">
        <w:rPr>
          <w:rFonts w:ascii="Calibri" w:hAnsi="Calibri" w:cs="Calibri"/>
          <w:sz w:val="24"/>
          <w:szCs w:val="24"/>
          <w:shd w:val="clear" w:color="auto" w:fill="FFFFFF"/>
        </w:rPr>
        <w:t xml:space="preserve"> original description in foreign language (Frenc</w:t>
      </w:r>
      <w:r w:rsidR="000B0BBE" w:rsidRPr="003374F3">
        <w:rPr>
          <w:rFonts w:ascii="Calibri" w:hAnsi="Calibri" w:cs="Calibri"/>
          <w:sz w:val="24"/>
          <w:szCs w:val="24"/>
          <w:shd w:val="clear" w:color="auto" w:fill="FFFFFF"/>
        </w:rPr>
        <w:t>h), a translation is included</w:t>
      </w:r>
      <w:r w:rsidRPr="003374F3">
        <w:rPr>
          <w:rFonts w:ascii="Calibri" w:hAnsi="Calibri" w:cs="Calibri"/>
          <w:sz w:val="24"/>
          <w:szCs w:val="24"/>
          <w:shd w:val="clear" w:color="auto" w:fill="FFFFFF"/>
        </w:rPr>
        <w:t>.</w:t>
      </w:r>
    </w:p>
    <w:tbl>
      <w:tblPr>
        <w:tblW w:w="15169" w:type="dxa"/>
        <w:tblLayout w:type="fixed"/>
        <w:tblLook w:val="04A0" w:firstRow="1" w:lastRow="0" w:firstColumn="1" w:lastColumn="0" w:noHBand="0" w:noVBand="1"/>
      </w:tblPr>
      <w:tblGrid>
        <w:gridCol w:w="1276"/>
        <w:gridCol w:w="1418"/>
        <w:gridCol w:w="2410"/>
        <w:gridCol w:w="1842"/>
        <w:gridCol w:w="3261"/>
        <w:gridCol w:w="1842"/>
        <w:gridCol w:w="1419"/>
        <w:gridCol w:w="1701"/>
      </w:tblGrid>
      <w:tr w:rsidR="00A2421E" w:rsidRPr="00FF4AFE" w:rsidTr="003374F3">
        <w:trPr>
          <w:cantSplit/>
          <w:trHeight w:val="424"/>
          <w:tblHeader/>
        </w:trPr>
        <w:tc>
          <w:tcPr>
            <w:tcW w:w="2694" w:type="dxa"/>
            <w:gridSpan w:val="2"/>
            <w:tcBorders>
              <w:top w:val="single" w:sz="4" w:space="0" w:color="auto"/>
              <w:bottom w:val="single" w:sz="8" w:space="0" w:color="auto"/>
            </w:tcBorders>
            <w:shd w:val="clear" w:color="auto" w:fill="auto"/>
            <w:vAlign w:val="center"/>
          </w:tcPr>
          <w:p w:rsidR="00A2421E" w:rsidRPr="00FF4AFE" w:rsidRDefault="00A2421E" w:rsidP="00A2421E">
            <w:pPr>
              <w:spacing w:after="0" w:line="360" w:lineRule="auto"/>
              <w:contextualSpacing/>
              <w:jc w:val="both"/>
              <w:outlineLvl w:val="0"/>
              <w:rPr>
                <w:rFonts w:ascii="Times New Roman" w:eastAsia="Times New Roman" w:hAnsi="Times New Roman"/>
                <w:b/>
                <w:sz w:val="16"/>
                <w:szCs w:val="16"/>
              </w:rPr>
            </w:pPr>
            <w:r w:rsidRPr="00FF4AFE">
              <w:rPr>
                <w:rFonts w:ascii="Times New Roman" w:eastAsia="Times New Roman" w:hAnsi="Times New Roman"/>
                <w:b/>
                <w:sz w:val="16"/>
                <w:szCs w:val="16"/>
              </w:rPr>
              <w:lastRenderedPageBreak/>
              <w:t>Parasite species</w:t>
            </w:r>
          </w:p>
        </w:tc>
        <w:tc>
          <w:tcPr>
            <w:tcW w:w="2410" w:type="dxa"/>
            <w:tcBorders>
              <w:top w:val="single" w:sz="4" w:space="0" w:color="auto"/>
              <w:bottom w:val="single" w:sz="8" w:space="0" w:color="auto"/>
            </w:tcBorders>
            <w:shd w:val="clear" w:color="auto" w:fill="auto"/>
            <w:vAlign w:val="center"/>
          </w:tcPr>
          <w:p w:rsidR="00A2421E" w:rsidRPr="00FF4AFE" w:rsidRDefault="00A2421E" w:rsidP="00A2421E">
            <w:pPr>
              <w:spacing w:after="0" w:line="360" w:lineRule="auto"/>
              <w:contextualSpacing/>
              <w:outlineLvl w:val="0"/>
              <w:rPr>
                <w:rFonts w:ascii="Times New Roman" w:eastAsia="Times New Roman" w:hAnsi="Times New Roman"/>
                <w:b/>
                <w:sz w:val="16"/>
                <w:szCs w:val="16"/>
              </w:rPr>
            </w:pPr>
            <w:r w:rsidRPr="00FF4AFE">
              <w:rPr>
                <w:rFonts w:ascii="Times New Roman" w:eastAsia="Times New Roman" w:hAnsi="Times New Roman"/>
                <w:b/>
                <w:sz w:val="16"/>
                <w:szCs w:val="16"/>
              </w:rPr>
              <w:t>Type-host</w:t>
            </w:r>
          </w:p>
        </w:tc>
        <w:tc>
          <w:tcPr>
            <w:tcW w:w="1842" w:type="dxa"/>
            <w:tcBorders>
              <w:top w:val="single" w:sz="4" w:space="0" w:color="auto"/>
              <w:bottom w:val="single" w:sz="8" w:space="0" w:color="auto"/>
            </w:tcBorders>
            <w:shd w:val="clear" w:color="auto" w:fill="auto"/>
            <w:vAlign w:val="center"/>
          </w:tcPr>
          <w:p w:rsidR="00A2421E" w:rsidRPr="00FF4AFE" w:rsidRDefault="00A2421E" w:rsidP="00A2421E">
            <w:pPr>
              <w:spacing w:after="0" w:line="360" w:lineRule="auto"/>
              <w:contextualSpacing/>
              <w:outlineLvl w:val="0"/>
              <w:rPr>
                <w:rFonts w:ascii="Times New Roman" w:eastAsia="Times New Roman" w:hAnsi="Times New Roman"/>
                <w:b/>
                <w:sz w:val="16"/>
                <w:szCs w:val="16"/>
              </w:rPr>
            </w:pPr>
            <w:r w:rsidRPr="00FF4AFE">
              <w:rPr>
                <w:rFonts w:ascii="Times New Roman" w:eastAsia="Times New Roman" w:hAnsi="Times New Roman"/>
                <w:b/>
                <w:sz w:val="16"/>
                <w:szCs w:val="16"/>
              </w:rPr>
              <w:t>Type-locality</w:t>
            </w:r>
          </w:p>
        </w:tc>
        <w:tc>
          <w:tcPr>
            <w:tcW w:w="3261" w:type="dxa"/>
            <w:tcBorders>
              <w:top w:val="single" w:sz="4" w:space="0" w:color="auto"/>
              <w:bottom w:val="single" w:sz="8" w:space="0" w:color="auto"/>
            </w:tcBorders>
            <w:vAlign w:val="center"/>
          </w:tcPr>
          <w:p w:rsidR="00A2421E" w:rsidRPr="00FF4AFE" w:rsidRDefault="00A2421E" w:rsidP="003374F3">
            <w:pPr>
              <w:spacing w:after="0" w:line="360" w:lineRule="auto"/>
              <w:contextualSpacing/>
              <w:outlineLvl w:val="0"/>
              <w:rPr>
                <w:rFonts w:ascii="Times New Roman" w:eastAsia="Times New Roman" w:hAnsi="Times New Roman"/>
                <w:b/>
                <w:sz w:val="16"/>
                <w:szCs w:val="16"/>
              </w:rPr>
            </w:pPr>
            <w:r>
              <w:rPr>
                <w:rFonts w:ascii="Times New Roman" w:eastAsia="Times New Roman" w:hAnsi="Times New Roman"/>
                <w:b/>
                <w:sz w:val="16"/>
                <w:szCs w:val="16"/>
              </w:rPr>
              <w:t>Remark on the vagina structure</w:t>
            </w:r>
          </w:p>
        </w:tc>
        <w:tc>
          <w:tcPr>
            <w:tcW w:w="3261" w:type="dxa"/>
            <w:gridSpan w:val="2"/>
            <w:tcBorders>
              <w:top w:val="single" w:sz="4" w:space="0" w:color="auto"/>
              <w:bottom w:val="single" w:sz="8" w:space="0" w:color="auto"/>
            </w:tcBorders>
            <w:shd w:val="clear" w:color="auto" w:fill="auto"/>
            <w:vAlign w:val="center"/>
          </w:tcPr>
          <w:p w:rsidR="00A2421E" w:rsidRPr="00FF4AFE" w:rsidRDefault="00A2421E" w:rsidP="00A2421E">
            <w:pPr>
              <w:spacing w:after="0" w:line="360" w:lineRule="auto"/>
              <w:contextualSpacing/>
              <w:jc w:val="both"/>
              <w:outlineLvl w:val="0"/>
              <w:rPr>
                <w:rFonts w:ascii="Times New Roman" w:eastAsia="Times New Roman" w:hAnsi="Times New Roman"/>
                <w:b/>
                <w:sz w:val="16"/>
                <w:szCs w:val="16"/>
              </w:rPr>
            </w:pPr>
            <w:r w:rsidRPr="00FF4AFE">
              <w:rPr>
                <w:rFonts w:ascii="Times New Roman" w:eastAsia="Times New Roman" w:hAnsi="Times New Roman"/>
                <w:b/>
                <w:sz w:val="16"/>
                <w:szCs w:val="16"/>
              </w:rPr>
              <w:t>Remark on the heel structure</w:t>
            </w:r>
          </w:p>
        </w:tc>
        <w:tc>
          <w:tcPr>
            <w:tcW w:w="1701" w:type="dxa"/>
            <w:tcBorders>
              <w:top w:val="single" w:sz="4" w:space="0" w:color="auto"/>
              <w:bottom w:val="single" w:sz="8" w:space="0" w:color="auto"/>
            </w:tcBorders>
            <w:shd w:val="clear" w:color="auto" w:fill="auto"/>
            <w:vAlign w:val="center"/>
          </w:tcPr>
          <w:p w:rsidR="00A2421E" w:rsidRPr="00FF4AFE" w:rsidRDefault="00A2421E" w:rsidP="00A2421E">
            <w:pPr>
              <w:spacing w:after="0" w:line="360" w:lineRule="auto"/>
              <w:contextualSpacing/>
              <w:outlineLvl w:val="0"/>
              <w:rPr>
                <w:rFonts w:ascii="Times New Roman" w:eastAsia="Times New Roman" w:hAnsi="Times New Roman"/>
                <w:b/>
                <w:sz w:val="16"/>
                <w:szCs w:val="16"/>
              </w:rPr>
            </w:pPr>
            <w:r w:rsidRPr="00FF4AFE">
              <w:rPr>
                <w:rFonts w:ascii="Times New Roman" w:eastAsia="Times New Roman" w:hAnsi="Times New Roman"/>
                <w:b/>
                <w:sz w:val="16"/>
                <w:szCs w:val="16"/>
              </w:rPr>
              <w:t>Reference</w:t>
            </w:r>
          </w:p>
        </w:tc>
      </w:tr>
      <w:tr w:rsidR="00A2421E" w:rsidRPr="00FF4AFE" w:rsidTr="00CB4383">
        <w:trPr>
          <w:gridAfter w:val="2"/>
          <w:wAfter w:w="3120" w:type="dxa"/>
          <w:cantSplit/>
          <w:trHeight w:val="402"/>
          <w:tblHeader/>
        </w:trPr>
        <w:tc>
          <w:tcPr>
            <w:tcW w:w="1276" w:type="dxa"/>
            <w:tcBorders>
              <w:top w:val="single" w:sz="8" w:space="0" w:color="auto"/>
              <w:bottom w:val="single" w:sz="8" w:space="0" w:color="auto"/>
            </w:tcBorders>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p>
        </w:tc>
        <w:tc>
          <w:tcPr>
            <w:tcW w:w="10773" w:type="dxa"/>
            <w:gridSpan w:val="5"/>
            <w:tcBorders>
              <w:top w:val="single" w:sz="8" w:space="0" w:color="auto"/>
              <w:bottom w:val="single" w:sz="8" w:space="0" w:color="auto"/>
            </w:tcBorders>
            <w:vAlign w:val="center"/>
          </w:tcPr>
          <w:p w:rsidR="00A2421E" w:rsidRPr="00FF4AFE" w:rsidRDefault="00A2421E" w:rsidP="00A2421E">
            <w:pPr>
              <w:spacing w:after="0" w:line="360" w:lineRule="auto"/>
              <w:contextualSpacing/>
              <w:jc w:val="center"/>
              <w:outlineLvl w:val="0"/>
              <w:rPr>
                <w:rFonts w:ascii="Times New Roman" w:eastAsia="Times New Roman" w:hAnsi="Times New Roman"/>
                <w:b/>
                <w:bCs/>
                <w:sz w:val="16"/>
                <w:szCs w:val="16"/>
              </w:rPr>
            </w:pPr>
            <w:r>
              <w:rPr>
                <w:rFonts w:ascii="Times New Roman" w:eastAsia="Times New Roman" w:hAnsi="Times New Roman"/>
                <w:b/>
                <w:bCs/>
                <w:sz w:val="16"/>
                <w:szCs w:val="16"/>
              </w:rPr>
              <w:t xml:space="preserve">                                                             Non-Tanganyikan </w:t>
            </w:r>
            <w:r>
              <w:rPr>
                <w:rFonts w:ascii="Times New Roman" w:eastAsia="Times New Roman" w:hAnsi="Times New Roman"/>
                <w:b/>
                <w:bCs/>
                <w:i/>
                <w:sz w:val="16"/>
                <w:szCs w:val="16"/>
              </w:rPr>
              <w:t xml:space="preserve">Cichlidogyrus </w:t>
            </w:r>
            <w:r>
              <w:rPr>
                <w:rFonts w:ascii="Times New Roman" w:eastAsia="Times New Roman" w:hAnsi="Times New Roman"/>
                <w:b/>
                <w:bCs/>
                <w:sz w:val="16"/>
                <w:szCs w:val="16"/>
              </w:rPr>
              <w:t>species</w:t>
            </w:r>
          </w:p>
        </w:tc>
      </w:tr>
      <w:tr w:rsidR="00A2421E" w:rsidRPr="00FF4AFE" w:rsidTr="00CB4383">
        <w:trPr>
          <w:cantSplit/>
          <w:trHeight w:val="20"/>
          <w:tblHeader/>
        </w:trPr>
        <w:tc>
          <w:tcPr>
            <w:tcW w:w="2694" w:type="dxa"/>
            <w:gridSpan w:val="2"/>
            <w:tcBorders>
              <w:top w:val="single" w:sz="8" w:space="0" w:color="auto"/>
            </w:tcBorders>
            <w:shd w:val="clear" w:color="auto" w:fill="auto"/>
          </w:tcPr>
          <w:p w:rsidR="00A2421E" w:rsidRPr="00FF4AFE" w:rsidRDefault="00A2421E" w:rsidP="00A2421E">
            <w:pPr>
              <w:pStyle w:val="ListParagraph"/>
              <w:numPr>
                <w:ilvl w:val="0"/>
                <w:numId w:val="19"/>
              </w:numPr>
              <w:spacing w:after="0" w:line="360" w:lineRule="auto"/>
              <w:ind w:left="357" w:hanging="357"/>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acerbus </w:t>
            </w:r>
          </w:p>
          <w:p w:rsidR="00A2421E" w:rsidRPr="00FF4AFE" w:rsidRDefault="00A2421E" w:rsidP="00A2421E">
            <w:pPr>
              <w:spacing w:after="0" w:line="360" w:lineRule="auto"/>
              <w:jc w:val="both"/>
              <w:outlineLvl w:val="0"/>
              <w:rPr>
                <w:rFonts w:ascii="Times New Roman" w:hAnsi="Times New Roman" w:cs="Times New Roman"/>
                <w:i/>
                <w:iCs/>
                <w:sz w:val="16"/>
                <w:szCs w:val="16"/>
              </w:rPr>
            </w:pPr>
            <w:r w:rsidRPr="00FF4AFE">
              <w:rPr>
                <w:rFonts w:ascii="Times New Roman" w:eastAsia="Times New Roman" w:hAnsi="Times New Roman"/>
                <w:sz w:val="16"/>
                <w:szCs w:val="16"/>
              </w:rPr>
              <w:t>Dossou, 1982</w:t>
            </w:r>
          </w:p>
        </w:tc>
        <w:tc>
          <w:tcPr>
            <w:tcW w:w="2410" w:type="dxa"/>
            <w:tcBorders>
              <w:top w:val="single" w:sz="8" w:space="0" w:color="auto"/>
            </w:tcBorders>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melanotheron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Rüppell, 1852</w:t>
            </w:r>
          </w:p>
        </w:tc>
        <w:tc>
          <w:tcPr>
            <w:tcW w:w="1842" w:type="dxa"/>
            <w:tcBorders>
              <w:top w:val="single" w:sz="8" w:space="0" w:color="auto"/>
            </w:tcBorders>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Ouémé and Couffo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(Benin) </w:t>
            </w:r>
          </w:p>
        </w:tc>
        <w:tc>
          <w:tcPr>
            <w:tcW w:w="3261" w:type="dxa"/>
            <w:tcBorders>
              <w:top w:val="single" w:sz="8" w:space="0" w:color="auto"/>
            </w:tcBorders>
          </w:tcPr>
          <w:p w:rsidR="00A2421E" w:rsidRPr="00B04661" w:rsidRDefault="00A2421E" w:rsidP="00A2421E">
            <w:pPr>
              <w:spacing w:before="240"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 xml:space="preserve">“Le vagin faiblement sclérifié est un tube simple de 20-22 µm de longueur sur 2-3 d’épaisseur”; “Vagina weakly sclerified is a simple tube of 20-22 µm long and 2-3 wide” ♦♠ </w:t>
            </w:r>
          </w:p>
        </w:tc>
        <w:tc>
          <w:tcPr>
            <w:tcW w:w="3261" w:type="dxa"/>
            <w:gridSpan w:val="2"/>
            <w:tcBorders>
              <w:top w:val="single" w:sz="8" w:space="0" w:color="auto"/>
            </w:tcBorders>
            <w:shd w:val="clear" w:color="auto" w:fill="auto"/>
          </w:tcPr>
          <w:p w:rsidR="00A2421E" w:rsidRPr="00FF4AFE" w:rsidRDefault="00A2421E" w:rsidP="00A2421E">
            <w:pPr>
              <w:spacing w:before="240"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“La pièce accessoire présente deux parties. La première proximale est un ruban arqué de 28-30 µm de longueur sur 2-3 µm d’épaisseur attaché à l’ampoule basale du pénis”; “Arched ribbon proximally, He= 28-30 long and 2-3 µm wide linked to the basal bulb of the penis” ♦♠</w:t>
            </w:r>
          </w:p>
        </w:tc>
        <w:tc>
          <w:tcPr>
            <w:tcW w:w="1701" w:type="dxa"/>
            <w:tcBorders>
              <w:top w:val="single" w:sz="8" w:space="0" w:color="auto"/>
            </w:tcBorders>
            <w:shd w:val="clear" w:color="auto" w:fill="auto"/>
          </w:tcPr>
          <w:p w:rsidR="00A2421E" w:rsidRPr="00FF4AFE" w:rsidRDefault="000B0BBE" w:rsidP="00A2421E">
            <w:pPr>
              <w:spacing w:before="240"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2 }, "schema" : "https://github.com/citation-style-language/schema/raw/master/csl-citation.json" }</w:instrText>
            </w:r>
            <w:r>
              <w:rPr>
                <w:rFonts w:ascii="Times New Roman" w:eastAsia="Times New Roman" w:hAnsi="Times New Roman"/>
                <w:sz w:val="16"/>
                <w:szCs w:val="16"/>
              </w:rPr>
              <w:fldChar w:fldCharType="separate"/>
            </w:r>
            <w:r w:rsidRPr="000B0BBE">
              <w:rPr>
                <w:rFonts w:ascii="Times New Roman" w:eastAsia="Times New Roman" w:hAnsi="Times New Roman"/>
                <w:noProof/>
                <w:sz w:val="16"/>
                <w:szCs w:val="16"/>
              </w:rPr>
              <w:t>[1]</w:t>
            </w:r>
            <w:r>
              <w:rPr>
                <w:rFonts w:ascii="Times New Roman" w:eastAsia="Times New Roman" w:hAnsi="Times New Roman"/>
                <w:sz w:val="16"/>
                <w:szCs w:val="16"/>
              </w:rPr>
              <w:fldChar w:fldCharType="end"/>
            </w:r>
            <w:r>
              <w:rPr>
                <w:rFonts w:ascii="Times New Roman" w:eastAsia="Times New Roman" w:hAnsi="Times New Roman"/>
                <w:sz w:val="16"/>
                <w:szCs w:val="16"/>
              </w:rPr>
              <w:t>; p. 315, 316</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Cichlidogyrus aegypticus</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Ergens, 1981 </w:t>
            </w:r>
          </w:p>
        </w:tc>
        <w:tc>
          <w:tcPr>
            <w:tcW w:w="2410"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Cairo, Nile River (Egypt)</w:t>
            </w:r>
          </w:p>
        </w:tc>
        <w:tc>
          <w:tcPr>
            <w:tcW w:w="3261" w:type="dxa"/>
          </w:tcPr>
          <w:p w:rsidR="00A2421E" w:rsidRPr="00B0075F"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armor tubular, almost in the middle regularly widened, measuring 24-26 in length”</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“Copulatory complex consisting of basic portion, branched suppo</w:t>
            </w:r>
            <w:r>
              <w:rPr>
                <w:rFonts w:ascii="Times New Roman" w:eastAsia="Times New Roman" w:hAnsi="Times New Roman"/>
                <w:sz w:val="16"/>
                <w:szCs w:val="16"/>
              </w:rPr>
              <w:t>rting portion”</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"Ergens", "given" : "R.", "non-dropping-particle" : "", "parse-names" : false, "suffix" : "" } ], "container-title" : "Folia Parasitologica", "id" : "ITEM-1", "issued" : { "date-parts" : [ [ "1981" ] ] }, "page" : "205-214", "title" : "Nine species of the genus &lt;i&gt;Cichlidogyrus&lt;/i&gt; Paperna, 1960 (Monogenea: Ancyrocephalinae) from Egyptian fishes", "type" : "article-journal", "volume" : "28" }, "uris" : [ "http://www.mendeley.com/documents/?uuid=86c27e4f-ac5f-48bb-8f5e-bb88169ea19b" ] } ], "mendeley" : { "formattedCitation" : "[2]", "plainTextFormattedCitation" : "[2]", "previouslyFormattedCitation" : "[2]"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211</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agnesi </w:t>
            </w:r>
          </w:p>
          <w:p w:rsidR="00A2421E" w:rsidRPr="00FF4AFE" w:rsidRDefault="00A2421E" w:rsidP="00A2421E">
            <w:pPr>
              <w:spacing w:after="0" w:line="360" w:lineRule="auto"/>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bdr w:val="none" w:sz="0" w:space="0" w:color="auto" w:frame="1"/>
              </w:rPr>
              <w:t xml:space="preserve">(Günther, 1862) </w:t>
            </w:r>
          </w:p>
        </w:tc>
        <w:tc>
          <w:tcPr>
            <w:tcW w:w="1842"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Tiassalé, Bandama River (Ivory Coast)</w:t>
            </w:r>
          </w:p>
        </w:tc>
        <w:tc>
          <w:tcPr>
            <w:tcW w:w="3261" w:type="dxa"/>
          </w:tcPr>
          <w:p w:rsidR="00A2421E" w:rsidRPr="00B0075F"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with thickened sclerotized lining, characteristic sickle shape, V = 67.8 ± 3.2 (62-72), v = 4.3 ± 0.4 (3-4)”</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“Ovoid thickened auxiliary plate with numerous roughly aligned tubercles, always present near distal region of copulatory complex, L = 19.9 ± 1.5 (17</w:t>
            </w:r>
            <w:r>
              <w:rPr>
                <w:rFonts w:ascii="Times New Roman" w:eastAsia="Times New Roman" w:hAnsi="Times New Roman"/>
                <w:sz w:val="16"/>
                <w:szCs w:val="16"/>
              </w:rPr>
              <w:t xml:space="preserve">-23), l = 14.6 ± 1.1 (12-16)”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190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albareti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1998 </w:t>
            </w:r>
          </w:p>
        </w:tc>
        <w:tc>
          <w:tcPr>
            <w:tcW w:w="2410"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brevimanus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1911</w:t>
            </w:r>
          </w:p>
        </w:tc>
        <w:tc>
          <w:tcPr>
            <w:tcW w:w="1842" w:type="dxa"/>
            <w:shd w:val="clear" w:color="auto" w:fill="auto"/>
          </w:tcPr>
          <w:p w:rsidR="00A2421E" w:rsidRPr="00FF4AFE" w:rsidRDefault="00A2421E" w:rsidP="00A2421E">
            <w:pPr>
              <w:spacing w:before="240"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 xml:space="preserve">La Ramié, Bourouma River (Guinea) </w:t>
            </w:r>
          </w:p>
        </w:tc>
        <w:tc>
          <w:tcPr>
            <w:tcW w:w="3261" w:type="dxa"/>
          </w:tcPr>
          <w:p w:rsidR="00A2421E" w:rsidRPr="00B0075F"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hAnsi="Times New Roman" w:cs="Times New Roman"/>
                <w:sz w:val="16"/>
                <w:szCs w:val="16"/>
              </w:rPr>
              <w:t>“Thin vagina with funnel shaped beginning: Vg = 56 ± 7.7 (43-69) long, 1 ± 0.2 (1-2) in diameter at the middle”</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before="240"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“Heel variable in length, He = 8 ± 3.6 (2-16)”</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1701" w:type="dxa"/>
            <w:shd w:val="clear" w:color="auto" w:fill="auto"/>
          </w:tcPr>
          <w:p w:rsidR="00A2421E" w:rsidRPr="00FF4AFE" w:rsidRDefault="003F78F3" w:rsidP="00A2421E">
            <w:pPr>
              <w:spacing w:before="240"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"ISSN" : "00155683", "abstract" : "Three species of cichlid fish, Tilapia brevimanus Boulenger, 1911, T. buttikoferi (Hubrecht, 1881), and T. cessiana Thys van den Audenaerde, 1968, from Guinea, Ivory Coast and Sierra Leone (West Africa) were examined for gill parasites for the first time. Six species of Monogenea were found of which one, Cichlidogyrus digitatus Dossou, 1982, had been previously described. Five new species, all belonging to the genus Cichlidogyrus Paperna, 1960, are described herein: C. albareti sp. n., C. hemi sp. n., C. nuniezi sp. n., C. bonhommei sp. n., and C. slembroucki sp.n.", "author" : [ { "dropping-particle" : "", "family" : "Pariselle", "given" : "Antoine", "non-dropping-particle" : "", "parse-names" : false, "suffix" : "" }, { "dropping-particle" : "", "family" : "Euzet", "given" : "Louis", "non-dropping-particle" : "", "parse-names" : false, "suffix" : "" } ], "container-title" : "Folia Parasitologica", "id" : "ITEM-1", "issue" : "4", "issued" : { "date-parts" : [ [ "1998" ] ] }, "page" : "275-282", "title" : "Five new species of Cichlidogyrus (Monogenea: Ancyrocephalidae) from &lt;i&gt;Tilapia brevimanus&lt;/i&gt; , &lt;i&gt;T. buttikoferi&lt;/i&gt; and &lt;i&gt;T. cessiana&lt;/i&gt; from Guinea, Ivory Coast and Sierra Leone (West Africa)", "type" : "article-journal", "volume" : "45" }, "uris" : [ "http://www.mendeley.com/documents/?uuid=fd061554-7552-4bee-8bd1-7d6f7b773b5a" ] } ], "mendeley" : { "formattedCitation" : "[4]", "plainTextFormattedCitation" : "[4]", "previouslyFormattedCitation" : "[4]" }, "properties" : { "noteIndex" : 2 }, "schema" : "https://github.com/citation-style-language/schema/raw/master/csl-citation.json" }</w:instrText>
            </w:r>
            <w:r>
              <w:rPr>
                <w:rFonts w:ascii="Times New Roman" w:eastAsia="Times New Roman" w:hAnsi="Times New Roman"/>
                <w:sz w:val="16"/>
                <w:szCs w:val="16"/>
              </w:rPr>
              <w:fldChar w:fldCharType="separate"/>
            </w:r>
            <w:r w:rsidRPr="003F78F3">
              <w:rPr>
                <w:rFonts w:ascii="Times New Roman" w:eastAsia="Times New Roman" w:hAnsi="Times New Roman"/>
                <w:noProof/>
                <w:sz w:val="16"/>
                <w:szCs w:val="16"/>
              </w:rPr>
              <w:t>[4]</w:t>
            </w:r>
            <w:r>
              <w:rPr>
                <w:rFonts w:ascii="Times New Roman" w:eastAsia="Times New Roman" w:hAnsi="Times New Roman"/>
                <w:sz w:val="16"/>
                <w:szCs w:val="16"/>
              </w:rPr>
              <w:fldChar w:fldCharType="end"/>
            </w:r>
            <w:r w:rsidR="00A2421E">
              <w:rPr>
                <w:rFonts w:ascii="Times New Roman" w:eastAsia="Times New Roman" w:hAnsi="Times New Roman"/>
                <w:sz w:val="16"/>
                <w:szCs w:val="16"/>
              </w:rPr>
              <w:t xml:space="preserve">; p. 276, 277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amieti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Birgi &amp; Euzet, 1983</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Aphyosemion cameronense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w:t>
            </w:r>
            <w:r w:rsidRPr="00FF4AFE">
              <w:rPr>
                <w:rFonts w:ascii="Times New Roman" w:eastAsia="Times New Roman" w:hAnsi="Times New Roman"/>
                <w:sz w:val="16"/>
                <w:szCs w:val="16"/>
              </w:rPr>
              <w:t>Boulenger, 1903)</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 Zamacoe (Cameroon)</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lang w:val="fr-FR"/>
              </w:rPr>
              <w:t>“Le vagin ventral s'ouvre sur légèrement à droite du plan médian, légèrement sclérifié, 65-70 long aboutit à un petit réceptacle séminal situé en avant de l'ovaire”; “ventral vagina opens slightly to the right of the median, slightly sclerified, 65-70 long leads to a small seminal receptacle located anteriorly”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“Large heel on the bulb and asso</w:t>
            </w:r>
            <w:r>
              <w:rPr>
                <w:rFonts w:ascii="Times New Roman" w:eastAsia="Times New Roman" w:hAnsi="Times New Roman"/>
                <w:sz w:val="16"/>
                <w:szCs w:val="16"/>
              </w:rPr>
              <w:t xml:space="preserve">ciated to the accessory piece”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"Birgi", "given" : "E.", "non-dropping-particle" : "", "parse-names" : false, "suffix" : "" }, { "dropping-particle" : "", "family" : "Euzet", "given" : "L", "non-dropping-particle" : "", "parse-names" : false, "suffix" : "" } ], "container-title" : "Bulletin de la Soci\u00e9t\u00e9 Zoologique de France", "id" : "ITEM-1", "issued" : { "date-parts" : [ [ "1983" ] ] }, "page" : "101-106", "title" : "Monog\u00e8nes parasites des poissons des eaux douces du Cameroun. Pr\u00e9sence des genres &lt;i&gt;Cichlidogyrus&lt;/i&gt; et &lt;i&gt;Dactylogyrus&lt;/i&gt; chez &lt;i&gt;Aphyosemion&lt;/i&gt; (Cyprinodontidae)", "type" : "article-journal", "volume" : "108" }, "uris" : [ "http://www.mendeley.com/documents/?uuid=7ddedbd1-c062-4fc7-abd4-284799dbc8de" ] } ], "mendeley" : { "formattedCitation" : "[5]", "plainTextFormattedCitation" : "[5]", "previouslyFormattedCitation" : "[5]"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102, 103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amphoratus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1996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louka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Thys van den Audenaerde, 1969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“Thin vagina, S-shaped: L = 23 ± 1.2 (20-25), l = 2 ± 0.2 (1-2)”</w:t>
            </w:r>
            <w:r>
              <w:rPr>
                <w:rFonts w:ascii="Times New Roman" w:eastAsia="Times New Roman" w:hAnsi="Times New Roman"/>
                <w:sz w:val="16"/>
                <w:szCs w:val="16"/>
              </w:rPr>
              <w:t xml:space="preserve"> </w:t>
            </w:r>
            <w:r w:rsidRPr="00B0075F">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“Large su</w:t>
            </w:r>
            <w:r>
              <w:rPr>
                <w:rFonts w:ascii="Times New Roman" w:eastAsia="Times New Roman" w:hAnsi="Times New Roman"/>
                <w:sz w:val="16"/>
                <w:szCs w:val="16"/>
              </w:rPr>
              <w:t xml:space="preserve">b-circular heel, He = 7 (5-8)” </w:t>
            </w:r>
            <w:r w:rsidRPr="00B0075F">
              <w:rPr>
                <w:rFonts w:ascii="Times New Roman" w:eastAsia="Times New Roman" w:hAnsi="Times New Roman"/>
                <w:sz w:val="16"/>
                <w:szCs w:val="16"/>
              </w:rPr>
              <w:t>♠</w:t>
            </w:r>
          </w:p>
        </w:tc>
        <w:tc>
          <w:tcPr>
            <w:tcW w:w="1701" w:type="dxa"/>
            <w:shd w:val="clear" w:color="auto" w:fill="auto"/>
          </w:tcPr>
          <w:p w:rsidR="00A2421E" w:rsidRPr="00FF4AFE" w:rsidRDefault="006E3B9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2 }, "schema" : "https://github.com/citation-style-language/schema/raw/master/csl-citation.json" }</w:instrText>
            </w:r>
            <w:r>
              <w:rPr>
                <w:rFonts w:ascii="Times New Roman" w:eastAsia="Times New Roman" w:hAnsi="Times New Roman"/>
                <w:sz w:val="16"/>
                <w:szCs w:val="16"/>
              </w:rPr>
              <w:fldChar w:fldCharType="separate"/>
            </w:r>
            <w:r w:rsidRPr="006E3B98">
              <w:rPr>
                <w:rFonts w:ascii="Times New Roman" w:eastAsia="Times New Roman" w:hAnsi="Times New Roman"/>
                <w:noProof/>
                <w:sz w:val="16"/>
                <w:szCs w:val="16"/>
              </w:rPr>
              <w:t>[6]</w:t>
            </w:r>
            <w:r>
              <w:rPr>
                <w:rFonts w:ascii="Times New Roman" w:eastAsia="Times New Roman" w:hAnsi="Times New Roman"/>
                <w:sz w:val="16"/>
                <w:szCs w:val="16"/>
              </w:rPr>
              <w:fldChar w:fldCharType="end"/>
            </w:r>
            <w:r w:rsidR="00A2421E">
              <w:rPr>
                <w:rFonts w:ascii="Times New Roman" w:eastAsia="Times New Roman" w:hAnsi="Times New Roman"/>
                <w:sz w:val="16"/>
                <w:szCs w:val="16"/>
              </w:rPr>
              <w:t xml:space="preserve">; p. 115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anthemocolpos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Dossou, 1982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Ouémé (Benin)</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lang w:val="fr-FR"/>
              </w:rPr>
              <w:t xml:space="preserve">“Le vagin est un tube de 13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de longueur, sinieux débutant par un élargissement à rayons mesuant 10 sur 20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Une telle plaque ne se trouve chez aucun </w:t>
            </w:r>
            <w:r w:rsidRPr="00B04661">
              <w:rPr>
                <w:rFonts w:ascii="Times New Roman" w:eastAsia="Times New Roman" w:hAnsi="Times New Roman"/>
                <w:i/>
                <w:sz w:val="16"/>
                <w:szCs w:val="16"/>
                <w:lang w:val="fr-FR"/>
              </w:rPr>
              <w:t>Cichlidogyrus</w:t>
            </w:r>
            <w:r w:rsidRPr="00B04661">
              <w:rPr>
                <w:rFonts w:ascii="Times New Roman" w:eastAsia="Times New Roman" w:hAnsi="Times New Roman"/>
                <w:sz w:val="16"/>
                <w:szCs w:val="16"/>
                <w:lang w:val="fr-FR"/>
              </w:rPr>
              <w:t xml:space="preserve">”; “Tubular and sinuous vagina of 13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long beginning with a beam widening of 10 by 20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m. This feature has never been found on any Cichlidogyrus”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“Le coude est recouvert d’un épaississement sclérifié formant un talon”; “The elbow is covered with a scleroti</w:t>
            </w:r>
            <w:r>
              <w:rPr>
                <w:rFonts w:ascii="Times New Roman" w:eastAsia="Times New Roman" w:hAnsi="Times New Roman"/>
                <w:sz w:val="16"/>
                <w:szCs w:val="16"/>
              </w:rPr>
              <w:t xml:space="preserve">zed thickening forming a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308, 309</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arfii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Pelmatochromis buettikoferi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(Steindachner, 1894)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Konkouré à Koleya (Guinea)</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eastAsia="Times New Roman" w:hAnsi="Times New Roman"/>
                <w:sz w:val="16"/>
                <w:szCs w:val="16"/>
              </w:rPr>
              <w:t>“L’ouverture vaginale est marquee par une épaisse sclérification irrégulière”; “vagina opening is marked by a thick irregular sclerotization”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eastAsia="Times New Roman" w:hAnsi="Times New Roman"/>
                <w:b/>
                <w:bCs/>
                <w:sz w:val="16"/>
                <w:szCs w:val="16"/>
              </w:rPr>
              <w:t>No heel</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"10.1051/parasite/199502s2203", "author" : [ { "dropping-particle" : "", "family" : "Pariselle", "given" : "A", "non-dropping-particle" : "", "parse-names" : false, "suffix" : "" }, { "dropping-particle" : "", "family" : "Euzet", "given" : "L", "non-dropping-particle" : "", "parse-names" : false, "suffix" : "" } ], "container-title" : "Parasite.", "id" : "ITEM-1", "issued" : { "date-parts" : [ [ "1995" ] ] }, "title" : "Trois Monog\u00e8nes nouveaux parasites branchiaux de &lt;i&gt;Pelmatochromis buettikoferi&lt;/i&gt; (Steindachner, 1895)(Cichlidae) en Guin\u00e8e", "type" : "article-journal", "volume" : "2" }, "uris" : [ "http://www.mendeley.com/documents/?uuid=639bc931-9fd7-432a-a973-132d9fc4b11e" ] } ], "mendeley" : { "formattedCitation" : "[7]", "plainTextFormattedCitation" : "[7]", "previouslyFormattedCitation" : "[7]"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[7]</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205</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arthracanthus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1960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Fish Culture Research Station at Dor (Israel)</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“The vagina opens to the left of the middle of the body</w:t>
            </w:r>
            <w:r>
              <w:rPr>
                <w:rFonts w:ascii="Times New Roman" w:eastAsia="Times New Roman" w:hAnsi="Times New Roman"/>
                <w:sz w:val="16"/>
                <w:szCs w:val="16"/>
              </w:rPr>
              <w:t>,</w:t>
            </w:r>
            <w:r w:rsidRPr="00B0075F">
              <w:rPr>
                <w:rFonts w:ascii="Times New Roman" w:eastAsia="Times New Roman" w:hAnsi="Times New Roman"/>
                <w:sz w:val="16"/>
                <w:szCs w:val="16"/>
              </w:rPr>
              <w:t xml:space="preserve"> its wall being prominently thickened at the extremity”</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“An ovoid, flattened plate is attached to one side of the funnel, while the accessory piece is a</w:t>
            </w:r>
            <w:r>
              <w:rPr>
                <w:rFonts w:ascii="Times New Roman" w:eastAsia="Times New Roman" w:hAnsi="Times New Roman"/>
                <w:sz w:val="16"/>
                <w:szCs w:val="16"/>
              </w:rPr>
              <w:t xml:space="preserve">ttached to the opposite side”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"Bamidgeh", "id" : "ITEM-1", "issued" : { "date-parts" : [ [ "1960" ] ] }, "page" : "20-33", "title" : "Studies on monogenetic trematodes in Israel. 2 Monogenetic trematodes of cichlids", "type" : "article-journal", "volume" : "12" }, "uris" : [ "http://www.mendeley.com/documents/?uuid=552409c5-ea54-4102-92bf-063950b62b7b" ] } ], "mendeley" : { "formattedCitation" : "[8]", "plainTextFormattedCitation" : "[8]", "previouslyFormattedCitation" : "[8]"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4, 5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color w:val="000000"/>
                <w:sz w:val="16"/>
                <w:szCs w:val="16"/>
                <w:shd w:val="clear" w:color="auto" w:fill="FFFFFF"/>
              </w:rPr>
            </w:pPr>
            <w:r w:rsidRPr="00FF4AFE">
              <w:rPr>
                <w:rFonts w:ascii="Times New Roman" w:hAnsi="Times New Roman" w:cs="Times New Roman"/>
                <w:i/>
                <w:color w:val="000000"/>
                <w:sz w:val="16"/>
                <w:szCs w:val="16"/>
                <w:shd w:val="clear" w:color="auto" w:fill="FFFFFF"/>
              </w:rPr>
              <w:t>Cichlidogyrus berminensis</w:t>
            </w:r>
            <w:r w:rsidRPr="00FF4AFE">
              <w:rPr>
                <w:rFonts w:ascii="Times New Roman" w:hAnsi="Times New Roman" w:cs="Times New Roman"/>
                <w:color w:val="000000"/>
                <w:sz w:val="16"/>
                <w:szCs w:val="16"/>
                <w:shd w:val="clear" w:color="auto" w:fill="FFFFFF"/>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2013</w:t>
            </w:r>
          </w:p>
        </w:tc>
        <w:tc>
          <w:tcPr>
            <w:tcW w:w="2410" w:type="dxa"/>
            <w:shd w:val="clear" w:color="auto" w:fill="FFFFFF"/>
          </w:tcPr>
          <w:p w:rsidR="00A2421E" w:rsidRPr="00B04661" w:rsidRDefault="00A2421E" w:rsidP="00A2421E">
            <w:pPr>
              <w:spacing w:after="0" w:line="360" w:lineRule="auto"/>
              <w:contextualSpacing/>
              <w:outlineLvl w:val="0"/>
              <w:rPr>
                <w:rFonts w:ascii="Times New Roman" w:eastAsia="Times New Roman" w:hAnsi="Times New Roman"/>
                <w:i/>
                <w:iCs/>
                <w:sz w:val="16"/>
                <w:szCs w:val="16"/>
                <w:lang w:val="nl-NL"/>
              </w:rPr>
            </w:pPr>
            <w:r w:rsidRPr="00B04661">
              <w:rPr>
                <w:rFonts w:ascii="Times New Roman" w:eastAsia="Times New Roman" w:hAnsi="Times New Roman"/>
                <w:i/>
                <w:iCs/>
                <w:sz w:val="16"/>
                <w:szCs w:val="16"/>
                <w:lang w:val="nl-NL"/>
              </w:rPr>
              <w:t xml:space="preserve">Tilapia bemini </w:t>
            </w:r>
          </w:p>
          <w:p w:rsidR="00A2421E" w:rsidRPr="00B04661" w:rsidRDefault="00A2421E" w:rsidP="00A2421E">
            <w:pPr>
              <w:spacing w:after="0" w:line="360" w:lineRule="auto"/>
              <w:contextualSpacing/>
              <w:outlineLvl w:val="0"/>
              <w:rPr>
                <w:rFonts w:ascii="Times New Roman" w:eastAsia="Times New Roman" w:hAnsi="Times New Roman"/>
                <w:i/>
                <w:iCs/>
                <w:sz w:val="16"/>
                <w:szCs w:val="16"/>
                <w:lang w:val="nl-NL"/>
              </w:rPr>
            </w:pPr>
            <w:r w:rsidRPr="00B04661">
              <w:rPr>
                <w:rFonts w:ascii="Times New Roman" w:eastAsia="Times New Roman" w:hAnsi="Times New Roman"/>
                <w:iCs/>
                <w:sz w:val="16"/>
                <w:szCs w:val="16"/>
                <w:lang w:val="nl-NL"/>
              </w:rPr>
              <w:t>Thys van den Audenaerde, 1972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Lake Bermin (Cameroon)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as a bulb, a marked narrow heel with</w:t>
            </w:r>
            <w:r>
              <w:rPr>
                <w:rFonts w:ascii="Times New Roman" w:eastAsia="Times New Roman" w:hAnsi="Times New Roman"/>
                <w:sz w:val="16"/>
                <w:szCs w:val="16"/>
              </w:rPr>
              <w:t xml:space="preserve"> rounded ending, He = 5 (4-6)”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"1175-5326 (Print)", "PMID" : "24583817", "abstract" : "A checklist of the 23 species of Ancyrocephalidae (Monogenea) parasitizing Tilapia species sampled from both sides of the Cameroon Volcanic Line is provided. As already reported elsewhere, Cichlidogyrus aegypticus in Cameroon shows two different shape of its vagina, and C. tilapiae, C. arthracanthus and C. tiberianus were found on a wide range of host species. Among the 23 studied species of Monogenea, three are considered new species and are described herein: Cichlidogyrus berminensis n. sp. from Tilapia bemini, characterized by a short penis with marked narrow heel, a simple and straight accessory piece ending in a large hook, and a medium sized pair of uncinuli I; Cichlidogyrus gillesi n. sp. from Tilapia guineensis, characterized by a large and trapezoid heel of the penis and a S-shaped and wrinkle walled vagina; and Scutogyrus vanhovei n. sp. from Tilapia mariae, characterized by the presence of a distinct swollen portion of the penis. From a parasite's point of view, the CVL has no influence on species dispersion/distribution.", "author" : [ { "dropping-particle" : "", "family" : "Pariselle", "given" : "Antoine", "non-dropping-particle" : "", "parse-names" : false, "suffix" : "" }, { "dropping-particle" : "", "family" : "Bitja Nyom", "given" : "Arnold R", "non-dropping-particle" : "", "parse-names" : false, "suffix" : "" }, { "dropping-particle" : "", "family" : "Bilong", "given" : "Charles F", "non-dropping-particle" : "", "parse-names" : false, "suffix" : "" } ], "container-title" : "Zootaxa", "id" : "ITEM-1", "issued" : { "date-parts" : [ [ "2013" ] ] }, "language" : "eng", "page" : "78-86", "publisher-place" : "New Zealand", "title" : "Checklist of the ancyrocephalids (Monogenea) parasitizing Tilapia species in Cameroon, with the description of three new species.", "type" : "article-journal", "volume" : "3599" }, "uris" : [ "http://www.mendeley.com/documents/?uuid=f91b6c72-cc95-4be6-a630-782c8e09027e" ] } ], "mendeley" : { "formattedCitation" : "[9]", "plainTextFormattedCitation" : "[9]", "previouslyFormattedCitation" : "[9]"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81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berradae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cabrae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Lake Cayo, Kabinda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(R. Congo)</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 thin heel, He = 36 ± 1</w:t>
            </w:r>
            <w:r>
              <w:rPr>
                <w:rFonts w:ascii="Times New Roman" w:eastAsia="Times New Roman" w:hAnsi="Times New Roman"/>
                <w:sz w:val="16"/>
                <w:szCs w:val="16"/>
              </w:rPr>
              <w:t xml:space="preserve">.3 (33-37)”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"10.14411/fp.2003.035", "ISBN" : "0015-5683", "ISSN" : "00155683", "PMID" : "14535345", "abstract" : "Tilapia cabrae Boulenger, 1899, a cichlid fish from coastal lowlands of the Republic of Congo (Africa), was examined for gill parasites. Four new species of the Monogenea were found, all belonging to Cichlidogyrus (Ancyrocephalidae): C. berradae sp. n., C. revesati sp. n., C. legendrei sp. n., and C. lemoallei sp. n. A possible relationship between the relative size of haptoral sclerites (i.e., uncinuli compared to gripi) and microhabitat selection in the studied host-parasite model is discussed.", "author" : [ { "dropping-particle" : "", "family" : "Pariselle", "given" : "Antoine", "non-dropping-particle" : "", "parse-names" : false, "suffix" : "" }, { "dropping-particle" : "", "family" : "Euzet", "given" : "Louis", "non-dropping-particle" : "", "parse-names" : false, "suffix" : "" } ], "container-title" : "Folia Parasitologica", "id" : "ITEM-1", "issue" : "3", "issued" : { "date-parts" : [ [ "2003" ] ] }, "page" : "195-201", "title" : "Four new species of &lt;i&gt;Cichlidogyrus&lt;/i&gt; (Monogenea: Ancyrocephalidae), gill parasites of &lt;i&gt;Tilapia cabrae&lt;/i&gt; (Teleostei: Cichlidae), with discussion on relative length of haptoral sclerites", "type" : "article-journal", "volume" : "50" }, "uris" : [ "http://www.mendeley.com/documents/?uuid=6a2425a6-fe06-410b-ab42-fa45bb8f5260" ] } ], "mendeley" : { "formattedCitation" : "[10]", "plainTextFormattedCitation" : "[10]", "previouslyFormattedCitation" : "[10]"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196, 198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berrebii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1994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jentinki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(Steindachner,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Ebrié lagoon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(Ivory Coast)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opening is marked by a thick irregular sclerotization”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“Massive proximal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6E3B9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"1994" ] ] }, "page" : "229-234", "title" : "Three new species of &lt;i&gt;Cichlidogyrus&lt;/i&gt; Paperna, 1960 (Monogenea: Ancyrocephalidae) parasitic on &lt;i&gt;Tylochromis jentinki&lt;/i&gt; (Steindachner, 1895) (Pisces, Cichlidae) in West Africa", "type" : "article-journal", "volume" : "29" }, "uris" : [ "http://www.mendeley.com/documents/?uuid=7dc41933-e173-4d6d-aaf8-876273a1a1ff" ] } ], "mendeley" : { "formattedCitation" : "[11]", "plainTextFormattedCitation" : "[11]", "previouslyFormattedCitation" : "[11]" }, "properties" : { "noteIndex" : 3 }, "schema" : "https://github.com/citation-style-language/schema/raw/master/csl-citation.json" }</w:instrText>
            </w:r>
            <w:r>
              <w:rPr>
                <w:rFonts w:ascii="Times New Roman" w:eastAsia="Times New Roman" w:hAnsi="Times New Roman"/>
                <w:sz w:val="16"/>
                <w:szCs w:val="16"/>
              </w:rPr>
              <w:fldChar w:fldCharType="separate"/>
            </w:r>
            <w:r w:rsidRPr="006E3B98">
              <w:rPr>
                <w:rFonts w:ascii="Times New Roman" w:eastAsia="Times New Roman" w:hAnsi="Times New Roman"/>
                <w:noProof/>
                <w:sz w:val="16"/>
                <w:szCs w:val="16"/>
              </w:rPr>
              <w:t>[11]</w:t>
            </w:r>
            <w:r>
              <w:rPr>
                <w:rFonts w:ascii="Times New Roman" w:eastAsia="Times New Roman" w:hAnsi="Times New Roman"/>
                <w:sz w:val="16"/>
                <w:szCs w:val="16"/>
              </w:rPr>
              <w:fldChar w:fldCharType="end"/>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bifurcatus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1960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i/>
                <w:sz w:val="16"/>
                <w:szCs w:val="16"/>
              </w:rPr>
              <w:t xml:space="preserve">Astatotilapia </w:t>
            </w:r>
            <w:r w:rsidRPr="00FF4AFE">
              <w:rPr>
                <w:rFonts w:ascii="Times New Roman" w:eastAsia="Times New Roman" w:hAnsi="Times New Roman"/>
                <w:i/>
                <w:iCs/>
                <w:sz w:val="16"/>
                <w:szCs w:val="16"/>
              </w:rPr>
              <w:t>flaviijosephi</w:t>
            </w:r>
            <w:r w:rsidRPr="00FF4AFE">
              <w:rPr>
                <w:rFonts w:ascii="Times New Roman" w:eastAsia="Times New Roman" w:hAnsi="Times New Roman"/>
                <w:sz w:val="16"/>
                <w:szCs w:val="16"/>
              </w:rPr>
              <w:t xml:space="preserv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(Lortet, 1883) </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Sea of Galilee (Israel)</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“An ovoid flattened plate is attach</w:t>
            </w:r>
            <w:r>
              <w:rPr>
                <w:rFonts w:ascii="Times New Roman" w:eastAsia="Times New Roman" w:hAnsi="Times New Roman"/>
                <w:sz w:val="16"/>
                <w:szCs w:val="16"/>
              </w:rPr>
              <w:t xml:space="preserve">ed to one side of the funnel”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"Bamidgeh", "id" : "ITEM-1", "issued" : { "date-parts" : [ [ "1960" ] ] }, "page" : "20-33", "title" : "Studies on monogenetic trematodes in Israel. 2 Monogenetic trematodes of cichlids", "type" : "article-journal", "volume" : "12" }, "uris" : [ "http://www.mendeley.com/documents/?uuid=552409c5-ea54-4102-92bf-063950b62b7b" ] } ], "mendeley" : { "formattedCitation" : "[8]", "plainTextFormattedCitation" : "[8]", "previouslyFormattedCitation" : "[8]"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 p. 13</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bilongi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1995</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 </w:t>
            </w:r>
            <w:r w:rsidRPr="00FF4AFE">
              <w:rPr>
                <w:rFonts w:ascii="Times New Roman" w:eastAsia="Times New Roman" w:hAnsi="Times New Roman"/>
                <w:sz w:val="16"/>
                <w:szCs w:val="16"/>
                <w:bdr w:val="none" w:sz="0" w:space="0" w:color="auto" w:frame="1"/>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Tiassalé, Bandama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with sclerotized lining, forms sickle with long shaft, V = 43.7 ± 1.9 (39-47), v = 5.6 ± 0.6 (4-6)”</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“Large semi-circular expansion at bend of accessory</w:t>
            </w:r>
            <w:r>
              <w:rPr>
                <w:rFonts w:ascii="Times New Roman" w:eastAsia="Times New Roman" w:hAnsi="Times New Roman"/>
                <w:sz w:val="16"/>
                <w:szCs w:val="16"/>
              </w:rPr>
              <w:t xml:space="preserve"> piece, He = 7.6 ± 0.8 (6-10)”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191, 192</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bonhommei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1998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buttikoferi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(Hubrecht, 1881)</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Katonga, Little Scarcies River (Sierra Leone)</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cs="Times New Roman"/>
                <w:sz w:val="16"/>
                <w:szCs w:val="16"/>
              </w:rPr>
              <w:t>“Looped vagina: Vg = 19 ± 2.8 (15-23) long and 3 ± 0.5 (2-4) in diameter”</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“Heel poorly developed,</w:t>
            </w:r>
            <w:r>
              <w:rPr>
                <w:rFonts w:ascii="Times New Roman" w:eastAsia="Times New Roman" w:hAnsi="Times New Roman"/>
                <w:sz w:val="16"/>
                <w:szCs w:val="16"/>
              </w:rPr>
              <w:t xml:space="preserve"> He = 1 ± 0.4 long” </w:t>
            </w:r>
            <w:r w:rsidRPr="00B0075F">
              <w:rPr>
                <w:rFonts w:ascii="Times New Roman" w:eastAsia="Times New Roman" w:hAnsi="Times New Roman"/>
                <w:sz w:val="16"/>
                <w:szCs w:val="16"/>
              </w:rPr>
              <w:t>♠</w:t>
            </w:r>
          </w:p>
        </w:tc>
        <w:tc>
          <w:tcPr>
            <w:tcW w:w="1701" w:type="dxa"/>
            <w:shd w:val="clear" w:color="auto" w:fill="auto"/>
          </w:tcPr>
          <w:p w:rsidR="00A2421E" w:rsidRPr="00FF4AFE" w:rsidRDefault="006E3B9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"ISSN" : "00155683", "abstract" : "Three species of cichlid fish, Tilapia brevimanus Boulenger, 1911, T. buttikoferi (Hubrecht, 1881), and T. cessiana Thys van den Audenaerde, 1968, from Guinea, Ivory Coast and Sierra Leone (West Africa) were examined for gill parasites for the first time. Six species of Monogenea were found of which one, Cichlidogyrus digitatus Dossou, 1982, had been previously described. Five new species, all belonging to the genus Cichlidogyrus Paperna, 1960, are described herein: C. albareti sp. n., C. hemi sp. n., C. nuniezi sp. n., C. bonhommei sp. n., and C. slembroucki sp.n.", "author" : [ { "dropping-particle" : "", "family" : "Pariselle", "given" : "Antoine", "non-dropping-particle" : "", "parse-names" : false, "suffix" : "" }, { "dropping-particle" : "", "family" : "Euzet", "given" : "Louis", "non-dropping-particle" : "", "parse-names" : false, "suffix" : "" } ], "container-title" : "Folia Parasitologica", "id" : "ITEM-1", "issue" : "4", "issued" : { "date-parts" : [ [ "1998" ] ] }, "page" : "275-282", "title" : "Five new species of Cichlidogyrus (Monogenea: Ancyrocephalidae) from &lt;i&gt;Tilapia brevimanus&lt;/i&gt; , &lt;i&gt;T. buttikoferi&lt;/i&gt; and &lt;i&gt;T. cessiana&lt;/i&gt; from Guinea, Ivory Coast and Sierra Leone (West Africa)", "type" : "article-journal", "volume" : "45" }, "uris" : [ "http://www.mendeley.com/documents/?uuid=fd061554-7552-4bee-8bd1-7d6f7b773b5a" ] } ], "mendeley" : { "formattedCitation" : "[4]", "plainTextFormattedCitation" : "[4]", "previouslyFormattedCitation" : "[4]" }, "properties" : { "noteIndex" : 3 }, "schema" : "https://github.com/citation-style-language/schema/raw/master/csl-citation.json" }</w:instrText>
            </w:r>
            <w:r>
              <w:rPr>
                <w:rFonts w:ascii="Times New Roman" w:eastAsia="Times New Roman" w:hAnsi="Times New Roman"/>
                <w:sz w:val="16"/>
                <w:szCs w:val="16"/>
              </w:rPr>
              <w:fldChar w:fldCharType="separate"/>
            </w:r>
            <w:r w:rsidRPr="006E3B98">
              <w:rPr>
                <w:rFonts w:ascii="Times New Roman" w:eastAsia="Times New Roman" w:hAnsi="Times New Roman"/>
                <w:noProof/>
                <w:sz w:val="16"/>
                <w:szCs w:val="16"/>
              </w:rPr>
              <w:t>[4]</w:t>
            </w:r>
            <w:r>
              <w:rPr>
                <w:rFonts w:ascii="Times New Roman" w:eastAsia="Times New Roman" w:hAnsi="Times New Roman"/>
                <w:sz w:val="16"/>
                <w:szCs w:val="16"/>
              </w:rPr>
              <w:fldChar w:fldCharType="end"/>
            </w:r>
            <w:r>
              <w:rPr>
                <w:rFonts w:ascii="Times New Roman" w:eastAsia="Times New Roman" w:hAnsi="Times New Roman"/>
                <w:sz w:val="16"/>
                <w:szCs w:val="16"/>
              </w:rPr>
              <w:t>s</w:t>
            </w:r>
            <w:r w:rsidR="00A2421E">
              <w:rPr>
                <w:rFonts w:ascii="Times New Roman" w:eastAsia="Times New Roman" w:hAnsi="Times New Roman"/>
                <w:sz w:val="16"/>
                <w:szCs w:val="16"/>
              </w:rPr>
              <w:t>; p. 279, 280</w:t>
            </w:r>
            <w:r w:rsidR="00A2421E"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bouvii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occidentalis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(Daget, 1962)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“Short conical vagina, curved in middle: </w:t>
            </w:r>
            <w:r w:rsidRPr="00B0075F">
              <w:rPr>
                <w:rFonts w:ascii="Times New Roman" w:eastAsia="Times New Roman" w:hAnsi="Times New Roman"/>
                <w:sz w:val="16"/>
                <w:szCs w:val="16"/>
              </w:rPr>
              <w:t xml:space="preserve"> </w:t>
            </w:r>
            <w:r>
              <w:rPr>
                <w:rFonts w:ascii="Times New Roman" w:eastAsia="Times New Roman" w:hAnsi="Times New Roman"/>
                <w:sz w:val="16"/>
                <w:szCs w:val="16"/>
              </w:rPr>
              <w:t>V = 9 ± 1.4 (7-12</w:t>
            </w:r>
            <w:r w:rsidRPr="00B0075F">
              <w:rPr>
                <w:rFonts w:ascii="Times New Roman" w:eastAsia="Times New Roman" w:hAnsi="Times New Roman"/>
                <w:sz w:val="16"/>
                <w:szCs w:val="16"/>
              </w:rPr>
              <w:t>)</w:t>
            </w:r>
            <w:r>
              <w:rPr>
                <w:rFonts w:ascii="Times New Roman" w:eastAsia="Times New Roman" w:hAnsi="Times New Roman"/>
                <w:sz w:val="16"/>
                <w:szCs w:val="16"/>
              </w:rPr>
              <w:t>, v = 3 ± 0.4 (2-4</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“O</w:t>
            </w:r>
            <w:r>
              <w:rPr>
                <w:rFonts w:ascii="Times New Roman" w:eastAsia="Times New Roman" w:hAnsi="Times New Roman"/>
                <w:sz w:val="16"/>
                <w:szCs w:val="16"/>
              </w:rPr>
              <w:t xml:space="preserve">void heel, He = 6 ± 0.5 (5-8)”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"10.1023/A:1005803202543", "ISSN" : "0165-5752", "author" : [ { "dropping-particle" : "", "family" : "Pariselle", "given" : "Antoine", "non-dropping-particle" : "", "parse-names" : false, "suffix" : "" }, { "dropping-particle" : "", "family" : "Euzet", "given" : "Louis", "non-dropping-particle" : "", "parse-names" : false, "suffix" : "" } ], "container-title" : "Systematic Parasitology", "id" : "ITEM-1", "issue" : "3", "issued" : { "date-parts" : [ [ "1997" ] ] }, "language" : "English", "page" : "221-230", "publisher" : "Kluwer Academic Publishers", "title" : "New species of &lt;i&gt;Cichlidogyrus&lt;/i&gt; Paperna, 1960 (Monogenea, Ancyrocephalidae) from the gills of &lt;i&gt;Sarotherodon occidentalis&lt;/i&gt; (Daget) (Osteichthyes, Cichlidae) in Guinea and Sierra Leone (West Africa)", "type" : "article-journal", "volume" : "38" }, "uris" : [ "http://www.mendeley.com/documents/?uuid=11ce0d95-2451-48b2-b0d1-10e590469f6d" ] } ], "mendeley" : { "formattedCitation" : "[12]", "plainTextFormattedCitation" : "[12]", "previouslyFormattedCitation" : "[12]"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223, 224</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color w:val="000000"/>
                <w:sz w:val="16"/>
                <w:szCs w:val="16"/>
                <w:shd w:val="clear" w:color="auto" w:fill="FFFFFF"/>
              </w:rPr>
            </w:pPr>
            <w:r w:rsidRPr="00FF4AFE">
              <w:rPr>
                <w:rFonts w:ascii="Times New Roman" w:hAnsi="Times New Roman" w:cs="Times New Roman"/>
                <w:i/>
                <w:color w:val="000000"/>
                <w:sz w:val="16"/>
                <w:szCs w:val="16"/>
                <w:shd w:val="clear" w:color="auto" w:fill="FFFFFF"/>
              </w:rPr>
              <w:lastRenderedPageBreak/>
              <w:t>Cichlidogyrus chrysopiformis</w:t>
            </w:r>
            <w:r w:rsidRPr="00FF4AFE">
              <w:rPr>
                <w:rFonts w:ascii="Times New Roman" w:hAnsi="Times New Roman" w:cs="Times New Roman"/>
                <w:color w:val="000000"/>
                <w:sz w:val="16"/>
                <w:szCs w:val="16"/>
                <w:shd w:val="clear" w:color="auto" w:fill="FFFFFF"/>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2014</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sudanensis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Daget, 1954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Cross River at Mamfé (Cameroon)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cs="Times New Roman"/>
                <w:sz w:val="16"/>
                <w:szCs w:val="16"/>
              </w:rPr>
              <w:t>“Short, straight and slightly ringed vagina: x = 5 (4-6, 19), w = 2 (2-3, 19)”</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in a bulb with developed flared heel, He = 9 (</w:t>
            </w:r>
            <w:r>
              <w:rPr>
                <w:rFonts w:ascii="Times New Roman" w:eastAsia="Times New Roman" w:hAnsi="Times New Roman"/>
                <w:sz w:val="16"/>
                <w:szCs w:val="16"/>
              </w:rPr>
              <w:t>7-11, 20)”</w:t>
            </w:r>
            <w:r w:rsidRPr="00B0075F">
              <w:rPr>
                <w:rFonts w:ascii="Times New Roman" w:eastAsia="Times New Roman" w:hAnsi="Times New Roman"/>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"1175-5334 (Electronic)", "PMID" : "25543634", "abstract" : "The four Cichlidogyrus species (Monogenea, Ancyrocephalidae) found on the gills of Sarotherodon mvogoi and Tylochromis sudanensis (Teleostei, Cichlidae) in Cameroon are considered new and are described herein. Cichlidogyrus mvogoi n. sp. from Sarotherodon mvogoi, characterised by a long (&gt; 100 microm), thin and spirally coiled penis and a short marginal hook pair I. Cichlidogyrus sigmocirrus n. sp. from Tylochromis sudanensis, characterised by a short marginal hook pair I, a slightly spirally coiled penis with reduced heel, an accessory piece being a spirally coiled band wrapped round the penis and attached to the penis basal bulb by a very thin filament. Cichlidogyrus chrysopiformis n. sp. from Tylochromis sudanensis, characterised by an marginal hook pair I of medium size, a thin spirally coiled penis (1.5 turn) with a developed flared heel, an accessory piece being a large gutter shaped band, ending in a narrow complex extremity, and linked to the basal bulb of the penis by a very thin filament, a short, straight and slightly ringed vagina. Cichlidogyrus djietoi n. sp. from Tylochromis sudanensis, characterised by a slightly spirally coiled penis (2 turns) with developed heel, an accessory piece being a large gutter shaped band, ending in a narrow folded back extremity, a short funnel shaped vagina. The three latter species are also remarkable by the morphology of their auricles implanted on the anterior side of the dorsal transverse bar which make them (together with the other species described from Tylochromis hosts) a homogeneous and original group within Cichlidogyrus, this distinctive feature seems to be ancestral compared to other Cichlidogyrus species.", "author" : [ { "dropping-particle" : "", "family" : "Pariselle", "given" : "Antoine", "non-dropping-particle" : "", "parse-names" : false, "suffix" : "" }, { "dropping-particle" : "", "family" : "Nyom", "given" : "Arnold R Bitja", "non-dropping-particle" : "", "parse-names" : false, "suffix" : "" }, { "dropping-particle" : "", "family" : "Bilong", "given" : "Charles F Bilong", "non-dropping-particle" : "", "parse-names" : false, "suffix" : "" } ], "container-title" : "Zootaxa", "id" : "ITEM-1", "issue" : "3", "issued" : { "date-parts" : [ [ "2014" ] ] }, "language" : "eng", "page" : "258-266", "publisher-place" : "New Zealand", "title" : "Four new species of &lt;i&gt;Cichlidogyrus&lt;/i&gt; (Monogenea, Ancyrocephalidae) from &lt;i&gt;Sarotherodon mvogoi&lt;/i&gt; and &lt;i&gt;Tylochromis sudanensis&lt;/i&gt; (Teleostei, Cichlidae) in Cameroon.", "type" : "article-journal", "volume" : "3881" }, "uris" : [ "http://www.mendeley.com/documents/?uuid=2af4d046-a73b-4eff-88a3-9e19c51eee2f" ] } ], "mendeley" : { "formattedCitation" : "[13]", "plainTextFormattedCitation" : "[13]", "previouslyFormattedCitation" : "[13]"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262, 263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cirratus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1964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Off-shore of Lake Tiberias (Israel)</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D56D18">
              <w:rPr>
                <w:rFonts w:ascii="Times New Roman" w:hAnsi="Times New Roman"/>
                <w:sz w:val="16"/>
                <w:szCs w:val="16"/>
              </w:rPr>
              <w:t>“</w:t>
            </w:r>
            <w:r>
              <w:rPr>
                <w:rFonts w:ascii="Times New Roman" w:hAnsi="Times New Roman"/>
                <w:sz w:val="16"/>
                <w:szCs w:val="16"/>
              </w:rPr>
              <w:t xml:space="preserve">Vagina armor in form of fine, long tube” </w:t>
            </w:r>
            <w:r w:rsidRPr="00B0075F">
              <w:rPr>
                <w:rFonts w:ascii="Times New Roman" w:eastAsia="Times New Roman" w:hAnsi="Times New Roman"/>
                <w:sz w:val="16"/>
                <w:szCs w:val="16"/>
              </w:rPr>
              <w:t>♥</w:t>
            </w:r>
            <w:r>
              <w:rPr>
                <w:rFonts w:ascii="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highlight w:val="yellow"/>
              </w:rPr>
            </w:pPr>
            <w:r w:rsidRPr="00B0075F">
              <w:rPr>
                <w:rFonts w:ascii="Times New Roman" w:eastAsia="Times New Roman" w:hAnsi="Times New Roman"/>
                <w:sz w:val="16"/>
                <w:szCs w:val="16"/>
              </w:rPr>
              <w:t xml:space="preserve">“Rounded funnel to which two 16 µ and 56 µ long </w:t>
            </w:r>
            <w:r>
              <w:rPr>
                <w:rFonts w:ascii="Times New Roman" w:eastAsia="Times New Roman" w:hAnsi="Times New Roman"/>
                <w:sz w:val="16"/>
                <w:szCs w:val="16"/>
              </w:rPr>
              <w:t xml:space="preserve">accessory pieces are attached”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"Description is given of 8 new species of Monogenetic Trematods, 7 species of Digenetic Trematods, one new species of Nematode and one new species of Acanthocephalus, collected from inland-water fishes in Israel: Dactylogyrus carmeli n.sp. from Acanthobrama terraesanctae Steinitz. Dactylogyrus garrae n.sp. from Garra rufus (Heckel) and Tyhgnathus steinitziorum Kosswig. Ancyrocephalus salinus n.sp. from Aphanius dispar (R\u00fcppel). Ciclidogyrus cirratus n.sp. from Tilapia galilaea (Artedi). Ergenstrema mugilis n.gen.n.sp. from Mugil capito (Risso). Diplozoon minutum n.sp. from Phoxinellus kervillei Pellegrin and Tyhgnathus steinitziorum. Gyrodactylus cf. medius from carp, other local cyprinids and cichlids. Gyrodactylus sp. from Tyhgnathus steinitziorum. Plagioporus biliaris biliaris n.sp, n.subsp. from cichlids and Tyhgnathus steinitziorum. Plagioporus biliaris fluviatilis n.subsp. from Varicorhinus damascinus Cuv. Val. and Phoxinellus kervillei. Plagioporus nemachili n.sp. from Nemachilus sp. Podocotyle aphanii n.sp. from Aphanius mento (Heckel). Podocotyle lacustris n.sp. from Blennius vulgaris Pollini and Garra rufus. Phlehniella dentata n.sp. from Clarias lazera. Stictodora sclerogonocotyla n.sp.\u2014metacercaria in Tilapia galilaea, adult in herons. Clinostomum sp.\u2014metacercaria in cichlids. Cucullanus barbi n.sp. from Barbus sp. Acanthocephalus fluviatilis n.sp. from Acanthobrama terrae-sanctae.", "author" : [ { "dropping-particle" : "", "family" : "Paperna", "given" : "I.", "non-dropping-particle" : "", "parse-names" : false, "suffix" : "" } ], "container-title" : "Israel Journal of Zoology", "id" : "ITEM-1", "issued" : { "date-parts" : [ [ "1964" ] ] }, "page" : "1-20", "title" : "Parasitic Helminths of inland-water fishes in Israel", "type" : "article-journal", "volume" : "13" }, "uris" : [ "http://www.mendeley.com/documents/?uuid=b9b6bdcd-889d-4ee9-b724-1b7c3f63dd5b" ] } ], "mendeley" : { "formattedCitation" : "[14]", "plainTextFormattedCitation" : "[14]", "previouslyFormattedCitation" : "[14]"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[14]</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5, 17; </w:t>
            </w:r>
            <w:r>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"Ergens", "given" : "R.", "non-dropping-particle" : "", "parse-names" : false, "suffix" : "" } ], "container-title" : "Folia Parasitologica", "id" : "ITEM-1", "issued" : { "date-parts" : [ [ "1981" ] ] }, "page" : "205-214", "title" : "Nine species of the genus &lt;i&gt;Cichlidogyrus&lt;/i&gt; Paperna, 1960 (Monogenea: Ancyrocephalinae) from Egyptian fishes", "type" : "article-journal", "volume" : "28" }, "uris" : [ "http://www.mendeley.com/documents/?uuid=86c27e4f-ac5f-48bb-8f5e-bb88169ea19b" ] } ], "mendeley" : { "formattedCitation" : "[2]", "plainTextFormattedCitation" : "[2]", "previouslyFormattedCitation" : "[2]" }, "properties" : { "noteIndex" : 0 }, "schema" : "https://github.com/citation-style-language/schema/raw/master/csl-citation.json" }</w:instrText>
            </w:r>
            <w:r>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[2]</w:t>
            </w:r>
            <w:r>
              <w:rPr>
                <w:rFonts w:ascii="Times New Roman" w:eastAsia="Times New Roman" w:hAnsi="Times New Roman"/>
                <w:sz w:val="16"/>
                <w:szCs w:val="16"/>
              </w:rPr>
              <w:fldChar w:fldCharType="end"/>
            </w:r>
            <w:r>
              <w:rPr>
                <w:rFonts w:ascii="Times New Roman" w:eastAsia="Times New Roman" w:hAnsi="Times New Roman"/>
                <w:sz w:val="16"/>
                <w:szCs w:val="16"/>
              </w:rPr>
              <w:t xml:space="preserve">;  p. 207  </w:t>
            </w:r>
          </w:p>
        </w:tc>
      </w:tr>
      <w:tr w:rsidR="003D0322" w:rsidRPr="00FF4AFE" w:rsidTr="00CB4383">
        <w:trPr>
          <w:cantSplit/>
          <w:trHeight w:val="20"/>
          <w:tblHeader/>
        </w:trPr>
        <w:tc>
          <w:tcPr>
            <w:tcW w:w="2694" w:type="dxa"/>
            <w:gridSpan w:val="2"/>
            <w:shd w:val="clear" w:color="auto" w:fill="auto"/>
          </w:tcPr>
          <w:p w:rsidR="003D0322" w:rsidRDefault="00F361ED"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Cichlidogyrus</w:t>
            </w:r>
            <w:r>
              <w:rPr>
                <w:rFonts w:ascii="Times New Roman" w:hAnsi="Times New Roman" w:cs="Times New Roman"/>
                <w:i/>
                <w:iCs/>
                <w:sz w:val="16"/>
                <w:szCs w:val="16"/>
              </w:rPr>
              <w:t xml:space="preserve"> consobrini</w:t>
            </w:r>
          </w:p>
          <w:p w:rsidR="00F361ED" w:rsidRPr="00F361ED" w:rsidRDefault="00F361ED" w:rsidP="00F361ED">
            <w:pPr>
              <w:spacing w:after="0" w:line="360" w:lineRule="auto"/>
              <w:jc w:val="both"/>
              <w:outlineLvl w:val="0"/>
              <w:rPr>
                <w:rFonts w:ascii="Times New Roman" w:hAnsi="Times New Roman" w:cs="Times New Roman"/>
                <w:iCs/>
                <w:sz w:val="16"/>
                <w:szCs w:val="16"/>
              </w:rPr>
            </w:pPr>
            <w:r>
              <w:rPr>
                <w:rFonts w:ascii="Times New Roman" w:hAnsi="Times New Roman" w:cs="Times New Roman"/>
                <w:iCs/>
                <w:sz w:val="16"/>
                <w:szCs w:val="16"/>
              </w:rPr>
              <w:t>Jorissen, Pariselle &amp; Vanhove, 2017</w:t>
            </w:r>
          </w:p>
        </w:tc>
        <w:tc>
          <w:tcPr>
            <w:tcW w:w="2410" w:type="dxa"/>
            <w:shd w:val="clear" w:color="auto" w:fill="auto"/>
          </w:tcPr>
          <w:p w:rsidR="003D0322" w:rsidRPr="00F361ED" w:rsidRDefault="00F361ED" w:rsidP="00A2421E">
            <w:pPr>
              <w:spacing w:after="0" w:line="360" w:lineRule="auto"/>
              <w:contextualSpacing/>
              <w:outlineLvl w:val="0"/>
              <w:rPr>
                <w:rFonts w:ascii="Times New Roman" w:eastAsia="Times New Roman" w:hAnsi="Times New Roman" w:cs="Times New Roman"/>
                <w:i/>
                <w:iCs/>
                <w:sz w:val="16"/>
                <w:szCs w:val="16"/>
              </w:rPr>
            </w:pPr>
            <w:r w:rsidRPr="00F361ED">
              <w:rPr>
                <w:rFonts w:ascii="Times New Roman" w:hAnsi="Times New Roman" w:cs="Times New Roman"/>
                <w:i/>
                <w:sz w:val="16"/>
                <w:szCs w:val="16"/>
              </w:rPr>
              <w:t>Sargochromis mellandi</w:t>
            </w:r>
            <w:r w:rsidRPr="00F361ED">
              <w:rPr>
                <w:rFonts w:ascii="Times New Roman" w:hAnsi="Times New Roman" w:cs="Times New Roman"/>
                <w:sz w:val="16"/>
                <w:szCs w:val="16"/>
              </w:rPr>
              <w:t xml:space="preserve"> (Boulenger, 1905)</w:t>
            </w:r>
          </w:p>
        </w:tc>
        <w:tc>
          <w:tcPr>
            <w:tcW w:w="1842" w:type="dxa"/>
            <w:shd w:val="clear" w:color="auto" w:fill="auto"/>
          </w:tcPr>
          <w:p w:rsidR="00F361ED" w:rsidRDefault="00F361ED" w:rsidP="00A2421E">
            <w:pPr>
              <w:spacing w:after="0" w:line="360" w:lineRule="auto"/>
              <w:contextualSpacing/>
              <w:outlineLvl w:val="0"/>
              <w:rPr>
                <w:rFonts w:ascii="Times New Roman" w:hAnsi="Times New Roman" w:cs="Times New Roman"/>
                <w:sz w:val="16"/>
                <w:szCs w:val="16"/>
              </w:rPr>
            </w:pPr>
            <w:r w:rsidRPr="00F361ED">
              <w:rPr>
                <w:rFonts w:ascii="Times New Roman" w:hAnsi="Times New Roman" w:cs="Times New Roman"/>
                <w:sz w:val="16"/>
                <w:szCs w:val="16"/>
              </w:rPr>
              <w:t>Kipopo INERA aquaculture station</w:t>
            </w:r>
            <w:r>
              <w:rPr>
                <w:rFonts w:ascii="Times New Roman" w:hAnsi="Times New Roman" w:cs="Times New Roman"/>
                <w:sz w:val="16"/>
                <w:szCs w:val="16"/>
              </w:rPr>
              <w:t xml:space="preserve"> </w:t>
            </w:r>
          </w:p>
          <w:p w:rsidR="003D0322" w:rsidRPr="00F361ED" w:rsidRDefault="00F361ED" w:rsidP="00A2421E">
            <w:pPr>
              <w:spacing w:after="0" w:line="360" w:lineRule="auto"/>
              <w:contextualSpacing/>
              <w:outlineLvl w:val="0"/>
              <w:rPr>
                <w:rFonts w:ascii="Times New Roman" w:eastAsia="Times New Roman" w:hAnsi="Times New Roman" w:cs="Times New Roman"/>
                <w:sz w:val="16"/>
                <w:szCs w:val="16"/>
              </w:rPr>
            </w:pPr>
            <w:r w:rsidRPr="00FF4AFE">
              <w:rPr>
                <w:rFonts w:ascii="Times New Roman" w:eastAsia="Times New Roman" w:hAnsi="Times New Roman"/>
                <w:sz w:val="16"/>
                <w:szCs w:val="16"/>
              </w:rPr>
              <w:t xml:space="preserve">(D.R. Congo) </w:t>
            </w:r>
            <w:r w:rsidRPr="00F361ED">
              <w:rPr>
                <w:rFonts w:ascii="Times New Roman" w:hAnsi="Times New Roman" w:cs="Times New Roman"/>
                <w:sz w:val="16"/>
                <w:szCs w:val="16"/>
              </w:rPr>
              <w:t xml:space="preserve"> </w:t>
            </w:r>
          </w:p>
        </w:tc>
        <w:tc>
          <w:tcPr>
            <w:tcW w:w="3261" w:type="dxa"/>
          </w:tcPr>
          <w:p w:rsidR="003D0322" w:rsidRPr="00B04661" w:rsidRDefault="00D61972" w:rsidP="00A2421E">
            <w:pPr>
              <w:spacing w:after="0" w:line="360" w:lineRule="auto"/>
              <w:contextualSpacing/>
              <w:jc w:val="both"/>
              <w:outlineLvl w:val="0"/>
              <w:rPr>
                <w:rFonts w:ascii="Times New Roman" w:eastAsia="Times New Roman" w:hAnsi="Times New Roman"/>
                <w:sz w:val="16"/>
                <w:szCs w:val="16"/>
                <w:lang w:val="fr-FR"/>
              </w:rPr>
            </w:pPr>
            <w:r w:rsidRPr="00B0075F">
              <w:rPr>
                <w:rFonts w:ascii="Times New Roman" w:hAnsi="Times New Roman"/>
                <w:b/>
                <w:sz w:val="16"/>
                <w:szCs w:val="16"/>
              </w:rPr>
              <w:t>Vagina non-sclerotized</w:t>
            </w:r>
          </w:p>
        </w:tc>
        <w:tc>
          <w:tcPr>
            <w:tcW w:w="3261" w:type="dxa"/>
            <w:gridSpan w:val="2"/>
            <w:shd w:val="clear" w:color="auto" w:fill="auto"/>
          </w:tcPr>
          <w:p w:rsidR="003D0322" w:rsidRPr="00B75ACC" w:rsidRDefault="00B75ACC" w:rsidP="00A2421E">
            <w:pPr>
              <w:spacing w:after="0" w:line="360" w:lineRule="auto"/>
              <w:contextualSpacing/>
              <w:jc w:val="both"/>
              <w:outlineLvl w:val="0"/>
              <w:rPr>
                <w:rFonts w:ascii="Times New Roman" w:eastAsia="Times New Roman" w:hAnsi="Times New Roman" w:cs="Times New Roman"/>
                <w:sz w:val="16"/>
                <w:szCs w:val="16"/>
                <w:lang w:val="fr-FR"/>
              </w:rPr>
            </w:pPr>
            <w:r>
              <w:rPr>
                <w:rFonts w:ascii="Times New Roman" w:hAnsi="Times New Roman" w:cs="Times New Roman"/>
                <w:sz w:val="16"/>
                <w:szCs w:val="16"/>
              </w:rPr>
              <w:t>“</w:t>
            </w:r>
            <w:r w:rsidRPr="00B75ACC">
              <w:rPr>
                <w:rFonts w:ascii="Times New Roman" w:hAnsi="Times New Roman" w:cs="Times New Roman"/>
                <w:sz w:val="16"/>
                <w:szCs w:val="16"/>
              </w:rPr>
              <w:t>A rectangular heel is attached to the side of the basal bulb</w:t>
            </w:r>
            <w:r>
              <w:rPr>
                <w:rFonts w:ascii="Times New Roman" w:hAnsi="Times New Roman" w:cs="Times New Roman"/>
                <w:sz w:val="16"/>
                <w:szCs w:val="16"/>
              </w:rPr>
              <w:t>”</w:t>
            </w:r>
            <w:r w:rsidR="00D61972" w:rsidRPr="00B0075F">
              <w:rPr>
                <w:rFonts w:ascii="Times New Roman" w:eastAsia="Times New Roman" w:hAnsi="Times New Roman"/>
                <w:sz w:val="16"/>
                <w:szCs w:val="16"/>
              </w:rPr>
              <w:t xml:space="preserve"> ♠</w:t>
            </w:r>
          </w:p>
        </w:tc>
        <w:tc>
          <w:tcPr>
            <w:tcW w:w="1701" w:type="dxa"/>
            <w:shd w:val="clear" w:color="auto" w:fill="auto"/>
          </w:tcPr>
          <w:p w:rsidR="003D0322" w:rsidRPr="00B0075F" w:rsidRDefault="00D61972"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"DOI" : "DOI: 10.1017/S0022149X17000712", "ISSN" : "0022-149X", "abstract" : "Abstract This study represents the first exploration of the parasite fauna of cichlid fishes in the Mweru-Luapula subregion (Central Africa). Twelve species of cichlids and 14 species of Monogenea from three genera (Cichlidogyrus, Gyrodactylus and Scutogyrus) were collected. We present a first record of the gill parasite fauna of eight host species, Oreochromis mweruensis, Orthochromis sp. \u2018Mambilima\u2019, Sargochromis mellandi, Serranochromis angusticeps, S. stappersi, S. thumbergi and Tylochromis mylodon. The host range of ten parasite species was expanded. The study further includes the description of Cichlidogyrus consobrini sp. n. from S. mellandi and Orthochromis sp. \u2018Mambilima\u2019. A new morphotype of C. halli is characterized, and three species \u2013 C. papernastrema, C. quaestio and C. zambezensis \u2013 are redescribed. Furthermore, the biodiversity and host specificity of these parasites is compared with that of cichlid parasites from Lake Kariba and Cameroon. Two species, including C. consobrini sp. n. and a new morphotype of C. halli, are putative endemics. The parasite fauna in Bangweulu-Mweru is highly similar in species composition to Lake Kariba, but in Bangweulu-Mweru the same parasite species are more host-specific, probably because of hydrogeographical differences between the two regions.", "author" : [ { "dropping-particle" : "", "family" : "Jorissen", "given" : "M W P", "non-dropping-particle" : "", "parse-names" : false, "suffix" : "" }, { "dropping-particle" : "", "family" : "Pariselle", "given" : "A", "non-dropping-particle" : "", "parse-names" : false, "suffix" : "" }, { "dropping-particle" : "", "family" : "Huyse", "given" : "T", "non-dropping-particle" : "", "parse-names" : false, "suffix" : "" }, { "dropping-particle" : "", "family" : "Vreven", "given" : "E J", "non-dropping-particle" : "", "parse-names" : false, "suffix" : "" }, { "dropping-particle" : "", "family" : "Snoeks", "given" : "J", "non-dropping-particle" : "", "parse-names" : false, "suffix" : "" }, { "dropping-particle" : "", "family" : "Volckaert", "given" : "F A M", "non-dropping-particle" : "", "parse-names" : false, "suffix" : "" }, { "dropping-particle" : "", "family" : "Manda", "given" : "A Chocha", "non-dropping-particle" : "", "parse-names" : false, "suffix" : "" }, { "dropping-particle" : "", "family" : "Kasembele", "given" : "G Kapepula", "non-dropping-particle" : "", "parse-names" : false, "suffix" : "" }, { "dropping-particle" : "", "family" : "Artois", "given" : "T", "non-dropping-particle" : "", "parse-names" : false, "suffix" : "" }, { "dropping-particle" : "", "family" : "Vanhove", "given" : "M P M", "non-dropping-particle" : "", "parse-names" : false, "suffix" : "" } ], "container-title" : "Journal of Helminthology", "edition" : "2017/08/22", "id" : "ITEM-1", "issued" : { "date-parts" : [ [ "2017" ] ] }, "page" : "1-21", "publisher" : "Cambridge University Press", "title" : "Diversity and host specificity of monogenean gill parasites (Platyhelminthes) of cichlid fishes in the Bangweulu-Mweru ecoregion", "type" : "article-journal" }, "uris" : [ "http://www.mendeley.com/documents/?uuid=c7e9c85e-e238-40a2-ab07-08c7bf1649ae" ] } ], "mendeley" : { "formattedCitation" : "[15]", "plainTextFormattedCitation" : "[15]", "previouslyFormattedCitation" : "[15]" }, "properties" : { "noteIndex" : 4 }, "schema" : "https://github.com/citation-style-language/schema/raw/master/csl-citation.json" }</w:instrText>
            </w:r>
            <w:r>
              <w:rPr>
                <w:rFonts w:ascii="Times New Roman" w:eastAsia="Times New Roman" w:hAnsi="Times New Roman"/>
                <w:sz w:val="16"/>
                <w:szCs w:val="16"/>
              </w:rPr>
              <w:fldChar w:fldCharType="separate"/>
            </w:r>
            <w:r w:rsidRPr="00D61972">
              <w:rPr>
                <w:rFonts w:ascii="Times New Roman" w:eastAsia="Times New Roman" w:hAnsi="Times New Roman"/>
                <w:noProof/>
                <w:sz w:val="16"/>
                <w:szCs w:val="16"/>
              </w:rPr>
              <w:t>[15]</w:t>
            </w:r>
            <w:r>
              <w:rPr>
                <w:rFonts w:ascii="Times New Roman" w:eastAsia="Times New Roman" w:hAnsi="Times New Roman"/>
                <w:sz w:val="16"/>
                <w:szCs w:val="16"/>
              </w:rPr>
              <w:fldChar w:fldCharType="end"/>
            </w:r>
            <w:r>
              <w:rPr>
                <w:rFonts w:ascii="Times New Roman" w:eastAsia="Times New Roman" w:hAnsi="Times New Roman"/>
                <w:sz w:val="16"/>
                <w:szCs w:val="16"/>
              </w:rPr>
              <w:t>; p. 5</w:t>
            </w:r>
            <w:r w:rsidR="001D2523">
              <w:rPr>
                <w:rFonts w:ascii="Times New Roman" w:eastAsia="Times New Roman" w:hAnsi="Times New Roman"/>
                <w:sz w:val="16"/>
                <w:szCs w:val="16"/>
              </w:rPr>
              <w:t xml:space="preserve">, </w:t>
            </w:r>
            <w:r w:rsidR="00D130EE">
              <w:rPr>
                <w:rFonts w:ascii="Times New Roman" w:eastAsia="Times New Roman" w:hAnsi="Times New Roman"/>
                <w:sz w:val="16"/>
                <w:szCs w:val="16"/>
              </w:rPr>
              <w:t>7</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cubitus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Dossou, 1982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Ouémé (Benin)</w:t>
            </w: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vagin est un tube très étroit, filiforme, légèrement arqué, de 40</w:t>
            </w:r>
            <w:r w:rsidRPr="00B04661">
              <w:rPr>
                <w:rFonts w:ascii="Times New Roman" w:eastAsia="Times New Roman" w:hAnsi="Times New Roman" w:cs="Times New Roman"/>
                <w:sz w:val="16"/>
                <w:szCs w:val="16"/>
                <w:lang w:val="fr-FR"/>
              </w:rPr>
              <w:t xml:space="preserve"> µ</w:t>
            </w:r>
            <w:r w:rsidRPr="00B04661">
              <w:rPr>
                <w:rFonts w:ascii="Times New Roman" w:eastAsia="Times New Roman" w:hAnsi="Times New Roman"/>
                <w:sz w:val="16"/>
                <w:szCs w:val="16"/>
                <w:lang w:val="fr-FR"/>
              </w:rPr>
              <w:t>m de longeur”; “Vagina is a narrow tube, filiform, slightly arched, of 40</w:t>
            </w:r>
            <w:r w:rsidRPr="00B04661">
              <w:rPr>
                <w:rFonts w:ascii="Times New Roman" w:eastAsia="Times New Roman" w:hAnsi="Times New Roman" w:cs="Times New Roman"/>
                <w:sz w:val="16"/>
                <w:szCs w:val="16"/>
                <w:lang w:val="fr-FR"/>
              </w:rPr>
              <w:t xml:space="preserve"> µ</w:t>
            </w:r>
            <w:r w:rsidRPr="00B04661">
              <w:rPr>
                <w:rFonts w:ascii="Times New Roman" w:eastAsia="Times New Roman" w:hAnsi="Times New Roman"/>
                <w:sz w:val="16"/>
                <w:szCs w:val="16"/>
                <w:lang w:val="fr-FR"/>
              </w:rPr>
              <w:t xml:space="preserve">m long” ♦♠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 xml:space="preserve">“Long pénis débute par une base renflée piriforme, coiffée d’une sclérification épaisse”; “Thick sclerotization covers the basal bulb” ♦♥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xml:space="preserve">; p. 307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dageti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Dossou &amp; Birgi, 1984</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Hemichromis fasciatus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Peters, 1857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No type locality mentioned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 xml:space="preserve">“L’ouverture vaginale sub-médiane ventrale donne accès à un large canal sclérifié de 20 à 25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de longueur, relié par un étroit canalcule au réceptacle séminal antéro-ovarien”; “The ventral and subtermianl vagina opening in prolonged into a sclerified duct of 20-25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long, linked to a narrow duct to the antero-ovarian seminal receptacle” ♦♠  </w:t>
            </w:r>
          </w:p>
        </w:tc>
        <w:tc>
          <w:tcPr>
            <w:tcW w:w="3261" w:type="dxa"/>
            <w:gridSpan w:val="2"/>
            <w:shd w:val="clear" w:color="auto" w:fill="auto"/>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“L’ampoule basale porte un fort talon sclérifié de 20 µm de longueur”; “The basal bulb has a strong sclerotized heel, He = 20 µm”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"dropping-particle" : "", "family" : "Birgi", "given" : "E.", "non-dropping-particle" : "", "parse-names" : false, "suffix" : "" } ], "container-title" : "Annales des Sciences naturelles, Zoologie", "id" : "ITEM-1", "issued" : { "date-parts" : [ [ "1984" ] ] }, "page" : "101-109", "title" : "Monog\u00e8nes parasites d'&lt;i&gt;Hemichromis fasciatus&lt;/i&gt; Peters, 1857 (Teleostei, Cichlidae)", "type" : "article-journal", "volume" : "6" }, "uris" : [ "http://www.mendeley.com/documents/?uuid=5e86cb57-2c70-42cc-a358-f07744582ea7" ] } ], "mendeley" : { "formattedCitation" : "[16]", "plainTextFormattedCitation" : "[16]", "previouslyFormattedCitation" : "[16]"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107, 108</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digitatus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Dossou, 1982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Ouémé (Benin)</w:t>
            </w: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vagin débute par une ouverture submédio-ventrale et se poursuit par un étroit canal de 2</w:t>
            </w:r>
            <w:r w:rsidRPr="00B04661">
              <w:rPr>
                <w:rFonts w:ascii="Times New Roman" w:eastAsia="Times New Roman" w:hAnsi="Times New Roman" w:cs="Times New Roman"/>
                <w:sz w:val="16"/>
                <w:szCs w:val="16"/>
                <w:lang w:val="fr-FR"/>
              </w:rPr>
              <w:t xml:space="preserve"> µ</w:t>
            </w:r>
            <w:r w:rsidRPr="00B04661">
              <w:rPr>
                <w:rFonts w:ascii="Times New Roman" w:eastAsia="Times New Roman" w:hAnsi="Times New Roman"/>
                <w:sz w:val="16"/>
                <w:szCs w:val="16"/>
                <w:lang w:val="fr-FR"/>
              </w:rPr>
              <w:t xml:space="preserve">m qui s’élargit brusquement en se couchant en forme de U. il mesure environ 22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m de longueur”; “Vagina begininig with a submedio-ventral opening which continues through a narrow duct of 2-</w:t>
            </w:r>
            <w:r w:rsidRPr="00E7554B">
              <w:rPr>
                <w:rFonts w:ascii="Times New Roman" w:eastAsia="Times New Roman" w:hAnsi="Times New Roman"/>
                <w:sz w:val="16"/>
                <w:szCs w:val="16"/>
              </w:rPr>
              <w:t>μ</w:t>
            </w:r>
            <w:r w:rsidRPr="00B04661">
              <w:rPr>
                <w:rFonts w:ascii="Times New Roman" w:eastAsia="Times New Roman" w:hAnsi="Times New Roman"/>
                <w:sz w:val="16"/>
                <w:szCs w:val="16"/>
                <w:lang w:val="fr-FR"/>
              </w:rPr>
              <w:t xml:space="preserve">m, that expands abruptly into a U-shape. </w:t>
            </w:r>
            <w:r w:rsidRPr="00E7554B">
              <w:rPr>
                <w:rFonts w:ascii="Times New Roman" w:eastAsia="Times New Roman" w:hAnsi="Times New Roman"/>
                <w:sz w:val="16"/>
                <w:szCs w:val="16"/>
              </w:rPr>
              <w:t xml:space="preserve">It measures about 22 μm </w:t>
            </w:r>
            <w:r>
              <w:rPr>
                <w:rFonts w:ascii="Times New Roman" w:eastAsia="Times New Roman" w:hAnsi="Times New Roman"/>
                <w:sz w:val="16"/>
                <w:szCs w:val="16"/>
              </w:rPr>
              <w:t xml:space="preserve">long” </w:t>
            </w:r>
            <w:r w:rsidRPr="00B0075F">
              <w:rPr>
                <w:rFonts w:ascii="Times New Roman" w:eastAsia="Times New Roman" w:hAnsi="Times New Roman"/>
                <w:sz w:val="16"/>
                <w:szCs w:val="16"/>
              </w:rPr>
              <w:t>♦♠</w:t>
            </w:r>
            <w:r w:rsidRPr="00E7554B">
              <w:rPr>
                <w:rFonts w:ascii="Times New Roman" w:eastAsia="Times New Roman" w:hAnsi="Times New Roman"/>
                <w:sz w:val="16"/>
                <w:szCs w:val="16"/>
              </w:rPr>
              <w:t xml:space="preserve"> </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pénis débute par un petit renflement en ampoule portant à son extrémité une masse sclérifiée en forme de talon caractéristique”; “Sclerotized mass bean-shaped at the end of the basal bulb”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304, 305</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dionchus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1968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Mamahuma stream, Acca (Ghana)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 “Thin walled funnel wit</w:t>
            </w:r>
            <w:r>
              <w:rPr>
                <w:rFonts w:ascii="Times New Roman" w:eastAsia="Times New Roman" w:hAnsi="Times New Roman"/>
                <w:sz w:val="16"/>
                <w:szCs w:val="16"/>
              </w:rPr>
              <w:t xml:space="preserve">h a small lateral projection” </w:t>
            </w:r>
            <w:r w:rsidRPr="00B0075F">
              <w:rPr>
                <w:rFonts w:ascii="Times New Roman" w:eastAsia="Times New Roman" w:hAnsi="Times New Roman"/>
                <w:sz w:val="16"/>
                <w:szCs w:val="16"/>
              </w:rPr>
              <w:t>♥</w:t>
            </w:r>
          </w:p>
        </w:tc>
        <w:tc>
          <w:tcPr>
            <w:tcW w:w="1701" w:type="dxa"/>
            <w:shd w:val="clear" w:color="auto" w:fill="auto"/>
          </w:tcPr>
          <w:p w:rsidR="00A2421E" w:rsidRPr="00FF4AFE" w:rsidRDefault="006E3B9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 "non-dropping-particle" : "", "parse-names" : false, "suffix" : "" } ], "container-title" : "Bamidgeh, Bulletin of Fish Culture in Israel", "id" : "ITEM-1", "issued" : { "date-parts" : [ [ "1968" ] ] }, "page" : "80-100", "title" : "Monogenetic Trematodes collected from fresh water fi sh in Ghana. Second report", "type" : "article-journal", "volume" : "20" }, "uris" : [ "http://www.mendeley.com/documents/?uuid=cf3eafa3-5662-43f7-a45c-d13afc0c8e28" ] } ], "mendeley" : { "formattedCitation" : "[17]", "plainTextFormattedCitation" : "[17]", "previouslyFormattedCitation" : "[17]" }, "properties" : { "noteIndex" : 4 }, "schema" : "https://github.com/citation-style-language/schema/raw/master/csl-citation.json" }</w:instrText>
            </w:r>
            <w:r>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[17]</w:t>
            </w:r>
            <w:r>
              <w:rPr>
                <w:rFonts w:ascii="Times New Roman" w:eastAsia="Times New Roman" w:hAnsi="Times New Roman"/>
                <w:sz w:val="16"/>
                <w:szCs w:val="16"/>
              </w:rPr>
              <w:fldChar w:fldCharType="end"/>
            </w:r>
            <w:r w:rsidR="00A2421E">
              <w:rPr>
                <w:rFonts w:ascii="Times New Roman" w:eastAsia="Times New Roman" w:hAnsi="Times New Roman"/>
                <w:sz w:val="16"/>
                <w:szCs w:val="16"/>
              </w:rPr>
              <w:t>; p. 89, 91</w:t>
            </w:r>
            <w:r w:rsidR="00A2421E"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Style w:val="apple-converted-space"/>
                <w:rFonts w:ascii="Times New Roman" w:hAnsi="Times New Roman"/>
                <w:color w:val="000000"/>
                <w:sz w:val="16"/>
                <w:szCs w:val="16"/>
                <w:shd w:val="clear" w:color="auto" w:fill="FFFFFF"/>
              </w:rPr>
            </w:pPr>
            <w:r w:rsidRPr="00FF4AFE">
              <w:rPr>
                <w:rFonts w:ascii="Times New Roman" w:hAnsi="Times New Roman" w:cs="Times New Roman"/>
                <w:i/>
                <w:color w:val="000000"/>
                <w:sz w:val="16"/>
                <w:szCs w:val="16"/>
                <w:shd w:val="clear" w:color="auto" w:fill="FFFFFF"/>
              </w:rPr>
              <w:lastRenderedPageBreak/>
              <w:t>Cichlidogyrus djietoi</w:t>
            </w:r>
            <w:r w:rsidRPr="00FF4AFE">
              <w:rPr>
                <w:rStyle w:val="apple-converted-space"/>
                <w:rFonts w:ascii="Times New Roman" w:hAnsi="Times New Roman"/>
                <w:color w:val="000000"/>
                <w:sz w:val="16"/>
                <w:szCs w:val="16"/>
                <w:shd w:val="clear" w:color="auto" w:fill="FFFFFF"/>
              </w:rPr>
              <w:t>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2014</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sudanensis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Daget, 1954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Cross River at Mamfé (Cameroon)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“Short, arched and funnel shaped vagina, </w:t>
            </w:r>
            <w:r w:rsidRPr="00B0075F">
              <w:rPr>
                <w:rFonts w:ascii="Times New Roman" w:hAnsi="Times New Roman" w:cs="Times New Roman"/>
                <w:sz w:val="16"/>
                <w:szCs w:val="16"/>
              </w:rPr>
              <w:t>x = 10 (7-13, 10), w = 2 (2-3, 10)”</w:t>
            </w:r>
            <w:r>
              <w:rPr>
                <w:rFonts w:ascii="Times New Roman" w:hAnsi="Times New Roman" w:cs="Times New Roman"/>
                <w:sz w:val="16"/>
                <w:szCs w:val="16"/>
              </w:rPr>
              <w:t xml:space="preserve"> </w:t>
            </w:r>
            <w:r w:rsidRPr="00B0075F">
              <w:rPr>
                <w:rFonts w:ascii="Times New Roman" w:eastAsia="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in a bulb with deve</w:t>
            </w:r>
            <w:r>
              <w:rPr>
                <w:rFonts w:ascii="Times New Roman" w:eastAsia="Times New Roman" w:hAnsi="Times New Roman"/>
                <w:sz w:val="16"/>
                <w:szCs w:val="16"/>
              </w:rPr>
              <w:t xml:space="preserve">loped heel, He = 7 (6-9, 10)”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"1175-5334 (Electronic)", "PMID" : "25543634", "abstract" : "The four Cichlidogyrus species (Monogenea, Ancyrocephalidae) found on the gills of Sarotherodon mvogoi and Tylochromis sudanensis (Teleostei, Cichlidae) in Cameroon are considered new and are described herein. Cichlidogyrus mvogoi n. sp. from Sarotherodon mvogoi, characterised by a long (&gt; 100 microm), thin and spirally coiled penis and a short marginal hook pair I. Cichlidogyrus sigmocirrus n. sp. from Tylochromis sudanensis, characterised by a short marginal hook pair I, a slightly spirally coiled penis with reduced heel, an accessory piece being a spirally coiled band wrapped round the penis and attached to the penis basal bulb by a very thin filament. Cichlidogyrus chrysopiformis n. sp. from Tylochromis sudanensis, characterised by an marginal hook pair I of medium size, a thin spirally coiled penis (1.5 turn) with a developed flared heel, an accessory piece being a large gutter shaped band, ending in a narrow complex extremity, and linked to the basal bulb of the penis by a very thin filament, a short, straight and slightly ringed vagina. Cichlidogyrus djietoi n. sp. from Tylochromis sudanensis, characterised by a slightly spirally coiled penis (2 turns) with developed heel, an accessory piece being a large gutter shaped band, ending in a narrow folded back extremity, a short funnel shaped vagina. The three latter species are also remarkable by the morphology of their auricles implanted on the anterior side of the dorsal transverse bar which make them (together with the other species described from Tylochromis hosts) a homogeneous and original group within Cichlidogyrus, this distinctive feature seems to be ancestral compared to other Cichlidogyrus species.", "author" : [ { "dropping-particle" : "", "family" : "Pariselle", "given" : "Antoine", "non-dropping-particle" : "", "parse-names" : false, "suffix" : "" }, { "dropping-particle" : "", "family" : "Nyom", "given" : "Arnold R Bitja", "non-dropping-particle" : "", "parse-names" : false, "suffix" : "" }, { "dropping-particle" : "", "family" : "Bilong", "given" : "Charles F Bilong", "non-dropping-particle" : "", "parse-names" : false, "suffix" : "" } ], "container-title" : "Zootaxa", "id" : "ITEM-1", "issue" : "3", "issued" : { "date-parts" : [ [ "2014" ] ] }, "language" : "eng", "page" : "258-266", "publisher-place" : "New Zealand", "title" : "Four new species of &lt;i&gt;Cichlidogyrus&lt;/i&gt; (Monogenea, Ancyrocephalidae) from &lt;i&gt;Sarotherodon mvogoi&lt;/i&gt; and &lt;i&gt;Tylochromis sudanensis&lt;/i&gt; (Teleostei, Cichlidae) in Cameroon.", "type" : "article-journal", "volume" : "3881" }, "uris" : [ "http://www.mendeley.com/documents/?uuid=2af4d046-a73b-4eff-88a3-9e19c51eee2f" ] } ], "mendeley" : { "formattedCitation" : "[13]", "plainTextFormattedCitation" : "[13]", "previouslyFormattedCitation" : "[13]"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263, 264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dossoui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Douëllou, 1993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rendalli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highlight w:val="yellow"/>
              </w:rPr>
            </w:pPr>
            <w:r w:rsidRPr="00FF4AFE">
              <w:rPr>
                <w:rFonts w:ascii="Times New Roman" w:eastAsia="Times New Roman" w:hAnsi="Times New Roman"/>
                <w:sz w:val="16"/>
                <w:szCs w:val="16"/>
              </w:rPr>
              <w:t xml:space="preserve">(Boulenger, 1897) </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Kariba Lake (Zimbabwe)</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well sclerotized”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“Oval sclerotization on a sid</w:t>
            </w:r>
            <w:r>
              <w:rPr>
                <w:rFonts w:ascii="Times New Roman" w:eastAsia="Times New Roman" w:hAnsi="Times New Roman"/>
                <w:sz w:val="16"/>
                <w:szCs w:val="16"/>
              </w:rPr>
              <w:t xml:space="preserve">e of the elongated basal bulb”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"The gills of six species of cichlid present in Lake Kariba (Zimbabwe) revealed the presence of twelve species of Cichlidogyrus, five being new species. The parasites were as follows: C. halli (Price &amp; Kirk, 1967) in Oreochromis mortimeri (main host) and Serranochromis macrocephalus (occasional host); C. tilapiae Paperna, 1960 and C. longicornis Paperna &amp; Thurston, 1969 in O. mortimeri only; C. sclerosus Paperna &amp; Thurston, 1969 in O. mortimeri (main host) and in S. macrocephalus (occasional host); C. haplochromii Paperna &amp; Thurston, 1969 in Pharyngochromis darlingi only; C. tiberianus Paperna, 1960 in Tilapia rendalli only; C. dossoui n. sp. in T. rendalli (type-host) and in O. mortimeri and S. macrocephalus (occasional hosts); C. karibae n. sp. in S. codringtonii (type-host) and in O. mortimeri (occasional host); C. zambezensis n. sp. in S. macrocephalus (type-host) and in O. mortimeri (occasional host); C. quaestio n. sp. in T. rendalli (type-host) and in S. codringtonii and S. macrocephalus (occasional hosts); C. philander n. sp. in Pseudocrenilabrus philander. C. longicornis gravivaginus Paperna &amp; Thurston, 1969, found in O. mortimeri, is elevated to specific status. Descriptions, measurements and drawings of the sclerotised parts are given for each species and compared with data in the literature. A key for the identification of the Cichlidogyrus species present in Lake Kariba is proposed.", "author" : [ { "dropping-particle" : "", "family" : "Dou\u00ebllou", "given" : "Laurence", "non-dropping-particle" : "", "parse-names" : false, "suffix" : "" } ], "container-title" : "Systematic Parasitology", "id" : "ITEM-1", "issue" : "3", "issued" : { "date-parts" : [ [ "1993" ] ] }, "page" : "159-186", "title" : "Monogeneans of the genus &lt;i&gt;Cichlidogyrus&lt;/i&gt; Paperna, 1960 (Dactylogyridae: Ancyrocephalinae) from cichlid fishes of Lake Kariba (Zimbabwe) with descriptions of five new species", "type" : "article-journal", "volume" : "25" }, "uris" : [ "http://www.mendeley.com/documents/?uuid=3c2526d6-360e-4534-b348-c937fb00a52a" ] } ], "mendeley" : { "formattedCitation" : "[18]", "plainTextFormattedCitation" : "[18]", "previouslyFormattedCitation" : "[18]"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174, 176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douellouae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Bilong Bilong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Mékrou River, “W” National Park (Niger)</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“Short and well-sclerotized vagina, bent at middle: V</w:t>
            </w:r>
            <w:r>
              <w:rPr>
                <w:rFonts w:ascii="Times New Roman" w:hAnsi="Times New Roman" w:cs="Times New Roman"/>
                <w:sz w:val="16"/>
                <w:szCs w:val="16"/>
              </w:rPr>
              <w:t xml:space="preserve"> = 14 (12-17</w:t>
            </w:r>
            <w:r w:rsidRPr="00B0075F">
              <w:rPr>
                <w:rFonts w:ascii="Times New Roman" w:hAnsi="Times New Roman" w:cs="Times New Roman"/>
                <w:sz w:val="16"/>
                <w:szCs w:val="16"/>
              </w:rPr>
              <w:t xml:space="preserve">), </w:t>
            </w:r>
            <w:r>
              <w:rPr>
                <w:rFonts w:ascii="Times New Roman" w:hAnsi="Times New Roman" w:cs="Times New Roman"/>
                <w:sz w:val="16"/>
                <w:szCs w:val="16"/>
              </w:rPr>
              <w:t>v = 5</w:t>
            </w:r>
            <w:r w:rsidRPr="00B0075F">
              <w:rPr>
                <w:rFonts w:ascii="Times New Roman" w:hAnsi="Times New Roman" w:cs="Times New Roman"/>
                <w:sz w:val="16"/>
                <w:szCs w:val="16"/>
              </w:rPr>
              <w:t xml:space="preserve"> (</w:t>
            </w:r>
            <w:r>
              <w:rPr>
                <w:rFonts w:ascii="Times New Roman" w:hAnsi="Times New Roman" w:cs="Times New Roman"/>
                <w:sz w:val="16"/>
                <w:szCs w:val="16"/>
              </w:rPr>
              <w:t>3</w:t>
            </w:r>
            <w:r w:rsidRPr="00B0075F">
              <w:rPr>
                <w:rFonts w:ascii="Times New Roman" w:hAnsi="Times New Roman" w:cs="Times New Roman"/>
                <w:sz w:val="16"/>
                <w:szCs w:val="16"/>
              </w:rPr>
              <w:t>-</w:t>
            </w:r>
            <w:r>
              <w:rPr>
                <w:rFonts w:ascii="Times New Roman" w:hAnsi="Times New Roman" w:cs="Times New Roman"/>
                <w:sz w:val="16"/>
                <w:szCs w:val="16"/>
              </w:rPr>
              <w:t>7</w:t>
            </w:r>
            <w:r w:rsidRPr="00B0075F">
              <w:rPr>
                <w:rFonts w:ascii="Times New Roman" w:hAnsi="Times New Roman" w:cs="Times New Roman"/>
                <w:sz w:val="16"/>
                <w:szCs w:val="16"/>
              </w:rPr>
              <w:t>)”</w:t>
            </w:r>
            <w:r w:rsidRPr="00B0075F">
              <w:rPr>
                <w:rFonts w:ascii="Times New Roman" w:eastAsia="Times New Roman" w:hAnsi="Times New Roman"/>
                <w:sz w:val="16"/>
                <w:szCs w:val="16"/>
              </w:rPr>
              <w:t xml:space="preserve"> ♠</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w:t>
            </w:r>
            <w:r>
              <w:rPr>
                <w:rFonts w:ascii="Times New Roman" w:eastAsia="Times New Roman" w:hAnsi="Times New Roman"/>
                <w:sz w:val="16"/>
                <w:szCs w:val="16"/>
              </w:rPr>
              <w:t xml:space="preserve">ery large heel, He = 8 (7-10)”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"A study of Oreochromis niloticus (Linnaeus), O. aureus (Steindachner), Sarotherodon caudomarginatus (Boulenger), S. galilaeus (Linnaeus) and S. galilaeus sanagaensis (Thys van den Audenaerde) (Teleostei, Cichlidae) from different locations in Africa (Burkina Faso, Cameroon, Guinea, Niger and Senegal) revealed the presence of 11 species of monogenean gill parasites. Four, belonging to Cichlidogyrus Paperna, 1960 and considered as new species, are described: C. rognoni n. sp., C. douellouae n. sp., C. giostrai n. sp. and C. njinei n. sp. They are distinguished by the shape and/or size of the sclerotised parts of the haptoral and copulatory complexes. C. thurstonae Ergens, 1981 from O. niloticus is redescribed.", "author" : [ { "dropping-particle" : "", "family" : "Pariselle", "given" : "Antoine", "non-dropping-particle" : "", "parse-names" : false, "suffix" : "" }, { "dropping-particle" : "", "family" : "Bilong Bilong", "given" : "Charles F.", "non-dropping-particle" : "", "parse-names" : false, "suffix" : "" }, { "dropping-particle" : "", "family" : "Euzet", "given" : "Louis", "non-dropping-particle" : "", "parse-names" : false, "suffix" : "" } ], "container-title" : "Systematic Parasitology", "id" : "ITEM-1", "issued" : { "date-parts" : [ [ "2003" ] ] }, "page" : "201-210", "title" : "Four new species of &lt;i&gt;Cichlidogyrus&lt;/i&gt; Paperna, 1960 (Monogenea, Ancyrocephalidae), all gill parasites from African mouthbreeder tilapias of the genera &lt;i&gt;Sarotherodon&lt;/i&gt; and &lt;i&gt;Oreochromis&lt;/i&gt; (Pisces, Cichlidae), with a redescription of &lt;i&gt;C. thursto", "type" : "article-journal", "volume" : "56" }, "uris" : [ "http://www.mendeley.com/documents/?uuid=b855eded-4156-430c-b268-fdfc666d5332" ] } ], "mendeley" : { "formattedCitation" : "[19]", "plainTextFormattedCitation" : "[19]", "previouslyFormattedCitation" : "[19]"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205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dracolemma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Řehulková, Mendlová &amp; Šimková, 2013</w:t>
            </w:r>
            <w:r w:rsidRPr="00FF4AFE">
              <w:rPr>
                <w:rFonts w:ascii="Times New Roman" w:eastAsia="Times New Roman" w:hAnsi="Times New Roman"/>
                <w:sz w:val="16"/>
                <w:szCs w:val="16"/>
                <w:shd w:val="clear" w:color="auto" w:fill="BFBFBF"/>
              </w:rPr>
              <w:t xml:space="preserve">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Hemichromis letourneuxi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Sauvage, 1880</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Niokolo Koba River (Senegal) </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dextroventral, with circular superficial sclerotization around distal opening of vagina duct, 17 (15-18) </w:t>
            </w:r>
            <w:r>
              <w:rPr>
                <w:rFonts w:ascii="Times New Roman" w:eastAsia="Times New Roman" w:hAnsi="Times New Roman" w:cs="Times New Roman"/>
                <w:sz w:val="16"/>
                <w:szCs w:val="16"/>
              </w:rPr>
              <w:t>×</w:t>
            </w:r>
            <w:r>
              <w:rPr>
                <w:rFonts w:ascii="Times New Roman" w:eastAsia="Times New Roman" w:hAnsi="Times New Roman"/>
                <w:sz w:val="16"/>
                <w:szCs w:val="16"/>
              </w:rPr>
              <w:t xml:space="preserve"> 16 (15-17); vagina duct is S-shaped before it joins the seminal receptacle; total curved length 54 (46-62)” </w:t>
            </w:r>
            <w:r w:rsidRPr="00B0075F">
              <w:rPr>
                <w:rFonts w:ascii="Times New Roman" w:eastAsia="Times New Roman" w:hAnsi="Times New Roman"/>
                <w:sz w:val="16"/>
                <w:szCs w:val="16"/>
              </w:rPr>
              <w:t>♠</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“Copulatory tube surrounded by laterally enlarged auricle-like flange (probably basal</w:t>
            </w:r>
            <w:r>
              <w:rPr>
                <w:rFonts w:ascii="Times New Roman" w:eastAsia="Times New Roman" w:hAnsi="Times New Roman"/>
                <w:sz w:val="16"/>
                <w:szCs w:val="16"/>
              </w:rPr>
              <w:t xml:space="preserve"> part of the accessory piece)” </w:t>
            </w:r>
            <w:r w:rsidRPr="00B0075F">
              <w:rPr>
                <w:rFonts w:ascii="Times New Roman" w:eastAsia="Times New Roman" w:hAnsi="Times New Roman"/>
                <w:sz w:val="16"/>
                <w:szCs w:val="16"/>
              </w:rPr>
              <w:t>♥</w:t>
            </w:r>
          </w:p>
        </w:tc>
        <w:tc>
          <w:tcPr>
            <w:tcW w:w="1701" w:type="dxa"/>
            <w:shd w:val="clear" w:color="auto" w:fill="FFFFFF"/>
          </w:tcPr>
          <w:p w:rsidR="00A2421E" w:rsidRPr="00B04661"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"DOI" : "10.1007/s00436-013-3291-9", "abstract" : "Two new species of Cichlidogyrus are described from the gills of three species of African cichlids collected from the Gambia River basin in the Niokolo-Koba National Park, Senegal: Cichlidogyrus dracolemma n. sp. from Hemichromis letourneuxi and Cichlidogyrus nageus n. sp. from Sarotherodon galilaeus and Tilapia guineensis. The new species are recognized on the basis of morphological differences in the male copulatory organs (MCOs) and apparent differences in the SSU rDNA and ITS1 sequence data. C. dracolemma n. sp. resembles specimens of Cichlidogyrus from Hemichromis bimaculatus, probably misidentified as Cichlidogyrus bychowskii by Paperna in 1965, in having morphologically similar types of haptoral sclerites and MCO. The new species is characterized by possessing an MCO with a kite-shaped termination of the accessory piece and a vagina distally surrounded by a circular superficial sclerotization of the body surface. Molecular phylogenetic analyses showed a strongly supported clade including C. dracolemma n. sp. and two species collected from Hemichromis fasciatus, namely Cichlidogyrus longicirrus Paperna, 1965 and Cichlidogyrus falcifer Dossou and Birgi, 1984. Based on both morphology and molecular phylogeny, C. nageus n. sp. appears to be closely related to Cichlidogyrus acerbus Dossou, 1982 obtained from S. galilaeus. Morphologically, C. nageus n. sp. is readily separated from all known congeners by the characteristic pestle shaped termination of the accessory piece of the MCO. Molecular phylogenetic reconstruction showed that C. dracolemma n. sp. and C. nageus n. sp. cluster with the Cichlidogyrus species possessing the same haptoral configuration and host preferences (on subfamily and tribe level, respectively).", "author" : [ { "dropping-particle" : "", "family" : "\u0158ehulkov\u00e1", "given" : "Eva", "non-dropping-particle" : "", "parse-names" : false, "suffix" : "" }, { "dropping-particle" : "", "family" : "Mendlov\u00e1", "given" : "Monika", "non-dropping-particle" : "", "parse-names" : false, "suffix" : "" }, { "dropping-particle" : "", "family" : "\u0160imkov\u00e1", "given" : "Andrea", "non-dropping-particle" : "", "parse-names" : false, "suffix" : "" } ], "container-title" : "Parasitol Res.", "id" : "ITEM-1", "issued" : { "date-parts" : [ [ "2013" ] ] }, "page" : "1399-1410", "title" : "Two new species of Cichlidogyrus (Monogenea: Dactylogyridae) parasitizing the gills of African cichlid fishes (Perciformes) from Senegal: morphometric and molecular characterization", "type" : "article-journal", "volume" : "112" }, "uris" : [ "http://www.mendeley.com/documents/?uuid=6e83a5f8-2b4a-46bd-b4c8-ccf064e6a0cd" ] } ], "mendeley" : { "formattedCitation" : "[20]", "plainTextFormattedCitation" : "[20]", "previouslyFormattedCitation" : "[20]"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[20]</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1402</w:t>
            </w:r>
          </w:p>
        </w:tc>
      </w:tr>
      <w:tr w:rsidR="00A2421E" w:rsidRPr="00FF4AFE" w:rsidTr="00CB4383">
        <w:trPr>
          <w:cantSplit/>
          <w:trHeight w:val="20"/>
          <w:tblHeader/>
        </w:trPr>
        <w:tc>
          <w:tcPr>
            <w:tcW w:w="2694" w:type="dxa"/>
            <w:gridSpan w:val="2"/>
            <w:shd w:val="clear" w:color="auto" w:fill="auto"/>
          </w:tcPr>
          <w:p w:rsidR="00A2421E" w:rsidRPr="00B04661"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B04661">
              <w:rPr>
                <w:rFonts w:ascii="Times New Roman" w:hAnsi="Times New Roman" w:cs="Times New Roman"/>
                <w:i/>
                <w:iCs/>
                <w:sz w:val="16"/>
                <w:szCs w:val="16"/>
              </w:rPr>
              <w:t xml:space="preserve">Cichlidogyrus ergensi </w:t>
            </w:r>
          </w:p>
          <w:p w:rsidR="00A2421E" w:rsidRPr="00B04661" w:rsidRDefault="00A2421E" w:rsidP="00A2421E">
            <w:pPr>
              <w:spacing w:after="0" w:line="360" w:lineRule="auto"/>
              <w:contextualSpacing/>
              <w:jc w:val="both"/>
              <w:outlineLvl w:val="0"/>
              <w:rPr>
                <w:rFonts w:ascii="Times New Roman" w:eastAsia="Times New Roman" w:hAnsi="Times New Roman"/>
                <w:i/>
                <w:iCs/>
                <w:sz w:val="16"/>
                <w:szCs w:val="16"/>
              </w:rPr>
            </w:pPr>
            <w:r w:rsidRPr="00B04661">
              <w:rPr>
                <w:rFonts w:ascii="Times New Roman" w:eastAsia="Times New Roman" w:hAnsi="Times New Roman"/>
                <w:sz w:val="16"/>
                <w:szCs w:val="16"/>
              </w:rPr>
              <w:t xml:space="preserve">Dossou, 1982 </w:t>
            </w:r>
          </w:p>
        </w:tc>
        <w:tc>
          <w:tcPr>
            <w:tcW w:w="2410" w:type="dxa"/>
            <w:shd w:val="clear" w:color="auto" w:fill="auto"/>
          </w:tcPr>
          <w:p w:rsidR="00A2421E" w:rsidRPr="00B04661" w:rsidRDefault="00A2421E" w:rsidP="00A2421E">
            <w:pPr>
              <w:spacing w:after="0" w:line="360" w:lineRule="auto"/>
              <w:contextualSpacing/>
              <w:outlineLvl w:val="0"/>
              <w:rPr>
                <w:rFonts w:ascii="Times New Roman" w:eastAsia="Times New Roman" w:hAnsi="Times New Roman"/>
                <w:i/>
                <w:iCs/>
                <w:sz w:val="16"/>
                <w:szCs w:val="16"/>
              </w:rPr>
            </w:pPr>
            <w:r w:rsidRPr="00B04661">
              <w:rPr>
                <w:rFonts w:ascii="Times New Roman" w:eastAsia="Times New Roman" w:hAnsi="Times New Roman"/>
                <w:i/>
                <w:iCs/>
                <w:sz w:val="16"/>
                <w:szCs w:val="16"/>
              </w:rPr>
              <w:t xml:space="preserve">Coptodon zillii </w:t>
            </w:r>
          </w:p>
          <w:p w:rsidR="00A2421E" w:rsidRPr="00B04661" w:rsidRDefault="00A2421E" w:rsidP="00A2421E">
            <w:pPr>
              <w:spacing w:after="0" w:line="360" w:lineRule="auto"/>
              <w:contextualSpacing/>
              <w:outlineLvl w:val="0"/>
              <w:rPr>
                <w:rFonts w:ascii="Times New Roman" w:eastAsia="Times New Roman" w:hAnsi="Times New Roman"/>
                <w:i/>
                <w:iCs/>
                <w:sz w:val="16"/>
                <w:szCs w:val="16"/>
              </w:rPr>
            </w:pPr>
            <w:r w:rsidRPr="00B04661">
              <w:rPr>
                <w:rFonts w:ascii="Times New Roman" w:eastAsia="Times New Roman" w:hAnsi="Times New Roman"/>
                <w:sz w:val="16"/>
                <w:szCs w:val="16"/>
              </w:rPr>
              <w:t>(Gervais, 1848)</w:t>
            </w:r>
          </w:p>
        </w:tc>
        <w:tc>
          <w:tcPr>
            <w:tcW w:w="1842" w:type="dxa"/>
            <w:shd w:val="clear" w:color="auto" w:fill="auto"/>
          </w:tcPr>
          <w:p w:rsidR="00A2421E" w:rsidRPr="00B04661" w:rsidRDefault="00A2421E" w:rsidP="00A2421E">
            <w:pPr>
              <w:spacing w:after="0" w:line="360" w:lineRule="auto"/>
              <w:contextualSpacing/>
              <w:outlineLvl w:val="0"/>
              <w:rPr>
                <w:rFonts w:ascii="Times New Roman" w:eastAsia="Times New Roman" w:hAnsi="Times New Roman"/>
                <w:sz w:val="16"/>
                <w:szCs w:val="16"/>
              </w:rPr>
            </w:pPr>
            <w:r w:rsidRPr="00B04661">
              <w:rPr>
                <w:rFonts w:ascii="Times New Roman" w:eastAsia="Times New Roman" w:hAnsi="Times New Roman"/>
                <w:sz w:val="16"/>
                <w:szCs w:val="16"/>
              </w:rPr>
              <w:t>Ouémé (Benin)</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“Le vagin est un tube simple, sinueux, à paroi légèrement sclérifiée, de 20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de longueur”; “Vagina is simply tubular, sinuous with slightly sclerified wall, 20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long” </w:t>
            </w:r>
            <w:r w:rsidRPr="00B0075F">
              <w:rPr>
                <w:rFonts w:ascii="Times New Roman" w:eastAsia="Times New Roman" w:hAnsi="Times New Roman"/>
                <w:sz w:val="16"/>
                <w:szCs w:val="16"/>
              </w:rPr>
              <w:t>♦♠</w:t>
            </w:r>
          </w:p>
        </w:tc>
        <w:tc>
          <w:tcPr>
            <w:tcW w:w="3261" w:type="dxa"/>
            <w:gridSpan w:val="2"/>
            <w:shd w:val="clear" w:color="auto" w:fill="auto"/>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 pièce accessoire débute par une bosse sclérifiée, en forme de haricot, accolée à l’ampoule basale fusiforme”; “Sclerotized bump bean-shaped linked to a fusiform bulb” ♦♥</w:t>
            </w:r>
          </w:p>
        </w:tc>
        <w:tc>
          <w:tcPr>
            <w:tcW w:w="1701" w:type="dxa"/>
            <w:shd w:val="clear" w:color="auto" w:fill="auto"/>
          </w:tcPr>
          <w:p w:rsidR="00A2421E" w:rsidRPr="00B04661"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302, 303</w:t>
            </w:r>
            <w:r w:rsidRPr="00B04661">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B04661"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B04661">
              <w:rPr>
                <w:rFonts w:ascii="Times New Roman" w:hAnsi="Times New Roman" w:cs="Times New Roman"/>
                <w:i/>
                <w:iCs/>
                <w:sz w:val="16"/>
                <w:szCs w:val="16"/>
              </w:rPr>
              <w:t xml:space="preserve">Cichlidogyrus euzeti </w:t>
            </w:r>
          </w:p>
          <w:p w:rsidR="00A2421E" w:rsidRPr="00B04661"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rPr>
              <w:t>Dossou &amp; Birgi, 1984</w:t>
            </w:r>
          </w:p>
        </w:tc>
        <w:tc>
          <w:tcPr>
            <w:tcW w:w="2410" w:type="dxa"/>
            <w:shd w:val="clear" w:color="auto" w:fill="auto"/>
          </w:tcPr>
          <w:p w:rsidR="00A2421E" w:rsidRPr="00B04661" w:rsidRDefault="00A2421E" w:rsidP="00A2421E">
            <w:pPr>
              <w:spacing w:after="0" w:line="360" w:lineRule="auto"/>
              <w:contextualSpacing/>
              <w:outlineLvl w:val="0"/>
              <w:rPr>
                <w:rFonts w:ascii="Times New Roman" w:eastAsia="Times New Roman" w:hAnsi="Times New Roman"/>
                <w:i/>
                <w:iCs/>
                <w:sz w:val="16"/>
                <w:szCs w:val="16"/>
              </w:rPr>
            </w:pPr>
            <w:r w:rsidRPr="00B04661">
              <w:rPr>
                <w:rFonts w:ascii="Times New Roman" w:eastAsia="Times New Roman" w:hAnsi="Times New Roman"/>
                <w:i/>
                <w:iCs/>
                <w:sz w:val="16"/>
                <w:szCs w:val="16"/>
              </w:rPr>
              <w:t xml:space="preserve">Hemichromis fasciatus </w:t>
            </w:r>
          </w:p>
          <w:p w:rsidR="00A2421E" w:rsidRPr="00B04661" w:rsidRDefault="00A2421E" w:rsidP="00A2421E">
            <w:pPr>
              <w:spacing w:after="0" w:line="360" w:lineRule="auto"/>
              <w:contextualSpacing/>
              <w:outlineLvl w:val="0"/>
              <w:rPr>
                <w:rFonts w:ascii="Times New Roman" w:eastAsia="Times New Roman" w:hAnsi="Times New Roman"/>
                <w:i/>
                <w:iCs/>
                <w:sz w:val="16"/>
                <w:szCs w:val="16"/>
              </w:rPr>
            </w:pPr>
            <w:r w:rsidRPr="00B04661">
              <w:rPr>
                <w:rFonts w:ascii="Times New Roman" w:eastAsia="Times New Roman" w:hAnsi="Times New Roman"/>
                <w:sz w:val="16"/>
                <w:szCs w:val="16"/>
              </w:rPr>
              <w:t>Peters, 1857</w:t>
            </w:r>
          </w:p>
        </w:tc>
        <w:tc>
          <w:tcPr>
            <w:tcW w:w="1842" w:type="dxa"/>
            <w:shd w:val="clear" w:color="auto" w:fill="auto"/>
          </w:tcPr>
          <w:p w:rsidR="00A2421E" w:rsidRPr="00B04661" w:rsidRDefault="00A2421E" w:rsidP="00A2421E">
            <w:pPr>
              <w:spacing w:after="0" w:line="360" w:lineRule="auto"/>
              <w:contextualSpacing/>
              <w:outlineLvl w:val="0"/>
              <w:rPr>
                <w:rFonts w:ascii="Times New Roman" w:eastAsia="Times New Roman" w:hAnsi="Times New Roman"/>
                <w:sz w:val="16"/>
                <w:szCs w:val="16"/>
              </w:rPr>
            </w:pPr>
            <w:r w:rsidRPr="00B04661">
              <w:rPr>
                <w:rFonts w:ascii="Times New Roman" w:eastAsia="Times New Roman" w:hAnsi="Times New Roman"/>
                <w:sz w:val="16"/>
                <w:szCs w:val="16"/>
              </w:rPr>
              <w:t>Mouanko (Cameroon)</w:t>
            </w: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vagin est un tube étroit où nous distinguons deux parties: celle qui suit l’ouverture est enroulée en spirale étroite, la seconde siniueuse, aboutit à un réceptacle seminal globuleux antéro-ovarien”; “Vagina is narrow tube with two parts: spirally coiled proximally and sinuous prolongated into a globular and antero-ovarian seminal receptacle”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cirre tubulaire débute par une ampoule basale bordée par une sclérification en croissant”; “Basal bulb surrounded by a croissant-like sclerotization”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lang w:val="fr-FR"/>
              </w:rPr>
              <w:instrText>ADDIN CSL_CITATION { "citationItems" : [ { "id" : "ITEM-1", "itemData" : { "author" : [ { "dropping-particle" : "", "family" : "Dossou", "given" : "C.", "non-dropping-particle" : "", "parse-names" : false, "suffix" : "" }, { "dropping-particle" : "", "family" : "Birgi", "given" : "E.", "non-dropping-particle" : "", "parse-names" : false, "suffix" : "" } ], "container-title" : "Annales des Sciences naturelles, Zoologie", "id" : "ITEM-1", "issued" : { "date-parts" : [ [ "1984" ] ] }, "page" : "101-109", "title" : "Monog\u00e8nes parasites d'&lt;i&gt;Hemichromis fasciatus&lt;/i&gt; Peters, 1857 (Teleostei, Cichlidae)", "type" : "article-journal", "volume" : "6" }, "uris" : [ "http://www.mendeley.com/documents/?uuid=5e86cb57-2c70-42cc-a358-f07744582ea7" ] } ], "mendeley" : { "formattedCitation" : "[16]", "plainTextFormattedCitation" : "[16]", "previouslyFormattedCitation" : "[16]"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107, 108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falcifer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Dossou &amp; Birgi, 1984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Hemichromis fasciatus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Peters, 1857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No type locality mentioned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lang w:val="fr-FR"/>
              </w:rPr>
              <w:t xml:space="preserve">“Le vagin faiblement sclérifié, à ouverture submédiane, est un tube étroit à son début mais qui s’élargit en formant un démi cercle”; “Vagina weakly sclerified with subtermial opening, beginning by a narrow tube which expands forming a semicircle” ♦♥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“Une large expansion de 5 µm de long forme un talon sur l’ampoule basale”; “Wide expansion of 5 µm long f</w:t>
            </w:r>
            <w:r>
              <w:rPr>
                <w:rFonts w:ascii="Times New Roman" w:eastAsia="Times New Roman" w:hAnsi="Times New Roman"/>
                <w:sz w:val="16"/>
                <w:szCs w:val="16"/>
              </w:rPr>
              <w:t xml:space="preserve">orms a heel on the basal bulb” </w:t>
            </w:r>
            <w:r w:rsidRPr="00B0075F">
              <w:rPr>
                <w:rFonts w:ascii="Times New Roman" w:eastAsia="Times New Roman" w:hAnsi="Times New Roman"/>
                <w:sz w:val="16"/>
                <w:szCs w:val="16"/>
              </w:rPr>
              <w:t>♦♠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"dropping-particle" : "", "family" : "Birgi", "given" : "E.", "non-dropping-particle" : "", "parse-names" : false, "suffix" : "" } ], "container-title" : "Annales des Sciences naturelles, Zoologie", "id" : "ITEM-1", "issued" : { "date-parts" : [ [ "1984" ] ] }, "page" : "101-109", "title" : "Monog\u00e8nes parasites d'&lt;i&gt;Hemichromis fasciatus&lt;/i&gt; Peters, 1857 (Teleostei, Cichlidae)", "type" : "article-journal", "volume" : "6" }, "uris" : [ "http://www.mendeley.com/documents/?uuid=5e86cb57-2c70-42cc-a358-f07744582ea7" ] } ], "mendeley" : { "formattedCitation" : "[16]", "plainTextFormattedCitation" : "[16]", "previouslyFormattedCitation" : "[16]"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105, 106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flexicolpos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Tiassalé, Bandama River (Ivory Coast)</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 tubular vagina, V = 66.2 ± 3.2 (31-42), lightly sclerotized sinuous and folded in the middle”</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“Sclerotized part linked to the accessory pie</w:t>
            </w:r>
            <w:r>
              <w:rPr>
                <w:rFonts w:ascii="Times New Roman" w:eastAsia="Times New Roman" w:hAnsi="Times New Roman"/>
                <w:sz w:val="16"/>
                <w:szCs w:val="16"/>
              </w:rPr>
              <w:t>ce on a side of the basal bulb”</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194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fontanai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occidentalis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(Daget, 1962)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“Thin narrow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"10.1023/A:1005803202543", "ISSN" : "0165-5752", "author" : [ { "dropping-particle" : "", "family" : "Pariselle", "given" : "Antoine", "non-dropping-particle" : "", "parse-names" : false, "suffix" : "" }, { "dropping-particle" : "", "family" : "Euzet", "given" : "Louis", "non-dropping-particle" : "", "parse-names" : false, "suffix" : "" } ], "container-title" : "Systematic Parasitology", "id" : "ITEM-1", "issue" : "3", "issued" : { "date-parts" : [ [ "1997" ] ] }, "language" : "English", "page" : "221-230", "publisher" : "Kluwer Academic Publishers", "title" : "New species of &lt;i&gt;Cichlidogyrus&lt;/i&gt; Paperna, 1960 (Monogenea, Ancyrocephalidae) from the gills of &lt;i&gt;Sarotherodon occidentalis&lt;/i&gt; (Daget) (Osteichthyes, Cichlidae) in Guinea and Sierra Leone (West Africa)", "type" : "article-journal", "volume" : "38" }, "uris" : [ "http://www.mendeley.com/documents/?uuid=11ce0d95-2451-48b2-b0d1-10e590469f6d" ] } ], "mendeley" : { "formattedCitation" : "[12]", "plainTextFormattedCitation" : "[12]", "previouslyFormattedCitation" : "[12]"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224, 225</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gallus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Tiassalé, Bandama River (Ivory Coast)</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slightly sinuous, with thick lining, V = 32.7 ± 2.2 (25-36), v = 5 ± 0.6 (3-6)”</w:t>
            </w:r>
            <w:r>
              <w:rPr>
                <w:rFonts w:ascii="Times New Roman" w:eastAsia="Times New Roman" w:hAnsi="Times New Roman"/>
                <w:sz w:val="16"/>
                <w:szCs w:val="16"/>
              </w:rPr>
              <w:t xml:space="preserve"> </w:t>
            </w:r>
            <w:r w:rsidRPr="00B0075F">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“Large semi-circular expansio</w:t>
            </w:r>
            <w:r>
              <w:rPr>
                <w:rFonts w:ascii="Times New Roman" w:eastAsia="Times New Roman" w:hAnsi="Times New Roman"/>
                <w:sz w:val="16"/>
                <w:szCs w:val="16"/>
              </w:rPr>
              <w:t xml:space="preserve">n on a side of the basal bulb”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192, 193</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color w:val="000000"/>
                <w:sz w:val="16"/>
                <w:szCs w:val="16"/>
                <w:shd w:val="clear" w:color="auto" w:fill="FFFFFF"/>
              </w:rPr>
            </w:pPr>
            <w:r w:rsidRPr="00FF4AFE">
              <w:rPr>
                <w:rFonts w:ascii="Times New Roman" w:hAnsi="Times New Roman" w:cs="Times New Roman"/>
                <w:i/>
                <w:color w:val="000000"/>
                <w:sz w:val="16"/>
                <w:szCs w:val="16"/>
                <w:shd w:val="clear" w:color="auto" w:fill="FFFFFF"/>
              </w:rPr>
              <w:t>Cichlidogyrus gillesi</w:t>
            </w:r>
            <w:r w:rsidRPr="00FF4AFE">
              <w:rPr>
                <w:rFonts w:ascii="Times New Roman" w:hAnsi="Times New Roman" w:cs="Times New Roman"/>
                <w:color w:val="000000"/>
                <w:sz w:val="16"/>
                <w:szCs w:val="16"/>
                <w:shd w:val="clear" w:color="auto" w:fill="FFFFFF"/>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2013</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Lake Ossa (Cameroon)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“Short, S-shaped vagina with thick and wrinkled wall: x = 17 (12-29), w = 3 (2-3)”</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perpendicularly as a large ovoid bulb with a very large trapez</w:t>
            </w:r>
            <w:r>
              <w:rPr>
                <w:rFonts w:ascii="Times New Roman" w:eastAsia="Times New Roman" w:hAnsi="Times New Roman"/>
                <w:sz w:val="16"/>
                <w:szCs w:val="16"/>
              </w:rPr>
              <w:t xml:space="preserve">oid heel, He = 13 (10-16, 8)”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"1175-5326 (Print)", "PMID" : "24583817", "abstract" : "A checklist of the 23 species of Ancyrocephalidae (Monogenea) parasitizing Tilapia species sampled from both sides of the Cameroon Volcanic Line is provided. As already reported elsewhere, Cichlidogyrus aegypticus in Cameroon shows two different shape of its vagina, and C. tilapiae, C. arthracanthus and C. tiberianus were found on a wide range of host species. Among the 23 studied species of Monogenea, three are considered new species and are described herein: Cichlidogyrus berminensis n. sp. from Tilapia bemini, characterized by a short penis with marked narrow heel, a simple and straight accessory piece ending in a large hook, and a medium sized pair of uncinuli I; Cichlidogyrus gillesi n. sp. from Tilapia guineensis, characterized by a large and trapezoid heel of the penis and a S-shaped and wrinkle walled vagina; and Scutogyrus vanhovei n. sp. from Tilapia mariae, characterized by the presence of a distinct swollen portion of the penis. From a parasite's point of view, the CVL has no influence on species dispersion/distribution.", "author" : [ { "dropping-particle" : "", "family" : "Pariselle", "given" : "Antoine", "non-dropping-particle" : "", "parse-names" : false, "suffix" : "" }, { "dropping-particle" : "", "family" : "Bitja Nyom", "given" : "Arnold R", "non-dropping-particle" : "", "parse-names" : false, "suffix" : "" }, { "dropping-particle" : "", "family" : "Bilong", "given" : "Charles F", "non-dropping-particle" : "", "parse-names" : false, "suffix" : "" } ], "container-title" : "Zootaxa", "id" : "ITEM-1", "issued" : { "date-parts" : [ [ "2013" ] ] }, "language" : "eng", "page" : "78-86", "publisher-place" : "New Zealand", "title" : "Checklist of the ancyrocephalids (Monogenea) parasitizing Tilapia species in Cameroon, with the description of three new species.", "type" : "article-journal", "volume" : "3599" }, "uris" : [ "http://www.mendeley.com/documents/?uuid=f91b6c72-cc95-4be6-a630-782c8e09027e" ] } ], "mendeley" : { "formattedCitation" : "[9]", "plainTextFormattedCitation" : "[9]", "previouslyFormattedCitation" : "[9]"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82, 83</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Cichlidogyrus giostrai</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Bilong Bilong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caudomarginatus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1916)</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Tondon Road, Badi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“Long, thin vagina with large aperture, V</w:t>
            </w:r>
            <w:r w:rsidRPr="00B0075F">
              <w:rPr>
                <w:rFonts w:ascii="Times New Roman" w:hAnsi="Times New Roman" w:cs="Times New Roman"/>
                <w:sz w:val="16"/>
                <w:szCs w:val="16"/>
              </w:rPr>
              <w:t xml:space="preserve"> = </w:t>
            </w:r>
            <w:r>
              <w:rPr>
                <w:rFonts w:ascii="Times New Roman" w:hAnsi="Times New Roman" w:cs="Times New Roman"/>
                <w:sz w:val="16"/>
                <w:szCs w:val="16"/>
              </w:rPr>
              <w:t>70</w:t>
            </w:r>
            <w:r w:rsidRPr="00B0075F">
              <w:rPr>
                <w:rFonts w:ascii="Times New Roman" w:hAnsi="Times New Roman" w:cs="Times New Roman"/>
                <w:sz w:val="16"/>
                <w:szCs w:val="16"/>
              </w:rPr>
              <w:t xml:space="preserve"> (</w:t>
            </w:r>
            <w:r>
              <w:rPr>
                <w:rFonts w:ascii="Times New Roman" w:hAnsi="Times New Roman" w:cs="Times New Roman"/>
                <w:sz w:val="16"/>
                <w:szCs w:val="16"/>
              </w:rPr>
              <w:t>62-78)</w:t>
            </w:r>
            <w:r w:rsidRPr="00B0075F">
              <w:rPr>
                <w:rFonts w:ascii="Times New Roman" w:hAnsi="Times New Roman" w:cs="Times New Roman"/>
                <w:sz w:val="16"/>
                <w:szCs w:val="16"/>
              </w:rPr>
              <w:t xml:space="preserve">, </w:t>
            </w:r>
            <w:r>
              <w:rPr>
                <w:rFonts w:ascii="Times New Roman" w:hAnsi="Times New Roman" w:cs="Times New Roman"/>
                <w:sz w:val="16"/>
                <w:szCs w:val="16"/>
              </w:rPr>
              <w:t>v</w:t>
            </w:r>
            <w:r w:rsidRPr="00B0075F">
              <w:rPr>
                <w:rFonts w:ascii="Times New Roman" w:hAnsi="Times New Roman" w:cs="Times New Roman"/>
                <w:sz w:val="16"/>
                <w:szCs w:val="16"/>
              </w:rPr>
              <w:t xml:space="preserve"> = 2 (</w:t>
            </w:r>
            <w:r>
              <w:rPr>
                <w:rFonts w:ascii="Times New Roman" w:hAnsi="Times New Roman" w:cs="Times New Roman"/>
                <w:sz w:val="16"/>
                <w:szCs w:val="16"/>
              </w:rPr>
              <w:t>1-2</w:t>
            </w:r>
            <w:r w:rsidRPr="00B0075F">
              <w:rPr>
                <w:rFonts w:ascii="Times New Roman" w:hAnsi="Times New Roman" w:cs="Times New Roman"/>
                <w:sz w:val="16"/>
                <w:szCs w:val="16"/>
              </w:rPr>
              <w:t>)”</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“Developed heel, He = 6 (3-7</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"A study of Oreochromis niloticus (Linnaeus), O. aureus (Steindachner), Sarotherodon caudomarginatus (Boulenger), S. galilaeus (Linnaeus) and S. galilaeus sanagaensis (Thys van den Audenaerde) (Teleostei, Cichlidae) from different locations in Africa (Burkina Faso, Cameroon, Guinea, Niger and Senegal) revealed the presence of 11 species of monogenean gill parasites. Four, belonging to Cichlidogyrus Paperna, 1960 and considered as new species, are described: C. rognoni n. sp., C. douellouae n. sp., C. giostrai n. sp. and C. njinei n. sp. They are distinguished by the shape and/or size of the sclerotised parts of the haptoral and copulatory complexes. C. thurstonae Ergens, 1981 from O. niloticus is redescribed.", "author" : [ { "dropping-particle" : "", "family" : "Pariselle", "given" : "Antoine", "non-dropping-particle" : "", "parse-names" : false, "suffix" : "" }, { "dropping-particle" : "", "family" : "Bilong Bilong", "given" : "Charles F.", "non-dropping-particle" : "", "parse-names" : false, "suffix" : "" }, { "dropping-particle" : "", "family" : "Euzet", "given" : "Louis", "non-dropping-particle" : "", "parse-names" : false, "suffix" : "" } ], "container-title" : "Systematic Parasitology", "id" : "ITEM-1", "issued" : { "date-parts" : [ [ "2003" ] ] }, "page" : "201-210", "title" : "Four new species of &lt;i&gt;Cichlidogyrus&lt;/i&gt; Paperna, 1960 (Monogenea, Ancyrocephalidae), all gill parasites from African mouthbreeder tilapias of the genera &lt;i&gt;Sarotherodon&lt;/i&gt; and &lt;i&gt;Oreochromis&lt;/i&gt; (Pisces, Cichlidae), with a redescription of &lt;i&gt;C. thursto", "type" : "article-journal", "volume" : "56" }, "uris" : [ "http://www.mendeley.com/documents/?uuid=b855eded-4156-430c-b268-fdfc666d5332" ] } ], "mendeley" : { "formattedCitation" : "[19]", "plainTextFormattedCitation" : "[19]", "previouslyFormattedCitation" : "[19]"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206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guirali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1997</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occidentalis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(Daget, 1962)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“Short, C-shaped vagina:  V</w:t>
            </w:r>
            <w:r w:rsidRPr="00B0075F">
              <w:rPr>
                <w:rFonts w:ascii="Times New Roman" w:hAnsi="Times New Roman" w:cs="Times New Roman"/>
                <w:sz w:val="16"/>
                <w:szCs w:val="16"/>
              </w:rPr>
              <w:t xml:space="preserve"> = </w:t>
            </w:r>
            <w:r>
              <w:rPr>
                <w:rFonts w:ascii="Times New Roman" w:hAnsi="Times New Roman" w:cs="Times New Roman"/>
                <w:sz w:val="16"/>
                <w:szCs w:val="16"/>
              </w:rPr>
              <w:t>17</w:t>
            </w:r>
            <w:r w:rsidRPr="00B0075F">
              <w:rPr>
                <w:rFonts w:ascii="Times New Roman" w:hAnsi="Times New Roman" w:cs="Times New Roman"/>
                <w:sz w:val="16"/>
                <w:szCs w:val="16"/>
              </w:rPr>
              <w:t xml:space="preserve"> </w:t>
            </w:r>
            <w:r>
              <w:rPr>
                <w:rFonts w:ascii="Times New Roman" w:hAnsi="Times New Roman" w:cs="Times New Roman"/>
                <w:sz w:val="16"/>
                <w:szCs w:val="16"/>
              </w:rPr>
              <w:t xml:space="preserve">± 2.1 </w:t>
            </w:r>
            <w:r w:rsidRPr="00B0075F">
              <w:rPr>
                <w:rFonts w:ascii="Times New Roman" w:hAnsi="Times New Roman" w:cs="Times New Roman"/>
                <w:sz w:val="16"/>
                <w:szCs w:val="16"/>
              </w:rPr>
              <w:t>(</w:t>
            </w:r>
            <w:r>
              <w:rPr>
                <w:rFonts w:ascii="Times New Roman" w:hAnsi="Times New Roman" w:cs="Times New Roman"/>
                <w:sz w:val="16"/>
                <w:szCs w:val="16"/>
              </w:rPr>
              <w:t>14-21)</w:t>
            </w:r>
            <w:r w:rsidRPr="00B0075F">
              <w:rPr>
                <w:rFonts w:ascii="Times New Roman" w:hAnsi="Times New Roman" w:cs="Times New Roman"/>
                <w:sz w:val="16"/>
                <w:szCs w:val="16"/>
              </w:rPr>
              <w:t xml:space="preserve">, </w:t>
            </w:r>
            <w:r>
              <w:rPr>
                <w:rFonts w:ascii="Times New Roman" w:hAnsi="Times New Roman" w:cs="Times New Roman"/>
                <w:sz w:val="16"/>
                <w:szCs w:val="16"/>
              </w:rPr>
              <w:t>v</w:t>
            </w:r>
            <w:r w:rsidRPr="00B0075F">
              <w:rPr>
                <w:rFonts w:ascii="Times New Roman" w:hAnsi="Times New Roman" w:cs="Times New Roman"/>
                <w:sz w:val="16"/>
                <w:szCs w:val="16"/>
              </w:rPr>
              <w:t xml:space="preserve"> = </w:t>
            </w:r>
            <w:r>
              <w:rPr>
                <w:rFonts w:ascii="Times New Roman" w:hAnsi="Times New Roman" w:cs="Times New Roman"/>
                <w:sz w:val="16"/>
                <w:szCs w:val="16"/>
              </w:rPr>
              <w:t>4 ±</w:t>
            </w:r>
            <w:r w:rsidRPr="00B0075F">
              <w:rPr>
                <w:rFonts w:ascii="Times New Roman" w:hAnsi="Times New Roman" w:cs="Times New Roman"/>
                <w:sz w:val="16"/>
                <w:szCs w:val="16"/>
              </w:rPr>
              <w:t xml:space="preserve"> </w:t>
            </w:r>
            <w:r>
              <w:rPr>
                <w:rFonts w:ascii="Times New Roman" w:hAnsi="Times New Roman" w:cs="Times New Roman"/>
                <w:sz w:val="16"/>
                <w:szCs w:val="16"/>
              </w:rPr>
              <w:t xml:space="preserve">0.4 </w:t>
            </w:r>
            <w:r w:rsidRPr="00B0075F">
              <w:rPr>
                <w:rFonts w:ascii="Times New Roman" w:hAnsi="Times New Roman" w:cs="Times New Roman"/>
                <w:sz w:val="16"/>
                <w:szCs w:val="16"/>
              </w:rPr>
              <w:t>(</w:t>
            </w:r>
            <w:r>
              <w:rPr>
                <w:rFonts w:ascii="Times New Roman" w:hAnsi="Times New Roman" w:cs="Times New Roman"/>
                <w:sz w:val="16"/>
                <w:szCs w:val="16"/>
              </w:rPr>
              <w:t>4-5</w:t>
            </w:r>
            <w:r w:rsidRPr="00B0075F">
              <w:rPr>
                <w:rFonts w:ascii="Times New Roman" w:hAnsi="Times New Roman" w:cs="Times New Roman"/>
                <w:sz w:val="16"/>
                <w:szCs w:val="16"/>
              </w:rPr>
              <w:t>)”</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“Poorly developed heel, He =</w:t>
            </w:r>
            <w:r>
              <w:rPr>
                <w:rFonts w:ascii="Times New Roman" w:eastAsia="Times New Roman" w:hAnsi="Times New Roman"/>
                <w:sz w:val="16"/>
                <w:szCs w:val="16"/>
              </w:rPr>
              <w:t xml:space="preserve"> 3 ± 0.4 (3-4)”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"10.1023/A:1005803202543", "ISSN" : "0165-5752", "author" : [ { "dropping-particle" : "", "family" : "Pariselle", "given" : "Antoine", "non-dropping-particle" : "", "parse-names" : false, "suffix" : "" }, { "dropping-particle" : "", "family" : "Euzet", "given" : "Louis", "non-dropping-particle" : "", "parse-names" : false, "suffix" : "" } ], "container-title" : "Systematic Parasitology", "id" : "ITEM-1", "issue" : "3", "issued" : { "date-parts" : [ [ "1997" ] ] }, "language" : "English", "page" : "221-230", "publisher" : "Kluwer Academic Publishers", "title" : "New species of &lt;i&gt;Cichlidogyrus&lt;/i&gt; Paperna, 1960 (Monogenea, Ancyrocephalidae) from the gills of &lt;i&gt;Sarotherodon occidentalis&lt;/i&gt; (Daget) (Osteichthyes, Cichlidae) in Guinea and Sierra Leone (West Africa)", "type" : "article-journal", "volume" : "38" }, "uris" : [ "http://www.mendeley.com/documents/?uuid=11ce0d95-2451-48b2-b0d1-10e590469f6d" ] } ], "mendeley" : { "formattedCitation" : "[12]", "plainTextFormattedCitation" : "[12]", "previouslyFormattedCitation" : "[12]"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226</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halinus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1969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melanotheron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(Rüppell, 1852)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Peshs lagoon, East of Accra (South Ghana)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“Well developed heel with rounded ending</w:t>
            </w:r>
            <w:r>
              <w:rPr>
                <w:rFonts w:ascii="Times New Roman" w:eastAsia="Times New Roman" w:hAnsi="Times New Roman"/>
                <w:sz w:val="16"/>
                <w:szCs w:val="16"/>
              </w:rPr>
              <w:t xml:space="preserve">”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6E3B9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"Bulletin de l'I.F.A.N", "id" : "ITEM-1", "issued" : { "date-parts" : [ [ "1969" ] ] }, "page" : "840-880", "title" : "Monogenetic Trematodes of the Fish of the Volta bassin and South Ghana", "type" : "article-journal", "volume" : "31" }, "uris" : [ "http://www.mendeley.com/documents/?uuid=0afee519-eb1e-4c2c-8568-064707d77082" ] } ], "mendeley" : { "formattedCitation" : "[21]", "plainTextFormattedCitation" : "[21]", "previouslyFormattedCitation" : "[21]" }, "properties" : { "noteIndex" : 6 }, "schema" : "https://github.com/citation-style-language/schema/raw/master/csl-citation.json" }</w:instrText>
            </w:r>
            <w:r>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[21]</w:t>
            </w:r>
            <w:r>
              <w:rPr>
                <w:rFonts w:ascii="Times New Roman" w:eastAsia="Times New Roman" w:hAnsi="Times New Roman"/>
                <w:sz w:val="16"/>
                <w:szCs w:val="16"/>
              </w:rPr>
              <w:fldChar w:fldCharType="end"/>
            </w:r>
            <w:r w:rsidR="00A2421E">
              <w:rPr>
                <w:rFonts w:ascii="Times New Roman" w:eastAsia="Times New Roman" w:hAnsi="Times New Roman"/>
                <w:sz w:val="16"/>
                <w:szCs w:val="16"/>
              </w:rPr>
              <w:t xml:space="preserve">, p. 860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halli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(Price &amp; Kirk, 1967)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Oreochromis shiranus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Fort Johnston, Upper Shire River (Malawi)</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w:t>
            </w:r>
            <w:r w:rsidRPr="009C509A">
              <w:rPr>
                <w:rFonts w:ascii="Times New Roman" w:eastAsia="Times New Roman" w:hAnsi="Times New Roman"/>
                <w:b/>
                <w:sz w:val="16"/>
                <w:szCs w:val="16"/>
              </w:rPr>
              <w:t>Vagina not observed</w:t>
            </w:r>
            <w:r>
              <w:rPr>
                <w:rFonts w:ascii="Times New Roman" w:eastAsia="Times New Roman" w:hAnsi="Times New Roman"/>
                <w:sz w:val="16"/>
                <w:szCs w:val="16"/>
              </w:rPr>
              <w:t xml:space="preserve"> with absolute certainty, but a </w:t>
            </w:r>
            <w:r w:rsidRPr="009C509A">
              <w:rPr>
                <w:rFonts w:ascii="Times New Roman" w:eastAsia="Times New Roman" w:hAnsi="Times New Roman"/>
                <w:b/>
                <w:sz w:val="16"/>
                <w:szCs w:val="16"/>
              </w:rPr>
              <w:t>non-sclerotized vagina atrium</w:t>
            </w:r>
            <w:r>
              <w:rPr>
                <w:rFonts w:ascii="Times New Roman" w:eastAsia="Times New Roman" w:hAnsi="Times New Roman"/>
                <w:sz w:val="16"/>
                <w:szCs w:val="16"/>
              </w:rPr>
              <w:t xml:space="preserve"> appears top open ventrally in left body half”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“Cirrus arises from a moderately expanded base which is attached a </w:t>
            </w:r>
            <w:r>
              <w:rPr>
                <w:rFonts w:ascii="Times New Roman" w:eastAsia="Times New Roman" w:hAnsi="Times New Roman"/>
                <w:sz w:val="16"/>
                <w:szCs w:val="16"/>
              </w:rPr>
              <w:t xml:space="preserve">striated plate” </w:t>
            </w:r>
            <w:r w:rsidRPr="00B0075F">
              <w:rPr>
                <w:rFonts w:ascii="Times New Roman" w:eastAsia="Times New Roman" w:hAnsi="Times New Roman"/>
                <w:sz w:val="16"/>
                <w:szCs w:val="16"/>
              </w:rPr>
              <w:t>♥</w:t>
            </w:r>
          </w:p>
        </w:tc>
        <w:tc>
          <w:tcPr>
            <w:tcW w:w="1701" w:type="dxa"/>
            <w:shd w:val="clear" w:color="auto" w:fill="auto"/>
          </w:tcPr>
          <w:p w:rsidR="0039791B"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"Price", "given" : "C. E.", "non-dropping-particle" : "", "parse-names" : false, "suffix" : "" }, { "dropping-particle" : "", "family" : "Kirk", "given" : "R. G.", "non-dropping-particle" : "", "parse-names" : false, "suffix" : "" } ], "container-title" : "Revue de zoologie et de botanique africaines", "id" : "ITEM-1", "issued" : { "date-parts" : [ [ "1967" ] ] }, "page" : "137-144", "title" : "First description of a monogenetic trematode from Malawi", "type" : "article-journal", "volume" : "16" }, "uris" : [ "http://www.mendeley.com/documents/?uuid=bba273a7-653c-467d-bf1e-f669601dcb15" ] } ], "mendeley" : { "formattedCitation" : "[22]", "plainTextFormattedCitation" : "[22]", "previouslyFormattedCitation" : "[22]"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139, 140</w:t>
            </w:r>
            <w:r w:rsidR="00AC5C78">
              <w:rPr>
                <w:rFonts w:ascii="Times New Roman" w:eastAsia="Times New Roman" w:hAnsi="Times New Roman"/>
                <w:sz w:val="16"/>
                <w:szCs w:val="16"/>
              </w:rPr>
              <w:t xml:space="preserve">; </w:t>
            </w:r>
          </w:p>
          <w:p w:rsidR="00A2421E" w:rsidRPr="00FF4AFE" w:rsidRDefault="00AC5C78"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Pr>
                <w:rFonts w:ascii="Times New Roman" w:eastAsia="Times New Roman" w:hAnsi="Times New Roman"/>
                <w:sz w:val="16"/>
                <w:szCs w:val="16"/>
              </w:rPr>
              <w:instrText>ADDIN CSL_CITATION { "citationItems" : [ { "id" : "ITEM-1", "itemData" : { "DOI" : "DOI: 10.1017/S0022149X17000712", "ISSN" : "0022-149X", "abstract" : "Abstract This study represents the first exploration of the parasite fauna of cichlid fishes in the Mweru-Luapula subregion (Central Africa). Twelve species of cichlids and 14 species of Monogenea from three genera (Cichlidogyrus, Gyrodactylus and Scutogyrus) were collected. We present a first record of the gill parasite fauna of eight host species, Oreochromis mweruensis, Orthochromis sp. \u2018Mambilima\u2019, Sargochromis mellandi, Serranochromis angusticeps, S. stappersi, S. thumbergi and Tylochromis mylodon. The host range of ten parasite species was expanded. The study further includes the description of Cichlidogyrus consobrini sp. n. from S. mellandi and Orthochromis sp. \u2018Mambilima\u2019. A new morphotype of C. halli is characterized, and three species \u2013 C. papernastrema, C. quaestio and C. zambezensis \u2013 are redescribed. Furthermore, the biodiversity and host specificity of these parasites is compared with that of cichlid parasites from Lake Kariba and Cameroon. Two species, including C. consobrini sp. n. and a new morphotype of C. halli, are putative endemics. The parasite fauna in Bangweulu-Mweru is highly similar in species composition to Lake Kariba, but in Bangweulu-Mweru the same parasite species are more host-specific, probably because of hydrogeographical differences between the two regions.", "author" : [ { "dropping-particle" : "", "family" : "Jorissen", "given" : "M W P", "non-dropping-particle" : "", "parse-names" : false, "suffix" : "" }, { "dropping-particle" : "", "family" : "Pariselle", "given" : "A", "non-dropping-particle" : "", "parse-names" : false, "suffix" : "" }, { "dropping-particle" : "", "family" : "Huyse", "given" : "T", "non-dropping-particle" : "", "parse-names" : false, "suffix" : "" }, { "dropping-particle" : "", "family" : "Vreven", "given" : "E J", "non-dropping-particle" : "", "parse-names" : false, "suffix" : "" }, { "dropping-particle" : "", "family" : "Snoeks", "given" : "J", "non-dropping-particle" : "", "parse-names" : false, "suffix" : "" }, { "dropping-particle" : "", "family" : "Volckaert", "given" : "F A M", "non-dropping-particle" : "", "parse-names" : false, "suffix" : "" }, { "dropping-particle" : "", "family" : "Manda", "given" : "A Chocha", "non-dropping-particle" : "", "parse-names" : false, "suffix" : "" }, { "dropping-particle" : "", "family" : "Kasembele", "given" : "G Kapepula", "non-dropping-particle" : "", "parse-names" : false, "suffix" : "" }, { "dropping-particle" : "", "family" : "Artois", "given" : "T", "non-dropping-particle" : "", "parse-names" : false, "suffix" : "" }, { "dropping-particle" : "", "family" : "Vanhove", "given" : "M P M", "non-dropping-particle" : "", "parse-names" : false, "suffix" : "" } ], "container-title" : "Journal of Helminthology", "edition" : "2017/08/22", "id" : "ITEM-1", "issued" : { "date-parts" : [ [ "2017" ] ] }, "page" : "1-21", "publisher" : "Cambridge University Press", "title" : "Diversity and host specificity of monogenean gill parasites (Platyhelminthes) of cichlid fishes in the Bangweulu-Mweru ecoregion", "type" : "article-journal" }, "uris" : [ "http://www.mendeley.com/documents/?uuid=c7e9c85e-e238-40a2-ab07-08c7bf1649ae" ] } ], "mendeley" : { "formattedCitation" : "[15]", "plainTextFormattedCitation" : "[15]", "previouslyFormattedCitation" : "[15]" }, "properties" : { "noteIndex" : 4 }, "schema" : "https://github.com/citation-style-language/schema/raw/master/csl-citation.json" }</w:instrText>
            </w:r>
            <w:r>
              <w:rPr>
                <w:rFonts w:ascii="Times New Roman" w:eastAsia="Times New Roman" w:hAnsi="Times New Roman"/>
                <w:sz w:val="16"/>
                <w:szCs w:val="16"/>
              </w:rPr>
              <w:fldChar w:fldCharType="separate"/>
            </w:r>
            <w:r w:rsidRPr="00D61972">
              <w:rPr>
                <w:rFonts w:ascii="Times New Roman" w:eastAsia="Times New Roman" w:hAnsi="Times New Roman"/>
                <w:noProof/>
                <w:sz w:val="16"/>
                <w:szCs w:val="16"/>
              </w:rPr>
              <w:t>[15]</w:t>
            </w:r>
            <w:r>
              <w:rPr>
                <w:rFonts w:ascii="Times New Roman" w:eastAsia="Times New Roman" w:hAnsi="Times New Roman"/>
                <w:sz w:val="16"/>
                <w:szCs w:val="16"/>
              </w:rPr>
              <w:fldChar w:fldCharType="end"/>
            </w:r>
            <w:r w:rsidR="0039791B">
              <w:rPr>
                <w:rFonts w:ascii="Times New Roman" w:eastAsia="Times New Roman" w:hAnsi="Times New Roman"/>
                <w:sz w:val="16"/>
                <w:szCs w:val="16"/>
              </w:rPr>
              <w:t>, p. 9</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haplochromii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Paperna &amp; Thurston, 1969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Haplochromis guiarti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(Pellegrin, 1904)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Jinja (Uganda) </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b/>
                <w:bCs/>
                <w:sz w:val="16"/>
                <w:szCs w:val="16"/>
              </w:rPr>
              <w:t>No heel</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 "non-dropping-particle" : "", "parse-names" : false, "suffix" : "" }, { "dropping-particle" : "", "family" : "Thurston", "given" : "J. P.", "non-dropping-particle" : "", "parse-names" : false, "suffix" : "" } ], "container-title" : "Revue de zoologie et de botanique africaines", "id" : "ITEM-1", "issue" : "1-2", "issued" : { "date-parts" : [ [ "1969" ] ] }, "page" : "15-33", "title" : "Monogenetic Trematodes collected from cichlid fish in Uganda; including the description of five new species of Cichlidogyrus", "type" : "article-journal", "volume" : "79" }, "uris" : [ "http://www.mendeley.com/documents/?uuid=733c5c88-0af2-41e9-bd2d-d1e113dded6c" ] } ], "mendeley" : { "formattedCitation" : "[23]", "plainTextFormattedCitation" : "[23]", "previouslyFormattedCitation" : "[23]"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19, 20</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Cichlidogyrus hemi</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1998</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Tilapia brevimanus</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1911</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hAnsi="Times New Roman" w:cs="Times New Roman"/>
                <w:sz w:val="16"/>
                <w:szCs w:val="16"/>
              </w:rPr>
              <w:t>“</w:t>
            </w:r>
            <w:r w:rsidRPr="005F1837">
              <w:rPr>
                <w:rFonts w:ascii="Times New Roman" w:hAnsi="Times New Roman" w:cs="Times New Roman"/>
                <w:sz w:val="16"/>
                <w:szCs w:val="16"/>
              </w:rPr>
              <w:t xml:space="preserve">Vagina short, straight and ringed: Vg = 10 </w:t>
            </w:r>
            <w:r>
              <w:rPr>
                <w:rFonts w:ascii="Times New Roman" w:hAnsi="Times New Roman" w:cs="Times New Roman"/>
                <w:sz w:val="16"/>
                <w:szCs w:val="16"/>
              </w:rPr>
              <w:t>±</w:t>
            </w:r>
            <w:r w:rsidRPr="005F1837">
              <w:rPr>
                <w:rFonts w:ascii="Times New Roman" w:hAnsi="Times New Roman" w:cs="Times New Roman"/>
                <w:sz w:val="16"/>
                <w:szCs w:val="16"/>
              </w:rPr>
              <w:t xml:space="preserve"> 1.5 (6-12) long and 2 </w:t>
            </w:r>
            <w:r>
              <w:rPr>
                <w:rFonts w:ascii="Times New Roman" w:hAnsi="Times New Roman" w:cs="Times New Roman"/>
                <w:sz w:val="16"/>
                <w:szCs w:val="16"/>
              </w:rPr>
              <w:t>±</w:t>
            </w:r>
            <w:r w:rsidRPr="005F1837">
              <w:rPr>
                <w:rFonts w:ascii="Times New Roman" w:hAnsi="Times New Roman" w:cs="Times New Roman"/>
                <w:sz w:val="16"/>
                <w:szCs w:val="16"/>
              </w:rPr>
              <w:t xml:space="preserve"> 0.4 (1-3) in diameter</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“Heel,</w:t>
            </w:r>
            <w:r>
              <w:rPr>
                <w:rFonts w:ascii="Times New Roman" w:eastAsia="Times New Roman" w:hAnsi="Times New Roman"/>
                <w:sz w:val="16"/>
                <w:szCs w:val="16"/>
              </w:rPr>
              <w:t xml:space="preserve"> He = 7 (5-9)”</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"00155683", "abstract" : "Three species of cichlid fish, Tilapia brevimanus Boulenger, 1911, T. buttikoferi (Hubrecht, 1881), and T. cessiana Thys van den Audenaerde, 1968, from Guinea, Ivory Coast and Sierra Leone (West Africa) were examined for gill parasites for the first time. Six species of Monogenea were found of which one, Cichlidogyrus digitatus Dossou, 1982, had been previously described. Five new species, all belonging to the genus Cichlidogyrus Paperna, 1960, are described herein: C. albareti sp. n., C. hemi sp. n., C. nuniezi sp. n., C. bonhommei sp. n., and C. slembroucki sp.n.", "author" : [ { "dropping-particle" : "", "family" : "Pariselle", "given" : "Antoine", "non-dropping-particle" : "", "parse-names" : false, "suffix" : "" }, { "dropping-particle" : "", "family" : "Euzet", "given" : "Louis", "non-dropping-particle" : "", "parse-names" : false, "suffix" : "" } ], "container-title" : "Folia Parasitologica", "id" : "ITEM-1", "issue" : "4", "issued" : { "date-parts" : [ [ "1998" ] ] }, "page" : "275-282", "title" : "Five new species of Cichlidogyrus (Monogenea: Ancyrocephalidae) from &lt;i&gt;Tilapia brevimanus&lt;/i&gt; , &lt;i&gt;T. buttikoferi&lt;/i&gt; and &lt;i&gt;T. cessiana&lt;/i&gt; from Guinea, Ivory Coast and Sierra Leone (West Africa)", "type" : "article-journal", "volume" : "45" }, "uris" : [ "http://www.mendeley.com/documents/?uuid=fd061554-7552-4bee-8bd1-7d6f7b773b5a" ] } ], "mendeley" : { "formattedCitation" : "[4]", "plainTextFormattedCitation" : "[4]", "previouslyFormattedCitation" : "[4]"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[4]</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276, 278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inconsultans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Birgi &amp; Lambert, 1987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Polycentropsis abbreviata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1901</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Mouanko (Cameroon) </w:t>
            </w: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 xml:space="preserve">“Le vagin débute par une ouverture ovalaire sclérifié de 10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de diamètre, lui fait suite un tube de 100-120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de longueur qui aboutit à un vaste réservoir seminal”; “Vagina beginning by sclerified oval opening of 10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 xml:space="preserve">m of diameter, prolonged into a tube of 100-120 </w:t>
            </w:r>
            <w:r w:rsidRPr="00B04661">
              <w:rPr>
                <w:rFonts w:ascii="Times New Roman" w:eastAsia="Times New Roman" w:hAnsi="Times New Roman" w:cs="Times New Roman"/>
                <w:sz w:val="16"/>
                <w:szCs w:val="16"/>
                <w:lang w:val="fr-FR"/>
              </w:rPr>
              <w:t>µ</w:t>
            </w:r>
            <w:r w:rsidRPr="00B04661">
              <w:rPr>
                <w:rFonts w:ascii="Times New Roman" w:eastAsia="Times New Roman" w:hAnsi="Times New Roman"/>
                <w:sz w:val="16"/>
                <w:szCs w:val="16"/>
                <w:lang w:val="fr-FR"/>
              </w:rPr>
              <w:t>m long leading to a wide seminal reservoir”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“Le cirre débute par l’ampoule basale soudée à l’extrémité élargie de la pièce accessoire”; “Enlarged part of the accessory piece linked to the basal bulb”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"Birgi", "given" : "E.", "non-dropping-particle" : "", "parse-names" : false, "suffix" : "" }, { "dropping-particle" : "", "family" : "Lambert", "given" : "A", "non-dropping-particle" : "", "parse-names" : false, "suffix" : "" } ], "container-title" : "Annales de Parasitologie humaine et compar\u00e9e", "id" : "ITEM-1", "issued" : { "date-parts" : [ [ "1987" ] ] }, "page" : "103", "title" : "\u00c0 propos de &lt;i&gt;Cichlidogyrus&lt;/i&gt; euzeti Birgi &amp; Lambert, 1986 d\u00e9crit au Cameroun chez un Nandidae &lt;i&gt;Polycentropsis abbreviata&lt;/i&gt; Boulenger, 1901", "type" : "article-journal", "volume" : "62" }, "uris" : [ "http://www.mendeley.com/documents/?uuid=f5b13068-8cf9-4c9a-b6f1-8a42b061c132" ] } ], "mendeley" : { "formattedCitation" : "[24]", "plainTextFormattedCitation" : "[24]", "previouslyFormattedCitation" : "[24]"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[24]</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526, 527</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karibae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Douëllou, 1993</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Sargochromis codringtonii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1908)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Kariba Lake (Zimbabwe) </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bCs/>
                <w:sz w:val="16"/>
                <w:szCs w:val="16"/>
              </w:rPr>
            </w:pPr>
            <w:r>
              <w:rPr>
                <w:rFonts w:ascii="Times New Roman" w:eastAsia="Times New Roman" w:hAnsi="Times New Roman"/>
                <w:sz w:val="16"/>
                <w:szCs w:val="16"/>
              </w:rPr>
              <w:t xml:space="preserve">“Vagina distinguishable, assuming shape of short, narrow tube”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b/>
                <w:bCs/>
                <w:sz w:val="16"/>
                <w:szCs w:val="16"/>
              </w:rPr>
              <w:t>No heel</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"The gills of six species of cichlid present in Lake Kariba (Zimbabwe) revealed the presence of twelve species of Cichlidogyrus, five being new species. The parasites were as follows: C. halli (Price &amp; Kirk, 1967) in Oreochromis mortimeri (main host) and Serranochromis macrocephalus (occasional host); C. tilapiae Paperna, 1960 and C. longicornis Paperna &amp; Thurston, 1969 in O. mortimeri only; C. sclerosus Paperna &amp; Thurston, 1969 in O. mortimeri (main host) and in S. macrocephalus (occasional host); C. haplochromii Paperna &amp; Thurston, 1969 in Pharyngochromis darlingi only; C. tiberianus Paperna, 1960 in Tilapia rendalli only; C. dossoui n. sp. in T. rendalli (type-host) and in O. mortimeri and S. macrocephalus (occasional hosts); C. karibae n. sp. in S. codringtonii (type-host) and in O. mortimeri (occasional host); C. zambezensis n. sp. in S. macrocephalus (type-host) and in O. mortimeri (occasional host); C. quaestio n. sp. in T. rendalli (type-host) and in S. codringtonii and S. macrocephalus (occasional hosts); C. philander n. sp. in Pseudocrenilabrus philander. C. longicornis gravivaginus Paperna &amp; Thurston, 1969, found in O. mortimeri, is elevated to specific status. Descriptions, measurements and drawings of the sclerotised parts are given for each species and compared with data in the literature. A key for the identification of the Cichlidogyrus species present in Lake Kariba is proposed.", "author" : [ { "dropping-particle" : "", "family" : "Dou\u00ebllou", "given" : "Laurence", "non-dropping-particle" : "", "parse-names" : false, "suffix" : "" } ], "container-title" : "Systematic Parasitology", "id" : "ITEM-1", "issue" : "3", "issued" : { "date-parts" : [ [ "1993" ] ] }, "page" : "159-186", "title" : "Monogeneans of the genus &lt;i&gt;Cichlidogyrus&lt;/i&gt; Paperna, 1960 (Dactylogyridae: Ancyrocephalinae) from cichlid fishes of Lake Kariba (Zimbabwe) with descriptions of five new species", "type" : "article-journal", "volume" : "25" }, "uris" : [ "http://www.mendeley.com/documents/?uuid=3c2526d6-360e-4534-b348-c937fb00a52a" ] } ], "mendeley" : { "formattedCitation" : "[18]", "plainTextFormattedCitation" : "[18]", "previouslyFormattedCitation" : "[18]"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177, 178</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kothiasi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1994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jentinki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(Steindachner,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Ebrié lagoon (Ivory Coast)</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“vaginal pore funnel shaped, weakly sclerified”</w:t>
            </w:r>
            <w:r>
              <w:rPr>
                <w:rFonts w:ascii="Times New Roman" w:eastAsia="Times New Roman" w:hAnsi="Times New Roman"/>
                <w:sz w:val="16"/>
                <w:szCs w:val="16"/>
              </w:rPr>
              <w:t xml:space="preserve"> ♥</w:t>
            </w:r>
            <w:r w:rsidRPr="00B0075F">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w:t>
            </w:r>
            <w:r>
              <w:rPr>
                <w:rFonts w:ascii="Times New Roman" w:eastAsia="Times New Roman" w:hAnsi="Times New Roman"/>
                <w:sz w:val="16"/>
                <w:szCs w:val="16"/>
              </w:rPr>
              <w:t xml:space="preserve">ong thin heel, He = 7.5 (7-9)”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"1994" ] ] }, "page" : "229-234", "title" : "Three new species of &lt;i&gt;Cichlidogyrus&lt;/i&gt; Paperna, 1960 (Monogenea: Ancyrocephalidae) parasitic on &lt;i&gt;Tylochromis jentinki&lt;/i&gt; (Steindachner, 1895) (Pisces, Cichlidae) in West Africa", "type" : "article-journal", "volume" : "29" }, "uris" : [ "http://www.mendeley.com/documents/?uuid=7dc41933-e173-4d6d-aaf8-876273a1a1ff" ] } ], "mendeley" : { "formattedCitation" : "[11]", "plainTextFormattedCitation" : "[11]", "previouslyFormattedCitation" : "[11]"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233, 234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kouassii </w:t>
            </w:r>
          </w:p>
          <w:p w:rsidR="00A2421E" w:rsidRPr="00B04661" w:rsidRDefault="00A2421E" w:rsidP="00A2421E">
            <w:pPr>
              <w:spacing w:after="0" w:line="360" w:lineRule="auto"/>
              <w:jc w:val="both"/>
              <w:outlineLvl w:val="0"/>
              <w:rPr>
                <w:rFonts w:ascii="Times New Roman" w:hAnsi="Times New Roman" w:cs="Times New Roman"/>
                <w:i/>
                <w:iCs/>
                <w:sz w:val="16"/>
                <w:szCs w:val="16"/>
                <w:lang w:val="nl-NL"/>
              </w:rPr>
            </w:pPr>
            <w:r w:rsidRPr="00B04661">
              <w:rPr>
                <w:rFonts w:ascii="Times New Roman" w:eastAsia="Times New Roman" w:hAnsi="Times New Roman"/>
                <w:sz w:val="16"/>
                <w:szCs w:val="16"/>
                <w:lang w:val="nl-NL"/>
              </w:rPr>
              <w:t>N’Douba, Thys van den Audenaerde &amp; Pariselle, 1997</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Coptodon guineensis</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Bakro, Ayamé Lake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(Ivory Coast)</w:t>
            </w:r>
          </w:p>
        </w:tc>
        <w:tc>
          <w:tcPr>
            <w:tcW w:w="3261" w:type="dxa"/>
          </w:tcPr>
          <w:p w:rsidR="00A2421E" w:rsidRPr="00B04661"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 xml:space="preserve">“Le vagin cylindrique à paroi mince, et le plus souvent replié en S. Il mesure 31 ± 3.7 (22-43) de longueur et 1 ± 0.3 (1-2) de largeur”; “Cylindrical vagina with thin walls, often folded in S, 31 ± 3.7 (22-43) long and 1 ± 0.3 (1-2) wide” ♦♠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lang w:val="fr-FR"/>
              </w:rPr>
            </w:pPr>
            <w:r w:rsidRPr="00B04661">
              <w:rPr>
                <w:rFonts w:ascii="Times New Roman" w:eastAsia="Times New Roman" w:hAnsi="Times New Roman"/>
                <w:sz w:val="16"/>
                <w:szCs w:val="16"/>
                <w:lang w:val="fr-FR"/>
              </w:rPr>
              <w:t>“Large ampoule basale ovoïde présentant un talon bien développé mesurant 6 ± 1.1 (5-10)”; “Well-developed heel, He = 6 ± 1.1 (5-10)”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"N'Douba", "given" : "Valentin", "non-dropping-particle" : "", "parse-names" : false, "suffix" : "" }, { "dropping-particle" : "", "family" : "Thys van den Audenaerde", "given" : "D. F. E.", "non-dropping-particle" : "", "parse-names" : false, "suffix" : "" }, { "dropping-particle" : "", "family" : "Pariselle", "given" : "Antoine", "non-dropping-particle" : "", "parse-names" : false, "suffix" : "" } ], "container-title" : "Journal of African Zoology", "id" : "ITEM-1", "issue" : "5", "issued" : { "date-parts" : [ [ "1997" ] ] }, "page" : "429-433", "title" : "Description d'une esp\u00e8ce nouvelle de Monog\u00e8ne ectoparasite branchial de &lt;i&gt;Tilapia guineensis&lt;/i&gt; (Bleeker, 1862) (Cichlidae) en C\u00f4te d'Ivoire", "type" : "article-journal", "volume" : "111" }, "uris" : [ "http://www.mendeley.com/documents/?uuid=4194c24a-9ccc-4339-8086-2c5d478725cf" ] } ], "mendeley" : { "formattedCitation" : "[25]", "plainTextFormattedCitation" : "[25]", "previouslyFormattedCitation" : "[25]"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431, 432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lagoonaris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Paperna, 1969</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melanotheron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Rüppell, 1852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Peshi lagoon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(South Ghana)</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lang w:val="fr-FR"/>
              </w:rPr>
              <w:t>“</w:t>
            </w:r>
            <w:r>
              <w:rPr>
                <w:rFonts w:ascii="Times New Roman" w:eastAsia="Times New Roman" w:hAnsi="Times New Roman"/>
                <w:sz w:val="16"/>
                <w:szCs w:val="16"/>
                <w:lang w:val="fr-FR"/>
              </w:rPr>
              <w:t xml:space="preserve">Le vagin, très faiblement sclérifié, est un tube étroit de 12-13 </w:t>
            </w:r>
            <w:r>
              <w:rPr>
                <w:rFonts w:asciiTheme="minorBidi" w:eastAsia="Times New Roman" w:hAnsiTheme="minorBidi"/>
                <w:sz w:val="16"/>
                <w:szCs w:val="16"/>
                <w:lang w:val="fr-FR"/>
              </w:rPr>
              <w:t>µ</w:t>
            </w:r>
            <w:r>
              <w:rPr>
                <w:rFonts w:ascii="Times New Roman" w:eastAsia="Times New Roman" w:hAnsi="Times New Roman"/>
                <w:sz w:val="16"/>
                <w:szCs w:val="16"/>
                <w:lang w:val="fr-FR"/>
              </w:rPr>
              <w:t>m de longueur</w:t>
            </w:r>
            <w:r w:rsidRPr="00B04661">
              <w:rPr>
                <w:rFonts w:ascii="Times New Roman" w:eastAsia="Times New Roman" w:hAnsi="Times New Roman"/>
                <w:sz w:val="16"/>
                <w:szCs w:val="16"/>
                <w:lang w:val="fr-FR"/>
              </w:rPr>
              <w:t>“</w:t>
            </w:r>
            <w:r>
              <w:rPr>
                <w:rFonts w:ascii="Times New Roman" w:eastAsia="Times New Roman" w:hAnsi="Times New Roman"/>
                <w:sz w:val="16"/>
                <w:szCs w:val="16"/>
                <w:lang w:val="fr-FR"/>
              </w:rPr>
              <w:t xml:space="preserve">; </w:t>
            </w:r>
            <w:r w:rsidRPr="00B04661">
              <w:rPr>
                <w:rFonts w:ascii="Times New Roman" w:eastAsia="Times New Roman" w:hAnsi="Times New Roman"/>
                <w:sz w:val="16"/>
                <w:szCs w:val="16"/>
                <w:lang w:val="fr-FR"/>
              </w:rPr>
              <w:t>“</w:t>
            </w:r>
            <w:r>
              <w:rPr>
                <w:rFonts w:ascii="Times New Roman" w:eastAsia="Times New Roman" w:hAnsi="Times New Roman"/>
                <w:sz w:val="16"/>
                <w:szCs w:val="16"/>
                <w:lang w:val="fr-FR"/>
              </w:rPr>
              <w:t xml:space="preserve">Vagina weakly sclerified, is a narrow tube of 12-13 </w:t>
            </w:r>
            <w:r>
              <w:rPr>
                <w:rFonts w:asciiTheme="minorBidi" w:eastAsia="Times New Roman" w:hAnsiTheme="minorBidi"/>
                <w:sz w:val="16"/>
                <w:szCs w:val="16"/>
                <w:lang w:val="fr-FR"/>
              </w:rPr>
              <w:t xml:space="preserve"> µ</w:t>
            </w:r>
            <w:r>
              <w:rPr>
                <w:rFonts w:ascii="Times New Roman" w:eastAsia="Times New Roman" w:hAnsi="Times New Roman"/>
                <w:sz w:val="16"/>
                <w:szCs w:val="16"/>
                <w:lang w:val="fr-FR"/>
              </w:rPr>
              <w:t>m long</w:t>
            </w:r>
            <w:r w:rsidRPr="00B04661">
              <w:rPr>
                <w:rFonts w:ascii="Times New Roman" w:eastAsia="Times New Roman" w:hAnsi="Times New Roman"/>
                <w:sz w:val="16"/>
                <w:szCs w:val="16"/>
                <w:lang w:val="fr-FR"/>
              </w:rPr>
              <w:t>“</w:t>
            </w:r>
            <w:r>
              <w:rPr>
                <w:rFonts w:ascii="Times New Roman" w:eastAsia="Times New Roman" w:hAnsi="Times New Roman"/>
                <w:sz w:val="16"/>
                <w:szCs w:val="16"/>
                <w:lang w:val="fr-FR"/>
              </w:rPr>
              <w:t xml:space="preserve"> </w:t>
            </w:r>
            <w:r w:rsidRPr="00B04661">
              <w:rPr>
                <w:rFonts w:ascii="Times New Roman" w:eastAsia="Times New Roman" w:hAnsi="Times New Roman"/>
                <w:sz w:val="16"/>
                <w:szCs w:val="16"/>
                <w:lang w:val="fr-FR"/>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“Reduced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"Bulletin de l'I.F.A.N", "id" : "ITEM-1", "issued" : { "date-parts" : [ [ "1969" ] ] }, "page" : "840-880", "title" : "Monogenetic Trematodes of the Fish of the Volta bassin and South Ghana", "type" : "article-journal", "volume" : "31" }, "uris" : [ "http://www.mendeley.com/documents/?uuid=0afee519-eb1e-4c2c-8568-064707d77082" ] } ], "mendeley" : { "formattedCitation" : "[21]", "plainTextFormattedCitation" : "[21]", "previouslyFormattedCitation" : "[21]"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860, 862; </w:t>
            </w:r>
            <w:r>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Pr>
                <w:rFonts w:ascii="Times New Roman" w:eastAsia="Times New Roman" w:hAnsi="Times New Roman"/>
                <w:sz w:val="16"/>
                <w:szCs w:val="16"/>
              </w:rPr>
              <w:fldChar w:fldCharType="end"/>
            </w:r>
            <w:r>
              <w:rPr>
                <w:rFonts w:ascii="Times New Roman" w:eastAsia="Times New Roman" w:hAnsi="Times New Roman"/>
                <w:sz w:val="16"/>
                <w:szCs w:val="16"/>
              </w:rPr>
              <w:t>;  p. 319</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legendrei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cabrae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Cayo Lake, Kabinda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(R. Congo)</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“Slightly arched, thick-walled vagina: V = 26 ± 2.7 (21-31), v = 5 ± 0.6 (4-6)”</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“Ovoid basal bulb and heel</w:t>
            </w:r>
            <w:r>
              <w:rPr>
                <w:rFonts w:ascii="Times New Roman" w:eastAsia="Times New Roman" w:hAnsi="Times New Roman"/>
                <w:sz w:val="16"/>
                <w:szCs w:val="16"/>
              </w:rPr>
              <w:t xml:space="preserve">, He = 5 ± 0.3 (4-6)”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"10.14411/fp.2003.035", "ISBN" : "0015-5683", "ISSN" : "00155683", "PMID" : "14535345", "abstract" : "Tilapia cabrae Boulenger, 1899, a cichlid fish from coastal lowlands of the Republic of Congo (Africa), was examined for gill parasites. Four new species of the Monogenea were found, all belonging to Cichlidogyrus (Ancyrocephalidae): C. berradae sp. n., C. revesati sp. n., C. legendrei sp. n., and C. lemoallei sp. n. A possible relationship between the relative size of haptoral sclerites (i.e., uncinuli compared to gripi) and microhabitat selection in the studied host-parasite model is discussed.", "author" : [ { "dropping-particle" : "", "family" : "Pariselle", "given" : "Antoine", "non-dropping-particle" : "", "parse-names" : false, "suffix" : "" }, { "dropping-particle" : "", "family" : "Euzet", "given" : "Louis", "non-dropping-particle" : "", "parse-names" : false, "suffix" : "" } ], "container-title" : "Folia Parasitologica", "id" : "ITEM-1", "issue" : "3", "issued" : { "date-parts" : [ [ "2003" ] ] }, "page" : "195-201", "title" : "Four new species of &lt;i&gt;Cichlidogyrus&lt;/i&gt; (Monogenea: Ancyrocephalidae), gill parasites of &lt;i&gt;Tilapia cabrae&lt;/i&gt; (Teleostei: Cichlidae), with discussion on relative length of haptoral sclerites", "type" : "article-journal", "volume" : "50" }, "uris" : [ "http://www.mendeley.com/documents/?uuid=6a2425a6-fe06-410b-ab42-fa45bb8f5260" ] } ], "mendeley" : { "formattedCitation" : "[10]", "plainTextFormattedCitation" : "[10]", "previouslyFormattedCitation" : "[10]"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198, 199</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lemoallei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cabrae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Mouth of the Bas Kouilou River (R. Congo)</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“Thin, long, slightly sinuous vagina: V = 50 ± 4 (41-58), v = 2 ± 0.4 (2-3)”</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“A thin heel, 3 ± 0.8 (2-5)”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"10.14411/fp.2003.035", "ISBN" : "0015-5683", "ISSN" : "00155683", "PMID" : "14535345", "abstract" : "Tilapia cabrae Boulenger, 1899, a cichlid fish from coastal lowlands of the Republic of Congo (Africa), was examined for gill parasites. Four new species of the Monogenea were found, all belonging to Cichlidogyrus (Ancyrocephalidae): C. berradae sp. n., C. revesati sp. n., C. legendrei sp. n., and C. lemoallei sp. n. A possible relationship between the relative size of haptoral sclerites (i.e., uncinuli compared to gripi) and microhabitat selection in the studied host-parasite model is discussed.", "author" : [ { "dropping-particle" : "", "family" : "Pariselle", "given" : "Antoine", "non-dropping-particle" : "", "parse-names" : false, "suffix" : "" }, { "dropping-particle" : "", "family" : "Euzet", "given" : "Louis", "non-dropping-particle" : "", "parse-names" : false, "suffix" : "" } ], "container-title" : "Folia Parasitologica", "id" : "ITEM-1", "issue" : "3", "issued" : { "date-parts" : [ [ "2003" ] ] }, "page" : "195-201", "title" : "Four new species of &lt;i&gt;Cichlidogyrus&lt;/i&gt; (Monogenea: Ancyrocephalidae), gill parasites of &lt;i&gt;Tilapia cabrae&lt;/i&gt; (Teleostei: Cichlidae), with discussion on relative length of haptoral sclerites", "type" : "article-journal", "volume" : "50" }, "uris" : [ "http://www.mendeley.com/documents/?uuid=6a2425a6-fe06-410b-ab42-fa45bb8f5260" ] } ], "mendeley" : { "formattedCitation" : "[10]", "plainTextFormattedCitation" : "[10]", "previouslyFormattedCitation" : "[10]"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198, 199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levequei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1996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coffea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Thys van den Audenaerde, 1970</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Niambala, Oulé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(Guinea)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“Short, thin vagina: </w:t>
            </w:r>
            <w:r w:rsidRPr="00B0075F">
              <w:rPr>
                <w:rFonts w:ascii="Times New Roman" w:eastAsia="Times New Roman" w:hAnsi="Times New Roman"/>
                <w:sz w:val="16"/>
                <w:szCs w:val="16"/>
              </w:rPr>
              <w:t xml:space="preserve"> V =</w:t>
            </w:r>
            <w:r>
              <w:rPr>
                <w:rFonts w:ascii="Times New Roman" w:eastAsia="Times New Roman" w:hAnsi="Times New Roman"/>
                <w:sz w:val="16"/>
                <w:szCs w:val="16"/>
              </w:rPr>
              <w:t xml:space="preserve"> 15</w:t>
            </w:r>
            <w:r w:rsidRPr="00B0075F">
              <w:rPr>
                <w:rFonts w:ascii="Times New Roman" w:eastAsia="Times New Roman" w:hAnsi="Times New Roman"/>
                <w:sz w:val="16"/>
                <w:szCs w:val="16"/>
              </w:rPr>
              <w:t xml:space="preserve"> ± </w:t>
            </w:r>
            <w:r>
              <w:rPr>
                <w:rFonts w:ascii="Times New Roman" w:eastAsia="Times New Roman" w:hAnsi="Times New Roman"/>
                <w:sz w:val="16"/>
                <w:szCs w:val="16"/>
              </w:rPr>
              <w:t>1.</w:t>
            </w:r>
            <w:r w:rsidRPr="00B0075F">
              <w:rPr>
                <w:rFonts w:ascii="Times New Roman" w:eastAsia="Times New Roman" w:hAnsi="Times New Roman"/>
                <w:sz w:val="16"/>
                <w:szCs w:val="16"/>
              </w:rPr>
              <w:t>4 (</w:t>
            </w:r>
            <w:r>
              <w:rPr>
                <w:rFonts w:ascii="Times New Roman" w:eastAsia="Times New Roman" w:hAnsi="Times New Roman"/>
                <w:sz w:val="16"/>
                <w:szCs w:val="16"/>
              </w:rPr>
              <w:t>12</w:t>
            </w:r>
            <w:r w:rsidRPr="00B0075F">
              <w:rPr>
                <w:rFonts w:ascii="Times New Roman" w:eastAsia="Times New Roman" w:hAnsi="Times New Roman"/>
                <w:sz w:val="16"/>
                <w:szCs w:val="16"/>
              </w:rPr>
              <w:t>-</w:t>
            </w:r>
            <w:r>
              <w:rPr>
                <w:rFonts w:ascii="Times New Roman" w:eastAsia="Times New Roman" w:hAnsi="Times New Roman"/>
                <w:sz w:val="16"/>
                <w:szCs w:val="16"/>
              </w:rPr>
              <w:t>18</w:t>
            </w:r>
            <w:r w:rsidRPr="00B0075F">
              <w:rPr>
                <w:rFonts w:ascii="Times New Roman" w:eastAsia="Times New Roman" w:hAnsi="Times New Roman"/>
                <w:sz w:val="16"/>
                <w:szCs w:val="16"/>
              </w:rPr>
              <w:t>), v = 2 ± 0.</w:t>
            </w:r>
            <w:r>
              <w:rPr>
                <w:rFonts w:ascii="Times New Roman" w:eastAsia="Times New Roman" w:hAnsi="Times New Roman"/>
                <w:sz w:val="16"/>
                <w:szCs w:val="16"/>
              </w:rPr>
              <w:t>3</w:t>
            </w:r>
            <w:r w:rsidRPr="00B0075F">
              <w:rPr>
                <w:rFonts w:ascii="Times New Roman" w:eastAsia="Times New Roman" w:hAnsi="Times New Roman"/>
                <w:sz w:val="16"/>
                <w:szCs w:val="16"/>
              </w:rPr>
              <w:t xml:space="preserve"> (</w:t>
            </w:r>
            <w:r>
              <w:rPr>
                <w:rFonts w:ascii="Times New Roman" w:eastAsia="Times New Roman" w:hAnsi="Times New Roman"/>
                <w:sz w:val="16"/>
                <w:szCs w:val="16"/>
              </w:rPr>
              <w:t>1</w:t>
            </w:r>
            <w:r w:rsidRPr="00B0075F">
              <w:rPr>
                <w:rFonts w:ascii="Times New Roman" w:eastAsia="Times New Roman" w:hAnsi="Times New Roman"/>
                <w:sz w:val="16"/>
                <w:szCs w:val="16"/>
              </w:rPr>
              <w:t>-</w:t>
            </w:r>
            <w:r>
              <w:rPr>
                <w:rFonts w:ascii="Times New Roman" w:eastAsia="Times New Roman" w:hAnsi="Times New Roman"/>
                <w:sz w:val="16"/>
                <w:szCs w:val="16"/>
              </w:rPr>
              <w:t>2</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”Short heel, 1</w:t>
            </w:r>
            <w:r>
              <w:rPr>
                <w:rFonts w:ascii="Times New Roman" w:eastAsia="Times New Roman" w:hAnsi="Times New Roman"/>
                <w:sz w:val="16"/>
                <w:szCs w:val="16"/>
              </w:rPr>
              <w:t xml:space="preserve"> ± 0.3 (1-2)”</w:t>
            </w:r>
            <w:r w:rsidRPr="00B0075F">
              <w:rPr>
                <w:rFonts w:ascii="Times New Roman" w:eastAsia="Times New Roman" w:hAnsi="Times New Roman"/>
                <w:sz w:val="16"/>
                <w:szCs w:val="16"/>
              </w:rPr>
              <w:t xml:space="preserve"> ♠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121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longicirrus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Paperna, 1965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Hemichromis fasciatus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Peters, 1857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New Tafo (Ghana)</w:t>
            </w:r>
          </w:p>
        </w:tc>
        <w:tc>
          <w:tcPr>
            <w:tcW w:w="3261" w:type="dxa"/>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r>
              <w:rPr>
                <w:rFonts w:ascii="Times New Roman" w:eastAsia="Times New Roman" w:hAnsi="Times New Roman"/>
                <w:sz w:val="16"/>
                <w:szCs w:val="16"/>
              </w:rPr>
              <w:t xml:space="preserve">“The vagina is located on the left side of the body” ♥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b/>
                <w:bCs/>
                <w:sz w:val="16"/>
                <w:szCs w:val="16"/>
              </w:rPr>
              <w:t>No heel</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 "non-dropping-particle" : "", "parse-names" : false, "suffix" : "" } ], "container-title" : "Bamidgeh, Bulletin of Fish Culture in Israel", "id" : "ITEM-1", "issued" : { "date-parts" : [ [ "1965" ] ] }, "page" : "107-115", "title" : "Monogenetic Trematodes collected from fresh water fish in southern Ghana", "type" : "article-journal", "volume" : "17" }, "uris" : [ "http://www.mendeley.com/documents/?uuid=eae524ff-97a8-4e01-8af9-faf888fe3a89" ] } ], "mendeley" : { "formattedCitation" : "[26]", "plainTextFormattedCitation" : "[26]", "previouslyFormattedCitation" : "[26]"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108, 111</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longipenis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Paperna &amp; Thurston, 1969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Astatoreochromis alluaudi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Pellegrin, 1904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Jinja (Uganda) </w:t>
            </w:r>
          </w:p>
        </w:tc>
        <w:tc>
          <w:tcPr>
            <w:tcW w:w="3261" w:type="dxa"/>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hAnsi="Times New Roman"/>
                <w:b/>
                <w:sz w:val="16"/>
                <w:szCs w:val="16"/>
              </w:rPr>
              <w:t>Vagina non-sclerotized</w:t>
            </w:r>
            <w:r>
              <w:rPr>
                <w:rFonts w:ascii="Times New Roman" w:hAnsi="Times New Roman"/>
                <w:b/>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b/>
                <w:bCs/>
                <w:sz w:val="16"/>
                <w:szCs w:val="16"/>
              </w:rPr>
              <w:t>No heel</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 "non-dropping-particle" : "", "parse-names" : false, "suffix" : "" }, { "dropping-particle" : "", "family" : "Thurston", "given" : "J. P.", "non-dropping-particle" : "", "parse-names" : false, "suffix" : "" } ], "container-title" : "Revue de zoologie et de botanique africaines", "id" : "ITEM-1", "issue" : "1-2", "issued" : { "date-parts" : [ [ "1969" ] ] }, "page" : "15-33", "title" : "Monogenetic Trematodes collected from cichlid fish in Uganda; including the description of five new species of Cichlidogyrus", "type" : "article-journal", "volume" : "79" }, "uris" : [ "http://www.mendeley.com/documents/?uuid=733c5c88-0af2-41e9-bd2d-d1e113dded6c" ] } ], "mendeley" : { "formattedCitation" : "[23]", "plainTextFormattedCitation" : "[23]", "previouslyFormattedCitation" : "[23]"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28, 29</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louipaysani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Rice fields, Koba (Guinea)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sinuous, V = 50.2 ± 3.8 (44-58)”</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“Straight heel on basal bulb”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195, 196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microscutus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1996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Loufoualéba Lake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(R. Congo)</w:t>
            </w:r>
          </w:p>
        </w:tc>
        <w:tc>
          <w:tcPr>
            <w:tcW w:w="3261" w:type="dxa"/>
          </w:tcPr>
          <w:p w:rsidR="00A2421E" w:rsidRPr="00B0075F" w:rsidRDefault="006C4EC8"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“Short vagina, slightly S-shaped, with sclerotized plate at aperture: </w:t>
            </w:r>
            <w:r>
              <w:rPr>
                <w:rFonts w:ascii="Times New Roman" w:hAnsi="Times New Roman" w:cs="Times New Roman"/>
                <w:sz w:val="16"/>
                <w:szCs w:val="16"/>
              </w:rPr>
              <w:t xml:space="preserve"> V = 19 ± 1.9 (13-22), v = 4 ± 0.4 (3-5)” </w:t>
            </w:r>
            <w:r>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“Heel, He = </w:t>
            </w:r>
            <w:r>
              <w:rPr>
                <w:rFonts w:ascii="Times New Roman" w:eastAsia="Times New Roman" w:hAnsi="Times New Roman"/>
                <w:sz w:val="16"/>
                <w:szCs w:val="16"/>
              </w:rPr>
              <w:t>5 ± 0.6 (4-6)”</w:t>
            </w:r>
            <w:r w:rsidRPr="00B0075F">
              <w:rPr>
                <w:rFonts w:ascii="Times New Roman" w:eastAsia="Times New Roman" w:hAnsi="Times New Roman"/>
                <w:sz w:val="16"/>
                <w:szCs w:val="16"/>
              </w:rPr>
              <w:t xml:space="preserve"> ♠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113, 114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sz w:val="16"/>
                <w:szCs w:val="16"/>
                <w:shd w:val="clear" w:color="auto" w:fill="FFFFFF"/>
              </w:rPr>
            </w:pPr>
            <w:r w:rsidRPr="00FF4AFE">
              <w:rPr>
                <w:rFonts w:ascii="Times New Roman" w:hAnsi="Times New Roman" w:cs="Times New Roman"/>
                <w:i/>
                <w:sz w:val="16"/>
                <w:szCs w:val="16"/>
                <w:shd w:val="clear" w:color="auto" w:fill="FFFFFF"/>
              </w:rPr>
              <w:t>Cichlidogyrus mvo</w:t>
            </w:r>
            <w:r w:rsidRPr="00FE3141">
              <w:rPr>
                <w:rFonts w:ascii="Times New Roman" w:hAnsi="Times New Roman" w:cs="Times New Roman"/>
                <w:i/>
                <w:sz w:val="16"/>
                <w:szCs w:val="16"/>
                <w:shd w:val="clear" w:color="auto" w:fill="FFFFFF"/>
              </w:rPr>
              <w:t>goi</w:t>
            </w:r>
            <w:r w:rsidRPr="00FF4AFE">
              <w:rPr>
                <w:rFonts w:ascii="Times New Roman" w:hAnsi="Times New Roman" w:cs="Times New Roman"/>
                <w:sz w:val="16"/>
                <w:szCs w:val="16"/>
                <w:shd w:val="clear" w:color="auto" w:fill="FFFFFF"/>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2014</w:t>
            </w:r>
          </w:p>
        </w:tc>
        <w:tc>
          <w:tcPr>
            <w:tcW w:w="2410" w:type="dxa"/>
            <w:shd w:val="clear" w:color="auto" w:fill="FFFFFF"/>
          </w:tcPr>
          <w:p w:rsidR="00A2421E" w:rsidRPr="00B04661" w:rsidRDefault="00A2421E" w:rsidP="00A2421E">
            <w:pPr>
              <w:spacing w:after="0" w:line="360" w:lineRule="auto"/>
              <w:contextualSpacing/>
              <w:outlineLvl w:val="0"/>
              <w:rPr>
                <w:rFonts w:ascii="Times New Roman" w:eastAsia="Times New Roman" w:hAnsi="Times New Roman"/>
                <w:i/>
                <w:iCs/>
                <w:sz w:val="16"/>
                <w:szCs w:val="16"/>
                <w:lang w:val="nl-NL"/>
              </w:rPr>
            </w:pPr>
            <w:r w:rsidRPr="00B04661">
              <w:rPr>
                <w:rFonts w:ascii="Times New Roman" w:eastAsia="Times New Roman" w:hAnsi="Times New Roman"/>
                <w:i/>
                <w:iCs/>
                <w:sz w:val="16"/>
                <w:szCs w:val="16"/>
                <w:lang w:val="nl-NL"/>
              </w:rPr>
              <w:t xml:space="preserve">Sarotherodon mvogoi </w:t>
            </w:r>
          </w:p>
          <w:p w:rsidR="00A2421E" w:rsidRPr="00B04661" w:rsidRDefault="00A2421E" w:rsidP="00A2421E">
            <w:pPr>
              <w:spacing w:after="0" w:line="360" w:lineRule="auto"/>
              <w:contextualSpacing/>
              <w:outlineLvl w:val="0"/>
              <w:rPr>
                <w:rFonts w:ascii="Times New Roman" w:eastAsia="Times New Roman" w:hAnsi="Times New Roman"/>
                <w:iCs/>
                <w:sz w:val="16"/>
                <w:szCs w:val="16"/>
                <w:lang w:val="nl-NL"/>
              </w:rPr>
            </w:pPr>
            <w:r w:rsidRPr="00B04661">
              <w:rPr>
                <w:rFonts w:ascii="Times New Roman" w:eastAsia="Times New Roman" w:hAnsi="Times New Roman"/>
                <w:iCs/>
                <w:sz w:val="16"/>
                <w:szCs w:val="16"/>
                <w:lang w:val="nl-NL"/>
              </w:rPr>
              <w:t>(Thys van den Audenaerde, 1965)</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Ayos, Nyong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“Very long and thin spirally coiled v (double pitch), no valuable length could be taken”</w:t>
            </w:r>
            <w:r>
              <w:rPr>
                <w:rFonts w:ascii="Times New Roman" w:eastAsia="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in a bulb with m</w:t>
            </w:r>
            <w:r>
              <w:rPr>
                <w:rFonts w:ascii="Times New Roman" w:eastAsia="Times New Roman" w:hAnsi="Times New Roman"/>
                <w:sz w:val="16"/>
                <w:szCs w:val="16"/>
              </w:rPr>
              <w:t xml:space="preserve">arked heel, He = 8 (6-10, 24)”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"1175-5334 (Electronic)", "PMID" : "25543634", "abstract" : "The four Cichlidogyrus species (Monogenea, Ancyrocephalidae) found on the gills of Sarotherodon mvogoi and Tylochromis sudanensis (Teleostei, Cichlidae) in Cameroon are considered new and are described herein. Cichlidogyrus mvogoi n. sp. from Sarotherodon mvogoi, characterised by a long (&gt; 100 microm), thin and spirally coiled penis and a short marginal hook pair I. Cichlidogyrus sigmocirrus n. sp. from Tylochromis sudanensis, characterised by a short marginal hook pair I, a slightly spirally coiled penis with reduced heel, an accessory piece being a spirally coiled band wrapped round the penis and attached to the penis basal bulb by a very thin filament. Cichlidogyrus chrysopiformis n. sp. from Tylochromis sudanensis, characterised by an marginal hook pair I of medium size, a thin spirally coiled penis (1.5 turn) with a developed flared heel, an accessory piece being a large gutter shaped band, ending in a narrow complex extremity, and linked to the basal bulb of the penis by a very thin filament, a short, straight and slightly ringed vagina. Cichlidogyrus djietoi n. sp. from Tylochromis sudanensis, characterised by a slightly spirally coiled penis (2 turns) with developed heel, an accessory piece being a large gutter shaped band, ending in a narrow folded back extremity, a short funnel shaped vagina. The three latter species are also remarkable by the morphology of their auricles implanted on the anterior side of the dorsal transverse bar which make them (together with the other species described from Tylochromis hosts) a homogeneous and original group within Cichlidogyrus, this distinctive feature seems to be ancestral compared to other Cichlidogyrus species.", "author" : [ { "dropping-particle" : "", "family" : "Pariselle", "given" : "Antoine", "non-dropping-particle" : "", "parse-names" : false, "suffix" : "" }, { "dropping-particle" : "", "family" : "Nyom", "given" : "Arnold R Bitja", "non-dropping-particle" : "", "parse-names" : false, "suffix" : "" }, { "dropping-particle" : "", "family" : "Bilong", "given" : "Charles F Bilong", "non-dropping-particle" : "", "parse-names" : false, "suffix" : "" } ], "container-title" : "Zootaxa", "id" : "ITEM-1", "issue" : "3", "issued" : { "date-parts" : [ [ "2014" ] ] }, "language" : "eng", "page" : "258-266", "publisher-place" : "New Zealand", "title" : "Four new species of &lt;i&gt;Cichlidogyrus&lt;/i&gt; (Monogenea, Ancyrocephalidae) from &lt;i&gt;Sarotherodon mvogoi&lt;/i&gt; and &lt;i&gt;Tylochromis sudanensis&lt;/i&gt; (Teleostei, Cichlidae) in Cameroon.", "type" : "article-journal", "volume" : "3881" }, "uris" : [ "http://www.mendeley.com/documents/?uuid=2af4d046-a73b-4eff-88a3-9e19c51eee2f" ] } ], "mendeley" : { "formattedCitation" : "[13]", "plainTextFormattedCitation" : "[13]", "previouslyFormattedCitation" : "[13]"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260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nageus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Řehulková</w:t>
            </w:r>
            <w:r w:rsidRPr="00FF4AFE">
              <w:rPr>
                <w:rFonts w:ascii="Times New Roman" w:eastAsia="Times New Roman" w:hAnsi="Times New Roman"/>
                <w:sz w:val="16"/>
                <w:szCs w:val="16"/>
                <w:shd w:val="clear" w:color="auto" w:fill="FFFFFF"/>
              </w:rPr>
              <w:t xml:space="preserve">, Mendlová &amp; Šimková, 2013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Niokolo Koba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(Senegal)</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“Base with marginal flap bilaterally expendin</w:t>
            </w:r>
            <w:r>
              <w:rPr>
                <w:rFonts w:ascii="Times New Roman" w:eastAsia="Times New Roman" w:hAnsi="Times New Roman"/>
                <w:sz w:val="16"/>
                <w:szCs w:val="16"/>
              </w:rPr>
              <w:t xml:space="preserve">g into two auricle-like lobes”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"DOI" : "10.1007/s00436-013-3291-9", "abstract" : "Two new species of Cichlidogyrus are described from the gills of three species of African cichlids collected from the Gambia River basin in the Niokolo-Koba National Park, Senegal: Cichlidogyrus dracolemma n. sp. from Hemichromis letourneuxi and Cichlidogyrus nageus n. sp. from Sarotherodon galilaeus and Tilapia guineensis. The new species are recognized on the basis of morphological differences in the male copulatory organs (MCOs) and apparent differences in the SSU rDNA and ITS1 sequence data. C. dracolemma n. sp. resembles specimens of Cichlidogyrus from Hemichromis bimaculatus, probably misidentified as Cichlidogyrus bychowskii by Paperna in 1965, in having morphologically similar types of haptoral sclerites and MCO. The new species is characterized by possessing an MCO with a kite-shaped termination of the accessory piece and a vagina distally surrounded by a circular superficial sclerotization of the body surface. Molecular phylogenetic analyses showed a strongly supported clade including C. dracolemma n. sp. and two species collected from Hemichromis fasciatus, namely Cichlidogyrus longicirrus Paperna, 1965 and Cichlidogyrus falcifer Dossou and Birgi, 1984. Based on both morphology and molecular phylogeny, C. nageus n. sp. appears to be closely related to Cichlidogyrus acerbus Dossou, 1982 obtained from S. galilaeus. Morphologically, C. nageus n. sp. is readily separated from all known congeners by the characteristic pestle shaped termination of the accessory piece of the MCO. Molecular phylogenetic reconstruction showed that C. dracolemma n. sp. and C. nageus n. sp. cluster with the Cichlidogyrus species possessing the same haptoral configuration and host preferences (on subfamily and tribe level, respectively).", "author" : [ { "dropping-particle" : "", "family" : "\u0158ehulkov\u00e1", "given" : "Eva", "non-dropping-particle" : "", "parse-names" : false, "suffix" : "" }, { "dropping-particle" : "", "family" : "Mendlov\u00e1", "given" : "Monika", "non-dropping-particle" : "", "parse-names" : false, "suffix" : "" }, { "dropping-particle" : "", "family" : "\u0160imkov\u00e1", "given" : "Andrea", "non-dropping-particle" : "", "parse-names" : false, "suffix" : "" } ], "container-title" : "Parasitol Res.", "id" : "ITEM-1", "issued" : { "date-parts" : [ [ "2013" ] ] }, "page" : "1399-1410", "title" : "Two new species of Cichlidogyrus (Monogenea: Dactylogyridae) parasitizing the gills of African cichlid fishes (Perciformes) from Senegal: morphometric and molecular characterization", "type" : "article-journal", "volume" : "112" }, "uris" : [ "http://www.mendeley.com/documents/?uuid=6e83a5f8-2b4a-46bd-b4c8-ccf064e6a0cd" ] } ], "mendeley" : { "formattedCitation" : "[20]", "plainTextFormattedCitation" : "[20]", "previouslyFormattedCitation" : "[20]"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[20]</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1405, 1406</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nandidae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Birgi &amp; Lambert, 1986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Polycentropsis abbreviata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1901</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Mouankou (Cameroon)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“L’ouverture vaginale est médio-ventrale. Le vagin débute par une ouverture circulaire de 10 </w:t>
            </w:r>
            <w:r>
              <w:rPr>
                <w:rFonts w:ascii="Times New Roman" w:eastAsia="Times New Roman" w:hAnsi="Times New Roman" w:cs="Times New Roman"/>
                <w:sz w:val="16"/>
                <w:szCs w:val="16"/>
              </w:rPr>
              <w:t>×</w:t>
            </w:r>
            <w:r>
              <w:rPr>
                <w:rFonts w:ascii="Times New Roman" w:eastAsia="Times New Roman" w:hAnsi="Times New Roman"/>
                <w:sz w:val="16"/>
                <w:szCs w:val="16"/>
              </w:rPr>
              <w:t xml:space="preserve"> 12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lui fait un tube faiblement sclérifié de 105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qui aboutit à un petit réceptacle séminale situant en avant de l’ovaire”; “Medio-ventral vagina opening beginning by a circular opening of 10 </w:t>
            </w:r>
            <w:r>
              <w:rPr>
                <w:rFonts w:ascii="Times New Roman" w:eastAsia="Times New Roman" w:hAnsi="Times New Roman" w:cs="Times New Roman"/>
                <w:sz w:val="16"/>
                <w:szCs w:val="16"/>
              </w:rPr>
              <w:t>×</w:t>
            </w:r>
            <w:r>
              <w:rPr>
                <w:rFonts w:ascii="Times New Roman" w:eastAsia="Times New Roman" w:hAnsi="Times New Roman"/>
                <w:sz w:val="16"/>
                <w:szCs w:val="16"/>
              </w:rPr>
              <w:t xml:space="preserve"> 12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prolonged into a tube weakly sclerified of 105 </w:t>
            </w:r>
            <w:r>
              <w:rPr>
                <w:rFonts w:ascii="Times New Roman" w:eastAsia="Times New Roman" w:hAnsi="Times New Roman" w:cs="Times New Roman"/>
                <w:sz w:val="16"/>
                <w:szCs w:val="16"/>
              </w:rPr>
              <w:t>µ</w:t>
            </w:r>
            <w:r>
              <w:rPr>
                <w:rFonts w:ascii="Times New Roman" w:eastAsia="Times New Roman" w:hAnsi="Times New Roman"/>
                <w:sz w:val="16"/>
                <w:szCs w:val="16"/>
              </w:rPr>
              <w:t xml:space="preserve">m, which leads to a small seminal receptacle anterior to the ovary”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highlight w:val="yellow"/>
              </w:rPr>
            </w:pPr>
            <w:r w:rsidRPr="00B0075F">
              <w:rPr>
                <w:rFonts w:ascii="Times New Roman" w:eastAsia="Times New Roman" w:hAnsi="Times New Roman"/>
                <w:sz w:val="16"/>
                <w:szCs w:val="16"/>
              </w:rPr>
              <w:t>“Heel on the top of the basal bulb asso</w:t>
            </w:r>
            <w:r>
              <w:rPr>
                <w:rFonts w:ascii="Times New Roman" w:eastAsia="Times New Roman" w:hAnsi="Times New Roman"/>
                <w:sz w:val="16"/>
                <w:szCs w:val="16"/>
              </w:rPr>
              <w:t xml:space="preserve">ciated to the accessory piece”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"Birgi", "given" : "E.", "non-dropping-particle" : "", "parse-names" : false, "suffix" : "" }, { "dropping-particle" : "", "family" : "Lambert", "given" : "A", "non-dropping-particle" : "", "parse-names" : false, "suffix" : "" } ], "container-title" : "Annales de Parasitologie humaine et compar\u00e9e", "id" : "ITEM-1", "issued" : { "date-parts" : [ [ "1986" ] ] }, "page" : "521-528", "title" : "Pr\u00e9sence chez un Nandidae (T\u00e9l\u00e9ost\u00e9en), &lt;i&gt;Polycentropsis abbreviata&lt;/i&gt; Boulenger, 1901, du genre &lt;i&gt;Cichlidogyrus&lt;/i&gt; (Monogenea, Monopisthocotylea, Ancyrocephalidae). Description de &lt;i&gt;Cichlidogyrus nandidae&lt;/i&gt; n. sp.", "type" : "article-journal", "volume" : "61" }, "uris" : [ "http://www.mendeley.com/documents/?uuid=9048abdf-811c-479f-b5fe-cce007a67196" ] } ], "mendeley" : { "formattedCitation" : "[27]", "plainTextFormattedCitation" : "[27]", "previouslyFormattedCitation" : "[27]"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[27]</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523, 524</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njinei </w:t>
            </w:r>
          </w:p>
          <w:p w:rsidR="00A2421E" w:rsidRPr="00FF4AFE" w:rsidRDefault="00A2421E" w:rsidP="00A2421E">
            <w:pPr>
              <w:spacing w:after="0" w:line="360" w:lineRule="auto"/>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Bilong Bilong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Edéa, Sanaga River (Cameroon)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long and sinuous: </w:t>
            </w:r>
            <w:r>
              <w:rPr>
                <w:rFonts w:ascii="Times New Roman" w:hAnsi="Times New Roman" w:cs="Times New Roman"/>
                <w:sz w:val="16"/>
                <w:szCs w:val="16"/>
              </w:rPr>
              <w:t>V = 64 (62-68</w:t>
            </w:r>
            <w:r w:rsidRPr="00B0075F">
              <w:rPr>
                <w:rFonts w:ascii="Times New Roman" w:hAnsi="Times New Roman" w:cs="Times New Roman"/>
                <w:sz w:val="16"/>
                <w:szCs w:val="16"/>
              </w:rPr>
              <w:t xml:space="preserve">), </w:t>
            </w:r>
            <w:r>
              <w:rPr>
                <w:rFonts w:ascii="Times New Roman" w:hAnsi="Times New Roman" w:cs="Times New Roman"/>
                <w:sz w:val="16"/>
                <w:szCs w:val="16"/>
              </w:rPr>
              <w:t>v = 2 (2-3</w:t>
            </w:r>
            <w:r w:rsidRPr="00B0075F">
              <w:rPr>
                <w:rFonts w:ascii="Times New Roman" w:hAnsi="Times New Roman" w:cs="Times New Roman"/>
                <w:sz w:val="16"/>
                <w:szCs w:val="16"/>
              </w:rPr>
              <w:t>)”</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“Large heel, He = 8 (7-10)”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"A study of Oreochromis niloticus (Linnaeus), O. aureus (Steindachner), Sarotherodon caudomarginatus (Boulenger), S. galilaeus (Linnaeus) and S. galilaeus sanagaensis (Thys van den Audenaerde) (Teleostei, Cichlidae) from different locations in Africa (Burkina Faso, Cameroon, Guinea, Niger and Senegal) revealed the presence of 11 species of monogenean gill parasites. Four, belonging to Cichlidogyrus Paperna, 1960 and considered as new species, are described: C. rognoni n. sp., C. douellouae n. sp., C. giostrai n. sp. and C. njinei n. sp. They are distinguished by the shape and/or size of the sclerotised parts of the haptoral and copulatory complexes. C. thurstonae Ergens, 1981 from O. niloticus is redescribed.", "author" : [ { "dropping-particle" : "", "family" : "Pariselle", "given" : "Antoine", "non-dropping-particle" : "", "parse-names" : false, "suffix" : "" }, { "dropping-particle" : "", "family" : "Bilong Bilong", "given" : "Charles F.", "non-dropping-particle" : "", "parse-names" : false, "suffix" : "" }, { "dropping-particle" : "", "family" : "Euzet", "given" : "Louis", "non-dropping-particle" : "", "parse-names" : false, "suffix" : "" } ], "container-title" : "Systematic Parasitology", "id" : "ITEM-1", "issued" : { "date-parts" : [ [ "2003" ] ] }, "page" : "201-210", "title" : "Four new species of &lt;i&gt;Cichlidogyrus&lt;/i&gt; Paperna, 1960 (Monogenea, Ancyrocephalidae), all gill parasites from African mouthbreeder tilapias of the genera &lt;i&gt;Sarotherodon&lt;/i&gt; and &lt;i&gt;Oreochromis&lt;/i&gt; (Pisces, Cichlidae), with a redescription of &lt;i&gt;C. thursto", "type" : "article-journal", "volume" : "56" }, "uris" : [ "http://www.mendeley.com/documents/?uuid=b855eded-4156-430c-b268-fdfc666d5332" ] } ], "mendeley" : { "formattedCitation" : "[19]", "plainTextFormattedCitation" : "[19]", "previouslyFormattedCitation" : "[19]"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207, 208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nuniezi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1998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cessiana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Thys van den Audenaerde, 1968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Toyebli, Nipoué River (Ivory Coast)</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“Heel, He = 4 (4-5)”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"00155683", "abstract" : "Three species of cichlid fish, Tilapia brevimanus Boulenger, 1911, T. buttikoferi (Hubrecht, 1881), and T. cessiana Thys van den Audenaerde, 1968, from Guinea, Ivory Coast and Sierra Leone (West Africa) were examined for gill parasites for the first time. Six species of Monogenea were found of which one, Cichlidogyrus digitatus Dossou, 1982, had been previously described. Five new species, all belonging to the genus Cichlidogyrus Paperna, 1960, are described herein: C. albareti sp. n., C. hemi sp. n., C. nuniezi sp. n., C. bonhommei sp. n., and C. slembroucki sp.n.", "author" : [ { "dropping-particle" : "", "family" : "Pariselle", "given" : "Antoine", "non-dropping-particle" : "", "parse-names" : false, "suffix" : "" }, { "dropping-particle" : "", "family" : "Euzet", "given" : "Louis", "non-dropping-particle" : "", "parse-names" : false, "suffix" : "" } ], "container-title" : "Folia Parasitologica", "id" : "ITEM-1", "issue" : "4", "issued" : { "date-parts" : [ [ "1998" ] ] }, "page" : "275-282", "title" : "Five new species of Cichlidogyrus (Monogenea: Ancyrocephalidae) from &lt;i&gt;Tilapia brevimanus&lt;/i&gt; , &lt;i&gt;T. buttikoferi&lt;/i&gt; and &lt;i&gt;T. cessiana&lt;/i&gt; from Guinea, Ivory Coast and Sierra Leone (West Africa)", "type" : "article-journal", "volume" : "45" }, "uris" : [ "http://www.mendeley.com/documents/?uuid=fd061554-7552-4bee-8bd1-7d6f7b773b5a" ] } ], "mendeley" : { "formattedCitation" : "[4]", "plainTextFormattedCitation" : "[4]", "previouslyFormattedCitation" : "[4]"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[4]</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278, 279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ornatus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1996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Baoulé River (Ivory Coast)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“Thin, sinuous vagina, notable for its large, hemispherical auricle: </w:t>
            </w:r>
            <w:r>
              <w:rPr>
                <w:rFonts w:ascii="Times New Roman" w:hAnsi="Times New Roman" w:cs="Times New Roman"/>
                <w:sz w:val="16"/>
                <w:szCs w:val="16"/>
              </w:rPr>
              <w:t xml:space="preserve"> V = 33 ± 2.9 (29-37</w:t>
            </w:r>
            <w:r w:rsidRPr="00B0075F">
              <w:rPr>
                <w:rFonts w:ascii="Times New Roman" w:hAnsi="Times New Roman" w:cs="Times New Roman"/>
                <w:sz w:val="16"/>
                <w:szCs w:val="16"/>
              </w:rPr>
              <w:t xml:space="preserve">), </w:t>
            </w:r>
            <w:r>
              <w:rPr>
                <w:rFonts w:ascii="Times New Roman" w:hAnsi="Times New Roman" w:cs="Times New Roman"/>
                <w:sz w:val="16"/>
                <w:szCs w:val="16"/>
              </w:rPr>
              <w:t>v = 2 ± 0.3 (2-3</w:t>
            </w:r>
            <w:r w:rsidRPr="00B0075F">
              <w:rPr>
                <w:rFonts w:ascii="Times New Roman" w:hAnsi="Times New Roman" w:cs="Times New Roman"/>
                <w:sz w:val="16"/>
                <w:szCs w:val="16"/>
              </w:rPr>
              <w:t>)”</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“Heel, He = 5 (4-6)” </w:t>
            </w:r>
            <w:r w:rsidRPr="00B0075F">
              <w:rPr>
                <w:rFonts w:ascii="Times New Roman" w:eastAsia="Times New Roman" w:hAnsi="Times New Roman"/>
                <w:sz w:val="16"/>
                <w:szCs w:val="16"/>
              </w:rPr>
              <w:t>♠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116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ouedraogoi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1996</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coffea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Thys van den Audenaerde, 1970</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Niambala, Oulé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(Guinea)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bent at right-angle (L-shaped): </w:t>
            </w:r>
            <w:r w:rsidRPr="00B0075F">
              <w:rPr>
                <w:rFonts w:ascii="Times New Roman" w:eastAsia="Times New Roman" w:hAnsi="Times New Roman"/>
                <w:sz w:val="16"/>
                <w:szCs w:val="16"/>
              </w:rPr>
              <w:t xml:space="preserve"> V = </w:t>
            </w:r>
            <w:r>
              <w:rPr>
                <w:rFonts w:ascii="Times New Roman" w:eastAsia="Times New Roman" w:hAnsi="Times New Roman"/>
                <w:sz w:val="16"/>
                <w:szCs w:val="16"/>
              </w:rPr>
              <w:t>21</w:t>
            </w:r>
            <w:r w:rsidRPr="00B0075F">
              <w:rPr>
                <w:rFonts w:ascii="Times New Roman" w:eastAsia="Times New Roman" w:hAnsi="Times New Roman"/>
                <w:sz w:val="16"/>
                <w:szCs w:val="16"/>
              </w:rPr>
              <w:t xml:space="preserve"> ± </w:t>
            </w:r>
            <w:r>
              <w:rPr>
                <w:rFonts w:ascii="Times New Roman" w:eastAsia="Times New Roman" w:hAnsi="Times New Roman"/>
                <w:sz w:val="16"/>
                <w:szCs w:val="16"/>
              </w:rPr>
              <w:t>2.5</w:t>
            </w:r>
            <w:r w:rsidRPr="00B0075F">
              <w:rPr>
                <w:rFonts w:ascii="Times New Roman" w:eastAsia="Times New Roman" w:hAnsi="Times New Roman"/>
                <w:sz w:val="16"/>
                <w:szCs w:val="16"/>
              </w:rPr>
              <w:t xml:space="preserve"> (</w:t>
            </w:r>
            <w:r>
              <w:rPr>
                <w:rFonts w:ascii="Times New Roman" w:eastAsia="Times New Roman" w:hAnsi="Times New Roman"/>
                <w:sz w:val="16"/>
                <w:szCs w:val="16"/>
              </w:rPr>
              <w:t>17</w:t>
            </w:r>
            <w:r w:rsidRPr="00B0075F">
              <w:rPr>
                <w:rFonts w:ascii="Times New Roman" w:eastAsia="Times New Roman" w:hAnsi="Times New Roman"/>
                <w:sz w:val="16"/>
                <w:szCs w:val="16"/>
              </w:rPr>
              <w:t>-</w:t>
            </w:r>
            <w:r>
              <w:rPr>
                <w:rFonts w:ascii="Times New Roman" w:eastAsia="Times New Roman" w:hAnsi="Times New Roman"/>
                <w:sz w:val="16"/>
                <w:szCs w:val="16"/>
              </w:rPr>
              <w:t>25</w:t>
            </w:r>
            <w:r w:rsidRPr="00B0075F">
              <w:rPr>
                <w:rFonts w:ascii="Times New Roman" w:eastAsia="Times New Roman" w:hAnsi="Times New Roman"/>
                <w:sz w:val="16"/>
                <w:szCs w:val="16"/>
              </w:rPr>
              <w:t xml:space="preserve">), v = </w:t>
            </w:r>
            <w:r>
              <w:rPr>
                <w:rFonts w:ascii="Times New Roman" w:eastAsia="Times New Roman" w:hAnsi="Times New Roman"/>
                <w:sz w:val="16"/>
                <w:szCs w:val="16"/>
              </w:rPr>
              <w:t>4</w:t>
            </w:r>
            <w:r w:rsidRPr="00B0075F">
              <w:rPr>
                <w:rFonts w:ascii="Times New Roman" w:eastAsia="Times New Roman" w:hAnsi="Times New Roman"/>
                <w:sz w:val="16"/>
                <w:szCs w:val="16"/>
              </w:rPr>
              <w:t xml:space="preserve"> ± 0.</w:t>
            </w:r>
            <w:r>
              <w:rPr>
                <w:rFonts w:ascii="Times New Roman" w:eastAsia="Times New Roman" w:hAnsi="Times New Roman"/>
                <w:sz w:val="16"/>
                <w:szCs w:val="16"/>
              </w:rPr>
              <w:t>3</w:t>
            </w:r>
            <w:r w:rsidRPr="00B0075F">
              <w:rPr>
                <w:rFonts w:ascii="Times New Roman" w:eastAsia="Times New Roman" w:hAnsi="Times New Roman"/>
                <w:sz w:val="16"/>
                <w:szCs w:val="16"/>
              </w:rPr>
              <w:t xml:space="preserve"> (</w:t>
            </w:r>
            <w:r>
              <w:rPr>
                <w:rFonts w:ascii="Times New Roman" w:eastAsia="Times New Roman" w:hAnsi="Times New Roman"/>
                <w:sz w:val="16"/>
                <w:szCs w:val="16"/>
              </w:rPr>
              <w:t>3</w:t>
            </w:r>
            <w:r w:rsidRPr="00B0075F">
              <w:rPr>
                <w:rFonts w:ascii="Times New Roman" w:eastAsia="Times New Roman" w:hAnsi="Times New Roman"/>
                <w:sz w:val="16"/>
                <w:szCs w:val="16"/>
              </w:rPr>
              <w:t>-</w:t>
            </w:r>
            <w:r>
              <w:rPr>
                <w:rFonts w:ascii="Times New Roman" w:eastAsia="Times New Roman" w:hAnsi="Times New Roman"/>
                <w:sz w:val="16"/>
                <w:szCs w:val="16"/>
              </w:rPr>
              <w:t>4</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“Heel, He = 5 (4-5)” </w:t>
            </w:r>
            <w:r w:rsidRPr="00B0075F">
              <w:rPr>
                <w:rFonts w:ascii="Times New Roman" w:eastAsia="Times New Roman" w:hAnsi="Times New Roman"/>
                <w:sz w:val="16"/>
                <w:szCs w:val="16"/>
              </w:rPr>
              <w:t>♠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121, 121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paganoi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occidentalis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(Daget, 1962)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La Ramié, Bourouma River (Guinea)</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large, straight: </w:t>
            </w:r>
            <w:r w:rsidRPr="00B0075F">
              <w:rPr>
                <w:rFonts w:ascii="Times New Roman" w:eastAsia="Times New Roman" w:hAnsi="Times New Roman"/>
                <w:sz w:val="16"/>
                <w:szCs w:val="16"/>
              </w:rPr>
              <w:t xml:space="preserve">V = </w:t>
            </w:r>
            <w:r>
              <w:rPr>
                <w:rFonts w:ascii="Times New Roman" w:eastAsia="Times New Roman" w:hAnsi="Times New Roman"/>
                <w:sz w:val="16"/>
                <w:szCs w:val="16"/>
              </w:rPr>
              <w:t>21</w:t>
            </w:r>
            <w:r w:rsidRPr="00B0075F">
              <w:rPr>
                <w:rFonts w:ascii="Times New Roman" w:eastAsia="Times New Roman" w:hAnsi="Times New Roman"/>
                <w:sz w:val="16"/>
                <w:szCs w:val="16"/>
              </w:rPr>
              <w:t xml:space="preserve"> ± </w:t>
            </w:r>
            <w:r>
              <w:rPr>
                <w:rFonts w:ascii="Times New Roman" w:eastAsia="Times New Roman" w:hAnsi="Times New Roman"/>
                <w:sz w:val="16"/>
                <w:szCs w:val="16"/>
              </w:rPr>
              <w:t>2.7</w:t>
            </w:r>
            <w:r w:rsidRPr="00B0075F">
              <w:rPr>
                <w:rFonts w:ascii="Times New Roman" w:eastAsia="Times New Roman" w:hAnsi="Times New Roman"/>
                <w:sz w:val="16"/>
                <w:szCs w:val="16"/>
              </w:rPr>
              <w:t xml:space="preserve"> (</w:t>
            </w:r>
            <w:r>
              <w:rPr>
                <w:rFonts w:ascii="Times New Roman" w:eastAsia="Times New Roman" w:hAnsi="Times New Roman"/>
                <w:sz w:val="16"/>
                <w:szCs w:val="16"/>
              </w:rPr>
              <w:t>17</w:t>
            </w:r>
            <w:r w:rsidRPr="00B0075F">
              <w:rPr>
                <w:rFonts w:ascii="Times New Roman" w:eastAsia="Times New Roman" w:hAnsi="Times New Roman"/>
                <w:sz w:val="16"/>
                <w:szCs w:val="16"/>
              </w:rPr>
              <w:t>-</w:t>
            </w:r>
            <w:r>
              <w:rPr>
                <w:rFonts w:ascii="Times New Roman" w:eastAsia="Times New Roman" w:hAnsi="Times New Roman"/>
                <w:sz w:val="16"/>
                <w:szCs w:val="16"/>
              </w:rPr>
              <w:t>28</w:t>
            </w:r>
            <w:r w:rsidRPr="00B0075F">
              <w:rPr>
                <w:rFonts w:ascii="Times New Roman" w:eastAsia="Times New Roman" w:hAnsi="Times New Roman"/>
                <w:sz w:val="16"/>
                <w:szCs w:val="16"/>
              </w:rPr>
              <w:t xml:space="preserve">), v = </w:t>
            </w:r>
            <w:r>
              <w:rPr>
                <w:rFonts w:ascii="Times New Roman" w:eastAsia="Times New Roman" w:hAnsi="Times New Roman"/>
                <w:sz w:val="16"/>
                <w:szCs w:val="16"/>
              </w:rPr>
              <w:t>5</w:t>
            </w:r>
            <w:r w:rsidRPr="00B0075F">
              <w:rPr>
                <w:rFonts w:ascii="Times New Roman" w:eastAsia="Times New Roman" w:hAnsi="Times New Roman"/>
                <w:sz w:val="16"/>
                <w:szCs w:val="16"/>
              </w:rPr>
              <w:t xml:space="preserve"> ± 0.</w:t>
            </w:r>
            <w:r>
              <w:rPr>
                <w:rFonts w:ascii="Times New Roman" w:eastAsia="Times New Roman" w:hAnsi="Times New Roman"/>
                <w:sz w:val="16"/>
                <w:szCs w:val="16"/>
              </w:rPr>
              <w:t>9</w:t>
            </w:r>
            <w:r w:rsidRPr="00B0075F">
              <w:rPr>
                <w:rFonts w:ascii="Times New Roman" w:eastAsia="Times New Roman" w:hAnsi="Times New Roman"/>
                <w:sz w:val="16"/>
                <w:szCs w:val="16"/>
              </w:rPr>
              <w:t xml:space="preserve"> (</w:t>
            </w:r>
            <w:r>
              <w:rPr>
                <w:rFonts w:ascii="Times New Roman" w:eastAsia="Times New Roman" w:hAnsi="Times New Roman"/>
                <w:sz w:val="16"/>
                <w:szCs w:val="16"/>
              </w:rPr>
              <w:t>4</w:t>
            </w:r>
            <w:r w:rsidRPr="00B0075F">
              <w:rPr>
                <w:rFonts w:ascii="Times New Roman" w:eastAsia="Times New Roman" w:hAnsi="Times New Roman"/>
                <w:sz w:val="16"/>
                <w:szCs w:val="16"/>
              </w:rPr>
              <w:t>-</w:t>
            </w:r>
            <w:r>
              <w:rPr>
                <w:rFonts w:ascii="Times New Roman" w:eastAsia="Times New Roman" w:hAnsi="Times New Roman"/>
                <w:sz w:val="16"/>
                <w:szCs w:val="16"/>
              </w:rPr>
              <w:t>8</w:t>
            </w:r>
            <w:r w:rsidRPr="00B0075F">
              <w:rPr>
                <w:rFonts w:ascii="Times New Roman" w:eastAsia="Times New Roman" w:hAnsi="Times New Roman"/>
                <w:sz w:val="16"/>
                <w:szCs w:val="16"/>
              </w:rPr>
              <w:t>)</w:t>
            </w:r>
            <w:r>
              <w:rPr>
                <w:rFonts w:ascii="Times New Roman" w:eastAsia="Times New Roman" w:hAnsi="Times New Roman"/>
                <w:sz w:val="16"/>
                <w:szCs w:val="16"/>
              </w:rPr>
              <w:t xml:space="preserve"> in diameter</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“Heel, He = 6 (5-8)”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"10.1023/A:1005803202543", "ISSN" : "0165-5752", "author" : [ { "dropping-particle" : "", "family" : "Pariselle", "given" : "Antoine", "non-dropping-particle" : "", "parse-names" : false, "suffix" : "" }, { "dropping-particle" : "", "family" : "Euzet", "given" : "Louis", "non-dropping-particle" : "", "parse-names" : false, "suffix" : "" } ], "container-title" : "Systematic Parasitology", "id" : "ITEM-1", "issue" : "3", "issued" : { "date-parts" : [ [ "1997" ] ] }, "language" : "English", "page" : "221-230", "publisher" : "Kluwer Academic Publishers", "title" : "New species of &lt;i&gt;Cichlidogyrus&lt;/i&gt; Paperna, 1960 (Monogenea, Ancyrocephalidae) from the gills of &lt;i&gt;Sarotherodon occidentalis&lt;/i&gt; (Daget) (Osteichthyes, Cichlidae) in Guinea and Sierra Leone (West Africa)", "type" : "article-journal", "volume" : "38" }, "uris" : [ "http://www.mendeley.com/documents/?uuid=11ce0d95-2451-48b2-b0d1-10e590469f6d" ] } ], "mendeley" : { "formattedCitation" : "[12]", "plainTextFormattedCitation" : "[12]", "previouslyFormattedCitation" : "[12]"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227, 228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papernastrema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Price, Peebles &amp; Bamford, 1969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sparrmanii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Smith, 1840</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Natal (R. South Africa)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bCs/>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highlight w:val="cyan"/>
              </w:rPr>
            </w:pPr>
            <w:r w:rsidRPr="00B0075F">
              <w:rPr>
                <w:rFonts w:ascii="Times New Roman" w:eastAsia="Times New Roman" w:hAnsi="Times New Roman"/>
                <w:bCs/>
                <w:sz w:val="16"/>
                <w:szCs w:val="16"/>
              </w:rPr>
              <w:t>No heel in the original drawing</w:t>
            </w:r>
            <w:r>
              <w:rPr>
                <w:rFonts w:ascii="Times New Roman" w:eastAsia="Times New Roman" w:hAnsi="Times New Roman"/>
                <w:bCs/>
                <w:sz w:val="16"/>
                <w:szCs w:val="16"/>
              </w:rPr>
              <w:t xml:space="preserve"> </w:t>
            </w:r>
            <w:r w:rsidRPr="00B0075F">
              <w:rPr>
                <w:rFonts w:ascii="Times New Roman" w:eastAsia="Times New Roman" w:hAnsi="Times New Roman"/>
                <w:bCs/>
                <w:sz w:val="16"/>
                <w:szCs w:val="16"/>
              </w:rPr>
              <w:t>but well pronounced one is present on the MCO of the type material</w:t>
            </w:r>
          </w:p>
        </w:tc>
        <w:tc>
          <w:tcPr>
            <w:tcW w:w="1701" w:type="dxa"/>
            <w:shd w:val="clear" w:color="auto" w:fill="auto"/>
          </w:tcPr>
          <w:p w:rsidR="0039791B"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"Cleidodiscus pikei n.sp., on the gills of Hydrocynus vittatus, taken from ponds in the Pangola flood plain of Natal, South Africa, has similar dorsal and ventral anchors with slender shafts making a right-angle with the points, the ventral bar is peculiar in having a short loop-like apron on its middle fifth: the hooks have similar uniformly thickened rather long shafts, except No. 5, which is half the length of the others and with a curved shaft barely as long as its slender sickle; the accessory piece articulates with the bulbous base of the arcuate cirrus and ends in a twice-bent tip engaging with the projecting cirrus. Cichlidogyrus papernastrema n.sp., on the gills of Tilapia sparrmanii, from the same locality, has ventral anchors larger than the dorsals, which have a shorter deep-root; the long narrow ventral bar is flexible, it is articulated to the middle third of the strong .dorsal bar and its pair of horn-like hollow projections; the hooks are all jointed at mid-length, except the large median pair in which the swollen shaft has 2 joints; 5 pairs are ventral and 2 dorsal. The accessory piece is sigmoid with a swollen middle, its curved base hooked round a constriction in the short fusiform cirrus, characters which separate it from a related form, C. bifurcatus from Israel. A revision of Cichlidogyrus resulting from the study of the African material, and an unpublished new species from Tilapia mossambica [Oreochromis mossambicus] in USA, confirms its independence. [See also Nos. 2721 &amp; 2723.] Cichlidogyrus Paperna, 1960 is highly specific to Cichlidae, the polymorphic haptoral hooks are unique in having jointed shafts, and the dorsal and ventral anchor bars are articulated medially (the dorsal with paired horns). Valid species of Cleidodiscus are C. halli [see No. 2723 above] and C. tilapiae n.comb. for Cichlidogyrus tilapiae Paperna 1960. N.G.S.", "author" : [ { "dropping-particle" : "", "family" : "Price", "given" : "C. E.", "non-dropping-particle" : "", "parse-names" : false, "suffix" : "" }, { "dropping-particle" : "", "family" : "Peebles", "given" : "H. E.", "non-dropping-particle" : "", "parse-names" : false, "suffix" : "" }, { "dropping-particle" : "", "family" : "Bamford", "given" : "T.", "non-dropping-particle" : "", "parse-names" : false, "suffix" : "" } ], "container-title" : "Revue de zoologie et de botanique africaines", "id" : "ITEM-1", "issue" : "1/2", "issued" : { "date-parts" : [ [ "1969" ] ] }, "page" : "117-124", "title" : "The monogenean parasites of African fishes. IV. Two new species from South African hosts.", "type" : "article-journal", "volume" : "79" }, "uris" : [ "http://www.mendeley.com/documents/?uuid=c7fb23da-945a-4185-9981-8e33c455b526" ] } ], "mendeley" : { "formattedCitation" : "[28]", "plainTextFormattedCitation" : "[28]", "previouslyFormattedCitation" : "[28]"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119, 121</w:t>
            </w:r>
            <w:r w:rsidRPr="00FF4AFE">
              <w:rPr>
                <w:rFonts w:ascii="Times New Roman" w:eastAsia="Times New Roman" w:hAnsi="Times New Roman"/>
                <w:sz w:val="16"/>
                <w:szCs w:val="16"/>
              </w:rPr>
              <w:t xml:space="preserve">; </w:t>
            </w:r>
          </w:p>
          <w:p w:rsidR="00A2421E" w:rsidRPr="00FF4AFE" w:rsidRDefault="004767A5"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"DOI" : "DOI: 10.1017/S0022149X17000712", "ISSN" : "0022-149X", "abstract" : "Abstract This study represents the first exploration of the parasite fauna of cichlid fishes in the Mweru-Luapula subregion (Central Africa). Twelve species of cichlids and 14 species of Monogenea from three genera (Cichlidogyrus, Gyrodactylus and Scutogyrus) were collected. We present a first record of the gill parasite fauna of eight host species, Oreochromis mweruensis, Orthochromis sp. \u2018Mambilima\u2019, Sargochromis mellandi, Serranochromis angusticeps, S. stappersi, S. thumbergi and Tylochromis mylodon. The host range of ten parasite species was expanded. The study further includes the description of Cichlidogyrus consobrini sp. n. from S. mellandi and Orthochromis sp. \u2018Mambilima\u2019. A new morphotype of C. halli is characterized, and three species \u2013 C. papernastrema, C. quaestio and C. zambezensis \u2013 are redescribed. Furthermore, the biodiversity and host specificity of these parasites is compared with that of cichlid parasites from Lake Kariba and Cameroon. Two species, including C. consobrini sp. n. and a new morphotype of C. halli, are putative endemics. The parasite fauna in Bangweulu-Mweru is highly similar in species composition to Lake Kariba, but in Bangweulu-Mweru the same parasite species are more host-specific, probably because of hydrogeographical differences between the two regions.", "author" : [ { "dropping-particle" : "", "family" : "Jorissen", "given" : "M W P", "non-dropping-particle" : "", "parse-names" : false, "suffix" : "" }, { "dropping-particle" : "", "family" : "Pariselle", "given" : "A", "non-dropping-particle" : "", "parse-names" : false, "suffix" : "" }, { "dropping-particle" : "", "family" : "Huyse", "given" : "T", "non-dropping-particle" : "", "parse-names" : false, "suffix" : "" }, { "dropping-particle" : "", "family" : "Vreven", "given" : "E J", "non-dropping-particle" : "", "parse-names" : false, "suffix" : "" }, { "dropping-particle" : "", "family" : "Snoeks", "given" : "J", "non-dropping-particle" : "", "parse-names" : false, "suffix" : "" }, { "dropping-particle" : "", "family" : "Volckaert", "given" : "F A M", "non-dropping-particle" : "", "parse-names" : false, "suffix" : "" }, { "dropping-particle" : "", "family" : "Manda", "given" : "A Chocha", "non-dropping-particle" : "", "parse-names" : false, "suffix" : "" }, { "dropping-particle" : "", "family" : "Kasembele", "given" : "G Kapepula", "non-dropping-particle" : "", "parse-names" : false, "suffix" : "" }, { "dropping-particle" : "", "family" : "Artois", "given" : "T", "non-dropping-particle" : "", "parse-names" : false, "suffix" : "" }, { "dropping-particle" : "", "family" : "Vanhove", "given" : "M P M", "non-dropping-particle" : "", "parse-names" : false, "suffix" : "" } ], "container-title" : "Journal of Helminthology", "edition" : "2017/08/22", "id" : "ITEM-1", "issued" : { "date-parts" : [ [ "2017" ] ] }, "page" : "1-21", "publisher" : "Cambridge University Press", "title" : "Diversity and host specificity of monogenean gill parasites (Platyhelminthes) of cichlid fishes in the Bangweulu-Mweru ecoregion", "type" : "article-journal" }, "uris" : [ "http://www.mendeley.com/documents/?uuid=c7e9c85e-e238-40a2-ab07-08c7bf1649ae" ] } ], "mendeley" : { "formattedCitation" : "[15]", "plainTextFormattedCitation" : "[15]", "previouslyFormattedCitation" : "[15]" }, "properties" : { "noteIndex" : 8 }, "schema" : "https://github.com/citation-style-language/schema/raw/master/csl-citation.json" }</w:instrText>
            </w:r>
            <w:r>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[15]</w:t>
            </w:r>
            <w:r>
              <w:rPr>
                <w:rFonts w:ascii="Times New Roman" w:eastAsia="Times New Roman" w:hAnsi="Times New Roman"/>
                <w:sz w:val="16"/>
                <w:szCs w:val="16"/>
              </w:rPr>
              <w:fldChar w:fldCharType="end"/>
            </w:r>
            <w:r w:rsidR="0039791B">
              <w:rPr>
                <w:rFonts w:ascii="Times New Roman" w:eastAsia="Times New Roman" w:hAnsi="Times New Roman"/>
                <w:sz w:val="16"/>
                <w:szCs w:val="16"/>
              </w:rPr>
              <w:t>, p. 10</w:t>
            </w:r>
            <w:bookmarkStart w:id="0" w:name="_GoBack"/>
            <w:bookmarkEnd w:id="0"/>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philander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Douëllou, 1993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Pseudocrenilabrus philander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(Weber, 1897)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Kariba Lake (Zimbabwe)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highlight w:val="yellow"/>
              </w:rPr>
            </w:pPr>
            <w:r w:rsidRPr="00B0075F">
              <w:rPr>
                <w:rFonts w:ascii="Times New Roman" w:eastAsia="Times New Roman" w:hAnsi="Times New Roman"/>
                <w:sz w:val="16"/>
                <w:szCs w:val="16"/>
              </w:rPr>
              <w:t>“Sho</w:t>
            </w:r>
            <w:r>
              <w:rPr>
                <w:rFonts w:ascii="Times New Roman" w:eastAsia="Times New Roman" w:hAnsi="Times New Roman"/>
                <w:sz w:val="16"/>
                <w:szCs w:val="16"/>
              </w:rPr>
              <w:t xml:space="preserve">rt straight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"The gills of six species of cichlid present in Lake Kariba (Zimbabwe) revealed the presence of twelve species of Cichlidogyrus, five being new species. The parasites were as follows: C. halli (Price &amp; Kirk, 1967) in Oreochromis mortimeri (main host) and Serranochromis macrocephalus (occasional host); C. tilapiae Paperna, 1960 and C. longicornis Paperna &amp; Thurston, 1969 in O. mortimeri only; C. sclerosus Paperna &amp; Thurston, 1969 in O. mortimeri (main host) and in S. macrocephalus (occasional host); C. haplochromii Paperna &amp; Thurston, 1969 in Pharyngochromis darlingi only; C. tiberianus Paperna, 1960 in Tilapia rendalli only; C. dossoui n. sp. in T. rendalli (type-host) and in O. mortimeri and S. macrocephalus (occasional hosts); C. karibae n. sp. in S. codringtonii (type-host) and in O. mortimeri (occasional host); C. zambezensis n. sp. in S. macrocephalus (type-host) and in O. mortimeri (occasional host); C. quaestio n. sp. in T. rendalli (type-host) and in S. codringtonii and S. macrocephalus (occasional hosts); C. philander n. sp. in Pseudocrenilabrus philander. C. longicornis gravivaginus Paperna &amp; Thurston, 1969, found in O. mortimeri, is elevated to specific status. Descriptions, measurements and drawings of the sclerotised parts are given for each species and compared with data in the literature. A key for the identification of the Cichlidogyrus species present in Lake Kariba is proposed.", "author" : [ { "dropping-particle" : "", "family" : "Dou\u00ebllou", "given" : "Laurence", "non-dropping-particle" : "", "parse-names" : false, "suffix" : "" } ], "container-title" : "Systematic Parasitology", "id" : "ITEM-1", "issue" : "3", "issued" : { "date-parts" : [ [ "1993" ] ] }, "page" : "159-186", "title" : "Monogeneans of the genus &lt;i&gt;Cichlidogyrus&lt;/i&gt; Paperna, 1960 (Dactylogyridae: Ancyrocephalinae) from cichlid fishes of Lake Kariba (Zimbabwe) with descriptions of five new species", "type" : "article-journal", "volume" : "25" }, "uris" : [ "http://www.mendeley.com/documents/?uuid=3c2526d6-360e-4534-b348-c937fb00a52a" ] } ], "mendeley" : { "formattedCitation" : "[18]", "plainTextFormattedCitation" : "[18]", "previouslyFormattedCitation" : "[18]"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183, 184</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pouyaudi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1994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jentinki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(Steindachner, 1895)</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Ebrié lagoon (Ivory Coast)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“vagina opening lightly sclerotized”</w:t>
            </w:r>
            <w:r>
              <w:rPr>
                <w:rFonts w:ascii="Times New Roman" w:eastAsia="Times New Roman" w:hAnsi="Times New Roman"/>
                <w:sz w:val="16"/>
                <w:szCs w:val="16"/>
              </w:rPr>
              <w:t xml:space="preserve"> ♥</w:t>
            </w:r>
            <w:r w:rsidRPr="00B0075F">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w:t>
            </w:r>
            <w:r>
              <w:rPr>
                <w:rFonts w:ascii="Times New Roman" w:eastAsia="Times New Roman" w:hAnsi="Times New Roman"/>
                <w:sz w:val="16"/>
                <w:szCs w:val="16"/>
              </w:rPr>
              <w:t xml:space="preserve"> proximal heel, He = 4.9 (4-6)”</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"1994" ] ] }, "page" : "229-234", "title" : "Three new species of &lt;i&gt;Cichlidogyrus&lt;/i&gt; Paperna, 1960 (Monogenea: Ancyrocephalidae) parasitic on &lt;i&gt;Tylochromis jentinki&lt;/i&gt; (Steindachner, 1895) (Pisces, Cichlidae) in West Africa", "type" : "article-journal", "volume" : "29" }, "uris" : [ "http://www.mendeley.com/documents/?uuid=7dc41933-e173-4d6d-aaf8-876273a1a1ff" ] } ], "mendeley" : { "formattedCitation" : "[11]", "plainTextFormattedCitation" : "[11]", "previouslyFormattedCitation" : "[11]"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232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quaestio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highlight w:val="yellow"/>
              </w:rPr>
            </w:pPr>
            <w:r w:rsidRPr="00FF4AFE">
              <w:rPr>
                <w:rFonts w:ascii="Times New Roman" w:eastAsia="Times New Roman" w:hAnsi="Times New Roman"/>
                <w:sz w:val="16"/>
                <w:szCs w:val="16"/>
              </w:rPr>
              <w:t xml:space="preserve">Douëllou, 1993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rendalli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Kariba Lake (Zimbabwe)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“Copulatory tube slightly curved with wide base capped with r</w:t>
            </w:r>
            <w:r>
              <w:rPr>
                <w:rFonts w:ascii="Times New Roman" w:eastAsia="Times New Roman" w:hAnsi="Times New Roman"/>
                <w:sz w:val="16"/>
                <w:szCs w:val="16"/>
              </w:rPr>
              <w:t xml:space="preserve">egular, almost square portion”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"The gills of six species of cichlid present in Lake Kariba (Zimbabwe) revealed the presence of twelve species of Cichlidogyrus, five being new species. The parasites were as follows: C. halli (Price &amp; Kirk, 1967) in Oreochromis mortimeri (main host) and Serranochromis macrocephalus (occasional host); C. tilapiae Paperna, 1960 and C. longicornis Paperna &amp; Thurston, 1969 in O. mortimeri only; C. sclerosus Paperna &amp; Thurston, 1969 in O. mortimeri (main host) and in S. macrocephalus (occasional host); C. haplochromii Paperna &amp; Thurston, 1969 in Pharyngochromis darlingi only; C. tiberianus Paperna, 1960 in Tilapia rendalli only; C. dossoui n. sp. in T. rendalli (type-host) and in O. mortimeri and S. macrocephalus (occasional hosts); C. karibae n. sp. in S. codringtonii (type-host) and in O. mortimeri (occasional host); C. zambezensis n. sp. in S. macrocephalus (type-host) and in O. mortimeri (occasional host); C. quaestio n. sp. in T. rendalli (type-host) and in S. codringtonii and S. macrocephalus (occasional hosts); C. philander n. sp. in Pseudocrenilabrus philander. C. longicornis gravivaginus Paperna &amp; Thurston, 1969, found in O. mortimeri, is elevated to specific status. Descriptions, measurements and drawings of the sclerotised parts are given for each species and compared with data in the literature. A key for the identification of the Cichlidogyrus species present in Lake Kariba is proposed.", "author" : [ { "dropping-particle" : "", "family" : "Dou\u00ebllou", "given" : "Laurence", "non-dropping-particle" : "", "parse-names" : false, "suffix" : "" } ], "container-title" : "Systematic Parasitology", "id" : "ITEM-1", "issue" : "3", "issued" : { "date-parts" : [ [ "1993" ] ] }, "page" : "159-186", "title" : "Monogeneans of the genus &lt;i&gt;Cichlidogyrus&lt;/i&gt; Paperna, 1960 (Dactylogyridae: Ancyrocephalinae) from cichlid fishes of Lake Kariba (Zimbabwe) with descriptions of five new species", "type" : "article-journal", "volume" : "25" }, "uris" : [ "http://www.mendeley.com/documents/?uuid=3c2526d6-360e-4534-b348-c937fb00a52a" ] } ], "mendeley" : { "formattedCitation" : "[18]", "plainTextFormattedCitation" : "[18]", "previouslyFormattedCitation" : "[18]"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181, 182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reversati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cabrae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Mouth of the Bas Kouili River (R. Congo)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“Poorly d</w:t>
            </w:r>
            <w:r>
              <w:rPr>
                <w:rFonts w:ascii="Times New Roman" w:eastAsia="Times New Roman" w:hAnsi="Times New Roman"/>
                <w:sz w:val="16"/>
                <w:szCs w:val="16"/>
              </w:rPr>
              <w:t xml:space="preserve">eveloped heel, He = 3 ± (2-4)”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"10.14411/fp.2003.035", "ISBN" : "0015-5683", "ISSN" : "00155683", "PMID" : "14535345", "abstract" : "Tilapia cabrae Boulenger, 1899, a cichlid fish from coastal lowlands of the Republic of Congo (Africa), was examined for gill parasites. Four new species of the Monogenea were found, all belonging to Cichlidogyrus (Ancyrocephalidae): C. berradae sp. n., C. revesati sp. n., C. legendrei sp. n., and C. lemoallei sp. n. A possible relationship between the relative size of haptoral sclerites (i.e., uncinuli compared to gripi) and microhabitat selection in the studied host-parasite model is discussed.", "author" : [ { "dropping-particle" : "", "family" : "Pariselle", "given" : "Antoine", "non-dropping-particle" : "", "parse-names" : false, "suffix" : "" }, { "dropping-particle" : "", "family" : "Euzet", "given" : "Louis", "non-dropping-particle" : "", "parse-names" : false, "suffix" : "" } ], "container-title" : "Folia Parasitologica", "id" : "ITEM-1", "issue" : "3", "issued" : { "date-parts" : [ [ "2003" ] ] }, "page" : "195-201", "title" : "Four new species of &lt;i&gt;Cichlidogyrus&lt;/i&gt; (Monogenea: Ancyrocephalidae), gill parasites of &lt;i&gt;Tilapia cabrae&lt;/i&gt; (Teleostei: Cichlidae), with discussion on relative length of haptoral sclerites", "type" : "article-journal", "volume" : "50" }, "uris" : [ "http://www.mendeley.com/documents/?uuid=6a2425a6-fe06-410b-ab42-fa45bb8f5260" ] } ], "mendeley" : { "formattedCitation" : "[10]", "plainTextFormattedCitation" : "[10]", "previouslyFormattedCitation" : "[10]"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196, 197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rognoni </w:t>
            </w:r>
          </w:p>
          <w:p w:rsidR="00A2421E" w:rsidRPr="00FF4AFE" w:rsidRDefault="00A2421E" w:rsidP="00A2421E">
            <w:pPr>
              <w:spacing w:after="0" w:line="360" w:lineRule="auto"/>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Bilong Bilong &amp; Euzet, 2003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Oreochromis niloticus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Senegal River (Senegal)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“Developed heel, He = 5 (4-7)”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"A study of Oreochromis niloticus (Linnaeus), O. aureus (Steindachner), Sarotherodon caudomarginatus (Boulenger), S. galilaeus (Linnaeus) and S. galilaeus sanagaensis (Thys van den Audenaerde) (Teleostei, Cichlidae) from different locations in Africa (Burkina Faso, Cameroon, Guinea, Niger and Senegal) revealed the presence of 11 species of monogenean gill parasites. Four, belonging to Cichlidogyrus Paperna, 1960 and considered as new species, are described: C. rognoni n. sp., C. douellouae n. sp., C. giostrai n. sp. and C. njinei n. sp. They are distinguished by the shape and/or size of the sclerotised parts of the haptoral and copulatory complexes. C. thurstonae Ergens, 1981 from O. niloticus is redescribed.", "author" : [ { "dropping-particle" : "", "family" : "Pariselle", "given" : "Antoine", "non-dropping-particle" : "", "parse-names" : false, "suffix" : "" }, { "dropping-particle" : "", "family" : "Bilong Bilong", "given" : "Charles F.", "non-dropping-particle" : "", "parse-names" : false, "suffix" : "" }, { "dropping-particle" : "", "family" : "Euzet", "given" : "Louis", "non-dropping-particle" : "", "parse-names" : false, "suffix" : "" } ], "container-title" : "Systematic Parasitology", "id" : "ITEM-1", "issued" : { "date-parts" : [ [ "2003" ] ] }, "page" : "201-210", "title" : "Four new species of &lt;i&gt;Cichlidogyrus&lt;/i&gt; Paperna, 1960 (Monogenea, Ancyrocephalidae), all gill parasites from African mouthbreeder tilapias of the genera &lt;i&gt;Sarotherodon&lt;/i&gt; and &lt;i&gt;Oreochromis&lt;/i&gt; (Pisces, Cichlidae), with a redescription of &lt;i&gt;C. thursto", "type" : "article-journal", "volume" : "56" }, "uris" : [ "http://www.mendeley.com/documents/?uuid=b855eded-4156-430c-b268-fdfc666d5332" ] } ], "mendeley" : { "formattedCitation" : "[19]", "plainTextFormattedCitation" : "[19]", "previouslyFormattedCitation" : "[19]"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203, 204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sanjeani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1997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occidentalis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(Daget, 1962)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lang w:val="fr-FR"/>
              </w:rPr>
            </w:pPr>
            <w:r w:rsidRPr="00FF4AFE">
              <w:rPr>
                <w:rFonts w:ascii="Times New Roman" w:eastAsia="Times New Roman" w:hAnsi="Times New Roman"/>
                <w:sz w:val="16"/>
                <w:szCs w:val="16"/>
                <w:lang w:val="fr-FR"/>
              </w:rPr>
              <w:t xml:space="preserve">La Ramié, Bourouma River (Guinea) </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“Heel, He = 3 (2-4)”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"10.1023/A:1005803202543", "ISSN" : "0165-5752", "author" : [ { "dropping-particle" : "", "family" : "Pariselle", "given" : "Antoine", "non-dropping-particle" : "", "parse-names" : false, "suffix" : "" }, { "dropping-particle" : "", "family" : "Euzet", "given" : "Louis", "non-dropping-particle" : "", "parse-names" : false, "suffix" : "" } ], "container-title" : "Systematic Parasitology", "id" : "ITEM-1", "issue" : "3", "issued" : { "date-parts" : [ [ "1997" ] ] }, "language" : "English", "page" : "221-230", "publisher" : "Kluwer Academic Publishers", "title" : "New species of &lt;i&gt;Cichlidogyrus&lt;/i&gt; Paperna, 1960 (Monogenea, Ancyrocephalidae) from the gills of &lt;i&gt;Sarotherodon occidentalis&lt;/i&gt; (Daget) (Osteichthyes, Cichlidae) in Guinea and Sierra Leone (West Africa)", "type" : "article-journal", "volume" : "38" }, "uris" : [ "http://www.mendeley.com/documents/?uuid=11ce0d95-2451-48b2-b0d1-10e590469f6d" ] } ], "mendeley" : { "formattedCitation" : "[12]", "plainTextFormattedCitation" : "[12]", "previouslyFormattedCitation" : "[12]"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227, 229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sanseoi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2004</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Hemichromis fasciatus</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 </w:t>
            </w:r>
            <w:r w:rsidRPr="00FF4AFE">
              <w:rPr>
                <w:rFonts w:ascii="Times New Roman" w:eastAsia="Times New Roman" w:hAnsi="Times New Roman"/>
                <w:sz w:val="16"/>
                <w:szCs w:val="16"/>
              </w:rPr>
              <w:t>Peters, 1857</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Kounougou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(Ivory Coast)</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bCs/>
                <w:sz w:val="16"/>
                <w:szCs w:val="16"/>
              </w:rPr>
            </w:pPr>
            <w:r>
              <w:rPr>
                <w:rFonts w:ascii="Times New Roman" w:eastAsia="Times New Roman" w:hAnsi="Times New Roman"/>
                <w:sz w:val="16"/>
                <w:szCs w:val="16"/>
              </w:rPr>
              <w:t xml:space="preserve">“Vagina in four portions, from the aperture: simple tube followed by spiral (double pitch), then another simple straight portion ending in a second spiral (simple pitch), it was felt that no viable measurements could be done on this very complex vagina” ♥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eastAsia="Times New Roman" w:hAnsi="Times New Roman"/>
                <w:b/>
                <w:bCs/>
                <w:sz w:val="16"/>
                <w:szCs w:val="16"/>
              </w:rPr>
              <w:t>No heel</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"10.1051/parasite/2004114359", "ISBN" : "1252-607X", "ISSN" : "1252607X", "PMID" : "15638136", "abstract" : "The examination of gill parasites from Hemichromis fasciatus Peters, 1858 (Pisces, Cichlidae) in Africa revealed the presence of nine species of Monogenea, three belong to Onchobdella Paperna, 1968 and the others to Cichlidogyrus Paperna, 1960. Seven have been previously described (O. aframae Paperna, 1968; O. bopeleti Bilong Bilong &amp; Euzet, 1995; O. voltensis Paperna, 1968; C. dageti Dossou &amp; Birgi, 1984; C. euzeti Dossou &amp; Birgi, 1984; C. falcifer Dossou &amp; Birgi, 1984 and C. longicirrus Paperna, 1965); two, belonging to the latter genus, are considered as new species: C. sanseoi n. sp. and C. teugelsi n. sp. As parasitic species are not present in all the host distribution area, we think that H. fasciatus is made up of two distinct populations (or even sister species).", "author" : [ { "dropping-particle" : "", "family" : "Pariselle", "given" : "a", "non-dropping-particle" : "", "parse-names" : false, "suffix" : "" }, { "dropping-particle" : "", "family" : "Euzet", "given" : "L", "non-dropping-particle" : "", "parse-names" : false, "suffix" : "" } ], "container-title" : "Parasite (Paris, France)", "id" : "ITEM-1", "issue" : "4", "issued" : { "date-parts" : [ [ "2004" ] ] }, "page" : "359-364", "title" : "Two new species of &lt;i&gt;Cichlidogyrus&lt;/i&gt; Paperna, 1960 (Monogenea, ancyrocephalidae) gill parasites on &lt;i&gt;Hemichromis&lt;/i&gt; &lt;i&gt;fasciatus&lt;/i&gt; (Pisces, Cichlidae) in Africa, with remarks on parasite geographical distribution.", "type" : "article-journal", "volume" : "11" }, "uris" : [ "http://www.mendeley.com/documents/?uuid=9d8188ba-1a5d-4715-b3f6-1f6c3a6227c4" ] } ], "mendeley" : { "formattedCitation" : "[29]", "plainTextFormattedCitation" : "[29]", "previouslyFormattedCitation" : "[29]"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[29]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361, 362</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sclerosus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Paperna &amp; Thurston, 1969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Oreochromis mossambicus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(Peters, 1852)</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Kajansi (Uganda)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hAnsi="Times New Roman"/>
                <w:sz w:val="16"/>
                <w:szCs w:val="16"/>
              </w:rPr>
              <w:t>“</w:t>
            </w:r>
            <w:r w:rsidRPr="00351799">
              <w:rPr>
                <w:rFonts w:ascii="Times New Roman" w:hAnsi="Times New Roman"/>
                <w:sz w:val="16"/>
                <w:szCs w:val="16"/>
              </w:rPr>
              <w:t xml:space="preserve">Vagina </w:t>
            </w:r>
            <w:r>
              <w:rPr>
                <w:rFonts w:ascii="Times New Roman" w:hAnsi="Times New Roman"/>
                <w:sz w:val="16"/>
                <w:szCs w:val="16"/>
              </w:rPr>
              <w:t xml:space="preserve">hardly visible, slightly sclerotized, assuming shape of long, distally-widened tube” </w:t>
            </w:r>
            <w:r>
              <w:rPr>
                <w:rFonts w:ascii="Times New Roman" w:eastAsia="Times New Roman" w:hAnsi="Times New Roman"/>
                <w:sz w:val="16"/>
                <w:szCs w:val="16"/>
              </w:rPr>
              <w:t xml:space="preserve">♥ </w:t>
            </w:r>
            <w:r>
              <w:rPr>
                <w:rFonts w:ascii="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highlight w:val="yellow"/>
              </w:rPr>
            </w:pPr>
            <w:r w:rsidRPr="00B0075F">
              <w:rPr>
                <w:rFonts w:ascii="Times New Roman" w:eastAsia="Times New Roman" w:hAnsi="Times New Roman"/>
                <w:sz w:val="16"/>
                <w:szCs w:val="16"/>
              </w:rPr>
              <w:t>“Bas</w:t>
            </w:r>
            <w:r>
              <w:rPr>
                <w:rFonts w:ascii="Times New Roman" w:eastAsia="Times New Roman" w:hAnsi="Times New Roman"/>
                <w:sz w:val="16"/>
                <w:szCs w:val="16"/>
              </w:rPr>
              <w:t xml:space="preserve">ic portion of irregular shape”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"author" : [ { "dropping-particle" : "", "family" : "Paperna", "given" : "I.", "non-dropping-particle" : "", "parse-names" : false, "suffix" : "" }, { "dropping-particle" : "", "family" : "Thurston", "given" : "J. P.", "non-dropping-particle" : "", "parse-names" : false, "suffix" : "" } ], "container-title" : "Revue de zoologie et de botanique africaines", "id" : "ITEM-1", "issue" : "1-2", "issued" : { "date-parts" : [ [ "1969" ] ] }, "page" : "15-33", "title" : "Monogenetic Trematodes collected from cichlid fish in Uganda; including the description of five new species of Cichlidogyrus", "type" : "article-journal", "volume" : "79" }, "uris" : [ "http://www.mendeley.com/documents/?uuid=733c5c88-0af2-41e9-bd2d-d1e113dded6c" ] } ], "mendeley" : { "formattedCitation" : "[23]", "plainTextFormattedCitation" : "[23]", "previouslyFormattedCitation" : "[23]"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[23]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23, 24; </w:t>
            </w:r>
            <w:r>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Pr>
                <w:rFonts w:ascii="Times New Roman" w:eastAsia="Times New Roman" w:hAnsi="Times New Roman"/>
                <w:sz w:val="16"/>
                <w:szCs w:val="16"/>
              </w:rPr>
              <w:fldChar w:fldCharType="end"/>
            </w:r>
            <w:r>
              <w:rPr>
                <w:rFonts w:ascii="Times New Roman" w:eastAsia="Times New Roman" w:hAnsi="Times New Roman"/>
                <w:sz w:val="16"/>
                <w:szCs w:val="16"/>
              </w:rPr>
              <w:t xml:space="preserve">;  p. 166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color w:val="000000"/>
                <w:sz w:val="16"/>
                <w:szCs w:val="16"/>
                <w:shd w:val="clear" w:color="auto" w:fill="FFFFFF"/>
              </w:rPr>
            </w:pPr>
            <w:r w:rsidRPr="00FF4AFE">
              <w:rPr>
                <w:rFonts w:ascii="Times New Roman" w:hAnsi="Times New Roman" w:cs="Times New Roman"/>
                <w:i/>
                <w:color w:val="000000"/>
                <w:sz w:val="16"/>
                <w:szCs w:val="16"/>
                <w:shd w:val="clear" w:color="auto" w:fill="FFFFFF"/>
              </w:rPr>
              <w:t>Cichlidogyrus sigmocirrus</w:t>
            </w:r>
            <w:r w:rsidRPr="00FF4AFE">
              <w:rPr>
                <w:rFonts w:ascii="Times New Roman" w:hAnsi="Times New Roman" w:cs="Times New Roman"/>
                <w:color w:val="000000"/>
                <w:sz w:val="16"/>
                <w:szCs w:val="16"/>
                <w:shd w:val="clear" w:color="auto" w:fill="FFFFFF"/>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Pariselle,</w:t>
            </w:r>
            <w:r w:rsidRPr="00FF4AFE">
              <w:rPr>
                <w:rStyle w:val="apple-converted-space"/>
                <w:rFonts w:ascii="Times New Roman" w:eastAsia="Times New Roman" w:hAnsi="Times New Roman"/>
                <w:sz w:val="16"/>
                <w:szCs w:val="16"/>
                <w:shd w:val="clear" w:color="auto" w:fill="FFFFFF"/>
              </w:rPr>
              <w:t xml:space="preserve"> Bitja </w:t>
            </w:r>
            <w:r w:rsidRPr="00FF4AFE">
              <w:rPr>
                <w:rFonts w:ascii="Times New Roman" w:eastAsia="Times New Roman" w:hAnsi="Times New Roman"/>
                <w:sz w:val="16"/>
                <w:szCs w:val="16"/>
                <w:shd w:val="clear" w:color="auto" w:fill="FFFFFF"/>
              </w:rPr>
              <w:t>Nyom &amp;</w:t>
            </w:r>
            <w:r w:rsidRPr="00FF4AFE">
              <w:rPr>
                <w:rStyle w:val="apple-converted-space"/>
                <w:rFonts w:ascii="Times New Roman" w:eastAsia="Times New Roman" w:hAnsi="Times New Roman"/>
                <w:sz w:val="16"/>
                <w:szCs w:val="16"/>
                <w:shd w:val="clear" w:color="auto" w:fill="FFFFFF"/>
              </w:rPr>
              <w:t> </w:t>
            </w:r>
            <w:r w:rsidRPr="00FF4AFE">
              <w:rPr>
                <w:rFonts w:ascii="Times New Roman" w:eastAsia="Times New Roman" w:hAnsi="Times New Roman"/>
                <w:sz w:val="16"/>
                <w:szCs w:val="16"/>
                <w:shd w:val="clear" w:color="auto" w:fill="FFFFFF"/>
              </w:rPr>
              <w:t>Bilong Bilong, 2014</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sudanensis </w:t>
            </w:r>
          </w:p>
          <w:p w:rsidR="00A2421E" w:rsidRPr="00FF4AFE" w:rsidRDefault="00A2421E" w:rsidP="00A2421E">
            <w:pPr>
              <w:spacing w:after="0" w:line="360" w:lineRule="auto"/>
              <w:contextualSpacing/>
              <w:outlineLvl w:val="0"/>
              <w:rPr>
                <w:rFonts w:ascii="Times New Roman" w:eastAsia="Times New Roman" w:hAnsi="Times New Roman"/>
                <w:iCs/>
                <w:sz w:val="16"/>
                <w:szCs w:val="16"/>
              </w:rPr>
            </w:pPr>
            <w:r w:rsidRPr="00FF4AFE">
              <w:rPr>
                <w:rFonts w:ascii="Times New Roman" w:eastAsia="Times New Roman" w:hAnsi="Times New Roman"/>
                <w:iCs/>
                <w:sz w:val="16"/>
                <w:szCs w:val="16"/>
              </w:rPr>
              <w:t>Daget, 1954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Mamfé, Cross River (Cameroon)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“Penis starting in a bulb with reduce</w:t>
            </w:r>
            <w:r>
              <w:rPr>
                <w:rFonts w:ascii="Times New Roman" w:eastAsia="Times New Roman" w:hAnsi="Times New Roman"/>
                <w:sz w:val="16"/>
                <w:szCs w:val="16"/>
              </w:rPr>
              <w:t>d heel, He = 2 (2-3)”</w:t>
            </w:r>
            <w:r w:rsidRPr="00B0075F">
              <w:rPr>
                <w:rFonts w:ascii="Times New Roman" w:eastAsia="Times New Roman" w:hAnsi="Times New Roman"/>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"1175-5334 (Electronic)", "PMID" : "25543634", "abstract" : "The four Cichlidogyrus species (Monogenea, Ancyrocephalidae) found on the gills of Sarotherodon mvogoi and Tylochromis sudanensis (Teleostei, Cichlidae) in Cameroon are considered new and are described herein. Cichlidogyrus mvogoi n. sp. from Sarotherodon mvogoi, characterised by a long (&gt; 100 microm), thin and spirally coiled penis and a short marginal hook pair I. Cichlidogyrus sigmocirrus n. sp. from Tylochromis sudanensis, characterised by a short marginal hook pair I, a slightly spirally coiled penis with reduced heel, an accessory piece being a spirally coiled band wrapped round the penis and attached to the penis basal bulb by a very thin filament. Cichlidogyrus chrysopiformis n. sp. from Tylochromis sudanensis, characterised by an marginal hook pair I of medium size, a thin spirally coiled penis (1.5 turn) with a developed flared heel, an accessory piece being a large gutter shaped band, ending in a narrow complex extremity, and linked to the basal bulb of the penis by a very thin filament, a short, straight and slightly ringed vagina. Cichlidogyrus djietoi n. sp. from Tylochromis sudanensis, characterised by a slightly spirally coiled penis (2 turns) with developed heel, an accessory piece being a large gutter shaped band, ending in a narrow folded back extremity, a short funnel shaped vagina. The three latter species are also remarkable by the morphology of their auricles implanted on the anterior side of the dorsal transverse bar which make them (together with the other species described from Tylochromis hosts) a homogeneous and original group within Cichlidogyrus, this distinctive feature seems to be ancestral compared to other Cichlidogyrus species.", "author" : [ { "dropping-particle" : "", "family" : "Pariselle", "given" : "Antoine", "non-dropping-particle" : "", "parse-names" : false, "suffix" : "" }, { "dropping-particle" : "", "family" : "Nyom", "given" : "Arnold R Bitja", "non-dropping-particle" : "", "parse-names" : false, "suffix" : "" }, { "dropping-particle" : "", "family" : "Bilong", "given" : "Charles F Bilong", "non-dropping-particle" : "", "parse-names" : false, "suffix" : "" } ], "container-title" : "Zootaxa", "id" : "ITEM-1", "issue" : "3", "issued" : { "date-parts" : [ [ "2014" ] ] }, "language" : "eng", "page" : "258-266", "publisher-place" : "New Zealand", "title" : "Four new species of &lt;i&gt;Cichlidogyrus&lt;/i&gt; (Monogenea, Ancyrocephalidae) from &lt;i&gt;Sarotherodon mvogoi&lt;/i&gt; and &lt;i&gt;Tylochromis sudanensis&lt;/i&gt; (Teleostei, Cichlidae) in Cameroon.", "type" : "article-journal", "volume" : "3881" }, "uris" : [ "http://www.mendeley.com/documents/?uuid=2af4d046-a73b-4eff-88a3-9e19c51eee2f" ] } ], "mendeley" : { "formattedCitation" : "[13]", "plainTextFormattedCitation" : "[13]", "previouslyFormattedCitation" : "[13]"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261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slembroucki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1998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buttikoferi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(Hubrecht, 1881)</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Kandiafara, Kogon River (Guinea) </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C12FA9">
              <w:rPr>
                <w:rFonts w:ascii="Times New Roman" w:hAnsi="Times New Roman" w:cs="Times New Roman"/>
                <w:sz w:val="16"/>
                <w:szCs w:val="16"/>
              </w:rPr>
              <w:t>“Thin vagina: Vg = 19 k 2.8 (15- 23) long and 3 k 0.5 (2-4) in diameter”</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r>
              <w:rPr>
                <w:rFonts w:ascii="Times New Roman" w:hAnsi="Times New Roman" w:cs="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“Heel being </w:t>
            </w:r>
            <w:r>
              <w:rPr>
                <w:rFonts w:ascii="Times New Roman" w:eastAsia="Times New Roman" w:hAnsi="Times New Roman"/>
                <w:sz w:val="16"/>
                <w:szCs w:val="16"/>
              </w:rPr>
              <w:t xml:space="preserve">very thin, He = 1 ± 0.1 (1-2)”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"ISSN" : "00155683", "abstract" : "Three species of cichlid fish, Tilapia brevimanus Boulenger, 1911, T. buttikoferi (Hubrecht, 1881), and T. cessiana Thys van den Audenaerde, 1968, from Guinea, Ivory Coast and Sierra Leone (West Africa) were examined for gill parasites for the first time. Six species of Monogenea were found of which one, Cichlidogyrus digitatus Dossou, 1982, had been previously described. Five new species, all belonging to the genus Cichlidogyrus Paperna, 1960, are described herein: C. albareti sp. n., C. hemi sp. n., C. nuniezi sp. n., C. bonhommei sp. n., and C. slembroucki sp.n.", "author" : [ { "dropping-particle" : "", "family" : "Pariselle", "given" : "Antoine", "non-dropping-particle" : "", "parse-names" : false, "suffix" : "" }, { "dropping-particle" : "", "family" : "Euzet", "given" : "Louis", "non-dropping-particle" : "", "parse-names" : false, "suffix" : "" } ], "container-title" : "Folia Parasitologica", "id" : "ITEM-1", "issue" : "4", "issued" : { "date-parts" : [ [ "1998" ] ] }, "page" : "275-282", "title" : "Five new species of Cichlidogyrus (Monogenea: Ancyrocephalidae) from &lt;i&gt;Tilapia brevimanus&lt;/i&gt; , &lt;i&gt;T. buttikoferi&lt;/i&gt; and &lt;i&gt;T. cessiana&lt;/i&gt; from Guinea, Ivory Coast and Sierra Leone (West Africa)", "type" : "article-journal", "volume" : "45" }, "uris" : [ "http://www.mendeley.com/documents/?uuid=fd061554-7552-4bee-8bd1-7d6f7b773b5a" ] } ], "mendeley" : { "formattedCitation" : "[4]", "plainTextFormattedCitation" : "[4]", "previouslyFormattedCitation" : "[4]"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[4]</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280, 281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testificatus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Dossou, 1982</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Tilapia mariae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1899</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Ouémé (Benin)</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4661">
              <w:rPr>
                <w:rFonts w:ascii="Times New Roman" w:eastAsia="Times New Roman" w:hAnsi="Times New Roman"/>
                <w:sz w:val="16"/>
                <w:szCs w:val="16"/>
                <w:lang w:val="fr-FR"/>
              </w:rPr>
              <w:t>“Le vagin filiforme et sinueux mesure 50-55</w:t>
            </w:r>
            <w:r w:rsidRPr="00B04661">
              <w:rPr>
                <w:rFonts w:ascii="Times New Roman" w:eastAsia="Times New Roman" w:hAnsi="Times New Roman" w:cs="Times New Roman"/>
                <w:sz w:val="16"/>
                <w:szCs w:val="16"/>
                <w:lang w:val="fr-FR"/>
              </w:rPr>
              <w:t xml:space="preserve"> µ</w:t>
            </w:r>
            <w:r w:rsidRPr="00B04661">
              <w:rPr>
                <w:rFonts w:ascii="Times New Roman" w:eastAsia="Times New Roman" w:hAnsi="Times New Roman"/>
                <w:sz w:val="16"/>
                <w:szCs w:val="16"/>
                <w:lang w:val="fr-FR"/>
              </w:rPr>
              <w:t>m de longueur. Il forme souvent une petite boucle au tiers de sa longueur”; “Filiform and sinuous vagina of 50-55</w:t>
            </w:r>
            <w:r w:rsidRPr="00B04661">
              <w:rPr>
                <w:rFonts w:ascii="Times New Roman" w:eastAsia="Times New Roman" w:hAnsi="Times New Roman" w:cs="Times New Roman"/>
                <w:sz w:val="16"/>
                <w:szCs w:val="16"/>
                <w:lang w:val="fr-FR"/>
              </w:rPr>
              <w:t xml:space="preserve"> µ</w:t>
            </w:r>
            <w:r w:rsidRPr="00B04661">
              <w:rPr>
                <w:rFonts w:ascii="Times New Roman" w:eastAsia="Times New Roman" w:hAnsi="Times New Roman"/>
                <w:sz w:val="16"/>
                <w:szCs w:val="16"/>
                <w:lang w:val="fr-FR"/>
              </w:rPr>
              <w:t xml:space="preserve">m long. </w:t>
            </w:r>
            <w:r>
              <w:rPr>
                <w:rFonts w:ascii="Times New Roman" w:eastAsia="Times New Roman" w:hAnsi="Times New Roman"/>
                <w:sz w:val="16"/>
                <w:szCs w:val="16"/>
              </w:rPr>
              <w:t xml:space="preserve">It often forms a loop at its third portion”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“La pièce accessoire est rattachée à l’ampoule basale par un raccord subterminal de 10 µm”; “Sclerotization part of the accessory piece </w:t>
            </w:r>
            <w:r>
              <w:rPr>
                <w:rFonts w:ascii="Times New Roman" w:eastAsia="Times New Roman" w:hAnsi="Times New Roman"/>
                <w:sz w:val="16"/>
                <w:szCs w:val="16"/>
              </w:rPr>
              <w:t xml:space="preserve">of 10 µm joins the basal bulb”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"Dossou", "given" : "C.", "non-dropping-particle" : "", "parse-names" : false, "suffix" : "" } ], "container-title" : "Bull. Inst. Fondam. Afr. Noire", "id" : "ITEM-1", "issued" : { "date-parts" : [ [ "1982" ] ] }, "page" : "295-322", "title" : "Parasites de poissons d'eau douce du B\u00e9nin III. Esp\u00e8ces nouvelles du genre &lt;i&gt;Cichlidogyrus&lt;/i&gt; (Monogenea) parasites de Cichlidae", "type" : "article-journal", "volume" : "44" }, "uris" : [ "http://www.mendeley.com/documents/?uuid=cbe51732-1761-46f4-8024-bc3f93caa027" ] } ], "mendeley" : { "formattedCitation" : "[1]", "plainTextFormattedCitation" : "[1]", "previouslyFormattedCitation" : "[1]"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[1]</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320, 321</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teugelsi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Pariselle &amp; Euzet, 2004</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Hemichromis fasciatus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Peters, 1857</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Kounougou River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(Ivory Coast)</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“The vagina is a narrow and sinuous tube, with a slightly sclerotized plate close to the aperture: </w:t>
            </w:r>
            <w:r w:rsidRPr="00B0075F">
              <w:rPr>
                <w:rFonts w:ascii="Times New Roman" w:eastAsia="Times New Roman" w:hAnsi="Times New Roman"/>
                <w:sz w:val="16"/>
                <w:szCs w:val="16"/>
              </w:rPr>
              <w:t xml:space="preserve"> V = </w:t>
            </w:r>
            <w:r>
              <w:rPr>
                <w:rFonts w:ascii="Times New Roman" w:eastAsia="Times New Roman" w:hAnsi="Times New Roman"/>
                <w:sz w:val="16"/>
                <w:szCs w:val="16"/>
              </w:rPr>
              <w:t>72 ± 7.2 (61-88</w:t>
            </w:r>
            <w:r w:rsidRPr="00B0075F">
              <w:rPr>
                <w:rFonts w:ascii="Times New Roman" w:eastAsia="Times New Roman" w:hAnsi="Times New Roman"/>
                <w:sz w:val="16"/>
                <w:szCs w:val="16"/>
              </w:rPr>
              <w:t>)</w:t>
            </w:r>
            <w:r>
              <w:rPr>
                <w:rFonts w:ascii="Times New Roman" w:eastAsia="Times New Roman" w:hAnsi="Times New Roman"/>
                <w:sz w:val="16"/>
                <w:szCs w:val="16"/>
              </w:rPr>
              <w:t>, v</w:t>
            </w:r>
            <w:r w:rsidRPr="00B0075F">
              <w:rPr>
                <w:rFonts w:ascii="Times New Roman" w:eastAsia="Times New Roman" w:hAnsi="Times New Roman"/>
                <w:sz w:val="16"/>
                <w:szCs w:val="16"/>
              </w:rPr>
              <w:t xml:space="preserve"> = </w:t>
            </w:r>
            <w:r>
              <w:rPr>
                <w:rFonts w:ascii="Times New Roman" w:eastAsia="Times New Roman" w:hAnsi="Times New Roman"/>
                <w:sz w:val="16"/>
                <w:szCs w:val="16"/>
              </w:rPr>
              <w:t>3 ± 0.3 (4-3</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“Irregul</w:t>
            </w:r>
            <w:r>
              <w:rPr>
                <w:rFonts w:ascii="Times New Roman" w:eastAsia="Times New Roman" w:hAnsi="Times New Roman"/>
                <w:sz w:val="16"/>
                <w:szCs w:val="16"/>
              </w:rPr>
              <w:t xml:space="preserve">ar heel”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"10.1051/parasite/2004114359", "ISBN" : "1252-607X", "ISSN" : "1252607X", "PMID" : "15638136", "abstract" : "The examination of gill parasites from Hemichromis fasciatus Peters, 1858 (Pisces, Cichlidae) in Africa revealed the presence of nine species of Monogenea, three belong to Onchobdella Paperna, 1968 and the others to Cichlidogyrus Paperna, 1960. Seven have been previously described (O. aframae Paperna, 1968; O. bopeleti Bilong Bilong &amp; Euzet, 1995; O. voltensis Paperna, 1968; C. dageti Dossou &amp; Birgi, 1984; C. euzeti Dossou &amp; Birgi, 1984; C. falcifer Dossou &amp; Birgi, 1984 and C. longicirrus Paperna, 1965); two, belonging to the latter genus, are considered as new species: C. sanseoi n. sp. and C. teugelsi n. sp. As parasitic species are not present in all the host distribution area, we think that H. fasciatus is made up of two distinct populations (or even sister species).", "author" : [ { "dropping-particle" : "", "family" : "Pariselle", "given" : "a", "non-dropping-particle" : "", "parse-names" : false, "suffix" : "" }, { "dropping-particle" : "", "family" : "Euzet", "given" : "L", "non-dropping-particle" : "", "parse-names" : false, "suffix" : "" } ], "container-title" : "Parasite (Paris, France)", "id" : "ITEM-1", "issue" : "4", "issued" : { "date-parts" : [ [ "2004" ] ] }, "page" : "359-364", "title" : "Two new species of &lt;i&gt;Cichlidogyrus&lt;/i&gt; Paperna, 1960 (Monogenea, ancyrocephalidae) gill parasites on &lt;i&gt;Hemichromis&lt;/i&gt; &lt;i&gt;fasciatus&lt;/i&gt; (Pisces, Cichlidae) in Africa, with remarks on parasite geographical distribution.", "type" : "article-journal", "volume" : "11" }, "uris" : [ "http://www.mendeley.com/documents/?uuid=9d8188ba-1a5d-4715-b3f6-1f6c3a6227c4" ] } ], "mendeley" : { "formattedCitation" : "[29]", "plainTextFormattedCitation" : "[29]", "previouslyFormattedCitation" : "[29]"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[29]</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362, 363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thurstonae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Ergens, 1981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Oreochromis niloticus</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Nile River (Egypt)</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straight, irregularly shaped: </w:t>
            </w:r>
            <w:r>
              <w:rPr>
                <w:rFonts w:ascii="Times New Roman" w:hAnsi="Times New Roman" w:cs="Times New Roman"/>
                <w:sz w:val="16"/>
                <w:szCs w:val="16"/>
              </w:rPr>
              <w:t xml:space="preserve"> V = 23 (20-25</w:t>
            </w:r>
            <w:r w:rsidRPr="00B0075F">
              <w:rPr>
                <w:rFonts w:ascii="Times New Roman" w:hAnsi="Times New Roman" w:cs="Times New Roman"/>
                <w:sz w:val="16"/>
                <w:szCs w:val="16"/>
              </w:rPr>
              <w:t xml:space="preserve">), </w:t>
            </w:r>
            <w:r>
              <w:rPr>
                <w:rFonts w:ascii="Times New Roman" w:hAnsi="Times New Roman" w:cs="Times New Roman"/>
                <w:sz w:val="16"/>
                <w:szCs w:val="16"/>
              </w:rPr>
              <w:t>v = 2 (1-2</w:t>
            </w:r>
            <w:r w:rsidRPr="00B0075F">
              <w:rPr>
                <w:rFonts w:ascii="Times New Roman" w:hAnsi="Times New Roman" w:cs="Times New Roman"/>
                <w:sz w:val="16"/>
                <w:szCs w:val="16"/>
              </w:rPr>
              <w:t>)”</w:t>
            </w:r>
            <w:r>
              <w:rPr>
                <w:rFonts w:ascii="Times New Roman" w:hAnsi="Times New Roman" w:cs="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“Blunt heel” </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"Ergens", "given" : "R.", "non-dropping-particle" : "", "parse-names" : false, "suffix" : "" } ], "container-title" : "Folia Parasitologica", "id" : "ITEM-1", "issued" : { "date-parts" : [ [ "1981" ] ] }, "page" : "205-214", "title" : "Nine species of the genus &lt;i&gt;Cichlidogyrus&lt;/i&gt; Paperna, 1960 (Monogenea: Ancyrocephalinae) from Egyptian fishes", "type" : "article-journal", "volume" : "28" }, "uris" : [ "http://www.mendeley.com/documents/?uuid=86c27e4f-ac5f-48bb-8f5e-bb88169ea19b" ] } ], "mendeley" : { "formattedCitation" : "[2]", "plainTextFormattedCitation" : "[2]", "previouslyFormattedCitation" : "[2]"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208, 209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tiberianus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Paperna, 1960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Sea of Galilee (Israel)</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Cs/>
                <w:sz w:val="16"/>
                <w:szCs w:val="16"/>
              </w:rPr>
            </w:pPr>
            <w:r>
              <w:rPr>
                <w:rFonts w:ascii="Times New Roman" w:hAnsi="Times New Roman"/>
                <w:sz w:val="16"/>
                <w:szCs w:val="16"/>
              </w:rPr>
              <w:t xml:space="preserve">“The vagina opens on the left side of the body near its center. The vaginal prop is represented by a plate and curled ducts both consisting of sclerotized unstainable substance” </w:t>
            </w:r>
            <w:r>
              <w:rPr>
                <w:rFonts w:ascii="Times New Roman" w:eastAsia="Times New Roman" w:hAnsi="Times New Roman"/>
                <w:sz w:val="16"/>
                <w:szCs w:val="16"/>
              </w:rPr>
              <w:t>♥</w:t>
            </w:r>
            <w:r>
              <w:rPr>
                <w:rFonts w:ascii="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bCs/>
                <w:sz w:val="16"/>
                <w:szCs w:val="16"/>
              </w:rPr>
              <w:t>“On one side, the rim of the funnel is serrated and a flat plate of var</w:t>
            </w:r>
            <w:r>
              <w:rPr>
                <w:rFonts w:ascii="Times New Roman" w:eastAsia="Times New Roman" w:hAnsi="Times New Roman"/>
                <w:bCs/>
                <w:sz w:val="16"/>
                <w:szCs w:val="16"/>
              </w:rPr>
              <w:t xml:space="preserve">iable shape is attached to it” </w:t>
            </w:r>
            <w:r w:rsidRPr="00B0075F">
              <w:rPr>
                <w:rFonts w:ascii="Times New Roman" w:eastAsia="Times New Roman" w:hAnsi="Times New Roman"/>
                <w:sz w:val="16"/>
                <w:szCs w:val="16"/>
              </w:rPr>
              <w:t>♥</w:t>
            </w:r>
            <w:r w:rsidRPr="00B0075F">
              <w:rPr>
                <w:rFonts w:ascii="Times New Roman" w:eastAsia="Times New Roman" w:hAnsi="Times New Roman"/>
                <w:bCs/>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"Bamidgeh", "id" : "ITEM-1", "issued" : { "date-parts" : [ [ "1960" ] ] }, "page" : "20-33", "title" : "Studies on monogenetic trematodes in Israel. 2 Monogenetic trematodes of cichlids", "type" : "article-journal", "volume" : "12" }, "uris" : [ "http://www.mendeley.com/documents/?uuid=552409c5-ea54-4102-92bf-063950b62b7b" ] } ], "mendeley" : { "formattedCitation" : "[8]", "plainTextFormattedCitation" : "[8]", "previouslyFormattedCitation" : "[8]"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11, 12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tilapiae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Paperna, 1960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Sarotherodon galilaeus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(Linnaeus, 1758)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Fish Culture Research Station at Dor (Israel)</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sz w:val="16"/>
                <w:szCs w:val="16"/>
              </w:rPr>
            </w:pPr>
            <w:r w:rsidRPr="00B0075F">
              <w:rPr>
                <w:rFonts w:ascii="Times New Roman" w:eastAsia="Times New Roman" w:hAnsi="Times New Roman"/>
                <w:b/>
                <w:sz w:val="16"/>
                <w:szCs w:val="16"/>
              </w:rPr>
              <w:t xml:space="preserve">No heel </w:t>
            </w:r>
          </w:p>
          <w:p w:rsidR="00A2421E" w:rsidRPr="00FF4AFE" w:rsidRDefault="00A2421E" w:rsidP="00A2421E">
            <w:pPr>
              <w:spacing w:after="0" w:line="360" w:lineRule="auto"/>
              <w:contextualSpacing/>
              <w:jc w:val="both"/>
              <w:outlineLvl w:val="0"/>
              <w:rPr>
                <w:rFonts w:ascii="Times New Roman" w:eastAsia="Times New Roman" w:hAnsi="Times New Roman"/>
                <w:b/>
                <w:sz w:val="16"/>
                <w:szCs w:val="16"/>
              </w:rPr>
            </w:pPr>
            <w:r w:rsidRPr="00B0075F">
              <w:rPr>
                <w:rFonts w:ascii="Times New Roman" w:eastAsia="Times New Roman" w:hAnsi="Times New Roman"/>
                <w:sz w:val="16"/>
                <w:szCs w:val="16"/>
              </w:rPr>
              <w:t>“Without additional portion”</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"author" : [ { "dropping-particle" : "", "family" : "Paperna", "given" : "Ian", "non-dropping-particle" : "", "parse-names" : false, "suffix" : "" } ], "container-title" : "Bamidgeh", "id" : "ITEM-1", "issued" : { "date-parts" : [ [ "1960" ] ] }, "page" : "20-33", "title" : "Studies on monogenetic trematodes in Israel. 2 Monogenetic trematodes of cichlids", "type" : "article-journal", "volume" : "12" }, "uris" : [ "http://www.mendeley.com/documents/?uuid=552409c5-ea54-4102-92bf-063950b62b7b" ] } ], "mendeley" : { "formattedCitation" : "[8]", "plainTextFormattedCitation" : "[8]", "previouslyFormattedCitation" : "[8]"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8, 9</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vexus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guineensis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1862)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Tiassalé, Bandama River (Ivory Coast) </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w:t>
            </w:r>
            <w:r w:rsidRPr="00B0075F">
              <w:rPr>
                <w:rFonts w:ascii="Times New Roman" w:eastAsia="Times New Roman" w:hAnsi="Times New Roman"/>
                <w:sz w:val="16"/>
                <w:szCs w:val="16"/>
              </w:rPr>
              <w:t>V = 20.9 ± 1.2 (18-22), with thickened lining and short, narrow cylindric section”</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“Accessory piece linked to base of pen</w:t>
            </w:r>
            <w:r>
              <w:rPr>
                <w:rFonts w:ascii="Times New Roman" w:eastAsia="Times New Roman" w:hAnsi="Times New Roman"/>
                <w:sz w:val="16"/>
                <w:szCs w:val="16"/>
              </w:rPr>
              <w:t xml:space="preserve">is by semicircular thickening” </w:t>
            </w:r>
            <w:r w:rsidRPr="00B0075F">
              <w:rPr>
                <w:rFonts w:ascii="Times New Roman" w:eastAsia="Times New Roman" w:hAnsi="Times New Roman"/>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"DOI" : "10.1007/BF00010469", "ISBN" : "0165-5752", "ISSN" : "01655752", "abstract" : "A study of gill parasites of Tilapia guineensis (Bleeker, 1862) (Cichlidae) from different locations in West Africa (Senegal, Guinea, the Ivory Coast and the Congo) revealed the presence of twelve species of Ciclzlidogyrus Paperna, 1960 (Monogenea). Six have been recorded previously from T. zillii (Gervais, 1848) or Tristamella simonis (G\u00fcnther, 1864) and six are considered new species: C. agnesi n. sp., C. bilongi n. sp., C. gallus n. sp., C. flexicolpos n. sp,, C. louipaysaizi n. sp. and C. vexus n. sp. In the first three species cited, we report the presence of an auxiliary plate in the male copulatory complex which is characteristic of the species C. aegypticus Ergens, 1981, a parasite of Tilapia zillii.",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"1995" ] ] }, "page" : "187-198", "title" : "Gill parasites of the genus &lt;i&gt;Cichlidogyrus&lt;/i&gt; Paperna, 1960 (Monogenea, Ancyrocephalidae) from &lt;i&gt;Tilapia guineensis&lt;/i&gt; (Bleeker, 1862), with descriptions of six new species", "type" : "article-journal", "volume" : "30" }, "uris" : [ "http://www.mendeley.com/documents/?uuid=c89b58e0-a49d-4216-bb41-db142b38781a" ] } ], "mendeley" : { "formattedCitation" : "[3]", "plainTextFormattedCitation" : "[3]", "previouslyFormattedCitation" : "[3]"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196, 197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yanni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Euzet, 1996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Coptodon zillii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(Gervais, 1848)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Kogon River (Guinea) </w:t>
            </w:r>
          </w:p>
        </w:tc>
        <w:tc>
          <w:tcPr>
            <w:tcW w:w="3261" w:type="dxa"/>
            <w:shd w:val="clear" w:color="auto" w:fill="FFFFFF"/>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“Short thin heel”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3F78F3">
              <w:rPr>
                <w:rFonts w:ascii="Times New Roman" w:eastAsia="Times New Roman" w:hAnsi="Times New Roman"/>
                <w:sz w:val="16"/>
                <w:szCs w:val="16"/>
              </w:rPr>
              <w:instrText>ADDIN CSL_CITATION { "citationItems" : [ { "id" : "ITEM-1", "itemData" : { "abstract" : "A skdy of gill parasites \u00edtom fishes of the subgenus Coptodon Reg;, 1920 (Cichlidae), namely IIilapia coflea Thys van den Audenaerde, T. dageti Thys van den Audenaerde, T. guineensis (Bleeker), T. louka Thys van den Audenaerde, T. walteri Thys van den Audenaerde and T. zillii (Gervais), from different locations in West Africa (Burkina Fasso, Congo, Ivory Coast, Guinea, Mali and Senegal), revealed the presence of 19 species of Cichlidogyrus Paperna, 1960 (Monogenea, Ancyrocephalidae). Six are considered new species: C. anzphoratus n. sp., C. levequei n. sp., C. microscutus n. sp., C. ornatus n. sp., C. ouedraogoi n. sp. and C. yanni n. sp. The host-specificity of these parasites is discussed.", "author" : [ { "dropping-particle" : "", "family" : "Pariselle", "given" : "Antoine", "non-dropping-particle" : "", "parse-names" : false, "suffix" : "" }, { "dropping-particle" : "", "family" : "Euzet", "given" : "Louis", "non-dropping-particle" : "", "parse-names" : false, "suffix" : "" } ], "container-title" : "Systematic Parasitology", "id" : "ITEM-1", "issued" : { "date-parts" : [ [ "1996" ] ] }, "page" : "109-124", "title" : "&lt;i&gt;Cichlidugyrus&lt;/i&gt; Paperna, 1960 (Monogenea, Ancyrocephalidae): gill parasites from West African Cichlidae of the subgenus &lt;i&gt;Coptodun&lt;/i&gt; Regan, 1920 (Pisces), with descriptions of six new species", "type" : "article-journal", "volume" : "34" }, "uris" : [ "http://www.mendeley.com/documents/?uuid=ee2d06ae-210a-428e-92ba-f1d582c4f2ba" ] } ], "mendeley" : { "formattedCitation" : "[6]", "plainTextFormattedCitation" : "[6]", "previouslyFormattedCitation" : "[6]"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0B0BBE" w:rsidRPr="000B0BBE">
              <w:rPr>
                <w:rFonts w:ascii="Times New Roman" w:eastAsia="Times New Roman" w:hAnsi="Times New Roman"/>
                <w:noProof/>
                <w:sz w:val="16"/>
                <w:szCs w:val="16"/>
              </w:rPr>
              <w:t>[6]</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119 </w:t>
            </w:r>
          </w:p>
        </w:tc>
      </w:tr>
      <w:tr w:rsidR="00A2421E" w:rsidRPr="00FF4AFE" w:rsidTr="00CB4383">
        <w:trPr>
          <w:cantSplit/>
          <w:trHeight w:val="20"/>
          <w:tblHeader/>
        </w:trPr>
        <w:tc>
          <w:tcPr>
            <w:tcW w:w="2694" w:type="dxa"/>
            <w:gridSpan w:val="2"/>
            <w:tcBorders>
              <w:bottom w:val="single" w:sz="8" w:space="0" w:color="auto"/>
            </w:tcBorders>
            <w:shd w:val="clear" w:color="auto" w:fill="FFFFFF"/>
          </w:tcPr>
          <w:p w:rsidR="00A2421E" w:rsidRPr="00FF4AFE" w:rsidRDefault="00A2421E" w:rsidP="00A2421E">
            <w:pPr>
              <w:pStyle w:val="ListParagraph"/>
              <w:numPr>
                <w:ilvl w:val="0"/>
                <w:numId w:val="19"/>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zambezensis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Douëllou, 1993 </w:t>
            </w:r>
          </w:p>
        </w:tc>
        <w:tc>
          <w:tcPr>
            <w:tcW w:w="2410" w:type="dxa"/>
            <w:tcBorders>
              <w:bottom w:val="single" w:sz="8"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Serranochromis macrocephalus</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1899)</w:t>
            </w:r>
          </w:p>
        </w:tc>
        <w:tc>
          <w:tcPr>
            <w:tcW w:w="1842" w:type="dxa"/>
            <w:tcBorders>
              <w:bottom w:val="single" w:sz="8"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Kariba Lake (Zimbabwe)</w:t>
            </w:r>
          </w:p>
        </w:tc>
        <w:tc>
          <w:tcPr>
            <w:tcW w:w="3261" w:type="dxa"/>
            <w:tcBorders>
              <w:bottom w:val="single" w:sz="8" w:space="0" w:color="auto"/>
            </w:tcBorders>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“Vagina orifice well sclerotized, triangular, hat-like (height: 5-8 </w:t>
            </w:r>
            <w:r>
              <w:rPr>
                <w:rFonts w:ascii="Times New Roman" w:eastAsia="Times New Roman" w:hAnsi="Times New Roman" w:cs="Times New Roman"/>
                <w:sz w:val="16"/>
                <w:szCs w:val="16"/>
              </w:rPr>
              <w:t>µ</w:t>
            </w:r>
            <w:r>
              <w:rPr>
                <w:rFonts w:ascii="Times New Roman" w:eastAsia="Times New Roman" w:hAnsi="Times New Roman"/>
                <w:sz w:val="16"/>
                <w:szCs w:val="16"/>
              </w:rPr>
              <w:t>m, average 8; width of base: 7-11</w:t>
            </w:r>
            <w:r>
              <w:rPr>
                <w:rFonts w:ascii="Times New Roman" w:eastAsia="Times New Roman" w:hAnsi="Times New Roman" w:cs="Times New Roman"/>
                <w:sz w:val="16"/>
                <w:szCs w:val="16"/>
              </w:rPr>
              <w:t xml:space="preserve"> µ</w:t>
            </w:r>
            <w:r>
              <w:rPr>
                <w:rFonts w:ascii="Times New Roman" w:eastAsia="Times New Roman" w:hAnsi="Times New Roman"/>
                <w:sz w:val="16"/>
                <w:szCs w:val="16"/>
              </w:rPr>
              <w:t xml:space="preserve">m, average 8); irregular part variable in size and shape but usually more or less round often present”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tcBorders>
              <w:bottom w:val="single" w:sz="8" w:space="0" w:color="auto"/>
            </w:tcBorders>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“Base with additional heavily sclerotized portion on which accessory piece is articulated; thin connection between this portion and accessory pi</w:t>
            </w:r>
            <w:r>
              <w:rPr>
                <w:rFonts w:ascii="Times New Roman" w:eastAsia="Times New Roman" w:hAnsi="Times New Roman"/>
                <w:sz w:val="16"/>
                <w:szCs w:val="16"/>
              </w:rPr>
              <w:t xml:space="preserve">ece visible in some specimens” </w:t>
            </w:r>
            <w:r w:rsidRPr="00B0075F">
              <w:rPr>
                <w:rFonts w:ascii="Times New Roman" w:eastAsia="Times New Roman" w:hAnsi="Times New Roman"/>
                <w:sz w:val="16"/>
                <w:szCs w:val="16"/>
              </w:rPr>
              <w:t>♥</w:t>
            </w:r>
          </w:p>
        </w:tc>
        <w:tc>
          <w:tcPr>
            <w:tcW w:w="1701" w:type="dxa"/>
            <w:tcBorders>
              <w:bottom w:val="single" w:sz="8"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D61972">
              <w:rPr>
                <w:rFonts w:ascii="Times New Roman" w:eastAsia="Times New Roman" w:hAnsi="Times New Roman"/>
                <w:sz w:val="16"/>
                <w:szCs w:val="16"/>
              </w:rPr>
              <w:instrText>ADDIN CSL_CITATION { "citationItems" : [ { "id" : "ITEM-1", "itemData" : { "abstract" : "The gills of six species of cichlid present in Lake Kariba (Zimbabwe) revealed the presence of twelve species of Cichlidogyrus, five being new species. The parasites were as follows: C. halli (Price &amp; Kirk, 1967) in Oreochromis mortimeri (main host) and Serranochromis macrocephalus (occasional host); C. tilapiae Paperna, 1960 and C. longicornis Paperna &amp; Thurston, 1969 in O. mortimeri only; C. sclerosus Paperna &amp; Thurston, 1969 in O. mortimeri (main host) and in S. macrocephalus (occasional host); C. haplochromii Paperna &amp; Thurston, 1969 in Pharyngochromis darlingi only; C. tiberianus Paperna, 1960 in Tilapia rendalli only; C. dossoui n. sp. in T. rendalli (type-host) and in O. mortimeri and S. macrocephalus (occasional hosts); C. karibae n. sp. in S. codringtonii (type-host) and in O. mortimeri (occasional host); C. zambezensis n. sp. in S. macrocephalus (type-host) and in O. mortimeri (occasional host); C. quaestio n. sp. in T. rendalli (type-host) and in S. codringtonii and S. macrocephalus (occasional hosts); C. philander n. sp. in Pseudocrenilabrus philander. C. longicornis gravivaginus Paperna &amp; Thurston, 1969, found in O. mortimeri, is elevated to specific status. Descriptions, measurements and drawings of the sclerotised parts are given for each species and compared with data in the literature. A key for the identification of the Cichlidogyrus species present in Lake Kariba is proposed.", "author" : [ { "dropping-particle" : "", "family" : "Dou\u00ebllou", "given" : "Laurence", "non-dropping-particle" : "", "parse-names" : false, "suffix" : "" } ], "container-title" : "Systematic Parasitology", "id" : "ITEM-1", "issue" : "3", "issued" : { "date-parts" : [ [ "1993" ] ] }, "page" : "159-186", "title" : "Monogeneans of the genus &lt;i&gt;Cichlidogyrus&lt;/i&gt; Paperna, 1960 (Dactylogyridae: Ancyrocephalinae) from cichlid fishes of Lake Kariba (Zimbabwe) with descriptions of five new species", "type" : "article-journal", "volume" : "25" }, "uris" : [ "http://www.mendeley.com/documents/?uuid=3c2526d6-360e-4534-b348-c937fb00a52a" ] } ], "mendeley" : { "formattedCitation" : "[18]", "plainTextFormattedCitation" : "[18]", "previouslyFormattedCitation" : "[18]"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D61972" w:rsidRPr="00D61972">
              <w:rPr>
                <w:rFonts w:ascii="Times New Roman" w:eastAsia="Times New Roman" w:hAnsi="Times New Roman"/>
                <w:noProof/>
                <w:sz w:val="16"/>
                <w:szCs w:val="16"/>
              </w:rPr>
              <w:t>[18]</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179, 180 </w:t>
            </w:r>
          </w:p>
        </w:tc>
      </w:tr>
      <w:tr w:rsidR="00A2421E" w:rsidRPr="00FF4AFE" w:rsidTr="00CB4383">
        <w:trPr>
          <w:gridAfter w:val="2"/>
          <w:wAfter w:w="3120" w:type="dxa"/>
          <w:cantSplit/>
          <w:trHeight w:val="459"/>
          <w:tblHeader/>
        </w:trPr>
        <w:tc>
          <w:tcPr>
            <w:tcW w:w="12049" w:type="dxa"/>
            <w:gridSpan w:val="6"/>
            <w:tcBorders>
              <w:bottom w:val="single" w:sz="4" w:space="0" w:color="auto"/>
            </w:tcBorders>
            <w:vAlign w:val="center"/>
          </w:tcPr>
          <w:p w:rsidR="00A2421E" w:rsidRPr="00A86047" w:rsidRDefault="00A2421E" w:rsidP="00A2421E">
            <w:pPr>
              <w:spacing w:after="0" w:line="360" w:lineRule="auto"/>
              <w:contextualSpacing/>
              <w:jc w:val="center"/>
              <w:outlineLvl w:val="0"/>
              <w:rPr>
                <w:rFonts w:ascii="Times New Roman" w:eastAsia="Times New Roman" w:hAnsi="Times New Roman"/>
                <w:b/>
                <w:bCs/>
                <w:sz w:val="16"/>
                <w:szCs w:val="16"/>
              </w:rPr>
            </w:pPr>
            <w:r>
              <w:rPr>
                <w:rFonts w:ascii="Times New Roman" w:eastAsia="Times New Roman" w:hAnsi="Times New Roman"/>
                <w:b/>
                <w:bCs/>
                <w:sz w:val="16"/>
                <w:szCs w:val="16"/>
              </w:rPr>
              <w:t xml:space="preserve">                                                                                  Tanganyikan </w:t>
            </w:r>
            <w:r>
              <w:rPr>
                <w:rFonts w:ascii="Times New Roman" w:eastAsia="Times New Roman" w:hAnsi="Times New Roman"/>
                <w:b/>
                <w:bCs/>
                <w:i/>
                <w:sz w:val="16"/>
                <w:szCs w:val="16"/>
              </w:rPr>
              <w:t xml:space="preserve">Cichlidogyrus </w:t>
            </w:r>
            <w:r>
              <w:rPr>
                <w:rFonts w:ascii="Times New Roman" w:eastAsia="Times New Roman" w:hAnsi="Times New Roman"/>
                <w:b/>
                <w:bCs/>
                <w:sz w:val="16"/>
                <w:szCs w:val="16"/>
              </w:rPr>
              <w:t>species</w:t>
            </w:r>
          </w:p>
        </w:tc>
      </w:tr>
      <w:tr w:rsidR="00A2421E" w:rsidRPr="00FF4AFE" w:rsidTr="00CB4383">
        <w:trPr>
          <w:cantSplit/>
          <w:trHeight w:val="20"/>
          <w:tblHeader/>
        </w:trPr>
        <w:tc>
          <w:tcPr>
            <w:tcW w:w="2694" w:type="dxa"/>
            <w:gridSpan w:val="2"/>
            <w:tcBorders>
              <w:top w:val="single" w:sz="4" w:space="0" w:color="auto"/>
            </w:tcBorders>
            <w:shd w:val="clear" w:color="auto" w:fill="FFFFFF"/>
          </w:tcPr>
          <w:p w:rsidR="00A2421E" w:rsidRPr="003631B9" w:rsidRDefault="00A2421E" w:rsidP="00A2421E">
            <w:pPr>
              <w:numPr>
                <w:ilvl w:val="0"/>
                <w:numId w:val="20"/>
              </w:numPr>
              <w:spacing w:after="0" w:line="360" w:lineRule="auto"/>
              <w:contextualSpacing/>
              <w:jc w:val="both"/>
              <w:outlineLvl w:val="0"/>
              <w:rPr>
                <w:rFonts w:ascii="Times New Roman" w:eastAsia="Times New Roman" w:hAnsi="Times New Roman"/>
                <w:bCs/>
                <w:sz w:val="16"/>
                <w:szCs w:val="16"/>
              </w:rPr>
            </w:pPr>
            <w:r w:rsidRPr="003631B9">
              <w:rPr>
                <w:rFonts w:ascii="Times New Roman" w:hAnsi="Times New Roman"/>
                <w:bCs/>
                <w:i/>
                <w:iCs/>
                <w:sz w:val="16"/>
                <w:szCs w:val="16"/>
              </w:rPr>
              <w:t xml:space="preserve">Cichlidogyrus aspiralis </w:t>
            </w:r>
            <w:r w:rsidRPr="003631B9">
              <w:rPr>
                <w:rFonts w:ascii="Times New Roman" w:hAnsi="Times New Roman" w:cs="Times New Roman"/>
                <w:bCs/>
                <w:iCs/>
                <w:sz w:val="16"/>
                <w:szCs w:val="16"/>
              </w:rPr>
              <w:t>n. sp.</w:t>
            </w:r>
          </w:p>
          <w:p w:rsidR="00A2421E" w:rsidRPr="003631B9" w:rsidRDefault="00A2421E" w:rsidP="00A2421E">
            <w:pPr>
              <w:spacing w:after="0" w:line="360" w:lineRule="auto"/>
              <w:contextualSpacing/>
              <w:jc w:val="both"/>
              <w:outlineLvl w:val="0"/>
              <w:rPr>
                <w:rFonts w:ascii="Times New Roman" w:eastAsia="Times New Roman" w:hAnsi="Times New Roman"/>
                <w:bCs/>
                <w:sz w:val="16"/>
                <w:szCs w:val="16"/>
              </w:rPr>
            </w:pPr>
            <w:r w:rsidRPr="003631B9">
              <w:rPr>
                <w:rFonts w:ascii="Times New Roman" w:hAnsi="Times New Roman"/>
                <w:bCs/>
                <w:sz w:val="16"/>
                <w:szCs w:val="16"/>
              </w:rPr>
              <w:t xml:space="preserve">Rahmouni, Vanhove &amp; </w:t>
            </w:r>
            <w:r w:rsidRPr="003631B9">
              <w:rPr>
                <w:rFonts w:ascii="Times New Roman" w:hAnsi="Times New Roman"/>
                <w:color w:val="222222"/>
                <w:sz w:val="16"/>
                <w:szCs w:val="16"/>
                <w:shd w:val="clear" w:color="auto" w:fill="FFFFFF"/>
              </w:rPr>
              <w:t xml:space="preserve">Šimková </w:t>
            </w:r>
          </w:p>
        </w:tc>
        <w:tc>
          <w:tcPr>
            <w:tcW w:w="2410" w:type="dxa"/>
            <w:tcBorders>
              <w:top w:val="single" w:sz="4"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nasuta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(Poll &amp; Matthes, 1962)</w:t>
            </w:r>
          </w:p>
        </w:tc>
        <w:tc>
          <w:tcPr>
            <w:tcW w:w="1842" w:type="dxa"/>
            <w:tcBorders>
              <w:top w:val="single" w:sz="4"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Magara (Burundi)</w:t>
            </w:r>
          </w:p>
        </w:tc>
        <w:tc>
          <w:tcPr>
            <w:tcW w:w="3261" w:type="dxa"/>
            <w:tcBorders>
              <w:top w:val="single" w:sz="4" w:space="0" w:color="auto"/>
            </w:tcBorders>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hAnsi="Times New Roman"/>
                <w:sz w:val="16"/>
                <w:szCs w:val="16"/>
              </w:rPr>
              <w:t>“</w:t>
            </w:r>
            <w:r w:rsidRPr="00502D22">
              <w:rPr>
                <w:rFonts w:ascii="Times New Roman" w:hAnsi="Times New Roman"/>
                <w:sz w:val="16"/>
                <w:szCs w:val="16"/>
              </w:rPr>
              <w:t>Short sclerotized vagina consisting of a triangular and tubular section: V = 15.5 (15-16; n = 2); v = 6 (5-7; n = 2)</w:t>
            </w:r>
            <w:r>
              <w:rPr>
                <w:rFonts w:ascii="Times New Roman" w:hAnsi="Times New Roman"/>
                <w:sz w:val="16"/>
                <w:szCs w:val="16"/>
              </w:rPr>
              <w:t xml:space="preserve">” </w:t>
            </w:r>
            <w:r w:rsidRPr="00B0075F">
              <w:rPr>
                <w:rFonts w:ascii="Times New Roman" w:eastAsia="Times New Roman" w:hAnsi="Times New Roman"/>
                <w:sz w:val="16"/>
                <w:szCs w:val="16"/>
              </w:rPr>
              <w:t>♠</w:t>
            </w:r>
          </w:p>
        </w:tc>
        <w:tc>
          <w:tcPr>
            <w:tcW w:w="3261" w:type="dxa"/>
            <w:gridSpan w:val="2"/>
            <w:tcBorders>
              <w:top w:val="single" w:sz="4" w:space="0" w:color="auto"/>
            </w:tcBorders>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 st</w:t>
            </w:r>
            <w:r>
              <w:rPr>
                <w:rFonts w:ascii="Times New Roman" w:eastAsia="Times New Roman" w:hAnsi="Times New Roman"/>
                <w:sz w:val="16"/>
                <w:szCs w:val="16"/>
              </w:rPr>
              <w:t>raight heel, He = 15.5 (14-18)”</w:t>
            </w:r>
            <w:r w:rsidRPr="00B0075F">
              <w:rPr>
                <w:rFonts w:ascii="Times New Roman" w:eastAsia="Times New Roman" w:hAnsi="Times New Roman"/>
                <w:sz w:val="16"/>
                <w:szCs w:val="16"/>
              </w:rPr>
              <w:t xml:space="preserve"> ♠</w:t>
            </w:r>
          </w:p>
        </w:tc>
        <w:tc>
          <w:tcPr>
            <w:tcW w:w="1701" w:type="dxa"/>
            <w:tcBorders>
              <w:top w:val="single" w:sz="4" w:space="0" w:color="auto"/>
            </w:tcBorders>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Emphasis"/>
                <w:rFonts w:ascii="Times New Roman" w:hAnsi="Times New Roman"/>
                <w:sz w:val="16"/>
                <w:szCs w:val="16"/>
              </w:rPr>
            </w:pPr>
            <w:r w:rsidRPr="00FF4AFE">
              <w:rPr>
                <w:rStyle w:val="Emphasis"/>
                <w:rFonts w:ascii="Times New Roman" w:hAnsi="Times New Roman"/>
                <w:sz w:val="16"/>
                <w:szCs w:val="16"/>
              </w:rPr>
              <w:t xml:space="preserve">Cichlidogyrus attenboroughi </w:t>
            </w:r>
          </w:p>
          <w:p w:rsidR="00A2421E" w:rsidRPr="00FF4AFE" w:rsidRDefault="00A2421E" w:rsidP="00A2421E">
            <w:pPr>
              <w:spacing w:after="0" w:line="360" w:lineRule="auto"/>
              <w:contextualSpacing/>
              <w:jc w:val="both"/>
              <w:outlineLvl w:val="0"/>
              <w:rPr>
                <w:rStyle w:val="Emphasis"/>
                <w:rFonts w:ascii="Times New Roman" w:eastAsia="Times New Roman" w:hAnsi="Times New Roman"/>
                <w:sz w:val="16"/>
                <w:szCs w:val="16"/>
              </w:rPr>
            </w:pPr>
            <w:r w:rsidRPr="00FF4AFE">
              <w:rPr>
                <w:rFonts w:ascii="Times New Roman" w:eastAsia="Times New Roman" w:hAnsi="Times New Roman"/>
                <w:sz w:val="16"/>
                <w:szCs w:val="16"/>
              </w:rPr>
              <w:t xml:space="preserve">Kmentová, Gelnar, Koblmüller &amp; Vanhove, 2016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Benthochromis horii </w:t>
            </w:r>
          </w:p>
          <w:p w:rsidR="00A2421E" w:rsidRPr="00FF4AFE" w:rsidRDefault="00A2421E" w:rsidP="00A2421E">
            <w:pPr>
              <w:spacing w:after="0" w:line="360" w:lineRule="auto"/>
              <w:contextualSpacing/>
              <w:outlineLvl w:val="0"/>
              <w:rPr>
                <w:rFonts w:ascii="Times New Roman" w:eastAsia="Times New Roman" w:hAnsi="Times New Roman"/>
                <w:iCs/>
                <w:sz w:val="16"/>
                <w:szCs w:val="16"/>
              </w:rPr>
            </w:pPr>
            <w:r w:rsidRPr="00FF4AFE">
              <w:rPr>
                <w:rFonts w:ascii="Times New Roman" w:eastAsia="Times New Roman" w:hAnsi="Times New Roman"/>
                <w:iCs/>
                <w:sz w:val="16"/>
                <w:szCs w:val="16"/>
              </w:rPr>
              <w:t>Takahashi, 2008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Bujumbura (Burundi)</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b/>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b/>
                <w:sz w:val="16"/>
                <w:szCs w:val="16"/>
              </w:rPr>
              <w:t>No heel</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"author" : [ { "dropping-particle" : "", "family" : "Kmentov\u00e1", "given" : "N", "non-dropping-particle" : "", "parse-names" : false, "suffix" : "" }, { "dropping-particle" : "", "family" : "Gelnar", "given" : "M", "non-dropping-particle" : "", "parse-names" : false, "suffix" : "" }, { "dropping-particle" : "", "family" : "Koblm\u00fcller", "given" : "S", "non-dropping-particle" : "", "parse-names" : false, "suffix" : "" }, { "dropping-particle" : "", "family" : "Vanhove", "given" : "M.P.M.", "non-dropping-particle" : "", "parse-names" : false, "suffix" : "" } ], "container-title" : "Parasites &amp; Vectors", "id" : "ITEM-1", "issued" : { "date-parts" : [ [ "2016" ] ] }, "title" : "Deep-water parasite diversity in Lake Tanganyika: description of two new monogenean species from benthopelagic cichlid fishes", "type" : "article-journal" }, "uris" : [ "http://www.mendeley.com/documents/?uuid=3cbc9dd9-174f-455d-8b55-8a0fe6fb182c" ] } ], "mendeley" : { "formattedCitation" : "[30]", "plainTextFormattedCitation" : "[30]", "previouslyFormattedCitation" : "[30]"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5, 6</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banyankimbonai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Simochromis diagramma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(Günther, 1894)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Mukamba (D.R. Congo) </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“Wide and s</w:t>
            </w:r>
            <w:r>
              <w:rPr>
                <w:rFonts w:ascii="Times New Roman" w:eastAsia="Times New Roman" w:hAnsi="Times New Roman"/>
                <w:sz w:val="16"/>
                <w:szCs w:val="16"/>
              </w:rPr>
              <w:t xml:space="preserve">hort heel, He = 4.1 (2.1-5.7)”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25</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Emphasis"/>
                <w:rFonts w:ascii="Times New Roman" w:hAnsi="Times New Roman"/>
                <w:sz w:val="16"/>
                <w:szCs w:val="16"/>
              </w:rPr>
            </w:pPr>
            <w:r w:rsidRPr="00FF4AFE">
              <w:rPr>
                <w:rStyle w:val="Emphasis"/>
                <w:rFonts w:ascii="Times New Roman" w:hAnsi="Times New Roman"/>
                <w:sz w:val="16"/>
                <w:szCs w:val="16"/>
              </w:rPr>
              <w:t xml:space="preserve">Cichlidogyrus brunnensis </w:t>
            </w:r>
          </w:p>
          <w:p w:rsidR="00A2421E" w:rsidRPr="00FF4AFE" w:rsidRDefault="00A2421E" w:rsidP="00A2421E">
            <w:pPr>
              <w:spacing w:after="0" w:line="360" w:lineRule="auto"/>
              <w:contextualSpacing/>
              <w:jc w:val="both"/>
              <w:outlineLvl w:val="0"/>
              <w:rPr>
                <w:rStyle w:val="Emphasis"/>
                <w:rFonts w:ascii="Times New Roman" w:eastAsia="Times New Roman" w:hAnsi="Times New Roman"/>
                <w:sz w:val="16"/>
                <w:szCs w:val="16"/>
              </w:rPr>
            </w:pPr>
            <w:r w:rsidRPr="00FF4AFE">
              <w:rPr>
                <w:rFonts w:ascii="Times New Roman" w:eastAsia="Times New Roman" w:hAnsi="Times New Roman"/>
                <w:sz w:val="16"/>
                <w:szCs w:val="16"/>
              </w:rPr>
              <w:t xml:space="preserve">Kmentová, Gelnar, Koblmüller &amp; Vanhove, 2016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Trematocara unimaculatum </w:t>
            </w:r>
          </w:p>
          <w:p w:rsidR="00A2421E" w:rsidRPr="00FF4AFE" w:rsidRDefault="00A2421E" w:rsidP="00A2421E">
            <w:pPr>
              <w:spacing w:after="0" w:line="360" w:lineRule="auto"/>
              <w:contextualSpacing/>
              <w:outlineLvl w:val="0"/>
              <w:rPr>
                <w:rFonts w:ascii="Times New Roman" w:eastAsia="Times New Roman" w:hAnsi="Times New Roman"/>
                <w:iCs/>
                <w:sz w:val="16"/>
                <w:szCs w:val="16"/>
              </w:rPr>
            </w:pPr>
            <w:r w:rsidRPr="00FF4AFE">
              <w:rPr>
                <w:rFonts w:ascii="Times New Roman" w:eastAsia="Times New Roman" w:hAnsi="Times New Roman"/>
                <w:iCs/>
                <w:sz w:val="16"/>
                <w:szCs w:val="16"/>
              </w:rPr>
              <w:t>Boulenger, 1901</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Bujumbura (Burundi)</w:t>
            </w:r>
          </w:p>
        </w:tc>
        <w:tc>
          <w:tcPr>
            <w:tcW w:w="3261" w:type="dxa"/>
            <w:shd w:val="clear" w:color="auto" w:fill="FFFFFF"/>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“Short heel, He = 7.6 (4.8-10)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"author" : [ { "dropping-particle" : "", "family" : "Kmentov\u00e1", "given" : "N", "non-dropping-particle" : "", "parse-names" : false, "suffix" : "" }, { "dropping-particle" : "", "family" : "Gelnar", "given" : "M", "non-dropping-particle" : "", "parse-names" : false, "suffix" : "" }, { "dropping-particle" : "", "family" : "Koblm\u00fcller", "given" : "S", "non-dropping-particle" : "", "parse-names" : false, "suffix" : "" }, { "dropping-particle" : "", "family" : "Vanhove", "given" : "M.P.M.", "non-dropping-particle" : "", "parse-names" : false, "suffix" : "" } ], "container-title" : "Parasites &amp; Vectors", "id" : "ITEM-1", "issued" : { "date-parts" : [ [ "2016" ] ] }, "title" : "Deep-water parasite diversity in Lake Tanganyika: description of two new monogenean species from benthopelagic cichlid fishes", "type" : "article-journal" }, "uris" : [ "http://www.mendeley.com/documents/?uuid=3cbc9dd9-174f-455d-8b55-8a0fe6fb182c" ] } ], "mendeley" : { "formattedCitation" : "[30]", "plainTextFormattedCitation" : "[30]", "previouslyFormattedCitation" : "[30]"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[30]</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3</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buescheri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Pariselle &amp; 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Interochromis loocki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(Poll, 1949)</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“Large heel of irregular shape, He = 8 (6-11)”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"The faunal diversity of Lake Tanganyika, with its fish species flocks and its importance as a cradle and reservoir of ancient fish lineages seeding other radiations, has generated a considerable scientific interest in the fields of evolution and biodiversity. The Tropheini, an endemic Tanganyikan cichlid tribe, fills a peculiar phylogenetic position, being closely related to the haplochromine radiations of Lakes Malawi and Victoria. Several problems remain regarding their genus-level classification. For example, the monotypic genus Interochromis is phylogenetically nested within Petrochromis; its only representative, I. loocki, has often been reclassified. As monogenean flatworms are useful markers for fish phylogeny and taxonomy, the monogenean fauna of Interochromis loocki was examined and compared to that of other tropheine cichlids. Three new monogenean species belonging to Cichlidogyrus are described from Interochromis loocki: Cichlidogyrus buescheri Pariselle and Vanhove, sp. nov., Cichlidogyrus schreyenbrichardorum Pariselle and Vanhove, sp. nov. and Cichlidogyrus vealli Pariselle and Vanhove, sp. nov. Their haptoral anchors remind more of congeners infecting species of Petrochromis than of all Cichlidogyrus spp. hitherto described from other tropheine cichlids. Attachment organ morphology has been proven to mirror the phylogenetic affinities of Cichlidogyrus lineages. Therefore the monogenean parasite fauna of I. loocki reflects this host\u2019s position within Petrochromis. Moreover, I. loocki differs in habitat choice from Petrochromis spp. This study hence confirms that host range and host-specificity in Cichlidogyrus spp. parasitizing tropheines is determined by the host\u2019s phylogenetic position, rather than by a shared ecological niche.", "author" : [ { "dropping-particle" : "", "family" : "Pariselle", "given" : "A", "non-dropping-particle" : "", "parse-names" : false, "suffix" : "" }, { "dropping-particle" : "", "family" : "Steenberge", "given" : "M", "non-dropping-particle" : "Van", "parse-names" : false, "suffix" : "" }, { "dropping-particle" : "", "family" : "Snoeks", "given" : "J", "non-dropping-particle" : "", "parse-names" : false, "suffix" : "" }, { "dropping-particle" : "", "family" : "Volckaert", "given" : "FAM", "non-dropping-particle" : "", "parse-names" : false, "suffix" : "" }, { "dropping-particle" : "", "family" : "Huyse", "given" : "T", "non-dropping-particle" : "", "parse-names" : false, "suffix" : "" }, { "dropping-particle" : "", "family" : "Vanhove", "given" : "MPM", "non-dropping-particle" : "", "parse-names" : false, "suffix" : "" } ], "container-title" : "Contributions to Zoology", "id" : "ITEM-1", "issue" : "1", "issued" : { "date-parts" : [ [ "2015" ] ] }, "page" : "25-38", "title" : "Ancyrocephalidae (Monogenea) of Lake Tanganyika: does the &lt;i&gt;Cichlidogyrus&lt;/i&gt; parasite fauna of &lt;i&gt;Interochromis loocki&lt;/i&gt; (Teleostei, Cichlidae) reflect its host\u2019s phylogenetic affinities?", "type" : "article-journal", "volume" : "84" }, "uris" : [ "http://www.mendeley.com/documents/?uuid=def5e887-8bdb-40ab-acb8-46ae8d952c69" ] } ], "mendeley" : { "formattedCitation" : "[32]", "plainTextFormattedCitation" : "[32]", "previouslyFormattedCitation" : "[32]"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35, 37</w:t>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Emphasis"/>
                <w:rFonts w:ascii="Times New Roman" w:hAnsi="Times New Roman"/>
                <w:sz w:val="16"/>
                <w:szCs w:val="16"/>
              </w:rPr>
            </w:pPr>
            <w:r w:rsidRPr="00FF4AFE">
              <w:rPr>
                <w:rStyle w:val="Emphasis"/>
                <w:rFonts w:ascii="Times New Roman" w:hAnsi="Times New Roman"/>
                <w:sz w:val="16"/>
                <w:szCs w:val="16"/>
              </w:rPr>
              <w:t xml:space="preserve">Cichlidogyrus casuarinus </w:t>
            </w:r>
          </w:p>
          <w:p w:rsidR="00A2421E" w:rsidRPr="00FF4AFE" w:rsidRDefault="00A2421E" w:rsidP="00A2421E">
            <w:pPr>
              <w:spacing w:after="0" w:line="360" w:lineRule="auto"/>
              <w:contextualSpacing/>
              <w:jc w:val="both"/>
              <w:outlineLvl w:val="0"/>
              <w:rPr>
                <w:rFonts w:ascii="Times New Roman" w:eastAsia="Times New Roman" w:hAnsi="Times New Roman"/>
                <w:bCs/>
                <w:i/>
                <w:iCs/>
                <w:sz w:val="16"/>
                <w:szCs w:val="16"/>
              </w:rPr>
            </w:pPr>
            <w:r w:rsidRPr="00FF4AFE">
              <w:rPr>
                <w:rFonts w:ascii="Times New Roman" w:eastAsia="Times New Roman" w:hAnsi="Times New Roman"/>
                <w:sz w:val="16"/>
                <w:szCs w:val="16"/>
              </w:rPr>
              <w:t xml:space="preserve">Pariselle, Muterezi Bukinga &amp;Vanhove,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Bathybates minor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1906</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Mpala (D.R. Congo)</w:t>
            </w:r>
          </w:p>
        </w:tc>
        <w:tc>
          <w:tcPr>
            <w:tcW w:w="3261" w:type="dxa"/>
            <w:shd w:val="clear" w:color="auto" w:fill="FFFFFF"/>
          </w:tcPr>
          <w:p w:rsidR="00A2421E" w:rsidRPr="00073189" w:rsidRDefault="00A2421E" w:rsidP="00A2421E">
            <w:pPr>
              <w:shd w:val="clear" w:color="auto" w:fill="FFFFFF"/>
              <w:spacing w:after="0" w:line="0" w:lineRule="auto"/>
              <w:rPr>
                <w:rFonts w:ascii="ff1" w:eastAsia="Times New Roman" w:hAnsi="ff1" w:cs="Times New Roman"/>
                <w:color w:val="000000"/>
                <w:sz w:val="60"/>
                <w:szCs w:val="60"/>
                <w:lang w:val="en-US"/>
              </w:rPr>
            </w:pPr>
            <w:r w:rsidRPr="00073189">
              <w:rPr>
                <w:rFonts w:ascii="ff1" w:eastAsia="Times New Roman" w:hAnsi="ff1" w:cs="Times New Roman"/>
                <w:color w:val="000000"/>
                <w:sz w:val="60"/>
                <w:szCs w:val="60"/>
                <w:lang w:val="en-US"/>
              </w:rPr>
              <w:t>Large tubular vagina, with</w:t>
            </w:r>
          </w:p>
          <w:p w:rsidR="00A2421E" w:rsidRPr="00073189" w:rsidRDefault="00A2421E" w:rsidP="00A2421E">
            <w:pPr>
              <w:shd w:val="clear" w:color="auto" w:fill="FFFFFF"/>
              <w:spacing w:after="0" w:line="0" w:lineRule="auto"/>
              <w:rPr>
                <w:rFonts w:ascii="ff1" w:eastAsia="Times New Roman" w:hAnsi="ff1" w:cs="Times New Roman"/>
                <w:color w:val="000000"/>
                <w:sz w:val="60"/>
                <w:szCs w:val="60"/>
                <w:lang w:val="en-US"/>
              </w:rPr>
            </w:pPr>
            <w:r w:rsidRPr="00073189">
              <w:rPr>
                <w:rFonts w:ascii="ff1" w:eastAsia="Times New Roman" w:hAnsi="ff1" w:cs="Times New Roman"/>
                <w:color w:val="000000"/>
                <w:sz w:val="60"/>
                <w:szCs w:val="60"/>
                <w:lang w:val="en-US"/>
              </w:rPr>
              <w:t xml:space="preserve">proximal half surrounded by a thin sheath </w:t>
            </w:r>
            <w:r w:rsidRPr="00073189">
              <w:rPr>
                <w:rFonts w:ascii="ff6" w:eastAsia="Times New Roman" w:hAnsi="ff6" w:cs="Times New Roman"/>
                <w:color w:val="000000"/>
                <w:spacing w:val="194"/>
                <w:sz w:val="60"/>
                <w:szCs w:val="60"/>
                <w:lang w:val="en-US"/>
              </w:rPr>
              <w:t>L</w:t>
            </w:r>
            <w:r w:rsidRPr="00073189">
              <w:rPr>
                <w:rFonts w:ascii="ffa" w:eastAsia="Times New Roman" w:hAnsi="ffa" w:cs="Times New Roman"/>
                <w:color w:val="000000"/>
                <w:spacing w:val="193"/>
                <w:sz w:val="60"/>
                <w:szCs w:val="60"/>
                <w:lang w:val="en-US"/>
              </w:rPr>
              <w:t>=</w:t>
            </w:r>
            <w:r w:rsidRPr="00073189">
              <w:rPr>
                <w:rFonts w:ascii="ff1" w:eastAsia="Times New Roman" w:hAnsi="ff1" w:cs="Times New Roman"/>
                <w:color w:val="000000"/>
                <w:sz w:val="60"/>
                <w:szCs w:val="60"/>
                <w:lang w:val="en-US"/>
              </w:rPr>
              <w:t>46</w:t>
            </w:r>
          </w:p>
          <w:p w:rsidR="00A2421E" w:rsidRPr="00073189" w:rsidRDefault="00A2421E" w:rsidP="00A2421E">
            <w:pPr>
              <w:shd w:val="clear" w:color="auto" w:fill="FFFFFF"/>
              <w:spacing w:after="0" w:line="0" w:lineRule="auto"/>
              <w:rPr>
                <w:rFonts w:ascii="ff1" w:eastAsia="Times New Roman" w:hAnsi="ff1" w:cs="Times New Roman"/>
                <w:color w:val="000000"/>
                <w:sz w:val="60"/>
                <w:szCs w:val="60"/>
                <w:lang w:val="en-US"/>
              </w:rPr>
            </w:pPr>
            <w:r w:rsidRPr="00073189">
              <w:rPr>
                <w:rFonts w:ascii="ff1" w:eastAsia="Times New Roman" w:hAnsi="ff1" w:cs="Times New Roman"/>
                <w:color w:val="000000"/>
                <w:sz w:val="60"/>
                <w:szCs w:val="60"/>
                <w:lang w:val="en-US"/>
              </w:rPr>
              <w:t xml:space="preserve">(36–59), </w:t>
            </w:r>
            <w:r w:rsidRPr="00073189">
              <w:rPr>
                <w:rFonts w:ascii="ff6" w:eastAsia="Times New Roman" w:hAnsi="ff6" w:cs="Times New Roman"/>
                <w:color w:val="000000"/>
                <w:spacing w:val="193"/>
                <w:sz w:val="60"/>
                <w:szCs w:val="60"/>
                <w:lang w:val="en-US"/>
              </w:rPr>
              <w:t>l</w:t>
            </w:r>
            <w:r w:rsidRPr="00073189">
              <w:rPr>
                <w:rFonts w:ascii="ffa" w:eastAsia="Times New Roman" w:hAnsi="ffa" w:cs="Times New Roman"/>
                <w:color w:val="000000"/>
                <w:spacing w:val="193"/>
                <w:sz w:val="60"/>
                <w:szCs w:val="60"/>
                <w:lang w:val="en-US"/>
              </w:rPr>
              <w:t>=</w:t>
            </w:r>
            <w:r w:rsidRPr="00073189">
              <w:rPr>
                <w:rFonts w:ascii="ff1" w:eastAsia="Times New Roman" w:hAnsi="ff1" w:cs="Times New Roman"/>
                <w:color w:val="000000"/>
                <w:spacing w:val="143"/>
                <w:sz w:val="60"/>
                <w:szCs w:val="60"/>
                <w:lang w:val="en-US"/>
              </w:rPr>
              <w:t>7(5–8</w:t>
            </w:r>
          </w:p>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w:t>
            </w:r>
            <w:r w:rsidRPr="004A48AD">
              <w:rPr>
                <w:rFonts w:ascii="Times New Roman" w:eastAsia="Times New Roman" w:hAnsi="Times New Roman"/>
                <w:sz w:val="16"/>
                <w:szCs w:val="16"/>
              </w:rPr>
              <w:t>Large tubular vagina, with</w:t>
            </w:r>
            <w:r>
              <w:rPr>
                <w:rFonts w:ascii="Times New Roman" w:eastAsia="Times New Roman" w:hAnsi="Times New Roman"/>
                <w:sz w:val="16"/>
                <w:szCs w:val="16"/>
              </w:rPr>
              <w:t xml:space="preserve"> </w:t>
            </w:r>
            <w:r w:rsidRPr="004A48AD">
              <w:rPr>
                <w:rFonts w:ascii="Times New Roman" w:eastAsia="Times New Roman" w:hAnsi="Times New Roman"/>
                <w:sz w:val="16"/>
                <w:szCs w:val="16"/>
              </w:rPr>
              <w:t>proximal half surrounded by a thin sheath</w:t>
            </w:r>
            <w:r>
              <w:rPr>
                <w:rFonts w:ascii="Times New Roman" w:eastAsia="Times New Roman" w:hAnsi="Times New Roman"/>
                <w:sz w:val="16"/>
                <w:szCs w:val="16"/>
              </w:rPr>
              <w:t>:</w:t>
            </w:r>
            <w:r w:rsidRPr="004A48AD">
              <w:rPr>
                <w:rFonts w:ascii="Times New Roman" w:eastAsia="Times New Roman" w:hAnsi="Times New Roman"/>
                <w:sz w:val="16"/>
                <w:szCs w:val="16"/>
              </w:rPr>
              <w:t xml:space="preserve"> L</w:t>
            </w:r>
            <w:r>
              <w:rPr>
                <w:rFonts w:ascii="Times New Roman" w:eastAsia="Times New Roman" w:hAnsi="Times New Roman"/>
                <w:sz w:val="16"/>
                <w:szCs w:val="16"/>
              </w:rPr>
              <w:t xml:space="preserve"> </w:t>
            </w:r>
            <w:r w:rsidRPr="004A48AD">
              <w:rPr>
                <w:rFonts w:ascii="Times New Roman" w:eastAsia="Times New Roman" w:hAnsi="Times New Roman"/>
                <w:sz w:val="16"/>
                <w:szCs w:val="16"/>
              </w:rPr>
              <w:t>=</w:t>
            </w:r>
            <w:r>
              <w:rPr>
                <w:rFonts w:ascii="Times New Roman" w:eastAsia="Times New Roman" w:hAnsi="Times New Roman"/>
                <w:sz w:val="16"/>
                <w:szCs w:val="16"/>
              </w:rPr>
              <w:t xml:space="preserve"> </w:t>
            </w:r>
            <w:r w:rsidRPr="004A48AD">
              <w:rPr>
                <w:rFonts w:ascii="Times New Roman" w:eastAsia="Times New Roman" w:hAnsi="Times New Roman"/>
                <w:sz w:val="16"/>
                <w:szCs w:val="16"/>
              </w:rPr>
              <w:t>46</w:t>
            </w:r>
            <w:r>
              <w:rPr>
                <w:rFonts w:ascii="Times New Roman" w:eastAsia="Times New Roman" w:hAnsi="Times New Roman"/>
                <w:sz w:val="16"/>
                <w:szCs w:val="16"/>
              </w:rPr>
              <w:t xml:space="preserve"> </w:t>
            </w:r>
            <w:r w:rsidRPr="004A48AD">
              <w:rPr>
                <w:rFonts w:ascii="Times New Roman" w:eastAsia="Times New Roman" w:hAnsi="Times New Roman"/>
                <w:sz w:val="16"/>
                <w:szCs w:val="16"/>
              </w:rPr>
              <w:t>(36–59), l</w:t>
            </w:r>
            <w:r>
              <w:rPr>
                <w:rFonts w:ascii="Times New Roman" w:eastAsia="Times New Roman" w:hAnsi="Times New Roman"/>
                <w:sz w:val="16"/>
                <w:szCs w:val="16"/>
              </w:rPr>
              <w:t xml:space="preserve"> </w:t>
            </w:r>
            <w:r w:rsidRPr="004A48AD">
              <w:rPr>
                <w:rFonts w:ascii="Times New Roman" w:eastAsia="Times New Roman" w:hAnsi="Times New Roman"/>
                <w:sz w:val="16"/>
                <w:szCs w:val="16"/>
              </w:rPr>
              <w:t>=</w:t>
            </w:r>
            <w:r>
              <w:rPr>
                <w:rFonts w:ascii="Times New Roman" w:eastAsia="Times New Roman" w:hAnsi="Times New Roman"/>
                <w:sz w:val="16"/>
                <w:szCs w:val="16"/>
              </w:rPr>
              <w:t xml:space="preserve"> </w:t>
            </w:r>
            <w:r w:rsidRPr="004A48AD">
              <w:rPr>
                <w:rFonts w:ascii="Times New Roman" w:eastAsia="Times New Roman" w:hAnsi="Times New Roman"/>
                <w:sz w:val="16"/>
                <w:szCs w:val="16"/>
              </w:rPr>
              <w:t>7</w:t>
            </w:r>
            <w:r>
              <w:rPr>
                <w:rFonts w:ascii="Times New Roman" w:eastAsia="Times New Roman" w:hAnsi="Times New Roman"/>
                <w:sz w:val="16"/>
                <w:szCs w:val="16"/>
              </w:rPr>
              <w:t xml:space="preserve"> </w:t>
            </w:r>
            <w:r w:rsidRPr="004A48AD">
              <w:rPr>
                <w:rFonts w:ascii="Times New Roman" w:eastAsia="Times New Roman" w:hAnsi="Times New Roman"/>
                <w:sz w:val="16"/>
                <w:szCs w:val="16"/>
              </w:rPr>
              <w:t>(5–8)</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r>
              <w:rPr>
                <w:rFonts w:ascii="Times New Roman" w:eastAsia="Times New Roman" w:hAnsi="Times New Roman"/>
                <w:sz w:val="16"/>
                <w:szCs w:val="16"/>
              </w:rPr>
              <w:t xml:space="preserve">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“Heel of the MA extremely long and slender; blunt distal end, often with constrictio</w:t>
            </w:r>
            <w:r>
              <w:rPr>
                <w:rFonts w:ascii="Times New Roman" w:eastAsia="Times New Roman" w:hAnsi="Times New Roman"/>
                <w:sz w:val="16"/>
                <w:szCs w:val="16"/>
              </w:rPr>
              <w:t xml:space="preserve">n near to it, He = 47 (40-59)”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"The faunal diversity of Lake Tanganyika, with its fish species flocks and its importance as a cradle and reservoir of ancient fish lineages seeding other radiations, has generated a considerable scientific interest in the fields of evolution and biodiversity. The Tropheini, an endemic Tanganyikan cichlid tribe, fills a peculiar phylogenetic position, being closely related to the haplochromine radiations of Lakes Malawi and Victoria. Several problems remain regarding their genus-level classification. For example, the monotypic genus Interochromis is phylogenetically nested within Petrochromis; its only representative, I. loocki, has often been reclassified. As monogenean flatworms are useful markers for fish phylogeny and taxonomy, the monogenean fauna of Interochromis loocki was examined and compared to that of other tropheine cichlids. Three new monogenean species belonging to Cichlidogyrus are described from Interochromis loocki: Cichlidogyrus buescheri Pariselle and Vanhove, sp. nov., Cichlidogyrus schreyenbrichardorum Pariselle and Vanhove, sp. nov. and Cichlidogyrus vealli Pariselle and Vanhove, sp. nov. Their haptoral anchors remind more of congeners infecting species of Petrochromis than of all Cichlidogyrus spp. hitherto described from other tropheine cichlids. Attachment organ morphology has been proven to mirror the phylogenetic affinities of Cichlidogyrus lineages. Therefore the monogenean parasite fauna of I. loocki reflects this host\u2019s position within Petrochromis. Moreover, I. loocki differs in habitat choice from Petrochromis spp. This study hence confirms that host range and host-specificity in Cichlidogyrus spp. parasitizing tropheines is determined by the host\u2019s phylogenetic position, rather than by a shared ecological niche.", "author" : [ { "dropping-particle" : "", "family" : "Pariselle", "given" : "A", "non-dropping-particle" : "", "parse-names" : false, "suffix" : "" }, { "dropping-particle" : "", "family" : "Steenberge", "given" : "M", "non-dropping-particle" : "Van", "parse-names" : false, "suffix" : "" }, { "dropping-particle" : "", "family" : "Snoeks", "given" : "J", "non-dropping-particle" : "", "parse-names" : false, "suffix" : "" }, { "dropping-particle" : "", "family" : "Volckaert", "given" : "FAM", "non-dropping-particle" : "", "parse-names" : false, "suffix" : "" }, { "dropping-particle" : "", "family" : "Huyse", "given" : "T", "non-dropping-particle" : "", "parse-names" : false, "suffix" : "" }, { "dropping-particle" : "", "family" : "Vanhove", "given" : "MPM", "non-dropping-particle" : "", "parse-names" : false, "suffix" : "" } ], "container-title" : "Contributions to Zoology", "id" : "ITEM-1", "issue" : "1", "issued" : { "date-parts" : [ [ "2015" ] ] }, "page" : "25-38", "title" : "Ancyrocephalidae (Monogenea) of Lake Tanganyika: does the &lt;i&gt;Cichlidogyrus&lt;/i&gt; parasite fauna of &lt;i&gt;Interochromis loocki&lt;/i&gt; (Teleostei, Cichlidae) reflect its host\u2019s phylogenetic affinities?", "type" : "article-journal", "volume" : "84" }, "uris" : [ "http://www.mendeley.com/documents/?uuid=def5e887-8bdb-40ab-acb8-46ae8d952c69" ] } ], "mendeley" : { "formattedCitation" : "[32]", "plainTextFormattedCitation" : "[32]", "previouslyFormattedCitation" : "[32]"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[32]</w:t>
            </w:r>
            <w:r w:rsidRPr="00FF4AFE">
              <w:rPr>
                <w:rFonts w:ascii="Times New Roman" w:eastAsia="Times New Roman" w:hAnsi="Times New Roman"/>
                <w:sz w:val="16"/>
                <w:szCs w:val="16"/>
              </w:rPr>
              <w:fldChar w:fldCharType="end"/>
            </w:r>
            <w:r w:rsidRPr="00FF4AFE">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Style w:val="Emphasis"/>
                <w:rFonts w:ascii="Times New Roman" w:hAnsi="Times New Roman"/>
                <w:sz w:val="16"/>
                <w:szCs w:val="16"/>
                <w:shd w:val="clear" w:color="auto" w:fill="FFFFFF"/>
              </w:rPr>
              <w:lastRenderedPageBreak/>
              <w:t xml:space="preserve">Cichlidogyrus </w:t>
            </w:r>
            <w:r w:rsidRPr="00FF4AFE">
              <w:rPr>
                <w:rFonts w:ascii="Times New Roman" w:hAnsi="Times New Roman" w:cs="Times New Roman"/>
                <w:i/>
                <w:iCs/>
                <w:sz w:val="16"/>
                <w:szCs w:val="16"/>
              </w:rPr>
              <w:t>centesimus</w:t>
            </w:r>
          </w:p>
          <w:p w:rsidR="00A2421E" w:rsidRPr="00FF4AFE" w:rsidRDefault="00A2421E" w:rsidP="00A2421E">
            <w:pPr>
              <w:spacing w:after="0" w:line="360" w:lineRule="auto"/>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Vanhove, Volckaert &amp; Pariselle, 2011</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ventralis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1898)</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Wonzye Point (Zambia)</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 xml:space="preserve">No vagina in the original description but it has been reported later </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“Straight and very long heel variab</w:t>
            </w:r>
            <w:r>
              <w:rPr>
                <w:rFonts w:ascii="Times New Roman" w:eastAsia="Times New Roman" w:hAnsi="Times New Roman"/>
                <w:sz w:val="16"/>
                <w:szCs w:val="16"/>
              </w:rPr>
              <w:t xml:space="preserve">le in length, He = 24 (11-47)” </w:t>
            </w:r>
            <w:r w:rsidRPr="00B0075F">
              <w:rPr>
                <w:rFonts w:ascii="Times New Roman" w:eastAsia="Times New Roman" w:hAnsi="Times New Roman"/>
                <w:sz w:val="16"/>
                <w:szCs w:val="16"/>
              </w:rPr>
              <w:t>♠</w:t>
            </w:r>
          </w:p>
        </w:tc>
        <w:tc>
          <w:tcPr>
            <w:tcW w:w="1701" w:type="dxa"/>
            <w:shd w:val="clear" w:color="auto" w:fill="FFFFFF"/>
          </w:tcPr>
          <w:p w:rsidR="00A2421E" w:rsidRPr="00D5530A" w:rsidRDefault="00A2421E" w:rsidP="00A2421E">
            <w:pPr>
              <w:spacing w:after="0" w:line="360" w:lineRule="auto"/>
              <w:contextualSpacing/>
              <w:outlineLvl w:val="0"/>
              <w:rPr>
                <w:rFonts w:ascii="Times New Roman" w:eastAsia="Times New Roman" w:hAnsi="Times New Roman"/>
                <w:sz w:val="16"/>
                <w:szCs w:val="16"/>
                <w:lang w:val="fr-FR"/>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"10.1590/S1984-46702011000200016", "ISBN" : "1984-4670", "ISSN" : "1984-4670", "abstract" : "Examination of gill parasites from Ophthalmotilapia ventralis (Boulenger, 1898) in Lake Tanganyika (Africa) revealed the presence of four new species of Monogenea, all members of Cichlidogyrus Paperna, 1960 (Ancyrocephalidae). In view of the systematic importance of haptoral structure, the fish host shows a remarkable diversity of morphological groups. Cichlidogyrus vandekerkhovei sp. nov. and C. makasai sp. nov. are especially characterized by the unusual length of the dorsal transverse bar auricles, while C. sturmbaueri sp. nov. is distinguished by the unique shape of the accessory piece of its male copulatory organ. Importantly, C. centesimus sp. nov. displays a number of features new to the genus, namely a spirally coiled thickening at the end of the penis, the absence of an accessory piece in the genital apparatus, and a hitherto unknown uncinuli configuration in the haptor. This is the first record of ancyrocephalid parasites from the Tanganyika basin. Some mechanisms possibly contributing to this yet unknown diversity are discussed, identifying topics deserving further scientific scrutiny", "author" : [ { "dropping-particle" : "", "family" : "Vanhove", "given" : "Maarten P. M.", "non-dropping-particle" : "", "parse-names" : false, "suffix" : "" }, { "dropping-particle" : "", "family" : "Volckaert", "given" : "Filip A. M.", "non-dropping-particle" : "", "parse-names" : false, "suffix" : "" }, { "dropping-particle" : "", "family" : "Pariselle", "given" : "Antoine", "non-dropping-particle" : "", "parse-names" : false, "suffix" : "" } ], "container-title" : "Zoologia (Curitiba, Impresso)", "id" : "ITEM-1", "issue" : "2", "issued" : { "date-parts" : [ [ "2011" ] ] }, "page" : "253-263", "title" : "Ancyrocephalidae (Monogenea) of Lake Tanganyika: I: Four new species of &lt;i&gt; Cichlidogyrus&lt;/i&gt; from &lt;i&gt;Ophthalmotilapia ventralis&lt;/i&gt; (Teleostei: Cichlidae), the first record of this parasite family in the basin", "type" : "article-journal", "volume" : "28" }, "uris" : [ "http://www.mendeley.com/documents/?uuid=99e5f0a2-1852-4bcd-b773-d59ec72435bd" ] } ], "mendeley" : { "formattedCitation" : "[33]", "plainTextFormattedCitation" : "[33]", "previouslyFormattedCitation" : "[33]"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[33]</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xml:space="preserve">; p. 258; </w:t>
            </w:r>
            <w:r>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"Lake Tanganyika's biodiversity and endemicity sparked considerable scientific interest. Its monogeneans, minute parasitic flatworms, have received renewed attention. Their host-specificity and simple life cycle render them ideal for parasite speciation research. Because of the wide ecological and phylogenetic range of its cichlids, Lake Tanganyika is a \"natural experiment\" to contrast factors influencing monogenean speciation. Three representatives of Bathybatini (Bathybates minor, B. fasciatus, B. vittatus), endemic predatory non-littoral cichlids, host a single dactylogyridean monogenean species. It is new to science and described as Cichlidogyrus casuarinus sp. nov. This species and C. nshomboi and C. centesimus, from which it differs by the distal end of the accessory piece of the male apparatus and the length of its heel, are the only Cichlidogyrus species with spirally coiled thickening of the penis wall. In Cichlidogyrus, this feature was only found in parasites of endemic Tanganyika tribes. The seemingly speciespoor Cichlidogyrus community of Bathybatini may be attributed to meagre host isolation in open water. The new species infects cichlids that substantially differ phylogenetically and ecologically. This may be an adaptation to low host availability. Cichlidogyrus species infecting African Great Lake cichlids are summarized and proposed as model for the influence of host ecology on disease transmission.", "author" : [ { "dropping-particle" : "", "family" : "Pariselle", "given" : "A.", "non-dropping-particle" : "", "parse-names" : false, "suffix" : "" }, { "dropping-particle" : "", "family" : "Muterezi Bukinga", "given" : "F.", "non-dropping-particle" : "", "parse-names" : false, "suffix" : "" }, { "dropping-particle" : "", "family" : "Steenberge", "given" : "M.", "non-dropping-particle" : "Van", "parse-names" : false, "suffix" : "" }, { "dropping-particle" : "", "family" : "Vanhove", "given" : "M.P.M.", "non-dropping-particle" : "", "parse-names" : false, "suffix" : "" } ], "container-title" : "Hydrobiologia", "id" : "ITEM-1", "issue" : "1", "issued" : { "date-parts" : [ [ "2015" ] ] }, "page" : "99-119", "title" : "Ancyrocephalidae (Monogenea) of Lake Tanganyika. IV. &lt;i&gt;Cichlidogyrus&lt;/i&gt; parasitizing species of Bathybatini (Teleostei, Cichlidae) : reduced host-specificity in the deepwater realm ?", "type" : "article-journal", "volume" : "748" }, "uris" : [ "http://www.mendeley.com/documents/?uuid=2e633e15-704d-418d-b2da-9cd1fad71390" ] } ], "mendeley" : { "formattedCitation" : "[34]", "plainTextFormattedCitation" : "[34]", "previouslyFormattedCitation" : "[34]" }, "properties" : { "noteIndex" : 0 }, "schema" : "https://github.com/citation-style-language/schema/raw/master/csl-citation.json" }</w:instrText>
            </w:r>
            <w:r>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[34]</w:t>
            </w:r>
            <w:r>
              <w:rPr>
                <w:rFonts w:ascii="Times New Roman" w:eastAsia="Times New Roman" w:hAnsi="Times New Roman"/>
                <w:sz w:val="16"/>
                <w:szCs w:val="16"/>
              </w:rPr>
              <w:fldChar w:fldCharType="end"/>
            </w:r>
          </w:p>
        </w:tc>
      </w:tr>
      <w:tr w:rsidR="00A2421E" w:rsidRPr="00FF4AFE" w:rsidTr="00CB4383">
        <w:trPr>
          <w:cantSplit/>
          <w:trHeight w:val="20"/>
          <w:tblHeader/>
        </w:trPr>
        <w:tc>
          <w:tcPr>
            <w:tcW w:w="2694" w:type="dxa"/>
            <w:gridSpan w:val="2"/>
            <w:shd w:val="clear" w:color="auto" w:fill="FFFFFF"/>
          </w:tcPr>
          <w:p w:rsidR="00A2421E" w:rsidRPr="00FE2F2B" w:rsidRDefault="00A2421E" w:rsidP="00A2421E">
            <w:pPr>
              <w:pStyle w:val="ListParagraph"/>
              <w:numPr>
                <w:ilvl w:val="0"/>
                <w:numId w:val="20"/>
              </w:numPr>
              <w:spacing w:after="0" w:line="360" w:lineRule="auto"/>
              <w:jc w:val="both"/>
              <w:outlineLvl w:val="0"/>
              <w:rPr>
                <w:rFonts w:ascii="Times New Roman" w:hAnsi="Times New Roman" w:cs="Times New Roman"/>
                <w:bCs/>
                <w:i/>
                <w:iCs/>
                <w:sz w:val="16"/>
                <w:szCs w:val="16"/>
              </w:rPr>
            </w:pPr>
            <w:r w:rsidRPr="00FF4AFE">
              <w:rPr>
                <w:rFonts w:ascii="Times New Roman" w:hAnsi="Times New Roman" w:cs="Times New Roman"/>
                <w:bCs/>
                <w:i/>
                <w:iCs/>
                <w:sz w:val="16"/>
                <w:szCs w:val="16"/>
              </w:rPr>
              <w:t xml:space="preserve">Cichlidogyrus jeanloujustini </w:t>
            </w:r>
            <w:r w:rsidRPr="00FF4AFE">
              <w:rPr>
                <w:rFonts w:ascii="Times New Roman" w:hAnsi="Times New Roman" w:cs="Times New Roman"/>
                <w:bCs/>
                <w:iCs/>
                <w:sz w:val="16"/>
                <w:szCs w:val="16"/>
              </w:rPr>
              <w:t>n. sp.</w:t>
            </w:r>
            <w:r w:rsidRPr="00FF4AFE">
              <w:rPr>
                <w:rFonts w:ascii="Times New Roman" w:hAnsi="Times New Roman" w:cs="Times New Roman"/>
                <w:bCs/>
                <w:i/>
                <w:iCs/>
                <w:sz w:val="16"/>
                <w:szCs w:val="16"/>
              </w:rPr>
              <w:t xml:space="preserve"> </w:t>
            </w:r>
            <w:r w:rsidRPr="00FE2F2B">
              <w:rPr>
                <w:rFonts w:ascii="Times New Roman" w:hAnsi="Times New Roman" w:cs="Times New Roman"/>
                <w:bCs/>
                <w:sz w:val="16"/>
                <w:szCs w:val="16"/>
              </w:rPr>
              <w:t xml:space="preserve">Rahmouni, Vanhove &amp; </w:t>
            </w:r>
            <w:r w:rsidRPr="00FE2F2B">
              <w:rPr>
                <w:rFonts w:ascii="Times New Roman" w:hAnsi="Times New Roman" w:cs="Times New Roman"/>
                <w:color w:val="222222"/>
                <w:sz w:val="16"/>
                <w:szCs w:val="16"/>
                <w:shd w:val="clear" w:color="auto" w:fill="FFFFFF"/>
              </w:rPr>
              <w:t xml:space="preserve">Šimková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bCs/>
                <w:i/>
                <w:iCs/>
                <w:sz w:val="16"/>
                <w:szCs w:val="16"/>
              </w:rPr>
            </w:pPr>
            <w:r w:rsidRPr="00FF4AFE">
              <w:rPr>
                <w:rFonts w:ascii="Times New Roman" w:eastAsia="Times New Roman" w:hAnsi="Times New Roman"/>
                <w:bCs/>
                <w:i/>
                <w:iCs/>
                <w:sz w:val="16"/>
                <w:szCs w:val="16"/>
              </w:rPr>
              <w:t xml:space="preserve">Eretmodus marksmithi </w:t>
            </w:r>
          </w:p>
          <w:p w:rsidR="00A2421E" w:rsidRPr="00FF4AFE" w:rsidRDefault="00A2421E" w:rsidP="00A2421E">
            <w:pPr>
              <w:spacing w:after="0" w:line="360" w:lineRule="auto"/>
              <w:contextualSpacing/>
              <w:outlineLvl w:val="0"/>
              <w:rPr>
                <w:rFonts w:ascii="Times New Roman" w:eastAsia="Times New Roman" w:hAnsi="Times New Roman"/>
                <w:bCs/>
                <w:i/>
                <w:iCs/>
                <w:sz w:val="16"/>
                <w:szCs w:val="16"/>
              </w:rPr>
            </w:pPr>
            <w:r w:rsidRPr="00FF4AFE">
              <w:rPr>
                <w:rFonts w:ascii="Times New Roman" w:eastAsia="Times New Roman" w:hAnsi="Times New Roman"/>
                <w:bCs/>
                <w:iCs/>
                <w:sz w:val="16"/>
                <w:szCs w:val="16"/>
              </w:rPr>
              <w:t>Burgess, 2012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Mukuruka (Burundi)</w:t>
            </w:r>
          </w:p>
        </w:tc>
        <w:tc>
          <w:tcPr>
            <w:tcW w:w="3261" w:type="dxa"/>
            <w:shd w:val="clear" w:color="auto" w:fill="FFFFFF"/>
          </w:tcPr>
          <w:p w:rsidR="00A2421E" w:rsidRDefault="00A2421E" w:rsidP="00A2421E">
            <w:pPr>
              <w:spacing w:line="480" w:lineRule="auto"/>
              <w:jc w:val="both"/>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line="480" w:lineRule="auto"/>
              <w:jc w:val="both"/>
              <w:rPr>
                <w:rFonts w:ascii="Times New Roman" w:hAnsi="Times New Roman" w:cs="Times New Roman"/>
                <w:sz w:val="16"/>
                <w:szCs w:val="16"/>
              </w:rPr>
            </w:pPr>
            <w:r>
              <w:rPr>
                <w:rFonts w:ascii="Times New Roman" w:eastAsia="Times New Roman" w:hAnsi="Times New Roman"/>
                <w:sz w:val="16"/>
                <w:szCs w:val="16"/>
              </w:rPr>
              <w:t xml:space="preserve">“Reduced heel, He = 1-3 (2)”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FFFFFF"/>
          </w:tcPr>
          <w:p w:rsidR="00A2421E" w:rsidRPr="00FE2F2B" w:rsidRDefault="00A2421E" w:rsidP="00A2421E">
            <w:pPr>
              <w:pStyle w:val="ListParagraph"/>
              <w:numPr>
                <w:ilvl w:val="0"/>
                <w:numId w:val="20"/>
              </w:numPr>
              <w:spacing w:after="0" w:line="360" w:lineRule="auto"/>
              <w:jc w:val="both"/>
              <w:outlineLvl w:val="0"/>
              <w:rPr>
                <w:rFonts w:ascii="Times New Roman" w:hAnsi="Times New Roman" w:cs="Times New Roman"/>
                <w:bCs/>
                <w:i/>
                <w:iCs/>
                <w:sz w:val="16"/>
                <w:szCs w:val="16"/>
              </w:rPr>
            </w:pPr>
            <w:r w:rsidRPr="00FF4AFE">
              <w:rPr>
                <w:rFonts w:ascii="Times New Roman" w:hAnsi="Times New Roman" w:cs="Times New Roman"/>
                <w:bCs/>
                <w:i/>
                <w:iCs/>
                <w:sz w:val="16"/>
                <w:szCs w:val="16"/>
              </w:rPr>
              <w:t xml:space="preserve">Cichlidogyrus discophonum </w:t>
            </w:r>
            <w:r w:rsidRPr="00FF4AFE">
              <w:rPr>
                <w:rFonts w:ascii="Times New Roman" w:hAnsi="Times New Roman" w:cs="Times New Roman"/>
                <w:bCs/>
                <w:iCs/>
                <w:sz w:val="16"/>
                <w:szCs w:val="16"/>
              </w:rPr>
              <w:t>n. sp.</w:t>
            </w:r>
            <w:r w:rsidR="00FE2F2B">
              <w:rPr>
                <w:rFonts w:ascii="Times New Roman" w:hAnsi="Times New Roman" w:cs="Times New Roman"/>
                <w:bCs/>
                <w:iCs/>
                <w:sz w:val="16"/>
                <w:szCs w:val="16"/>
              </w:rPr>
              <w:t xml:space="preserve"> </w:t>
            </w:r>
            <w:r w:rsidRPr="00FE2F2B">
              <w:rPr>
                <w:rFonts w:ascii="Times New Roman" w:hAnsi="Times New Roman" w:cs="Times New Roman"/>
                <w:bCs/>
                <w:sz w:val="16"/>
                <w:szCs w:val="16"/>
              </w:rPr>
              <w:t xml:space="preserve">Rahmouni, Vanhove &amp; </w:t>
            </w:r>
            <w:r w:rsidRPr="00FE2F2B">
              <w:rPr>
                <w:rFonts w:ascii="Times New Roman" w:hAnsi="Times New Roman" w:cs="Times New Roman"/>
                <w:color w:val="222222"/>
                <w:sz w:val="16"/>
                <w:szCs w:val="16"/>
                <w:shd w:val="clear" w:color="auto" w:fill="FFFFFF"/>
              </w:rPr>
              <w:t xml:space="preserve">Šimková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Aulonocranus dewindti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(Boulenger, 1899)</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Nyaruhongoka (Burundi)</w:t>
            </w:r>
          </w:p>
        </w:tc>
        <w:tc>
          <w:tcPr>
            <w:tcW w:w="3261" w:type="dxa"/>
            <w:shd w:val="clear" w:color="auto" w:fill="FFFFFF"/>
          </w:tcPr>
          <w:p w:rsidR="00A2421E" w:rsidRPr="00B0075F" w:rsidRDefault="00A2421E" w:rsidP="00A2421E">
            <w:pPr>
              <w:spacing w:line="480" w:lineRule="auto"/>
              <w:jc w:val="both"/>
              <w:rPr>
                <w:rFonts w:ascii="Times New Roman" w:eastAsia="Times New Roman" w:hAnsi="Times New Roman"/>
                <w:b/>
                <w:bCs/>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line="480" w:lineRule="auto"/>
              <w:jc w:val="both"/>
              <w:rPr>
                <w:rFonts w:ascii="Times New Roman" w:hAnsi="Times New Roman"/>
                <w:sz w:val="16"/>
                <w:szCs w:val="16"/>
              </w:rPr>
            </w:pPr>
            <w:r w:rsidRPr="00B0075F">
              <w:rPr>
                <w:rFonts w:ascii="Times New Roman" w:eastAsia="Times New Roman" w:hAnsi="Times New Roman"/>
                <w:b/>
                <w:bCs/>
                <w:sz w:val="16"/>
                <w:szCs w:val="16"/>
              </w:rPr>
              <w:t>No heel</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bCs/>
                <w:i/>
                <w:iCs/>
                <w:sz w:val="16"/>
                <w:szCs w:val="16"/>
              </w:rPr>
            </w:pPr>
            <w:r w:rsidRPr="00FF4AFE">
              <w:rPr>
                <w:rFonts w:ascii="Times New Roman" w:hAnsi="Times New Roman" w:cs="Times New Roman"/>
                <w:bCs/>
                <w:i/>
                <w:iCs/>
                <w:sz w:val="16"/>
                <w:szCs w:val="16"/>
              </w:rPr>
              <w:t xml:space="preserve">Cichlidogyrus evikae </w:t>
            </w:r>
            <w:r w:rsidRPr="00FF4AFE">
              <w:rPr>
                <w:rFonts w:ascii="Times New Roman" w:hAnsi="Times New Roman" w:cs="Times New Roman"/>
                <w:bCs/>
                <w:iCs/>
                <w:sz w:val="16"/>
                <w:szCs w:val="16"/>
              </w:rPr>
              <w:t>n. sp.</w:t>
            </w:r>
          </w:p>
          <w:p w:rsidR="00A2421E" w:rsidRPr="00FF4AFE" w:rsidRDefault="00A2421E" w:rsidP="00A2421E">
            <w:pPr>
              <w:spacing w:after="0" w:line="360" w:lineRule="auto"/>
              <w:jc w:val="both"/>
              <w:outlineLvl w:val="0"/>
              <w:rPr>
                <w:rFonts w:ascii="Times New Roman" w:hAnsi="Times New Roman" w:cs="Times New Roman"/>
                <w:bCs/>
                <w:i/>
                <w:iCs/>
                <w:sz w:val="16"/>
                <w:szCs w:val="16"/>
              </w:rPr>
            </w:pPr>
            <w:r w:rsidRPr="00FF4AFE">
              <w:rPr>
                <w:rFonts w:ascii="Times New Roman" w:hAnsi="Times New Roman" w:cs="Times New Roman"/>
                <w:bCs/>
                <w:sz w:val="16"/>
                <w:szCs w:val="16"/>
              </w:rPr>
              <w:t xml:space="preserve">Rahmouni, Vanhove &amp; </w:t>
            </w:r>
            <w:r w:rsidRPr="00FF4AFE">
              <w:rPr>
                <w:rFonts w:ascii="Times New Roman" w:hAnsi="Times New Roman" w:cs="Times New Roman"/>
                <w:color w:val="222222"/>
                <w:sz w:val="16"/>
                <w:szCs w:val="16"/>
                <w:shd w:val="clear" w:color="auto" w:fill="FFFFFF"/>
              </w:rPr>
              <w:t xml:space="preserve">Šimková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Tanganicodus irsacae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Poll, 1950</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Mukuruka (Burundi)</w:t>
            </w:r>
          </w:p>
        </w:tc>
        <w:tc>
          <w:tcPr>
            <w:tcW w:w="3261" w:type="dxa"/>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bCs/>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b/>
                <w:bCs/>
                <w:sz w:val="16"/>
                <w:szCs w:val="16"/>
              </w:rPr>
            </w:pPr>
            <w:r w:rsidRPr="00FF4AFE">
              <w:rPr>
                <w:rFonts w:ascii="Times New Roman" w:eastAsia="Times New Roman" w:hAnsi="Times New Roman"/>
                <w:bCs/>
                <w:sz w:val="16"/>
                <w:szCs w:val="16"/>
              </w:rPr>
              <w:t>“</w:t>
            </w:r>
            <w:r w:rsidRPr="00FF4AFE">
              <w:rPr>
                <w:rFonts w:ascii="Times New Roman" w:hAnsi="Times New Roman"/>
                <w:sz w:val="16"/>
                <w:szCs w:val="16"/>
              </w:rPr>
              <w:t xml:space="preserve"> Heel reduced to </w:t>
            </w:r>
            <w:r w:rsidRPr="00FF4AFE">
              <w:rPr>
                <w:rFonts w:ascii="Times New Roman" w:hAnsi="Times New Roman"/>
                <w:b/>
                <w:sz w:val="16"/>
                <w:szCs w:val="16"/>
              </w:rPr>
              <w:t>inconspicuous</w:t>
            </w:r>
            <w:r w:rsidRPr="00FF4AFE" w:rsidDel="00B81FE9">
              <w:rPr>
                <w:rFonts w:ascii="Times New Roman" w:eastAsia="Times New Roman" w:hAnsi="Times New Roman"/>
                <w:bCs/>
                <w:sz w:val="16"/>
                <w:szCs w:val="16"/>
              </w:rPr>
              <w:t xml:space="preserve"> </w:t>
            </w:r>
            <w:r w:rsidRPr="00FF4AFE">
              <w:rPr>
                <w:rFonts w:ascii="Times New Roman" w:eastAsia="Times New Roman" w:hAnsi="Times New Roman"/>
                <w:bCs/>
                <w:sz w:val="16"/>
                <w:szCs w:val="16"/>
              </w:rPr>
              <w:t>, He = 0-2 (1)”</w:t>
            </w:r>
            <w:r>
              <w:rPr>
                <w:rFonts w:ascii="Times New Roman" w:eastAsia="Times New Roman" w:hAnsi="Times New Roman"/>
                <w:sz w:val="16"/>
                <w:szCs w:val="16"/>
              </w:rPr>
              <w:t xml:space="preserve"> </w:t>
            </w:r>
            <w:r w:rsidRPr="00FF4AFE">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frankwillemsi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Pseudosimochromis curvifrons </w:t>
            </w:r>
            <w:r w:rsidRPr="00FF4AFE">
              <w:rPr>
                <w:rFonts w:ascii="Times New Roman" w:eastAsia="Times New Roman" w:hAnsi="Times New Roman"/>
                <w:sz w:val="16"/>
                <w:szCs w:val="16"/>
              </w:rPr>
              <w:t>(Poll, 1942)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“Reduced to </w:t>
            </w:r>
            <w:r w:rsidRPr="00B0075F">
              <w:rPr>
                <w:rFonts w:ascii="Times New Roman" w:eastAsia="Times New Roman" w:hAnsi="Times New Roman"/>
                <w:b/>
                <w:bCs/>
                <w:sz w:val="16"/>
                <w:szCs w:val="16"/>
              </w:rPr>
              <w:t>no heel</w:t>
            </w:r>
            <w:r>
              <w:rPr>
                <w:rFonts w:ascii="Times New Roman" w:eastAsia="Times New Roman" w:hAnsi="Times New Roman"/>
                <w:sz w:val="16"/>
                <w:szCs w:val="16"/>
              </w:rPr>
              <w:t xml:space="preserve">, He = 0.9 (0.0-1.8)”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29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franswittei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Pseudosimochromis marginatus </w:t>
            </w:r>
            <w:r w:rsidRPr="00FF4AFE">
              <w:rPr>
                <w:rFonts w:ascii="Times New Roman" w:eastAsia="Times New Roman" w:hAnsi="Times New Roman"/>
                <w:sz w:val="16"/>
                <w:szCs w:val="16"/>
              </w:rPr>
              <w:t>(Poll, 1956)</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Luhanga (D.R. Congo)</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“Deve</w:t>
            </w:r>
            <w:r>
              <w:rPr>
                <w:rFonts w:ascii="Times New Roman" w:eastAsia="Times New Roman" w:hAnsi="Times New Roman"/>
                <w:sz w:val="16"/>
                <w:szCs w:val="16"/>
              </w:rPr>
              <w:t>loped heel, He = 5.4 (3.1-9.1)”</w:t>
            </w:r>
            <w:r w:rsidRPr="00B0075F">
              <w:rPr>
                <w:rFonts w:ascii="Times New Roman" w:eastAsia="Times New Roman" w:hAnsi="Times New Roman"/>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28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georgesmertensi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Pseudosimochromis babaulti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(Pellegrin, 1927)</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Kyanza (D.R. Congo)</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“Well-developed and club-shape</w:t>
            </w:r>
            <w:r>
              <w:rPr>
                <w:rFonts w:ascii="Times New Roman" w:eastAsia="Times New Roman" w:hAnsi="Times New Roman"/>
                <w:sz w:val="16"/>
                <w:szCs w:val="16"/>
              </w:rPr>
              <w:t xml:space="preserve">d heel, He = 11.3 (7.1-15.8)”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27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gillardinae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Muterezi Bukinga, Vanhove, Van Steenberge &amp; Pariselle, 2012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Astatotilapia burtoni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1894)</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Nyangara wetland, Uvira (D.R. Congo)</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“Poorly develop</w:t>
            </w:r>
            <w:r>
              <w:rPr>
                <w:rFonts w:ascii="Times New Roman" w:eastAsia="Times New Roman" w:hAnsi="Times New Roman"/>
                <w:sz w:val="16"/>
                <w:szCs w:val="16"/>
              </w:rPr>
              <w:t xml:space="preserve">ed heel, He = 5 (4-7)”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"10.1007/s00436-012-3052-1", "ISSN" : "0932-0113", "author" : [ { "dropping-particle" : "", "family" : "Muterezi Bukinga", "given" : "F.", "non-dropping-particle" : "", "parse-names" : false, "suffix" : "" }, { "dropping-particle" : "", "family" : "Vanhove", "given" : "M.P.M.", "non-dropping-particle" : "", "parse-names" : false, "suffix" : "" }, { "dropping-particle" : "", "family" : "Steenberge", "given" : "M.", "non-dropping-particle" : "Van", "parse-names" : false, "suffix" : "" }, { "dropping-particle" : "", "family" : "Pariselle", "given" : "A.", "non-dropping-particle" : "", "parse-names" : false, "suffix" : "" } ], "container-title" : "Parasitology Research", "id" : "ITEM-1", "issue" : "5", "issued" : { "date-parts" : [ [ "2012" ] ] }, "language" : "English", "page" : "2049-2061", "publisher" : "Springer-Verlag", "title" : "Ancyrocephalidae (Monogenea) of Lake Tanganyika: III: &lt;i&gt;Cichlidogyrus&lt;/i&gt; infecting the world\u2019s biggest cichlid and the non-endemic tribes Haplochromini, Oreochromini and Tylochromini (Teleostei, Cichlidae)", "type" : "article-journal", "volume" : "111" }, "uris" : [ "http://www.mendeley.com/documents/?uuid=fe1b23b4-7fd4-471c-8f70-db008e2356ed" ] } ], "mendeley" : { "formattedCitation" : "[35]", "plainTextFormattedCitation" : "[35]", "previouslyFormattedCitation" : "[35]"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[35]</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2052</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gistelincki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 xml:space="preserve">Gillardin, Vanhove, Pariselle, Huyse &amp; Volckaert, 2012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w:t>
            </w:r>
            <w:r w:rsidRPr="00FF4AFE">
              <w:rPr>
                <w:rFonts w:ascii="Times New Roman" w:eastAsia="Times New Roman" w:hAnsi="Times New Roman"/>
                <w:i/>
                <w:iCs/>
                <w:sz w:val="16"/>
                <w:szCs w:val="16"/>
              </w:rPr>
              <w:t xml:space="preserve">Ctenochromis” horei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(Günther,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“Trap</w:t>
            </w:r>
            <w:r>
              <w:rPr>
                <w:rFonts w:ascii="Times New Roman" w:eastAsia="Times New Roman" w:hAnsi="Times New Roman"/>
                <w:sz w:val="16"/>
                <w:szCs w:val="16"/>
              </w:rPr>
              <w:t>ezoid heel, He = 3.2 (2.9-3.5)”</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"10.1007/s00436-011-2490-5", "ISSN" : "0932-0113", "author" : [ { "dropping-particle" : "", "family" : "Gillardin", "given" : "C.", "non-dropping-particle" : "", "parse-names" : false, "suffix" : "" }, { "dropping-particle" : "", "family" : "Vanhove", "given" : "M.P.M.", "non-dropping-particle" : "",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"container-title" : "Parasitology Research", "id" : "ITEM-1", "issue" : "1", "issued" : { "date-parts" : [ [ "2012" ] ] }, "language" : "English", "page" : "305-313", "publisher" : "Springer-Verlag", "title" : "Ancyrocephalidae (Monogenea) of Lake Tanganyika: II: description of the first &lt;i&gt;Cichlidogyrus&lt;/i&gt; spp. parasites from Tropheini fish hosts (Teleostei, Cichlidae)", "type" : "article-journal", "volume" : "110" }, "uris" : [ "http://www.mendeley.com/documents/?uuid=81935ec1-b46d-4089-876e-f0e57d740336" ] } ], "mendeley" : { "formattedCitation" : "[36]", "plainTextFormattedCitation" : "[36]", "previouslyFormattedCitation" : "[36]"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[36]</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310</w:t>
            </w:r>
            <w:r w:rsidRPr="00B0075F">
              <w:rPr>
                <w:rFonts w:ascii="Times New Roman" w:eastAsia="Times New Roman" w:hAnsi="Times New Roman"/>
                <w:sz w:val="16"/>
                <w:szCs w:val="16"/>
              </w:rPr>
              <w:t xml:space="preserve"> </w:t>
            </w:r>
          </w:p>
        </w:tc>
      </w:tr>
      <w:tr w:rsidR="00A2421E" w:rsidRPr="00FF4AFE" w:rsidTr="00FE2F2B">
        <w:trPr>
          <w:cantSplit/>
          <w:trHeight w:val="712"/>
          <w:tblHeader/>
        </w:trPr>
        <w:tc>
          <w:tcPr>
            <w:tcW w:w="2694" w:type="dxa"/>
            <w:gridSpan w:val="2"/>
            <w:shd w:val="clear" w:color="auto" w:fill="FFFFFF"/>
          </w:tcPr>
          <w:p w:rsidR="00A2421E" w:rsidRPr="00FE2F2B" w:rsidRDefault="00A2421E" w:rsidP="00FE2F2B">
            <w:pPr>
              <w:pStyle w:val="ListParagraph"/>
              <w:numPr>
                <w:ilvl w:val="0"/>
                <w:numId w:val="20"/>
              </w:numPr>
              <w:jc w:val="both"/>
              <w:rPr>
                <w:rFonts w:ascii="Times New Roman" w:eastAsia="Times New Roman" w:hAnsi="Times New Roman"/>
                <w:bCs/>
                <w:i/>
                <w:iCs/>
                <w:sz w:val="16"/>
                <w:szCs w:val="16"/>
              </w:rPr>
            </w:pPr>
            <w:r w:rsidRPr="003844DD">
              <w:rPr>
                <w:rFonts w:ascii="Times New Roman" w:hAnsi="Times New Roman"/>
                <w:bCs/>
                <w:i/>
                <w:iCs/>
                <w:sz w:val="16"/>
                <w:szCs w:val="16"/>
              </w:rPr>
              <w:t xml:space="preserve">Cichlidogyrus glacicremoratus </w:t>
            </w:r>
            <w:r w:rsidRPr="003844DD">
              <w:rPr>
                <w:rFonts w:ascii="Times New Roman" w:hAnsi="Times New Roman" w:cs="Times New Roman"/>
                <w:bCs/>
                <w:iCs/>
                <w:sz w:val="16"/>
                <w:szCs w:val="16"/>
              </w:rPr>
              <w:t>n. sp.</w:t>
            </w:r>
            <w:r w:rsidR="00FE2F2B">
              <w:rPr>
                <w:rFonts w:ascii="Times New Roman" w:hAnsi="Times New Roman" w:cs="Times New Roman"/>
                <w:bCs/>
                <w:iCs/>
                <w:sz w:val="16"/>
                <w:szCs w:val="16"/>
              </w:rPr>
              <w:t xml:space="preserve"> </w:t>
            </w:r>
            <w:r w:rsidRPr="00FE2F2B">
              <w:rPr>
                <w:rFonts w:ascii="Times New Roman" w:hAnsi="Times New Roman"/>
                <w:bCs/>
                <w:sz w:val="16"/>
                <w:szCs w:val="16"/>
              </w:rPr>
              <w:t xml:space="preserve">Rahmouni, Vanhove &amp; </w:t>
            </w:r>
            <w:r w:rsidRPr="00FE2F2B">
              <w:rPr>
                <w:rFonts w:ascii="Times New Roman" w:hAnsi="Times New Roman"/>
                <w:color w:val="222222"/>
                <w:sz w:val="16"/>
                <w:szCs w:val="16"/>
                <w:shd w:val="clear" w:color="auto" w:fill="FFFFFF"/>
              </w:rPr>
              <w:t xml:space="preserve">Šimková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nasuta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(Poll &amp; Matthes, 1962)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Magara (Burundi)</w:t>
            </w:r>
          </w:p>
        </w:tc>
        <w:tc>
          <w:tcPr>
            <w:tcW w:w="3261" w:type="dxa"/>
            <w:shd w:val="clear" w:color="auto" w:fill="FFFFFF"/>
          </w:tcPr>
          <w:p w:rsidR="00A2421E" w:rsidRPr="00B0075F" w:rsidRDefault="00A2421E" w:rsidP="00A2421E">
            <w:pPr>
              <w:spacing w:line="480" w:lineRule="auto"/>
              <w:jc w:val="both"/>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line="480" w:lineRule="auto"/>
              <w:jc w:val="both"/>
              <w:rPr>
                <w:rFonts w:ascii="Times New Roman" w:hAnsi="Times New Roman"/>
                <w:sz w:val="16"/>
                <w:szCs w:val="16"/>
              </w:rPr>
            </w:pPr>
            <w:r w:rsidRPr="00B0075F">
              <w:rPr>
                <w:rFonts w:ascii="Times New Roman" w:eastAsia="Times New Roman" w:hAnsi="Times New Roman"/>
                <w:sz w:val="16"/>
                <w:szCs w:val="16"/>
              </w:rPr>
              <w:t xml:space="preserve">“Irregular heel, He = </w:t>
            </w:r>
            <w:r w:rsidRPr="00B0075F">
              <w:rPr>
                <w:rFonts w:ascii="Times New Roman" w:eastAsia="Times New Roman" w:hAnsi="Times New Roman"/>
                <w:bCs/>
                <w:sz w:val="16"/>
                <w:szCs w:val="16"/>
              </w:rPr>
              <w:t>1-2 (1)</w:t>
            </w:r>
            <w:r>
              <w:rPr>
                <w:rFonts w:ascii="Times New Roman" w:eastAsia="Times New Roman" w:hAnsi="Times New Roman"/>
                <w:sz w:val="16"/>
                <w:szCs w:val="16"/>
              </w:rPr>
              <w:t xml:space="preserve">” </w:t>
            </w:r>
            <w:r w:rsidRPr="00B0075F">
              <w:rPr>
                <w:rFonts w:ascii="Times New Roman" w:eastAsia="Times New Roman" w:hAnsi="Times New Roman"/>
                <w:sz w:val="16"/>
                <w:szCs w:val="16"/>
              </w:rPr>
              <w:t>♠</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irenae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 xml:space="preserve">Gillardin, Vanhove, Pariselle, Huyse &amp; Volckaert, 2012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“Gnathochromis” pfefferi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1898)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“Distinct </w:t>
            </w:r>
            <w:r>
              <w:rPr>
                <w:rFonts w:ascii="Times New Roman" w:eastAsia="Times New Roman" w:hAnsi="Times New Roman"/>
                <w:sz w:val="16"/>
                <w:szCs w:val="16"/>
              </w:rPr>
              <w:t>blunt heel, He = 4.1 (3.6-4.4)”</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"10.1007/s00436-011-2490-5", "ISSN" : "0932-0113", "author" : [ { "dropping-particle" : "", "family" : "Gillardin", "given" : "C.", "non-dropping-particle" : "", "parse-names" : false, "suffix" : "" }, { "dropping-particle" : "", "family" : "Vanhove", "given" : "M.P.M.", "non-dropping-particle" : "",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"container-title" : "Parasitology Research", "id" : "ITEM-1", "issue" : "1", "issued" : { "date-parts" : [ [ "2012" ] ] }, "language" : "English", "page" : "305-313", "publisher" : "Springer-Verlag", "title" : "Ancyrocephalidae (Monogenea) of Lake Tanganyika: II: description of the first &lt;i&gt;Cichlidogyrus&lt;/i&gt; spp. parasites from Tropheini fish hosts (Teleostei, Cichlidae)", "type" : "article-journal", "volume" : "110" }, "uris" : [ "http://www.mendeley.com/documents/?uuid=81935ec1-b46d-4089-876e-f0e57d740336" ] } ], "mendeley" : { "formattedCitation" : "[36]", "plainTextFormattedCitation" : "[36]", "previouslyFormattedCitation" : "[36]"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[36]</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308, 309</w:t>
            </w:r>
            <w:r w:rsidRPr="00B0075F">
              <w:rPr>
                <w:rFonts w:ascii="Times New Roman" w:eastAsia="Times New Roman" w:hAnsi="Times New Roman"/>
                <w:sz w:val="16"/>
                <w:szCs w:val="16"/>
              </w:rPr>
              <w:t xml:space="preserve"> </w:t>
            </w:r>
            <w:r>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Style w:val="Emphasis"/>
                <w:rFonts w:ascii="Times New Roman" w:hAnsi="Times New Roman"/>
                <w:sz w:val="16"/>
                <w:szCs w:val="16"/>
                <w:shd w:val="clear" w:color="auto" w:fill="FFFFFF"/>
              </w:rPr>
              <w:t xml:space="preserve">Cichlidogyrus </w:t>
            </w:r>
            <w:r w:rsidRPr="00FF4AFE">
              <w:rPr>
                <w:rFonts w:ascii="Times New Roman" w:hAnsi="Times New Roman" w:cs="Times New Roman"/>
                <w:i/>
                <w:iCs/>
                <w:sz w:val="16"/>
                <w:szCs w:val="16"/>
              </w:rPr>
              <w:t xml:space="preserve">makasai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Vanhove, Volckaert &amp; Pariselle, 2011</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ventralis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Wonzye Point (Zambia)</w:t>
            </w:r>
          </w:p>
        </w:tc>
        <w:tc>
          <w:tcPr>
            <w:tcW w:w="3261" w:type="dxa"/>
          </w:tcPr>
          <w:p w:rsidR="00A2421E" w:rsidRDefault="00C02112"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“Pronounced heel, He = 3 (2-4)”</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"10.1590/S1984-46702011000200016", "ISBN" : "1984-4670", "ISSN" : "1984-4670", "abstract" : "Examination of gill parasites from Ophthalmotilapia ventralis (Boulenger, 1898) in Lake Tanganyika (Africa) revealed the presence of four new species of Monogenea, all members of Cichlidogyrus Paperna, 1960 (Ancyrocephalidae). In view of the systematic importance of haptoral structure, the fish host shows a remarkable diversity of morphological groups. Cichlidogyrus vandekerkhovei sp. nov. and C. makasai sp. nov. are especially characterized by the unusual length of the dorsal transverse bar auricles, while C. sturmbaueri sp. nov. is distinguished by the unique shape of the accessory piece of its male copulatory organ. Importantly, C. centesimus sp. nov. displays a number of features new to the genus, namely a spirally coiled thickening at the end of the penis, the absence of an accessory piece in the genital apparatus, and a hitherto unknown uncinuli configuration in the haptor. This is the first record of ancyrocephalid parasites from the Tanganyika basin. Some mechanisms possibly contributing to this yet unknown diversity are discussed, identifying topics deserving further scientific scrutiny", "author" : [ { "dropping-particle" : "", "family" : "Vanhove", "given" : "Maarten P. M.", "non-dropping-particle" : "", "parse-names" : false, "suffix" : "" }, { "dropping-particle" : "", "family" : "Volckaert", "given" : "Filip A. M.", "non-dropping-particle" : "", "parse-names" : false, "suffix" : "" }, { "dropping-particle" : "", "family" : "Pariselle", "given" : "Antoine", "non-dropping-particle" : "", "parse-names" : false, "suffix" : "" } ], "container-title" : "Zoologia (Curitiba, Impresso)", "id" : "ITEM-1", "issue" : "2", "issued" : { "date-parts" : [ [ "2011" ] ] }, "page" : "253-263", "title" : "Ancyrocephalidae (Monogenea) of Lake Tanganyika: I: Four new species of &lt;i&gt; Cichlidogyrus&lt;/i&gt; from &lt;i&gt;Ophthalmotilapia ventralis&lt;/i&gt; (Teleostei: Cichlidae), the first record of this parasite family in the basin", "type" : "article-journal", "volume" : "28" }, "uris" : [ "http://www.mendeley.com/documents/?uuid=99e5f0a2-1852-4bcd-b773-d59ec72435bd" ] } ], "mendeley" : { "formattedCitation" : "[33]", "plainTextFormattedCitation" : "[33]", "previouslyFormattedCitation" : "[33]"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[33]</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256, 257</w:t>
            </w:r>
            <w:r w:rsidRPr="00B0075F">
              <w:rPr>
                <w:rFonts w:ascii="Times New Roman" w:eastAsia="Times New Roman" w:hAnsi="Times New Roman"/>
                <w:sz w:val="16"/>
                <w:szCs w:val="16"/>
              </w:rPr>
              <w:t xml:space="preserve"> </w:t>
            </w:r>
            <w:r>
              <w:rPr>
                <w:rFonts w:ascii="Times New Roman" w:eastAsia="Times New Roman" w:hAnsi="Times New Roman"/>
                <w:sz w:val="16"/>
                <w:szCs w:val="16"/>
              </w:rPr>
              <w:t xml:space="preserve">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lastRenderedPageBreak/>
              <w:t xml:space="preserve">Cichlidogyrus mbirizei </w:t>
            </w:r>
          </w:p>
          <w:p w:rsidR="00A2421E" w:rsidRPr="00B04661" w:rsidRDefault="00A2421E" w:rsidP="00A2421E">
            <w:pPr>
              <w:spacing w:after="0" w:line="360" w:lineRule="auto"/>
              <w:contextualSpacing/>
              <w:jc w:val="both"/>
              <w:outlineLvl w:val="0"/>
              <w:rPr>
                <w:rFonts w:ascii="Times New Roman" w:eastAsia="Times New Roman" w:hAnsi="Times New Roman"/>
                <w:i/>
                <w:iCs/>
                <w:sz w:val="16"/>
                <w:szCs w:val="16"/>
                <w:lang w:val="nl-NL"/>
              </w:rPr>
            </w:pPr>
            <w:r w:rsidRPr="00B04661">
              <w:rPr>
                <w:rFonts w:ascii="Times New Roman" w:eastAsia="Times New Roman" w:hAnsi="Times New Roman"/>
                <w:sz w:val="16"/>
                <w:szCs w:val="16"/>
                <w:lang w:val="nl-NL"/>
              </w:rPr>
              <w:t xml:space="preserve">Muterezi Bukinga, Vanhove, Van Steenberge &amp; Pariselle, 2012 </w:t>
            </w:r>
            <w:r w:rsidRPr="00B04661">
              <w:rPr>
                <w:rStyle w:val="apple-converted-space"/>
                <w:rFonts w:ascii="Times New Roman" w:eastAsia="Times New Roman" w:hAnsi="Times New Roman"/>
                <w:sz w:val="16"/>
                <w:szCs w:val="16"/>
                <w:shd w:val="clear" w:color="auto" w:fill="FFFFFF"/>
                <w:lang w:val="nl-NL"/>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Oreochromis tanganicae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Kalemie fish market</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(D.R. Congo)</w:t>
            </w:r>
          </w:p>
        </w:tc>
        <w:tc>
          <w:tcPr>
            <w:tcW w:w="3261" w:type="dxa"/>
          </w:tcPr>
          <w:p w:rsidR="00A2421E" w:rsidRPr="00B0075F" w:rsidRDefault="00C02112" w:rsidP="00A2421E">
            <w:pPr>
              <w:spacing w:after="0" w:line="360" w:lineRule="auto"/>
              <w:contextualSpacing/>
              <w:jc w:val="both"/>
              <w:outlineLvl w:val="0"/>
              <w:rPr>
                <w:rFonts w:ascii="Times New Roman" w:eastAsia="Times New Roman" w:hAnsi="Times New Roman"/>
                <w:sz w:val="16"/>
                <w:szCs w:val="16"/>
              </w:rPr>
            </w:pPr>
            <w:r>
              <w:rPr>
                <w:rFonts w:ascii="Times New Roman" w:hAnsi="Times New Roman"/>
                <w:sz w:val="16"/>
                <w:szCs w:val="16"/>
              </w:rPr>
              <w:t xml:space="preserve">“Very long, thin and spirally coiled vagina (double pitch); no valuable length measurement could be taken” </w:t>
            </w:r>
            <w:r>
              <w:rPr>
                <w:rFonts w:ascii="Times New Roman" w:eastAsia="Times New Roman" w:hAnsi="Times New Roman"/>
                <w:sz w:val="16"/>
                <w:szCs w:val="16"/>
              </w:rPr>
              <w:t>♥</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“D</w:t>
            </w:r>
            <w:r>
              <w:rPr>
                <w:rFonts w:ascii="Times New Roman" w:eastAsia="Times New Roman" w:hAnsi="Times New Roman"/>
                <w:sz w:val="16"/>
                <w:szCs w:val="16"/>
              </w:rPr>
              <w:t xml:space="preserve">istinct heel, He = 10 (7-21)” </w:t>
            </w:r>
            <w:r w:rsidRPr="00B0075F">
              <w:rPr>
                <w:rFonts w:ascii="Times New Roman" w:eastAsia="Times New Roman" w:hAnsi="Times New Roman"/>
                <w:sz w:val="16"/>
                <w:szCs w:val="16"/>
              </w:rPr>
              <w:t>♠</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"10.1007/s00436-012-3052-1", "ISSN" : "0932-0113", "author" : [ { "dropping-particle" : "", "family" : "Muterezi Bukinga", "given" : "F.", "non-dropping-particle" : "", "parse-names" : false, "suffix" : "" }, { "dropping-particle" : "", "family" : "Vanhove", "given" : "M.P.M.", "non-dropping-particle" : "", "parse-names" : false, "suffix" : "" }, { "dropping-particle" : "", "family" : "Steenberge", "given" : "M.", "non-dropping-particle" : "Van", "parse-names" : false, "suffix" : "" }, { "dropping-particle" : "", "family" : "Pariselle", "given" : "A.", "non-dropping-particle" : "", "parse-names" : false, "suffix" : "" } ], "container-title" : "Parasitology Research", "id" : "ITEM-1", "issue" : "5", "issued" : { "date-parts" : [ [ "2012" ] ] }, "language" : "English", "page" : "2049-2061", "publisher" : "Springer-Verlag", "title" : "Ancyrocephalidae (Monogenea) of Lake Tanganyika: III: &lt;i&gt;Cichlidogyrus&lt;/i&gt; infecting the world\u2019s biggest cichlid and the non-endemic tribes Haplochromini, Oreochromini and Tylochromini (Teleostei, Cichlidae)", "type" : "article-journal", "volume" : "111" }, "uris" : [ "http://www.mendeley.com/documents/?uuid=fe1b23b4-7fd4-471c-8f70-db008e2356ed" ] } ], "mendeley" : { "formattedCitation" : "[35]", "plainTextFormattedCitation" : "[35]", "previouslyFormattedCitation" : "[35]"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2053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numPr>
                <w:ilvl w:val="0"/>
                <w:numId w:val="20"/>
              </w:numPr>
              <w:spacing w:after="0" w:line="360" w:lineRule="auto"/>
              <w:contextualSpacing/>
              <w:jc w:val="both"/>
              <w:outlineLvl w:val="0"/>
              <w:rPr>
                <w:rFonts w:ascii="Times New Roman" w:eastAsia="Times New Roman" w:hAnsi="Times New Roman"/>
                <w:bCs/>
                <w:i/>
                <w:iCs/>
                <w:sz w:val="16"/>
                <w:szCs w:val="16"/>
              </w:rPr>
            </w:pPr>
            <w:r w:rsidRPr="00FF4AFE">
              <w:rPr>
                <w:rFonts w:ascii="Times New Roman" w:hAnsi="Times New Roman"/>
                <w:bCs/>
                <w:i/>
                <w:iCs/>
                <w:sz w:val="16"/>
                <w:szCs w:val="16"/>
              </w:rPr>
              <w:t xml:space="preserve">Cichlidogyrus milangelnari </w:t>
            </w:r>
            <w:r w:rsidRPr="00FF4AFE">
              <w:rPr>
                <w:rFonts w:ascii="Times New Roman" w:hAnsi="Times New Roman" w:cs="Times New Roman"/>
                <w:bCs/>
                <w:iCs/>
                <w:sz w:val="16"/>
                <w:szCs w:val="16"/>
              </w:rPr>
              <w:t>n. sp.</w:t>
            </w:r>
          </w:p>
          <w:p w:rsidR="00A2421E" w:rsidRPr="00FF4AFE" w:rsidRDefault="00A2421E" w:rsidP="00A2421E">
            <w:pPr>
              <w:spacing w:after="0" w:line="360" w:lineRule="auto"/>
              <w:jc w:val="both"/>
              <w:outlineLvl w:val="0"/>
              <w:rPr>
                <w:rFonts w:ascii="Times New Roman" w:hAnsi="Times New Roman" w:cs="Times New Roman"/>
                <w:i/>
                <w:iCs/>
                <w:sz w:val="16"/>
                <w:szCs w:val="16"/>
              </w:rPr>
            </w:pPr>
            <w:r w:rsidRPr="00FF4AFE">
              <w:rPr>
                <w:rFonts w:ascii="Times New Roman" w:hAnsi="Times New Roman"/>
                <w:bCs/>
                <w:sz w:val="16"/>
                <w:szCs w:val="16"/>
              </w:rPr>
              <w:t>Rahmouni,</w:t>
            </w:r>
            <w:r w:rsidRPr="00FF4AFE">
              <w:rPr>
                <w:rFonts w:ascii="Times New Roman" w:eastAsia="Times New Roman" w:hAnsi="Times New Roman"/>
                <w:bCs/>
                <w:i/>
                <w:iCs/>
                <w:sz w:val="16"/>
                <w:szCs w:val="16"/>
              </w:rPr>
              <w:t xml:space="preserve"> </w:t>
            </w:r>
            <w:r w:rsidRPr="00FF4AFE">
              <w:rPr>
                <w:rFonts w:ascii="Times New Roman" w:hAnsi="Times New Roman"/>
                <w:bCs/>
                <w:sz w:val="16"/>
                <w:szCs w:val="16"/>
              </w:rPr>
              <w:t xml:space="preserve">Vanhove &amp; </w:t>
            </w:r>
            <w:r w:rsidRPr="00FF4AFE">
              <w:rPr>
                <w:rFonts w:ascii="Times New Roman" w:hAnsi="Times New Roman"/>
                <w:color w:val="222222"/>
                <w:sz w:val="16"/>
                <w:szCs w:val="16"/>
                <w:shd w:val="clear" w:color="auto" w:fill="FFFFFF"/>
              </w:rPr>
              <w:t xml:space="preserve">Šimková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Cyprichromis microlepidotus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(Poll, 1956)</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Nyaruhongoka (Burundi)</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b/>
                <w:bCs/>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b/>
                <w:bCs/>
                <w:sz w:val="16"/>
                <w:szCs w:val="16"/>
              </w:rPr>
              <w:t>No heel</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mulimbwai </w:t>
            </w:r>
          </w:p>
          <w:p w:rsidR="00A2421E" w:rsidRPr="00B04661" w:rsidRDefault="00A2421E" w:rsidP="00A2421E">
            <w:pPr>
              <w:spacing w:after="0" w:line="360" w:lineRule="auto"/>
              <w:contextualSpacing/>
              <w:jc w:val="both"/>
              <w:outlineLvl w:val="0"/>
              <w:rPr>
                <w:rFonts w:ascii="Times New Roman" w:eastAsia="Times New Roman" w:hAnsi="Times New Roman"/>
                <w:i/>
                <w:iCs/>
                <w:sz w:val="16"/>
                <w:szCs w:val="16"/>
                <w:lang w:val="nl-NL"/>
              </w:rPr>
            </w:pPr>
            <w:r w:rsidRPr="00B04661">
              <w:rPr>
                <w:rFonts w:ascii="Times New Roman" w:eastAsia="Times New Roman" w:hAnsi="Times New Roman"/>
                <w:sz w:val="16"/>
                <w:szCs w:val="16"/>
                <w:lang w:val="nl-NL"/>
              </w:rPr>
              <w:t xml:space="preserve">Muterezi Bukinga, Vanhove, Van Steenberge &amp; Pariselle, 2012 </w:t>
            </w:r>
            <w:r w:rsidRPr="00B04661">
              <w:rPr>
                <w:rStyle w:val="apple-converted-space"/>
                <w:rFonts w:ascii="Times New Roman" w:eastAsia="Times New Roman" w:hAnsi="Times New Roman"/>
                <w:sz w:val="16"/>
                <w:szCs w:val="16"/>
                <w:shd w:val="clear" w:color="auto" w:fill="FFFFFF"/>
                <w:lang w:val="nl-NL"/>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polylepis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1900)</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Mulembwe (D.R. Congo)</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“Long heel, He = 9 (8-13)”</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"10.1007/s00436-012-3052-1", "ISSN" : "0932-0113", "author" : [ { "dropping-particle" : "", "family" : "Muterezi Bukinga", "given" : "F.", "non-dropping-particle" : "", "parse-names" : false, "suffix" : "" }, { "dropping-particle" : "", "family" : "Vanhove", "given" : "M.P.M.", "non-dropping-particle" : "", "parse-names" : false, "suffix" : "" }, { "dropping-particle" : "", "family" : "Steenberge", "given" : "M.", "non-dropping-particle" : "Van", "parse-names" : false, "suffix" : "" }, { "dropping-particle" : "", "family" : "Pariselle", "given" : "A.", "non-dropping-particle" : "", "parse-names" : false, "suffix" : "" } ], "container-title" : "Parasitology Research", "id" : "ITEM-1", "issue" : "5", "issued" : { "date-parts" : [ [ "2012" ] ] }, "language" : "English", "page" : "2049-2061", "publisher" : "Springer-Verlag", "title" : "Ancyrocephalidae (Monogenea) of Lake Tanganyika: III: &lt;i&gt;Cichlidogyrus&lt;/i&gt; infecting the world\u2019s biggest cichlid and the non-endemic tribes Haplochromini, Oreochromini and Tylochromini (Teleostei, Cichlidae)", "type" : "article-journal", "volume" : "111" }, "uris" : [ "http://www.mendeley.com/documents/?uuid=fe1b23b4-7fd4-471c-8f70-db008e2356ed" ] } ], "mendeley" : { "formattedCitation" : "[35]", "plainTextFormattedCitation" : "[35]", "previouslyFormattedCitation" : "[35]"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2054</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muterezii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Simochromis diagramma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Mugayo (D.R. Congo)</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“Well-develop</w:t>
            </w:r>
            <w:r>
              <w:rPr>
                <w:rFonts w:ascii="Times New Roman" w:eastAsia="Times New Roman" w:hAnsi="Times New Roman"/>
                <w:sz w:val="16"/>
                <w:szCs w:val="16"/>
              </w:rPr>
              <w:t>ed heel, He = 7 (5.1-8.4)”</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23, 24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muzumanii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Muterezi Bukinga, Vanhove, Van Steenberge &amp; Pariselle, 2012 </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Tylochromis polylepis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1900)</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Mulembwe (D.R. Congo)</w:t>
            </w:r>
          </w:p>
        </w:tc>
        <w:tc>
          <w:tcPr>
            <w:tcW w:w="3261" w:type="dxa"/>
          </w:tcPr>
          <w:p w:rsidR="00A2421E" w:rsidRPr="00B0075F" w:rsidRDefault="00C02112"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“Not ver</w:t>
            </w:r>
            <w:r>
              <w:rPr>
                <w:rFonts w:ascii="Times New Roman" w:eastAsia="Times New Roman" w:hAnsi="Times New Roman"/>
                <w:sz w:val="16"/>
                <w:szCs w:val="16"/>
              </w:rPr>
              <w:t>y prominent heel, He = 5 (4-7)”</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"10.1007/s00436-012-3052-1", "ISSN" : "0932-0113", "author" : [ { "dropping-particle" : "", "family" : "Muterezi Bukinga", "given" : "F.", "non-dropping-particle" : "", "parse-names" : false, "suffix" : "" }, { "dropping-particle" : "", "family" : "Vanhove", "given" : "M.P.M.", "non-dropping-particle" : "", "parse-names" : false, "suffix" : "" }, { "dropping-particle" : "", "family" : "Steenberge", "given" : "M.", "non-dropping-particle" : "Van", "parse-names" : false, "suffix" : "" }, { "dropping-particle" : "", "family" : "Pariselle", "given" : "A.", "non-dropping-particle" : "", "parse-names" : false, "suffix" : "" } ], "container-title" : "Parasitology Research", "id" : "ITEM-1", "issue" : "5", "issued" : { "date-parts" : [ [ "2012" ] ] }, "language" : "English", "page" : "2049-2061", "publisher" : "Springer-Verlag", "title" : "Ancyrocephalidae (Monogenea) of Lake Tanganyika: III: &lt;i&gt;Cichlidogyrus&lt;/i&gt; infecting the world\u2019s biggest cichlid and the non-endemic tribes Haplochromini, Oreochromini and Tylochromini (Teleostei, Cichlidae)", "type" : "article-journal", "volume" : "111" }, "uris" : [ "http://www.mendeley.com/documents/?uuid=fe1b23b4-7fd4-471c-8f70-db008e2356ed" ] } ], "mendeley" : { "formattedCitation" : "[35]", "plainTextFormattedCitation" : "[35]", "previouslyFormattedCitation" : "[35]"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2055</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nshomboi </w:t>
            </w:r>
          </w:p>
          <w:p w:rsidR="00A2421E" w:rsidRPr="00B04661" w:rsidRDefault="00A2421E" w:rsidP="00A2421E">
            <w:pPr>
              <w:spacing w:after="0" w:line="360" w:lineRule="auto"/>
              <w:contextualSpacing/>
              <w:jc w:val="both"/>
              <w:outlineLvl w:val="0"/>
              <w:rPr>
                <w:rFonts w:ascii="Times New Roman" w:eastAsia="Times New Roman" w:hAnsi="Times New Roman"/>
                <w:i/>
                <w:iCs/>
                <w:sz w:val="16"/>
                <w:szCs w:val="16"/>
                <w:lang w:val="nl-NL"/>
              </w:rPr>
            </w:pPr>
            <w:r w:rsidRPr="00B04661">
              <w:rPr>
                <w:rFonts w:ascii="Times New Roman" w:eastAsia="Times New Roman" w:hAnsi="Times New Roman"/>
                <w:sz w:val="16"/>
                <w:szCs w:val="16"/>
                <w:lang w:val="nl-NL"/>
              </w:rPr>
              <w:t xml:space="preserve">Muterezi Bukinga, Vanhove, Van Steenberge &amp; Pariselle, 2012 </w:t>
            </w:r>
            <w:r w:rsidRPr="00B04661">
              <w:rPr>
                <w:rStyle w:val="apple-converted-space"/>
                <w:rFonts w:ascii="Times New Roman" w:eastAsia="Times New Roman" w:hAnsi="Times New Roman"/>
                <w:sz w:val="16"/>
                <w:szCs w:val="16"/>
                <w:shd w:val="clear" w:color="auto" w:fill="FFFFFF"/>
                <w:lang w:val="nl-NL"/>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Boulengerochromis microlepis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Mulembwe (D.R. Congo)</w:t>
            </w:r>
          </w:p>
        </w:tc>
        <w:tc>
          <w:tcPr>
            <w:tcW w:w="3261" w:type="dxa"/>
          </w:tcPr>
          <w:p w:rsidR="00A2421E" w:rsidRPr="00B0075F" w:rsidRDefault="00C02112"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No vagina in the original description but it has been reported later</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“Very long heel (nearly as long </w:t>
            </w:r>
            <w:r>
              <w:rPr>
                <w:rFonts w:ascii="Times New Roman" w:eastAsia="Times New Roman" w:hAnsi="Times New Roman"/>
                <w:sz w:val="16"/>
                <w:szCs w:val="16"/>
              </w:rPr>
              <w:t>as the penis), He = 22 (18-25)”</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"10.1007/s00436-012-3052-1", "ISSN" : "0932-0113", "author" : [ { "dropping-particle" : "", "family" : "Muterezi Bukinga", "given" : "F.", "non-dropping-particle" : "", "parse-names" : false, "suffix" : "" }, { "dropping-particle" : "", "family" : "Vanhove", "given" : "M.P.M.", "non-dropping-particle" : "", "parse-names" : false, "suffix" : "" }, { "dropping-particle" : "", "family" : "Steenberge", "given" : "M.", "non-dropping-particle" : "Van", "parse-names" : false, "suffix" : "" }, { "dropping-particle" : "", "family" : "Pariselle", "given" : "A.", "non-dropping-particle" : "", "parse-names" : false, "suffix" : "" } ], "container-title" : "Parasitology Research", "id" : "ITEM-1", "issue" : "5", "issued" : { "date-parts" : [ [ "2012" ] ] }, "language" : "English", "page" : "2049-2061", "publisher" : "Springer-Verlag", "title" : "Ancyrocephalidae (Monogenea) of Lake Tanganyika: III: &lt;i&gt;Cichlidogyrus&lt;/i&gt; infecting the world\u2019s biggest cichlid and the non-endemic tribes Haplochromini, Oreochromini and Tylochromini (Teleostei, Cichlidae)", "type" : "article-journal", "volume" : "111" }, "uris" : [ "http://www.mendeley.com/documents/?uuid=fe1b23b4-7fd4-471c-8f70-db008e2356ed" ] } ], "mendeley" : { "formattedCitation" : "[35]", "plainTextFormattedCitation" : "[35]", "previouslyFormattedCitation" : "[35]"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[35]</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2056; </w:t>
            </w:r>
            <w:r>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"Lake Tanganyika's biodiversity and endemicity sparked considerable scientific interest. Its monogeneans, minute parasitic flatworms, have received renewed attention. Their host-specificity and simple life cycle render them ideal for parasite speciation research. Because of the wide ecological and phylogenetic range of its cichlids, Lake Tanganyika is a \"natural experiment\" to contrast factors influencing monogenean speciation. Three representatives of Bathybatini (Bathybates minor, B. fasciatus, B. vittatus), endemic predatory non-littoral cichlids, host a single dactylogyridean monogenean species. It is new to science and described as Cichlidogyrus casuarinus sp. nov. This species and C. nshomboi and C. centesimus, from which it differs by the distal end of the accessory piece of the male apparatus and the length of its heel, are the only Cichlidogyrus species with spirally coiled thickening of the penis wall. In Cichlidogyrus, this feature was only found in parasites of endemic Tanganyika tribes. The seemingly speciespoor Cichlidogyrus community of Bathybatini may be attributed to meagre host isolation in open water. The new species infects cichlids that substantially differ phylogenetically and ecologically. This may be an adaptation to low host availability. Cichlidogyrus species infecting African Great Lake cichlids are summarized and proposed as model for the influence of host ecology on disease transmission.", "author" : [ { "dropping-particle" : "", "family" : "Pariselle", "given" : "A.", "non-dropping-particle" : "", "parse-names" : false, "suffix" : "" }, { "dropping-particle" : "", "family" : "Muterezi Bukinga", "given" : "F.", "non-dropping-particle" : "", "parse-names" : false, "suffix" : "" }, { "dropping-particle" : "", "family" : "Steenberge", "given" : "M.", "non-dropping-particle" : "Van", "parse-names" : false, "suffix" : "" }, { "dropping-particle" : "", "family" : "Vanhove", "given" : "M.P.M.", "non-dropping-particle" : "", "parse-names" : false, "suffix" : "" } ], "container-title" : "Hydrobiologia", "id" : "ITEM-1", "issue" : "1", "issued" : { "date-parts" : [ [ "2015" ] ] }, "page" : "99-119", "title" : "Ancyrocephalidae (Monogenea) of Lake Tanganyika. IV. &lt;i&gt;Cichlidogyrus&lt;/i&gt; parasitizing species of Bathybatini (Teleostei, Cichlidae) : reduced host-specificity in the deepwater realm ?", "type" : "article-journal", "volume" : "748" }, "uris" : [ "http://www.mendeley.com/documents/?uuid=2e633e15-704d-418d-b2da-9cd1fad71390" ] } ], "mendeley" : { "formattedCitation" : "[34]", "plainTextFormattedCitation" : "[34]", "previouslyFormattedCitation" : "[34]" }, "properties" : { "noteIndex" : 0 }, "schema" : "https://github.com/citation-style-language/schema/raw/master/csl-citation.json" }</w:instrText>
            </w:r>
            <w:r>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[34]</w:t>
            </w:r>
            <w:r>
              <w:rPr>
                <w:rFonts w:ascii="Times New Roman" w:eastAsia="Times New Roman" w:hAnsi="Times New Roman"/>
                <w:sz w:val="16"/>
                <w:szCs w:val="16"/>
              </w:rPr>
              <w:fldChar w:fldCharType="end"/>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numPr>
                <w:ilvl w:val="0"/>
                <w:numId w:val="20"/>
              </w:numPr>
              <w:spacing w:after="0" w:line="360" w:lineRule="auto"/>
              <w:contextualSpacing/>
              <w:jc w:val="both"/>
              <w:outlineLvl w:val="0"/>
              <w:rPr>
                <w:rFonts w:ascii="Times New Roman" w:eastAsia="Times New Roman" w:hAnsi="Times New Roman"/>
                <w:bCs/>
                <w:i/>
                <w:iCs/>
                <w:sz w:val="16"/>
                <w:szCs w:val="16"/>
              </w:rPr>
            </w:pPr>
            <w:r w:rsidRPr="00FF4AFE">
              <w:rPr>
                <w:rFonts w:ascii="Times New Roman" w:hAnsi="Times New Roman"/>
                <w:bCs/>
                <w:i/>
                <w:iCs/>
                <w:sz w:val="16"/>
                <w:szCs w:val="16"/>
              </w:rPr>
              <w:t xml:space="preserve">Cichlidogyrus pseudoaspiralis </w:t>
            </w:r>
          </w:p>
          <w:p w:rsidR="00A2421E" w:rsidRPr="00FF4AFE" w:rsidRDefault="00A2421E" w:rsidP="00A2421E">
            <w:pPr>
              <w:spacing w:after="0" w:line="360" w:lineRule="auto"/>
              <w:contextualSpacing/>
              <w:jc w:val="both"/>
              <w:outlineLvl w:val="0"/>
              <w:rPr>
                <w:rStyle w:val="apple-converted-space"/>
                <w:rFonts w:ascii="Times New Roman" w:eastAsia="Times New Roman" w:hAnsi="Times New Roman" w:cstheme="minorBidi"/>
                <w:bCs/>
                <w:i/>
                <w:iCs/>
                <w:sz w:val="16"/>
                <w:szCs w:val="16"/>
              </w:rPr>
            </w:pPr>
            <w:r w:rsidRPr="00FF4AFE">
              <w:rPr>
                <w:rFonts w:ascii="Times New Roman" w:hAnsi="Times New Roman" w:cs="Times New Roman"/>
                <w:bCs/>
                <w:iCs/>
                <w:sz w:val="16"/>
                <w:szCs w:val="16"/>
              </w:rPr>
              <w:t>n. sp.</w:t>
            </w:r>
            <w:r w:rsidRPr="00FF4AFE">
              <w:rPr>
                <w:rFonts w:ascii="Times New Roman" w:eastAsia="Times New Roman" w:hAnsi="Times New Roman"/>
                <w:bCs/>
                <w:i/>
                <w:iCs/>
                <w:sz w:val="16"/>
                <w:szCs w:val="16"/>
              </w:rPr>
              <w:t xml:space="preserve"> </w:t>
            </w:r>
            <w:r w:rsidRPr="00FF4AFE">
              <w:rPr>
                <w:rFonts w:ascii="Times New Roman" w:hAnsi="Times New Roman"/>
                <w:bCs/>
                <w:sz w:val="16"/>
                <w:szCs w:val="16"/>
              </w:rPr>
              <w:t>Rahmouni,</w:t>
            </w:r>
            <w:r w:rsidRPr="00FF4AFE">
              <w:rPr>
                <w:rFonts w:ascii="Times New Roman" w:eastAsia="Times New Roman" w:hAnsi="Times New Roman"/>
                <w:bCs/>
                <w:i/>
                <w:iCs/>
                <w:sz w:val="16"/>
                <w:szCs w:val="16"/>
              </w:rPr>
              <w:t xml:space="preserve"> </w:t>
            </w:r>
            <w:r w:rsidRPr="00FF4AFE">
              <w:rPr>
                <w:rFonts w:ascii="Times New Roman" w:hAnsi="Times New Roman"/>
                <w:bCs/>
                <w:sz w:val="16"/>
                <w:szCs w:val="16"/>
              </w:rPr>
              <w:t xml:space="preserve">Vanhove &amp; </w:t>
            </w:r>
            <w:r w:rsidRPr="00FF4AFE">
              <w:rPr>
                <w:rFonts w:ascii="Times New Roman" w:hAnsi="Times New Roman"/>
                <w:color w:val="222222"/>
                <w:sz w:val="16"/>
                <w:szCs w:val="16"/>
                <w:shd w:val="clear" w:color="auto" w:fill="FFFFFF"/>
              </w:rPr>
              <w:t>Šimková</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Aulonocranus dewindti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Nyaruhongoka (Burundi)</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 st</w:t>
            </w:r>
            <w:r>
              <w:rPr>
                <w:rFonts w:ascii="Times New Roman" w:eastAsia="Times New Roman" w:hAnsi="Times New Roman"/>
                <w:sz w:val="16"/>
                <w:szCs w:val="16"/>
              </w:rPr>
              <w:t>raight heel, He = 15.8 (14-17)”</w:t>
            </w:r>
            <w:r w:rsidRPr="00B0075F">
              <w:rPr>
                <w:rFonts w:ascii="Times New Roman" w:eastAsia="Times New Roman" w:hAnsi="Times New Roman"/>
                <w:sz w:val="16"/>
                <w:szCs w:val="16"/>
              </w:rPr>
              <w:t xml:space="preserve"> ♠</w:t>
            </w:r>
            <w:r w:rsidRPr="00B0075F">
              <w:rPr>
                <w:rFonts w:ascii="Times New Roman" w:hAnsi="Times New Roman"/>
                <w:bCs/>
                <w:sz w:val="16"/>
                <w:szCs w:val="16"/>
              </w:rPr>
              <w:t xml:space="preserve"> </w:t>
            </w:r>
            <w:r w:rsidRPr="00B0075F">
              <w:rPr>
                <w:rFonts w:ascii="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i/>
                <w:sz w:val="16"/>
                <w:szCs w:val="16"/>
                <w:shd w:val="clear" w:color="auto" w:fill="FFFFFF"/>
              </w:rPr>
            </w:pPr>
            <w:r w:rsidRPr="00FF4AFE">
              <w:rPr>
                <w:rStyle w:val="apple-converted-space"/>
                <w:rFonts w:ascii="Times New Roman" w:hAnsi="Times New Roman"/>
                <w:i/>
                <w:sz w:val="16"/>
                <w:szCs w:val="16"/>
                <w:shd w:val="clear" w:color="auto" w:fill="FFFFFF"/>
              </w:rPr>
              <w:t xml:space="preserve">Cichlidogyrus raeymaekersi </w:t>
            </w:r>
          </w:p>
          <w:p w:rsidR="00A2421E" w:rsidRPr="00FF4AFE" w:rsidRDefault="00A2421E" w:rsidP="00A2421E">
            <w:pPr>
              <w:spacing w:after="0" w:line="360" w:lineRule="auto"/>
              <w:contextualSpacing/>
              <w:jc w:val="both"/>
              <w:outlineLvl w:val="0"/>
              <w:rPr>
                <w:rFonts w:ascii="Times New Roman" w:eastAsia="Times New Roman" w:hAnsi="Times New Roman"/>
                <w:iCs/>
                <w:sz w:val="16"/>
                <w:szCs w:val="16"/>
              </w:rPr>
            </w:pPr>
            <w:r w:rsidRPr="00FF4AFE">
              <w:rPr>
                <w:rStyle w:val="apple-converted-space"/>
                <w:rFonts w:ascii="Times New Roman" w:eastAsia="Times New Roman" w:hAnsi="Times New Roman"/>
                <w:iCs/>
                <w:sz w:val="16"/>
                <w:szCs w:val="16"/>
                <w:shd w:val="clear" w:color="auto" w:fill="FFFFFF"/>
              </w:rPr>
              <w:t xml:space="preserve">Pariselle &amp; Vanhove, 2015 </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Simochromis diagramma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sz w:val="16"/>
                <w:szCs w:val="16"/>
              </w:rPr>
              <w:t>(Günther, 1894)</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Mukamba (D.R. Congo)</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t>
            </w:r>
            <w:r>
              <w:rPr>
                <w:rFonts w:ascii="Times New Roman" w:eastAsia="Times New Roman" w:hAnsi="Times New Roman"/>
                <w:sz w:val="16"/>
                <w:szCs w:val="16"/>
              </w:rPr>
              <w:t>Short heel, He = 2.3 (1.3-4.0)”</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"10.1371/journal.pone.0124474", "ISSN" : "1932-6203 (Electronic)", "PMID" : "25923665", "abstract" : "The unparalleled biodiversity of Lake Tanganyika (Africa) has fascinated biologists for over a century; its unique cichlid communities are a preferred model for evolutionary research. Although species delineation is, in most cases, relatively straightforward, higher-order classifications were shown not to agree with monophyletic groups. Here, traditional morphological methods meet their limitations. A typical example are the tropheine cichlids currently belonging to Simochromis and Pseudosimochromis. The affiliations of these widespread and abundant cichlids are poorly understood. Molecular work suggested that genus and species boundaries should be revised. Moreover, previous morphological results indicated that intraspecific variation should be considered to delineate species in Lake Tanganyika cichlids. We review the genera Simochromis and Pseudosimochromis using an integrative approach. Besides a morphometric study and a barcoding approach, monogenean Cichlidogyrus (Platyhelminthes: Ancyrocephalidae) gill parasites, often highly species-specific, are used as complementary markers. Six new species are described. Cichlidogyrus raeymaekersi sp. nov., C. muterezii sp. nov. and C. banyankimbonai sp. nov. infect S. diagramma. Cichlidogyrus georgesmertensi sp. nov. was found on S. babaulti and S. pleurospilus, C. franswittei sp. nov. on both S. marginatus and P. curvifrons and C. frankwillemsi sp. nov. only on P. curvifrons. As relatedness between Cichlidogyrus species usually reflects relatedness between hosts, we considered Simochromis monotypic because the three Cichlidogyrus species found on S. diagramma belonged to a different morphotype than those found on the other Simochromis. The transfer of S. babaulti, S. marginatus, S. pleurospilus and S. margaretae to Pseudosimochromis was justified by the similarity of their Cichlidogyrus fauna and the intermediate morphology of S. margaretae. Finally parasite data also supported the synonymy between S. pleurospilus and S. babaulti, a species that contains a large amount of geographical morphological variation.", "author" : [ { "dropping-particle" : "", "family" : "Steenberge", "given" : "M", "non-dropping-particle" : "Van",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"dropping-particle" : "", "family" : "Snoeks", "given" : "J", "non-dropping-particle" : "", "parse-names" : false, "suffix" : "" }, { "dropping-particle" : "", "family" : "Vanhove", "given" : "MPM", "non-dropping-particle" : "", "parse-names" : false, "suffix" : "" } ], "container-title" : "PloS one", "id" : "ITEM-1", "issue" : "4", "issued" : { "date-parts" : [ [ "2015" ] ] }, "language" : "eng", "page" : "e0124474", "publisher-place" : "United States", "title" : "Morphology, molecules, and monogenean parasites: an example of an integrative approach to cichlid biodiversity.", "type" : "article-journal", "volume" : "10" }, "uris" : [ "http://www.mendeley.com/documents/?uuid=a58286c9-6c89-43ad-8293-9fc23cb5dffc" ] } ], "mendeley" : { "formattedCitation" : "[31]", "plainTextFormattedCitation" : "[31]", "previouslyFormattedCitation" : "[31]"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[31]</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22 </w:t>
            </w:r>
          </w:p>
        </w:tc>
      </w:tr>
      <w:tr w:rsidR="00A2421E" w:rsidRPr="00FF4AFE" w:rsidTr="00CB4383">
        <w:trPr>
          <w:cantSplit/>
          <w:trHeight w:val="20"/>
          <w:tblHeader/>
        </w:trPr>
        <w:tc>
          <w:tcPr>
            <w:tcW w:w="2694" w:type="dxa"/>
            <w:gridSpan w:val="2"/>
            <w:shd w:val="clear" w:color="auto" w:fill="FFFFFF"/>
          </w:tcPr>
          <w:p w:rsidR="00A2421E" w:rsidRPr="00FF4AFE" w:rsidRDefault="00A2421E" w:rsidP="00A2421E">
            <w:pPr>
              <w:numPr>
                <w:ilvl w:val="0"/>
                <w:numId w:val="20"/>
              </w:numPr>
              <w:spacing w:after="0" w:line="360" w:lineRule="auto"/>
              <w:contextualSpacing/>
              <w:jc w:val="both"/>
              <w:outlineLvl w:val="0"/>
              <w:rPr>
                <w:rFonts w:ascii="Times New Roman" w:eastAsia="Times New Roman" w:hAnsi="Times New Roman"/>
                <w:bCs/>
                <w:i/>
                <w:iCs/>
                <w:sz w:val="16"/>
                <w:szCs w:val="16"/>
              </w:rPr>
            </w:pPr>
            <w:r w:rsidRPr="00FF4AFE">
              <w:rPr>
                <w:rFonts w:ascii="Times New Roman" w:hAnsi="Times New Roman"/>
                <w:bCs/>
                <w:i/>
                <w:iCs/>
                <w:sz w:val="16"/>
                <w:szCs w:val="16"/>
              </w:rPr>
              <w:t xml:space="preserve">Cichlidogyrus rectangulus </w:t>
            </w:r>
            <w:r w:rsidRPr="00FF4AFE">
              <w:rPr>
                <w:rFonts w:ascii="Times New Roman" w:hAnsi="Times New Roman" w:cs="Times New Roman"/>
                <w:bCs/>
                <w:iCs/>
                <w:sz w:val="16"/>
                <w:szCs w:val="16"/>
              </w:rPr>
              <w:t>n. sp.</w:t>
            </w:r>
            <w:r w:rsidRPr="00FF4AFE">
              <w:rPr>
                <w:rFonts w:ascii="Times New Roman" w:hAnsi="Times New Roman" w:cs="Times New Roman"/>
                <w:bCs/>
                <w:i/>
                <w:iCs/>
                <w:sz w:val="16"/>
                <w:szCs w:val="16"/>
              </w:rPr>
              <w:t xml:space="preserve"> </w:t>
            </w:r>
            <w:r w:rsidRPr="00FF4AFE">
              <w:rPr>
                <w:rFonts w:ascii="Times New Roman" w:hAnsi="Times New Roman"/>
                <w:bCs/>
                <w:i/>
                <w:iCs/>
                <w:sz w:val="16"/>
                <w:szCs w:val="16"/>
              </w:rPr>
              <w:t xml:space="preserve"> </w:t>
            </w:r>
          </w:p>
          <w:p w:rsidR="00A2421E" w:rsidRPr="00FF4AFE" w:rsidRDefault="00A2421E" w:rsidP="00A2421E">
            <w:pPr>
              <w:spacing w:after="0" w:line="360" w:lineRule="auto"/>
              <w:contextualSpacing/>
              <w:jc w:val="both"/>
              <w:outlineLvl w:val="0"/>
              <w:rPr>
                <w:rFonts w:ascii="Times New Roman" w:eastAsia="Times New Roman" w:hAnsi="Times New Roman"/>
                <w:bCs/>
                <w:i/>
                <w:iCs/>
                <w:sz w:val="16"/>
                <w:szCs w:val="16"/>
              </w:rPr>
            </w:pPr>
            <w:r w:rsidRPr="00FF4AFE">
              <w:rPr>
                <w:rFonts w:ascii="Times New Roman" w:hAnsi="Times New Roman"/>
                <w:bCs/>
                <w:sz w:val="16"/>
                <w:szCs w:val="16"/>
              </w:rPr>
              <w:t xml:space="preserve">Rahmouni, Vanhove &amp; </w:t>
            </w:r>
            <w:r w:rsidRPr="00FF4AFE">
              <w:rPr>
                <w:rFonts w:ascii="Times New Roman" w:hAnsi="Times New Roman"/>
                <w:color w:val="222222"/>
                <w:sz w:val="16"/>
                <w:szCs w:val="16"/>
                <w:shd w:val="clear" w:color="auto" w:fill="FFFFFF"/>
              </w:rPr>
              <w:t xml:space="preserve">Šimková </w:t>
            </w:r>
          </w:p>
        </w:tc>
        <w:tc>
          <w:tcPr>
            <w:tcW w:w="2410"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nasuta </w:t>
            </w:r>
          </w:p>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Cs/>
                <w:sz w:val="16"/>
                <w:szCs w:val="16"/>
              </w:rPr>
              <w:t>(Poll &amp; Matthes, 1962)</w:t>
            </w:r>
          </w:p>
        </w:tc>
        <w:tc>
          <w:tcPr>
            <w:tcW w:w="1842"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Magara (Burundi)</w:t>
            </w:r>
          </w:p>
        </w:tc>
        <w:tc>
          <w:tcPr>
            <w:tcW w:w="3261" w:type="dxa"/>
            <w:shd w:val="clear" w:color="auto" w:fill="FFFFFF"/>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FFFFFF"/>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“Long and thick rectangula</w:t>
            </w:r>
            <w:r>
              <w:rPr>
                <w:rFonts w:ascii="Times New Roman" w:eastAsia="Times New Roman" w:hAnsi="Times New Roman"/>
                <w:sz w:val="16"/>
                <w:szCs w:val="16"/>
              </w:rPr>
              <w:t>r-shaped heel, He = 18-22 (20)”</w:t>
            </w:r>
            <w:r w:rsidRPr="00B0075F">
              <w:rPr>
                <w:rFonts w:ascii="Times New Roman" w:eastAsia="Times New Roman" w:hAnsi="Times New Roman"/>
                <w:sz w:val="16"/>
                <w:szCs w:val="16"/>
              </w:rPr>
              <w:t xml:space="preserve"> ♠</w:t>
            </w:r>
          </w:p>
        </w:tc>
        <w:tc>
          <w:tcPr>
            <w:tcW w:w="1701" w:type="dxa"/>
            <w:shd w:val="clear" w:color="auto" w:fill="FFFFFF"/>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Pr>
                <w:rFonts w:ascii="Times New Roman" w:eastAsia="Times New Roman" w:hAnsi="Times New Roman"/>
                <w:sz w:val="16"/>
                <w:szCs w:val="16"/>
              </w:rPr>
              <w:t xml:space="preserve">This paper </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schreyenbrichardorum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Vanhove, 2015 </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Interochromis loocki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(Poll, 1949)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“Heel relatively small, slender bu</w:t>
            </w:r>
            <w:r>
              <w:rPr>
                <w:rFonts w:ascii="Times New Roman" w:eastAsia="Times New Roman" w:hAnsi="Times New Roman"/>
                <w:sz w:val="16"/>
                <w:szCs w:val="16"/>
              </w:rPr>
              <w:t>t well-developed, He = 5 (4-6)”</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"The faunal diversity of Lake Tanganyika, with its fish species flocks and its importance as a cradle and reservoir of ancient fish lineages seeding other radiations, has generated a considerable scientific interest in the fields of evolution and biodiversity. The Tropheini, an endemic Tanganyikan cichlid tribe, fills a peculiar phylogenetic position, being closely related to the haplochromine radiations of Lakes Malawi and Victoria. Several problems remain regarding their genus-level classification. For example, the monotypic genus Interochromis is phylogenetically nested within Petrochromis; its only representative, I. loocki, has often been reclassified. As monogenean flatworms are useful markers for fish phylogeny and taxonomy, the monogenean fauna of Interochromis loocki was examined and compared to that of other tropheine cichlids. Three new monogenean species belonging to Cichlidogyrus are described from Interochromis loocki: Cichlidogyrus buescheri Pariselle and Vanhove, sp. nov., Cichlidogyrus schreyenbrichardorum Pariselle and Vanhove, sp. nov. and Cichlidogyrus vealli Pariselle and Vanhove, sp. nov. Their haptoral anchors remind more of congeners infecting species of Petrochromis than of all Cichlidogyrus spp. hitherto described from other tropheine cichlids. Attachment organ morphology has been proven to mirror the phylogenetic affinities of Cichlidogyrus lineages. Therefore the monogenean parasite fauna of I. loocki reflects this host\u2019s position within Petrochromis. Moreover, I. loocki differs in habitat choice from Petrochromis spp. This study hence confirms that host range and host-specificity in Cichlidogyrus spp. parasitizing tropheines is determined by the host\u2019s phylogenetic position, rather than by a shared ecological niche.", "author" : [ { "dropping-particle" : "", "family" : "Pariselle", "given" : "A", "non-dropping-particle" : "", "parse-names" : false, "suffix" : "" }, { "dropping-particle" : "", "family" : "Steenberge", "given" : "M", "non-dropping-particle" : "Van", "parse-names" : false, "suffix" : "" }, { "dropping-particle" : "", "family" : "Snoeks", "given" : "J", "non-dropping-particle" : "", "parse-names" : false, "suffix" : "" }, { "dropping-particle" : "", "family" : "Volckaert", "given" : "FAM", "non-dropping-particle" : "", "parse-names" : false, "suffix" : "" }, { "dropping-particle" : "", "family" : "Huyse", "given" : "T", "non-dropping-particle" : "", "parse-names" : false, "suffix" : "" }, { "dropping-particle" : "", "family" : "Vanhove", "given" : "MPM", "non-dropping-particle" : "", "parse-names" : false, "suffix" : "" } ], "container-title" : "Contributions to Zoology", "id" : "ITEM-1", "issue" : "1", "issued" : { "date-parts" : [ [ "2015" ] ] }, "page" : "25-38", "title" : "Ancyrocephalidae (Monogenea) of Lake Tanganyika: does the &lt;i&gt;Cichlidogyrus&lt;/i&gt; parasite fauna of &lt;i&gt;Interochromis loocki&lt;/i&gt; (Teleostei, Cichlidae) reflect its host\u2019s phylogenetic affinities?", "type" : "article-journal", "volume" : "84" }, "uris" : [ "http://www.mendeley.com/documents/?uuid=def5e887-8bdb-40ab-acb8-46ae8d952c69" ] } ], "mendeley" : { "formattedCitation" : "[32]", "plainTextFormattedCitation" : "[32]", "previouslyFormattedCitation" : "[32]"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35, 37</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Style w:val="apple-converted-space"/>
                <w:rFonts w:ascii="Times New Roman" w:hAnsi="Times New Roman"/>
                <w:sz w:val="16"/>
                <w:szCs w:val="16"/>
                <w:shd w:val="clear" w:color="auto" w:fill="FFFFFF"/>
              </w:rPr>
            </w:pPr>
            <w:r w:rsidRPr="00FF4AFE">
              <w:rPr>
                <w:rFonts w:ascii="Times New Roman" w:hAnsi="Times New Roman" w:cs="Times New Roman"/>
                <w:i/>
                <w:iCs/>
                <w:sz w:val="16"/>
                <w:szCs w:val="16"/>
              </w:rPr>
              <w:t>Cichlidogyrus steenbergei</w:t>
            </w:r>
            <w:r w:rsidRPr="00FF4AFE">
              <w:rPr>
                <w:rStyle w:val="apple-converted-space"/>
                <w:rFonts w:ascii="Times New Roman" w:hAnsi="Times New Roman"/>
                <w:sz w:val="16"/>
                <w:szCs w:val="16"/>
                <w:shd w:val="clear" w:color="auto" w:fill="FFFFFF"/>
              </w:rPr>
              <w:t>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shd w:val="clear" w:color="auto" w:fill="FFFFFF"/>
              </w:rPr>
              <w:t xml:space="preserve">Gillardin, Vanhove, Pariselle, Huyse &amp; Volckaert, 2012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Limnotilapia dardennii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1899)</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“Thin not very prom</w:t>
            </w:r>
            <w:r>
              <w:rPr>
                <w:rFonts w:ascii="Times New Roman" w:eastAsia="Times New Roman" w:hAnsi="Times New Roman"/>
                <w:sz w:val="16"/>
                <w:szCs w:val="16"/>
              </w:rPr>
              <w:t>inent heel, He = 5.4 (4.2-6.4)”</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"10.1007/s00436-011-2490-5", "ISSN" : "0932-0113", "author" : [ { "dropping-particle" : "", "family" : "Gillardin", "given" : "C.", "non-dropping-particle" : "", "parse-names" : false, "suffix" : "" }, { "dropping-particle" : "", "family" : "Vanhove", "given" : "M.P.M.", "non-dropping-particle" : "", "parse-names" : false, "suffix" : "" }, { "dropping-particle" : "", "family" : "Pariselle", "given" : "A.", "non-dropping-particle" : "", "parse-names" : false, "suffix" : "" }, { "dropping-particle" : "", "family" : "Huyse", "given" : "T.", "non-dropping-particle" : "", "parse-names" : false, "suffix" : "" }, { "dropping-particle" : "", "family" : "Volckaert", "given" : "F.A.M.", "non-dropping-particle" : "", "parse-names" : false, "suffix" : "" } ], "container-title" : "Parasitology Research", "id" : "ITEM-1", "issue" : "1", "issued" : { "date-parts" : [ [ "2012" ] ] }, "language" : "English", "page" : "305-313", "publisher" : "Springer-Verlag", "title" : "Ancyrocephalidae (Monogenea) of Lake Tanganyika: II: description of the first &lt;i&gt;Cichlidogyrus&lt;/i&gt; spp. parasites from Tropheini fish hosts (Teleostei, Cichlidae)", "type" : "article-journal", "volume" : "110" }, "uris" : [ "http://www.mendeley.com/documents/?uuid=81935ec1-b46d-4089-876e-f0e57d740336" ] } ], "mendeley" : { "formattedCitation" : "[36]", "plainTextFormattedCitation" : "[36]", "previouslyFormattedCitation" : "[36]"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[36]</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307, 309</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sturmbaueri </w:t>
            </w:r>
          </w:p>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FF4AFE">
              <w:rPr>
                <w:rFonts w:ascii="Times New Roman" w:eastAsia="Times New Roman" w:hAnsi="Times New Roman"/>
                <w:sz w:val="16"/>
                <w:szCs w:val="16"/>
              </w:rPr>
              <w:t xml:space="preserve">Vanhove, Volckaert &amp; Pariselle, 2011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ventralis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Wonzye Point (Zambia)</w:t>
            </w:r>
          </w:p>
        </w:tc>
        <w:tc>
          <w:tcPr>
            <w:tcW w:w="3261" w:type="dxa"/>
          </w:tcPr>
          <w:p w:rsidR="00A2421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Pr>
                <w:rFonts w:ascii="Times New Roman" w:eastAsia="Times New Roman" w:hAnsi="Times New Roman"/>
                <w:sz w:val="16"/>
                <w:szCs w:val="16"/>
              </w:rPr>
              <w:t>“Short heel, He = 6 (4-7)”</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"10.1590/S1984-46702011000200016", "ISBN" : "1984-4670", "ISSN" : "1984-4670", "abstract" : "Examination of gill parasites from Ophthalmotilapia ventralis (Boulenger, 1898) in Lake Tanganyika (Africa) revealed the presence of four new species of Monogenea, all members of Cichlidogyrus Paperna, 1960 (Ancyrocephalidae). In view of the systematic importance of haptoral structure, the fish host shows a remarkable diversity of morphological groups. Cichlidogyrus vandekerkhovei sp. nov. and C. makasai sp. nov. are especially characterized by the unusual length of the dorsal transverse bar auricles, while C. sturmbaueri sp. nov. is distinguished by the unique shape of the accessory piece of its male copulatory organ. Importantly, C. centesimus sp. nov. displays a number of features new to the genus, namely a spirally coiled thickening at the end of the penis, the absence of an accessory piece in the genital apparatus, and a hitherto unknown uncinuli configuration in the haptor. This is the first record of ancyrocephalid parasites from the Tanganyika basin. Some mechanisms possibly contributing to this yet unknown diversity are discussed, identifying topics deserving further scientific scrutiny", "author" : [ { "dropping-particle" : "", "family" : "Vanhove", "given" : "Maarten P. M.", "non-dropping-particle" : "", "parse-names" : false, "suffix" : "" }, { "dropping-particle" : "", "family" : "Volckaert", "given" : "Filip A. M.", "non-dropping-particle" : "", "parse-names" : false, "suffix" : "" }, { "dropping-particle" : "", "family" : "Pariselle", "given" : "Antoine", "non-dropping-particle" : "", "parse-names" : false, "suffix" : "" } ], "container-title" : "Zoologia (Curitiba, Impresso)", "id" : "ITEM-1", "issue" : "2", "issued" : { "date-parts" : [ [ "2011" ] ] }, "page" : "253-263", "title" : "Ancyrocephalidae (Monogenea) of Lake Tanganyika: I: Four new species of &lt;i&gt; Cichlidogyrus&lt;/i&gt; from &lt;i&gt;Ophthalmotilapia ventralis&lt;/i&gt; (Teleostei: Cichlidae), the first record of this parasite family in the basin", "type" : "article-journal", "volume" : "28" }, "uris" : [ "http://www.mendeley.com/documents/?uuid=99e5f0a2-1852-4bcd-b773-d59ec72435bd" ] } ], "mendeley" : { "formattedCitation" : "[33]", "plainTextFormattedCitation" : "[33]", "previouslyFormattedCitation" : "[33]"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[33]</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p. 259, 260</w:t>
            </w:r>
          </w:p>
        </w:tc>
      </w:tr>
      <w:tr w:rsidR="00A2421E" w:rsidRPr="00FF4AFE" w:rsidTr="00CB4383">
        <w:trPr>
          <w:cantSplit/>
          <w:trHeight w:val="20"/>
          <w:tblHeader/>
        </w:trPr>
        <w:tc>
          <w:tcPr>
            <w:tcW w:w="2694" w:type="dxa"/>
            <w:gridSpan w:val="2"/>
            <w:shd w:val="clear" w:color="auto" w:fill="auto"/>
          </w:tcPr>
          <w:p w:rsidR="00A2421E" w:rsidRPr="00FF4AFE" w:rsidRDefault="00A2421E" w:rsidP="00A2421E">
            <w:pPr>
              <w:pStyle w:val="ListParagraph"/>
              <w:numPr>
                <w:ilvl w:val="0"/>
                <w:numId w:val="20"/>
              </w:numPr>
              <w:spacing w:after="0" w:line="360" w:lineRule="auto"/>
              <w:jc w:val="both"/>
              <w:outlineLvl w:val="0"/>
              <w:rPr>
                <w:rStyle w:val="Emphasis"/>
                <w:rFonts w:ascii="Times New Roman" w:hAnsi="Times New Roman"/>
                <w:sz w:val="16"/>
                <w:szCs w:val="16"/>
                <w:shd w:val="clear" w:color="auto" w:fill="FFFFFF"/>
              </w:rPr>
            </w:pPr>
            <w:r w:rsidRPr="00FF4AFE">
              <w:rPr>
                <w:rStyle w:val="Emphasis"/>
                <w:rFonts w:ascii="Times New Roman" w:hAnsi="Times New Roman"/>
                <w:sz w:val="16"/>
                <w:szCs w:val="16"/>
                <w:shd w:val="clear" w:color="auto" w:fill="FFFFFF"/>
              </w:rPr>
              <w:lastRenderedPageBreak/>
              <w:t xml:space="preserve">Cichlidogyrus vandekerkhovei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Vanhove, Volckaert &amp; Pariselle, 2011</w:t>
            </w:r>
            <w:r w:rsidRPr="00FF4AFE">
              <w:rPr>
                <w:rStyle w:val="apple-converted-space"/>
                <w:rFonts w:ascii="Times New Roman" w:eastAsia="Times New Roman" w:hAnsi="Times New Roman"/>
                <w:sz w:val="16"/>
                <w:szCs w:val="16"/>
                <w:shd w:val="clear" w:color="auto" w:fill="FFFFFF"/>
              </w:rPr>
              <w:t> </w:t>
            </w:r>
          </w:p>
        </w:tc>
        <w:tc>
          <w:tcPr>
            <w:tcW w:w="2410"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Ophthalmotilapia ventralis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(Boulenger, 1898)</w:t>
            </w:r>
          </w:p>
        </w:tc>
        <w:tc>
          <w:tcPr>
            <w:tcW w:w="1842"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Wonzye Point (Zambia)</w:t>
            </w:r>
          </w:p>
        </w:tc>
        <w:tc>
          <w:tcPr>
            <w:tcW w:w="3261" w:type="dxa"/>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“Wel</w:t>
            </w:r>
            <w:r>
              <w:rPr>
                <w:rFonts w:ascii="Times New Roman" w:eastAsia="Times New Roman" w:hAnsi="Times New Roman"/>
                <w:sz w:val="16"/>
                <w:szCs w:val="16"/>
              </w:rPr>
              <w:t>l-developed heel, He = 5 (4-6)”</w:t>
            </w:r>
            <w:r w:rsidRPr="00B0075F">
              <w:rPr>
                <w:rFonts w:ascii="Times New Roman" w:eastAsia="Times New Roman" w:hAnsi="Times New Roman"/>
                <w:sz w:val="16"/>
                <w:szCs w:val="16"/>
              </w:rPr>
              <w:t xml:space="preserve"> ♠</w:t>
            </w:r>
          </w:p>
        </w:tc>
        <w:tc>
          <w:tcPr>
            <w:tcW w:w="1701" w:type="dxa"/>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B0075F">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"DOI" : "10.1590/S1984-46702011000200016", "ISBN" : "1984-4670", "ISSN" : "1984-4670", "abstract" : "Examination of gill parasites from Ophthalmotilapia ventralis (Boulenger, 1898) in Lake Tanganyika (Africa) revealed the presence of four new species of Monogenea, all members of Cichlidogyrus Paperna, 1960 (Ancyrocephalidae). In view of the systematic importance of haptoral structure, the fish host shows a remarkable diversity of morphological groups. Cichlidogyrus vandekerkhovei sp. nov. and C. makasai sp. nov. are especially characterized by the unusual length of the dorsal transverse bar auricles, while C. sturmbaueri sp. nov. is distinguished by the unique shape of the accessory piece of its male copulatory organ. Importantly, C. centesimus sp. nov. displays a number of features new to the genus, namely a spirally coiled thickening at the end of the penis, the absence of an accessory piece in the genital apparatus, and a hitherto unknown uncinuli configuration in the haptor. This is the first record of ancyrocephalid parasites from the Tanganyika basin. Some mechanisms possibly contributing to this yet unknown diversity are discussed, identifying topics deserving further scientific scrutiny", "author" : [ { "dropping-particle" : "", "family" : "Vanhove", "given" : "Maarten P. M.", "non-dropping-particle" : "", "parse-names" : false, "suffix" : "" }, { "dropping-particle" : "", "family" : "Volckaert", "given" : "Filip A. M.", "non-dropping-particle" : "", "parse-names" : false, "suffix" : "" }, { "dropping-particle" : "", "family" : "Pariselle", "given" : "Antoine", "non-dropping-particle" : "", "parse-names" : false, "suffix" : "" } ], "container-title" : "Zoologia (Curitiba, Impresso)", "id" : "ITEM-1", "issue" : "2", "issued" : { "date-parts" : [ [ "2011" ] ] }, "page" : "253-263", "title" : "Ancyrocephalidae (Monogenea) of Lake Tanganyika: I: Four new species of &lt;i&gt; Cichlidogyrus&lt;/i&gt; from &lt;i&gt;Ophthalmotilapia ventralis&lt;/i&gt; (Teleostei: Cichlidae), the first record of this parasite family in the basin", "type" : "article-journal", "volume" : "28" }, "uris" : [ "http://www.mendeley.com/documents/?uuid=99e5f0a2-1852-4bcd-b773-d59ec72435bd" ] } ], "mendeley" : { "formattedCitation" : "[33]", "plainTextFormattedCitation" : "[33]", "previouslyFormattedCitation" : "[33]" }, "properties" : { "noteIndex" : 0 }, "schema" : "https://github.com/citation-style-language/schema/raw/master/csl-citation.json" }</w:instrText>
            </w:r>
            <w:r w:rsidRPr="00B0075F">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[33]</w:t>
            </w:r>
            <w:r w:rsidRPr="00B0075F">
              <w:rPr>
                <w:rFonts w:ascii="Times New Roman" w:eastAsia="Times New Roman" w:hAnsi="Times New Roman"/>
                <w:sz w:val="16"/>
                <w:szCs w:val="16"/>
              </w:rPr>
              <w:fldChar w:fldCharType="end"/>
            </w:r>
            <w:r>
              <w:rPr>
                <w:rFonts w:ascii="Times New Roman" w:eastAsia="Times New Roman" w:hAnsi="Times New Roman"/>
                <w:sz w:val="16"/>
                <w:szCs w:val="16"/>
              </w:rPr>
              <w:t>; p. 255, 256</w:t>
            </w:r>
          </w:p>
        </w:tc>
      </w:tr>
      <w:tr w:rsidR="00A2421E" w:rsidRPr="00FF4AFE" w:rsidTr="00CB4383">
        <w:trPr>
          <w:cantSplit/>
          <w:trHeight w:val="20"/>
          <w:tblHeader/>
        </w:trPr>
        <w:tc>
          <w:tcPr>
            <w:tcW w:w="2694" w:type="dxa"/>
            <w:gridSpan w:val="2"/>
            <w:tcBorders>
              <w:bottom w:val="single" w:sz="8" w:space="0" w:color="auto"/>
            </w:tcBorders>
            <w:shd w:val="clear" w:color="auto" w:fill="auto"/>
          </w:tcPr>
          <w:p w:rsidR="00A2421E" w:rsidRPr="00FF4AFE" w:rsidRDefault="00A2421E" w:rsidP="00A2421E">
            <w:pPr>
              <w:pStyle w:val="ListParagraph"/>
              <w:numPr>
                <w:ilvl w:val="0"/>
                <w:numId w:val="20"/>
              </w:numPr>
              <w:spacing w:after="0" w:line="360" w:lineRule="auto"/>
              <w:jc w:val="both"/>
              <w:outlineLvl w:val="0"/>
              <w:rPr>
                <w:rFonts w:ascii="Times New Roman" w:hAnsi="Times New Roman" w:cs="Times New Roman"/>
                <w:i/>
                <w:iCs/>
                <w:sz w:val="16"/>
                <w:szCs w:val="16"/>
              </w:rPr>
            </w:pPr>
            <w:r w:rsidRPr="00FF4AFE">
              <w:rPr>
                <w:rFonts w:ascii="Times New Roman" w:hAnsi="Times New Roman" w:cs="Times New Roman"/>
                <w:i/>
                <w:iCs/>
                <w:sz w:val="16"/>
                <w:szCs w:val="16"/>
              </w:rPr>
              <w:t xml:space="preserve">Cichlidogyrus vealli </w:t>
            </w:r>
          </w:p>
          <w:p w:rsidR="00A2421E" w:rsidRPr="00FF4AFE" w:rsidRDefault="00A2421E" w:rsidP="00A2421E">
            <w:pPr>
              <w:spacing w:after="0" w:line="360" w:lineRule="auto"/>
              <w:contextualSpacing/>
              <w:jc w:val="both"/>
              <w:outlineLvl w:val="0"/>
              <w:rPr>
                <w:rFonts w:ascii="Times New Roman" w:eastAsia="Times New Roman" w:hAnsi="Times New Roman"/>
                <w:i/>
                <w:iCs/>
                <w:sz w:val="16"/>
                <w:szCs w:val="16"/>
              </w:rPr>
            </w:pPr>
            <w:r w:rsidRPr="00FF4AFE">
              <w:rPr>
                <w:rFonts w:ascii="Times New Roman" w:eastAsia="Times New Roman" w:hAnsi="Times New Roman"/>
                <w:sz w:val="16"/>
                <w:szCs w:val="16"/>
              </w:rPr>
              <w:t xml:space="preserve">Pariselle &amp; Vanhove, 2015 </w:t>
            </w:r>
            <w:r w:rsidRPr="00FF4AFE">
              <w:rPr>
                <w:rStyle w:val="apple-converted-space"/>
                <w:rFonts w:ascii="Times New Roman" w:eastAsia="Times New Roman" w:hAnsi="Times New Roman"/>
                <w:sz w:val="16"/>
                <w:szCs w:val="16"/>
                <w:shd w:val="clear" w:color="auto" w:fill="FFFFFF"/>
              </w:rPr>
              <w:t> </w:t>
            </w:r>
          </w:p>
        </w:tc>
        <w:tc>
          <w:tcPr>
            <w:tcW w:w="2410" w:type="dxa"/>
            <w:tcBorders>
              <w:bottom w:val="single" w:sz="8" w:space="0" w:color="auto"/>
            </w:tcBorders>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i/>
                <w:iCs/>
                <w:sz w:val="16"/>
                <w:szCs w:val="16"/>
              </w:rPr>
            </w:pPr>
            <w:r w:rsidRPr="00FF4AFE">
              <w:rPr>
                <w:rFonts w:ascii="Times New Roman" w:eastAsia="Times New Roman" w:hAnsi="Times New Roman"/>
                <w:i/>
                <w:iCs/>
                <w:sz w:val="16"/>
                <w:szCs w:val="16"/>
              </w:rPr>
              <w:t xml:space="preserve">Interochromis loocki </w:t>
            </w:r>
          </w:p>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(Poll, 1949)</w:t>
            </w:r>
          </w:p>
        </w:tc>
        <w:tc>
          <w:tcPr>
            <w:tcW w:w="1842" w:type="dxa"/>
            <w:tcBorders>
              <w:bottom w:val="single" w:sz="8" w:space="0" w:color="auto"/>
            </w:tcBorders>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t>Kalambo Lodge (Zambia)</w:t>
            </w:r>
          </w:p>
        </w:tc>
        <w:tc>
          <w:tcPr>
            <w:tcW w:w="3261" w:type="dxa"/>
            <w:tcBorders>
              <w:bottom w:val="single" w:sz="8" w:space="0" w:color="auto"/>
            </w:tcBorders>
          </w:tcPr>
          <w:p w:rsidR="00A2421E" w:rsidRPr="00B0075F"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hAnsi="Times New Roman"/>
                <w:b/>
                <w:sz w:val="16"/>
                <w:szCs w:val="16"/>
              </w:rPr>
              <w:t>Vagina non-sclerotized</w:t>
            </w:r>
          </w:p>
        </w:tc>
        <w:tc>
          <w:tcPr>
            <w:tcW w:w="3261" w:type="dxa"/>
            <w:gridSpan w:val="2"/>
            <w:tcBorders>
              <w:bottom w:val="single" w:sz="8" w:space="0" w:color="auto"/>
            </w:tcBorders>
            <w:shd w:val="clear" w:color="auto" w:fill="auto"/>
          </w:tcPr>
          <w:p w:rsidR="00A2421E" w:rsidRPr="00FF4AFE" w:rsidRDefault="00A2421E" w:rsidP="00A2421E">
            <w:pPr>
              <w:spacing w:after="0" w:line="360" w:lineRule="auto"/>
              <w:contextualSpacing/>
              <w:jc w:val="both"/>
              <w:outlineLvl w:val="0"/>
              <w:rPr>
                <w:rFonts w:ascii="Times New Roman" w:eastAsia="Times New Roman" w:hAnsi="Times New Roman"/>
                <w:sz w:val="16"/>
                <w:szCs w:val="16"/>
              </w:rPr>
            </w:pPr>
            <w:r w:rsidRPr="00B0075F">
              <w:rPr>
                <w:rFonts w:ascii="Times New Roman" w:eastAsia="Times New Roman" w:hAnsi="Times New Roman"/>
                <w:sz w:val="16"/>
                <w:szCs w:val="16"/>
              </w:rPr>
              <w:t xml:space="preserve">“Short, stubby but well-developed </w:t>
            </w:r>
            <w:r>
              <w:rPr>
                <w:rFonts w:ascii="Times New Roman" w:eastAsia="Times New Roman" w:hAnsi="Times New Roman"/>
                <w:sz w:val="16"/>
                <w:szCs w:val="16"/>
              </w:rPr>
              <w:t>heel, He = 5 (4-6)”</w:t>
            </w:r>
            <w:r w:rsidRPr="00B0075F">
              <w:rPr>
                <w:rFonts w:ascii="Times New Roman" w:eastAsia="Times New Roman" w:hAnsi="Times New Roman"/>
                <w:sz w:val="16"/>
                <w:szCs w:val="16"/>
              </w:rPr>
              <w:t xml:space="preserve"> ♠</w:t>
            </w:r>
          </w:p>
        </w:tc>
        <w:tc>
          <w:tcPr>
            <w:tcW w:w="1701" w:type="dxa"/>
            <w:tcBorders>
              <w:bottom w:val="single" w:sz="8" w:space="0" w:color="auto"/>
            </w:tcBorders>
            <w:shd w:val="clear" w:color="auto" w:fill="auto"/>
          </w:tcPr>
          <w:p w:rsidR="00A2421E" w:rsidRPr="00FF4AFE" w:rsidRDefault="00A2421E" w:rsidP="00A2421E">
            <w:pPr>
              <w:spacing w:after="0" w:line="360" w:lineRule="auto"/>
              <w:contextualSpacing/>
              <w:outlineLvl w:val="0"/>
              <w:rPr>
                <w:rFonts w:ascii="Times New Roman" w:eastAsia="Times New Roman" w:hAnsi="Times New Roman"/>
                <w:sz w:val="16"/>
                <w:szCs w:val="16"/>
              </w:rPr>
            </w:pPr>
            <w:r w:rsidRPr="00FF4AFE">
              <w:rPr>
                <w:rFonts w:ascii="Times New Roman" w:eastAsia="Times New Roman" w:hAnsi="Times New Roman"/>
                <w:sz w:val="16"/>
                <w:szCs w:val="16"/>
              </w:rPr>
              <w:fldChar w:fldCharType="begin" w:fldLock="1"/>
            </w:r>
            <w:r w:rsidR="004767A5">
              <w:rPr>
                <w:rFonts w:ascii="Times New Roman" w:eastAsia="Times New Roman" w:hAnsi="Times New Roman"/>
                <w:sz w:val="16"/>
                <w:szCs w:val="16"/>
              </w:rPr>
              <w:instrText>ADDIN CSL_CITATION { "citationItems" : [ { "id" : "ITEM-1", "itemData" : { "abstract" : "The faunal diversity of Lake Tanganyika, with its fish species flocks and its importance as a cradle and reservoir of ancient fish lineages seeding other radiations, has generated a considerable scientific interest in the fields of evolution and biodiversity. The Tropheini, an endemic Tanganyikan cichlid tribe, fills a peculiar phylogenetic position, being closely related to the haplochromine radiations of Lakes Malawi and Victoria. Several problems remain regarding their genus-level classification. For example, the monotypic genus Interochromis is phylogenetically nested within Petrochromis; its only representative, I. loocki, has often been reclassified. As monogenean flatworms are useful markers for fish phylogeny and taxonomy, the monogenean fauna of Interochromis loocki was examined and compared to that of other tropheine cichlids. Three new monogenean species belonging to Cichlidogyrus are described from Interochromis loocki: Cichlidogyrus buescheri Pariselle and Vanhove, sp. nov., Cichlidogyrus schreyenbrichardorum Pariselle and Vanhove, sp. nov. and Cichlidogyrus vealli Pariselle and Vanhove, sp. nov. Their haptoral anchors remind more of congeners infecting species of Petrochromis than of all Cichlidogyrus spp. hitherto described from other tropheine cichlids. Attachment organ morphology has been proven to mirror the phylogenetic affinities of Cichlidogyrus lineages. Therefore the monogenean parasite fauna of I. loocki reflects this host\u2019s position within Petrochromis. Moreover, I. loocki differs in habitat choice from Petrochromis spp. This study hence confirms that host range and host-specificity in Cichlidogyrus spp. parasitizing tropheines is determined by the host\u2019s phylogenetic position, rather than by a shared ecological niche.", "author" : [ { "dropping-particle" : "", "family" : "Pariselle", "given" : "A", "non-dropping-particle" : "", "parse-names" : false, "suffix" : "" }, { "dropping-particle" : "", "family" : "Steenberge", "given" : "M", "non-dropping-particle" : "Van", "parse-names" : false, "suffix" : "" }, { "dropping-particle" : "", "family" : "Snoeks", "given" : "J", "non-dropping-particle" : "", "parse-names" : false, "suffix" : "" }, { "dropping-particle" : "", "family" : "Volckaert", "given" : "FAM", "non-dropping-particle" : "", "parse-names" : false, "suffix" : "" }, { "dropping-particle" : "", "family" : "Huyse", "given" : "T", "non-dropping-particle" : "", "parse-names" : false, "suffix" : "" }, { "dropping-particle" : "", "family" : "Vanhove", "given" : "MPM", "non-dropping-particle" : "", "parse-names" : false, "suffix" : "" } ], "container-title" : "Contributions to Zoology", "id" : "ITEM-1", "issue" : "1", "issued" : { "date-parts" : [ [ "2015" ] ] }, "page" : "25-38", "title" : "Ancyrocephalidae (Monogenea) of Lake Tanganyika: does the &lt;i&gt;Cichlidogyrus&lt;/i&gt; parasite fauna of &lt;i&gt;Interochromis loocki&lt;/i&gt; (Teleostei, Cichlidae) reflect its host\u2019s phylogenetic affinities?", "type" : "article-journal", "volume" : "84" }, "uris" : [ "http://www.mendeley.com/documents/?uuid=def5e887-8bdb-40ab-acb8-46ae8d952c69" ] } ], "mendeley" : { "formattedCitation" : "[32]", "plainTextFormattedCitation" : "[32]", "previouslyFormattedCitation" : "[32]" }, "properties" : { "noteIndex" : 0 }, "schema" : "https://github.com/citation-style-language/schema/raw/master/csl-citation.json" }</w:instrText>
            </w:r>
            <w:r w:rsidRPr="00FF4AFE">
              <w:rPr>
                <w:rFonts w:ascii="Times New Roman" w:eastAsia="Times New Roman" w:hAnsi="Times New Roman"/>
                <w:sz w:val="16"/>
                <w:szCs w:val="16"/>
              </w:rPr>
              <w:fldChar w:fldCharType="separate"/>
            </w:r>
            <w:r w:rsidR="004767A5" w:rsidRPr="004767A5">
              <w:rPr>
                <w:rFonts w:ascii="Times New Roman" w:eastAsia="Times New Roman" w:hAnsi="Times New Roman"/>
                <w:noProof/>
                <w:sz w:val="16"/>
                <w:szCs w:val="16"/>
              </w:rPr>
              <w:t>[32]</w:t>
            </w:r>
            <w:r w:rsidRPr="00FF4AFE">
              <w:rPr>
                <w:rFonts w:ascii="Times New Roman" w:eastAsia="Times New Roman" w:hAnsi="Times New Roman"/>
                <w:sz w:val="16"/>
                <w:szCs w:val="16"/>
              </w:rPr>
              <w:fldChar w:fldCharType="end"/>
            </w:r>
            <w:r>
              <w:rPr>
                <w:rFonts w:ascii="Times New Roman" w:eastAsia="Times New Roman" w:hAnsi="Times New Roman"/>
                <w:sz w:val="16"/>
                <w:szCs w:val="16"/>
              </w:rPr>
              <w:t xml:space="preserve">; p. 35, 38 </w:t>
            </w:r>
          </w:p>
        </w:tc>
      </w:tr>
    </w:tbl>
    <w:p w:rsidR="006653A0" w:rsidRDefault="006653A0" w:rsidP="00F103CF">
      <w:pPr>
        <w:spacing w:line="480" w:lineRule="auto"/>
        <w:jc w:val="both"/>
        <w:rPr>
          <w:rFonts w:ascii="Times New Roman" w:hAnsi="Times New Roman"/>
          <w:b/>
          <w:sz w:val="24"/>
          <w:szCs w:val="24"/>
          <w:shd w:val="clear" w:color="auto" w:fill="FFFFFF"/>
        </w:rPr>
        <w:sectPr w:rsidR="006653A0" w:rsidSect="00411F13">
          <w:pgSz w:w="16838" w:h="11906" w:orient="landscape"/>
          <w:pgMar w:top="1417" w:right="1417" w:bottom="1417" w:left="1417" w:header="708" w:footer="708" w:gutter="0"/>
          <w:cols w:space="708"/>
          <w:docGrid w:linePitch="360"/>
        </w:sectPr>
      </w:pPr>
    </w:p>
    <w:p w:rsidR="00633F29" w:rsidRPr="00056F42" w:rsidRDefault="00A2421E" w:rsidP="00056F42">
      <w:pPr>
        <w:spacing w:line="480" w:lineRule="auto"/>
        <w:jc w:val="both"/>
        <w:rPr>
          <w:rFonts w:ascii="Times New Roman" w:hAnsi="Times New Roman"/>
          <w:b/>
          <w:sz w:val="24"/>
          <w:szCs w:val="24"/>
          <w:shd w:val="clear" w:color="auto" w:fill="FFFFFF"/>
        </w:rPr>
      </w:pPr>
      <w:r w:rsidRPr="00CB4383">
        <w:rPr>
          <w:rFonts w:ascii="Times New Roman" w:hAnsi="Times New Roman"/>
          <w:b/>
          <w:sz w:val="24"/>
          <w:szCs w:val="24"/>
          <w:shd w:val="clear" w:color="auto" w:fill="FFFFFF"/>
        </w:rPr>
        <w:lastRenderedPageBreak/>
        <w:t>References</w:t>
      </w:r>
      <w:r w:rsidR="00633F29" w:rsidRPr="00056F42">
        <w:rPr>
          <w:rFonts w:eastAsia="Calibri" w:cs="Times New Roman"/>
          <w:szCs w:val="24"/>
        </w:rPr>
        <w:t>.</w:t>
      </w:r>
      <w:r w:rsidR="00633F29" w:rsidRPr="00056F42">
        <w:rPr>
          <w:szCs w:val="24"/>
        </w:rPr>
        <w:t xml:space="preserve"> </w:t>
      </w:r>
    </w:p>
    <w:p w:rsidR="00165E93" w:rsidRDefault="00165E93" w:rsidP="00165E93">
      <w:pPr>
        <w:pStyle w:val="ListParagraph"/>
        <w:widowControl w:val="0"/>
        <w:numPr>
          <w:ilvl w:val="0"/>
          <w:numId w:val="36"/>
        </w:numPr>
        <w:autoSpaceDE w:val="0"/>
        <w:autoSpaceDN w:val="0"/>
        <w:adjustRightInd w:val="0"/>
        <w:spacing w:after="0" w:line="360" w:lineRule="auto"/>
        <w:rPr>
          <w:szCs w:val="24"/>
        </w:rPr>
      </w:pPr>
      <w:bookmarkStart w:id="1" w:name="_Hlk494201302"/>
      <w:r w:rsidRPr="00733935">
        <w:rPr>
          <w:szCs w:val="24"/>
          <w:lang w:val="fr-FR"/>
        </w:rPr>
        <w:t>Dossou C, Birgi E. Monogènes parasites d’</w:t>
      </w:r>
      <w:r w:rsidRPr="00733935">
        <w:rPr>
          <w:i/>
          <w:iCs/>
          <w:szCs w:val="24"/>
          <w:lang w:val="fr-FR"/>
        </w:rPr>
        <w:t>Hemichromis fasciatus</w:t>
      </w:r>
      <w:r w:rsidRPr="00733935">
        <w:rPr>
          <w:szCs w:val="24"/>
          <w:lang w:val="fr-FR"/>
        </w:rPr>
        <w:t xml:space="preserve"> Peters, 1857 (Teleostei, Cichlidae). </w:t>
      </w:r>
      <w:r w:rsidRPr="00EF324F">
        <w:rPr>
          <w:szCs w:val="24"/>
        </w:rPr>
        <w:t>Ann Sci Nat Zool. 1984;6:101–9.</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Ergens R. Nine species of the genus </w:t>
      </w:r>
      <w:r w:rsidRPr="00EF324F">
        <w:rPr>
          <w:i/>
          <w:iCs/>
          <w:szCs w:val="24"/>
        </w:rPr>
        <w:t>Cichlidogyrus</w:t>
      </w:r>
      <w:r w:rsidRPr="00EF324F">
        <w:rPr>
          <w:szCs w:val="24"/>
        </w:rPr>
        <w:t xml:space="preserve"> Paperna, 1960 (Monogenea: Ancyrocephalinae) from Egyptian fishes. Folia Parasitol. 1981;28:205–14.</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Gill parasites of the genus </w:t>
      </w:r>
      <w:r w:rsidRPr="00EF324F">
        <w:rPr>
          <w:i/>
          <w:iCs/>
          <w:szCs w:val="24"/>
        </w:rPr>
        <w:t>Cichlidogyrus</w:t>
      </w:r>
      <w:r w:rsidRPr="00EF324F">
        <w:rPr>
          <w:szCs w:val="24"/>
        </w:rPr>
        <w:t xml:space="preserve"> Paperna, 1960 (Monogenea, Ancyrocephalidae) from </w:t>
      </w:r>
      <w:r w:rsidRPr="00EF324F">
        <w:rPr>
          <w:i/>
          <w:iCs/>
          <w:szCs w:val="24"/>
        </w:rPr>
        <w:t>Tilapia guineensis</w:t>
      </w:r>
      <w:r w:rsidRPr="00EF324F">
        <w:rPr>
          <w:szCs w:val="24"/>
        </w:rPr>
        <w:t xml:space="preserve"> (Bleeker, 1862), with descriptions of six new species. Syst Parasitol. 1995;30:187–98. </w:t>
      </w:r>
    </w:p>
    <w:p w:rsidR="00165E93" w:rsidRPr="005575A5" w:rsidRDefault="00165E93" w:rsidP="00165E93">
      <w:pPr>
        <w:pStyle w:val="ListParagraph"/>
        <w:widowControl w:val="0"/>
        <w:numPr>
          <w:ilvl w:val="0"/>
          <w:numId w:val="36"/>
        </w:numPr>
        <w:autoSpaceDE w:val="0"/>
        <w:autoSpaceDN w:val="0"/>
        <w:adjustRightInd w:val="0"/>
        <w:spacing w:after="0" w:line="360" w:lineRule="auto"/>
        <w:rPr>
          <w:szCs w:val="24"/>
        </w:rPr>
      </w:pPr>
      <w:r w:rsidRPr="005575A5">
        <w:rPr>
          <w:szCs w:val="24"/>
        </w:rPr>
        <w:t xml:space="preserve">Pariselle A, Euzet L. Five new species of </w:t>
      </w:r>
      <w:r w:rsidRPr="005575A5">
        <w:rPr>
          <w:i/>
          <w:szCs w:val="24"/>
        </w:rPr>
        <w:t>Cichlidogyrus</w:t>
      </w:r>
      <w:r w:rsidRPr="005575A5">
        <w:rPr>
          <w:szCs w:val="24"/>
        </w:rPr>
        <w:t xml:space="preserve"> (Monogenea: Ancyrocephalidae) from </w:t>
      </w:r>
      <w:r w:rsidRPr="005575A5">
        <w:rPr>
          <w:i/>
          <w:iCs/>
          <w:szCs w:val="24"/>
        </w:rPr>
        <w:t>Tilapia brevimanus</w:t>
      </w:r>
      <w:r w:rsidRPr="005575A5">
        <w:rPr>
          <w:szCs w:val="24"/>
        </w:rPr>
        <w:t xml:space="preserve">, </w:t>
      </w:r>
      <w:r w:rsidRPr="005575A5">
        <w:rPr>
          <w:i/>
          <w:iCs/>
          <w:szCs w:val="24"/>
        </w:rPr>
        <w:t>T. buttikoferi</w:t>
      </w:r>
      <w:r w:rsidRPr="005575A5">
        <w:rPr>
          <w:szCs w:val="24"/>
        </w:rPr>
        <w:t xml:space="preserve"> and </w:t>
      </w:r>
      <w:r w:rsidRPr="005575A5">
        <w:rPr>
          <w:i/>
          <w:iCs/>
          <w:szCs w:val="24"/>
        </w:rPr>
        <w:t>T. cessiana</w:t>
      </w:r>
      <w:r w:rsidRPr="005575A5">
        <w:rPr>
          <w:szCs w:val="24"/>
        </w:rPr>
        <w:t xml:space="preserve"> from Guinea, Ivory Coast and Sierra Leone (West Africa). Folia Parasitol. 1998;45:275–82.</w:t>
      </w:r>
    </w:p>
    <w:p w:rsidR="00165E93" w:rsidRPr="00733935" w:rsidRDefault="00165E93" w:rsidP="00165E93">
      <w:pPr>
        <w:pStyle w:val="ListParagraph"/>
        <w:widowControl w:val="0"/>
        <w:numPr>
          <w:ilvl w:val="0"/>
          <w:numId w:val="36"/>
        </w:numPr>
        <w:autoSpaceDE w:val="0"/>
        <w:autoSpaceDN w:val="0"/>
        <w:adjustRightInd w:val="0"/>
        <w:spacing w:after="0" w:line="360" w:lineRule="auto"/>
        <w:rPr>
          <w:szCs w:val="24"/>
          <w:lang w:val="fr-FR"/>
        </w:rPr>
      </w:pPr>
      <w:r w:rsidRPr="00733935">
        <w:rPr>
          <w:szCs w:val="24"/>
          <w:lang w:val="fr-FR"/>
        </w:rPr>
        <w:t xml:space="preserve">Birgi E, Euzet L. Monogènes parasites des poissons des eaux douces du Cameroun. Présence des genres </w:t>
      </w:r>
      <w:r w:rsidRPr="00733935">
        <w:rPr>
          <w:i/>
          <w:iCs/>
          <w:szCs w:val="24"/>
          <w:lang w:val="fr-FR"/>
        </w:rPr>
        <w:t>Cichlidogyrus</w:t>
      </w:r>
      <w:r w:rsidRPr="00733935">
        <w:rPr>
          <w:szCs w:val="24"/>
          <w:lang w:val="fr-FR"/>
        </w:rPr>
        <w:t xml:space="preserve"> et </w:t>
      </w:r>
      <w:r w:rsidRPr="00733935">
        <w:rPr>
          <w:i/>
          <w:iCs/>
          <w:szCs w:val="24"/>
          <w:lang w:val="fr-FR"/>
        </w:rPr>
        <w:t>Dactylogyrus</w:t>
      </w:r>
      <w:r w:rsidRPr="00733935">
        <w:rPr>
          <w:szCs w:val="24"/>
          <w:lang w:val="fr-FR"/>
        </w:rPr>
        <w:t xml:space="preserve"> chez </w:t>
      </w:r>
      <w:r w:rsidRPr="00733935">
        <w:rPr>
          <w:i/>
          <w:iCs/>
          <w:szCs w:val="24"/>
          <w:lang w:val="fr-FR"/>
        </w:rPr>
        <w:t>Aphyosemion</w:t>
      </w:r>
      <w:r w:rsidRPr="00733935">
        <w:rPr>
          <w:szCs w:val="24"/>
          <w:lang w:val="fr-FR"/>
        </w:rPr>
        <w:t xml:space="preserve"> (Cyprinodontidae). Bull Soc Zool Fr. 1983;108:101–6.</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w:t>
      </w:r>
      <w:r w:rsidRPr="00EF324F">
        <w:rPr>
          <w:i/>
          <w:iCs/>
          <w:szCs w:val="24"/>
        </w:rPr>
        <w:t>Cichlidugyrus</w:t>
      </w:r>
      <w:r w:rsidRPr="00EF324F">
        <w:rPr>
          <w:szCs w:val="24"/>
        </w:rPr>
        <w:t xml:space="preserve"> Paperna, 1960 (Monogenea, Ancyrocephalidae): gill parasites from West African Cichlidae of the subgenus </w:t>
      </w:r>
      <w:r w:rsidRPr="00EF324F">
        <w:rPr>
          <w:i/>
          <w:iCs/>
          <w:szCs w:val="24"/>
        </w:rPr>
        <w:t>Coptodon</w:t>
      </w:r>
      <w:r w:rsidRPr="00EF324F">
        <w:rPr>
          <w:szCs w:val="24"/>
        </w:rPr>
        <w:t xml:space="preserve"> Regan, 1920 (Pisces), with descriptions of six new species. Syst</w:t>
      </w:r>
      <w:r>
        <w:rPr>
          <w:szCs w:val="24"/>
        </w:rPr>
        <w:t xml:space="preserve"> </w:t>
      </w:r>
      <w:r w:rsidRPr="00EF324F">
        <w:rPr>
          <w:szCs w:val="24"/>
        </w:rPr>
        <w:t>Parasitol. 1996;34:109–24.</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733935">
        <w:rPr>
          <w:szCs w:val="24"/>
          <w:lang w:val="fr-FR"/>
        </w:rPr>
        <w:t xml:space="preserve">Pariselle A, Euzet L. Trois Monogènes nouveaux parasites branchiaux de </w:t>
      </w:r>
      <w:r w:rsidRPr="00733935">
        <w:rPr>
          <w:i/>
          <w:iCs/>
          <w:szCs w:val="24"/>
          <w:lang w:val="fr-FR"/>
        </w:rPr>
        <w:t>Pelmatochromis buettikoferi</w:t>
      </w:r>
      <w:r w:rsidRPr="00733935">
        <w:rPr>
          <w:szCs w:val="24"/>
          <w:lang w:val="fr-FR"/>
        </w:rPr>
        <w:t xml:space="preserve"> (Steindachner, 1895) (Cichlidae) en Guinée. </w:t>
      </w:r>
      <w:r w:rsidRPr="00EF324F">
        <w:rPr>
          <w:szCs w:val="24"/>
        </w:rPr>
        <w:t>Parasite. 1995;2:203–9.</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Paperna I. Studies on monogenetic trematodes in Israel. 2 Monogenetic trematodes of cichlids. Bamidgeh, Bull F</w:t>
      </w:r>
      <w:r>
        <w:rPr>
          <w:szCs w:val="24"/>
        </w:rPr>
        <w:t>ish Cult</w:t>
      </w:r>
      <w:r w:rsidRPr="00EF324F">
        <w:rPr>
          <w:szCs w:val="24"/>
        </w:rPr>
        <w:t xml:space="preserve"> Isr. 1960;12:20–33.</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Bitja Nyom AR, Bilong Bilong CF. Checklist of the ancyrocephalids (Monogenea) parasitizing </w:t>
      </w:r>
      <w:r w:rsidRPr="00EF324F">
        <w:rPr>
          <w:i/>
          <w:szCs w:val="24"/>
        </w:rPr>
        <w:t>Tilapia</w:t>
      </w:r>
      <w:r w:rsidRPr="00EF324F">
        <w:rPr>
          <w:szCs w:val="24"/>
        </w:rPr>
        <w:t xml:space="preserve"> species in Cameroon, with the description of three new species. Zootaxa. 2013;3599:78–86.</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Four new species of </w:t>
      </w:r>
      <w:r w:rsidRPr="00EF324F">
        <w:rPr>
          <w:i/>
          <w:iCs/>
          <w:szCs w:val="24"/>
        </w:rPr>
        <w:t>Cichlidogyrus</w:t>
      </w:r>
      <w:r w:rsidRPr="00EF324F">
        <w:rPr>
          <w:szCs w:val="24"/>
        </w:rPr>
        <w:t xml:space="preserve"> (Monogenea: Ancyrocephalidae), gill parasites of </w:t>
      </w:r>
      <w:r w:rsidRPr="00EF324F">
        <w:rPr>
          <w:i/>
          <w:iCs/>
          <w:szCs w:val="24"/>
        </w:rPr>
        <w:t>Tilapia cabrae</w:t>
      </w:r>
      <w:r w:rsidRPr="00EF324F">
        <w:rPr>
          <w:szCs w:val="24"/>
        </w:rPr>
        <w:t xml:space="preserve"> (Teleostei: Cichlidae), with discussion on relative length of haptoral sclerites. Folia Parasitol. 2003;50:195–201. </w:t>
      </w:r>
    </w:p>
    <w:p w:rsidR="00165E93" w:rsidRPr="009716ED"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Three new species of </w:t>
      </w:r>
      <w:r w:rsidRPr="00EF324F">
        <w:rPr>
          <w:i/>
          <w:iCs/>
          <w:szCs w:val="24"/>
        </w:rPr>
        <w:t>Cichlidogyrus</w:t>
      </w:r>
      <w:r w:rsidRPr="00EF324F">
        <w:rPr>
          <w:szCs w:val="24"/>
        </w:rPr>
        <w:t xml:space="preserve"> Paperna, 1960 (Monogenea: Ancyrocephalidae) parasitic on </w:t>
      </w:r>
      <w:r w:rsidRPr="00EF324F">
        <w:rPr>
          <w:i/>
          <w:iCs/>
          <w:szCs w:val="24"/>
        </w:rPr>
        <w:t>Tylochromis jentinki</w:t>
      </w:r>
      <w:r w:rsidRPr="00EF324F">
        <w:rPr>
          <w:szCs w:val="24"/>
        </w:rPr>
        <w:t xml:space="preserve"> (Steindachner, 1895) (Pisces, Cichlidae) in West Africa. Syst Parasitol. 1994;29:229–34</w:t>
      </w:r>
      <w:r>
        <w:rPr>
          <w:szCs w:val="24"/>
        </w:rPr>
        <w:t>.</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New species of </w:t>
      </w:r>
      <w:r w:rsidRPr="00EF324F">
        <w:rPr>
          <w:i/>
          <w:iCs/>
          <w:szCs w:val="24"/>
        </w:rPr>
        <w:t>Cichlidogyrus</w:t>
      </w:r>
      <w:r w:rsidRPr="00EF324F">
        <w:rPr>
          <w:szCs w:val="24"/>
        </w:rPr>
        <w:t xml:space="preserve"> Paperna, 1960 (Monogenea, Ancyrocephalidae) from the gills of </w:t>
      </w:r>
      <w:r w:rsidRPr="00EF324F">
        <w:rPr>
          <w:i/>
          <w:iCs/>
          <w:szCs w:val="24"/>
        </w:rPr>
        <w:t>Sarotherodon occidentalis</w:t>
      </w:r>
      <w:r w:rsidRPr="00EF324F">
        <w:rPr>
          <w:szCs w:val="24"/>
        </w:rPr>
        <w:t xml:space="preserve"> (Daget) (Osteichthyes, Cichlidae) in Guinea and Sierra Leone (West Africa). Syst Parasitol. 1997;38:221–30. </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Bitja Nyom AR, Bilong Bilong CF. Four new species of </w:t>
      </w:r>
      <w:r w:rsidRPr="00EF324F">
        <w:rPr>
          <w:i/>
          <w:iCs/>
          <w:szCs w:val="24"/>
        </w:rPr>
        <w:t>Cichlidogyrus</w:t>
      </w:r>
      <w:r w:rsidRPr="00EF324F">
        <w:rPr>
          <w:szCs w:val="24"/>
        </w:rPr>
        <w:t xml:space="preserve"> (Monogenea, </w:t>
      </w:r>
      <w:r w:rsidRPr="00EF324F">
        <w:rPr>
          <w:szCs w:val="24"/>
        </w:rPr>
        <w:lastRenderedPageBreak/>
        <w:t xml:space="preserve">Ancyrocephalidae) from </w:t>
      </w:r>
      <w:r w:rsidRPr="00EF324F">
        <w:rPr>
          <w:i/>
          <w:iCs/>
          <w:szCs w:val="24"/>
        </w:rPr>
        <w:t>Sarotherodon mvogoi</w:t>
      </w:r>
      <w:r w:rsidRPr="00EF324F">
        <w:rPr>
          <w:szCs w:val="24"/>
        </w:rPr>
        <w:t xml:space="preserve"> and </w:t>
      </w:r>
      <w:r w:rsidRPr="00EF324F">
        <w:rPr>
          <w:i/>
          <w:iCs/>
          <w:szCs w:val="24"/>
        </w:rPr>
        <w:t>Tylochromis sudanensis</w:t>
      </w:r>
      <w:r w:rsidRPr="00EF324F">
        <w:rPr>
          <w:szCs w:val="24"/>
        </w:rPr>
        <w:t xml:space="preserve"> (Teleostei, Cichlidae) in Cameroon. Zootaxa. 2014;3881:258–66.</w:t>
      </w:r>
    </w:p>
    <w:p w:rsidR="00165E93" w:rsidRPr="005575A5" w:rsidRDefault="00165E93" w:rsidP="00165E93">
      <w:pPr>
        <w:pStyle w:val="ListParagraph"/>
        <w:widowControl w:val="0"/>
        <w:numPr>
          <w:ilvl w:val="0"/>
          <w:numId w:val="36"/>
        </w:numPr>
        <w:autoSpaceDE w:val="0"/>
        <w:autoSpaceDN w:val="0"/>
        <w:adjustRightInd w:val="0"/>
        <w:spacing w:after="0" w:line="360" w:lineRule="auto"/>
        <w:rPr>
          <w:szCs w:val="24"/>
        </w:rPr>
      </w:pPr>
      <w:r w:rsidRPr="005575A5">
        <w:rPr>
          <w:szCs w:val="24"/>
        </w:rPr>
        <w:t>Paperna I. Parasitic helminths of inland-water fishes in Israel. Isr J Zool.</w:t>
      </w:r>
      <w:r w:rsidRPr="005575A5">
        <w:rPr>
          <w:i/>
          <w:szCs w:val="24"/>
        </w:rPr>
        <w:t xml:space="preserve"> </w:t>
      </w:r>
      <w:r w:rsidRPr="005575A5">
        <w:rPr>
          <w:szCs w:val="24"/>
        </w:rPr>
        <w:t>1964;13:1–26.</w:t>
      </w:r>
    </w:p>
    <w:p w:rsidR="00D61972" w:rsidRPr="00D61972" w:rsidRDefault="00D61972" w:rsidP="00D61972">
      <w:pPr>
        <w:pStyle w:val="ListParagraph"/>
        <w:widowControl w:val="0"/>
        <w:numPr>
          <w:ilvl w:val="0"/>
          <w:numId w:val="36"/>
        </w:numPr>
        <w:autoSpaceDE w:val="0"/>
        <w:autoSpaceDN w:val="0"/>
        <w:adjustRightInd w:val="0"/>
        <w:spacing w:after="0" w:line="360" w:lineRule="auto"/>
        <w:rPr>
          <w:rFonts w:ascii="Calibri" w:hAnsi="Calibri" w:cs="Calibri"/>
        </w:rPr>
      </w:pPr>
      <w:r w:rsidRPr="004767A5">
        <w:rPr>
          <w:rFonts w:ascii="Calibri" w:hAnsi="Calibri" w:cs="Calibri"/>
          <w:noProof/>
        </w:rPr>
        <w:t xml:space="preserve">Jorissen MWP, Pariselle A, Huyse T, Vreven EJ, Snoeks J, Volckaert FAM, </w:t>
      </w:r>
      <w:r>
        <w:rPr>
          <w:rFonts w:ascii="Calibri" w:hAnsi="Calibri" w:cs="Calibri"/>
          <w:noProof/>
        </w:rPr>
        <w:t>Manda AC, Kasembele GK, Artois T, Vanhove MPM</w:t>
      </w:r>
      <w:r w:rsidRPr="004767A5">
        <w:rPr>
          <w:rFonts w:ascii="Calibri" w:hAnsi="Calibri" w:cs="Calibri"/>
          <w:noProof/>
        </w:rPr>
        <w:t>. Diversity and host specificity of monogenean gill parasites (Platyhelminthes) of cichlid fishes in the Bangweulu-Mweru ecoregion. J. Helminthol.; 2017;1–21.</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733935">
        <w:rPr>
          <w:szCs w:val="24"/>
          <w:lang w:val="fr-FR"/>
        </w:rPr>
        <w:t>Dossou C, Birgi E. Monogènes parasites d’</w:t>
      </w:r>
      <w:r w:rsidRPr="00733935">
        <w:rPr>
          <w:i/>
          <w:iCs/>
          <w:szCs w:val="24"/>
          <w:lang w:val="fr-FR"/>
        </w:rPr>
        <w:t>Hemichromis fasciatus</w:t>
      </w:r>
      <w:r w:rsidRPr="00733935">
        <w:rPr>
          <w:szCs w:val="24"/>
          <w:lang w:val="fr-FR"/>
        </w:rPr>
        <w:t xml:space="preserve"> Peters, 1857 (Teleostei, Cichlidae). </w:t>
      </w:r>
      <w:r w:rsidRPr="00EF324F">
        <w:rPr>
          <w:szCs w:val="24"/>
        </w:rPr>
        <w:t>Ann Sci Nat Zool. 1984;6:101–9.</w:t>
      </w:r>
    </w:p>
    <w:p w:rsidR="00165E93" w:rsidRPr="00F552D0" w:rsidRDefault="00165E93" w:rsidP="00165E93">
      <w:pPr>
        <w:pStyle w:val="ListParagraph"/>
        <w:widowControl w:val="0"/>
        <w:numPr>
          <w:ilvl w:val="0"/>
          <w:numId w:val="36"/>
        </w:numPr>
        <w:autoSpaceDE w:val="0"/>
        <w:autoSpaceDN w:val="0"/>
        <w:adjustRightInd w:val="0"/>
        <w:spacing w:after="0" w:line="360" w:lineRule="auto"/>
        <w:rPr>
          <w:szCs w:val="24"/>
        </w:rPr>
      </w:pPr>
      <w:r w:rsidRPr="00F552D0">
        <w:rPr>
          <w:szCs w:val="24"/>
        </w:rPr>
        <w:t xml:space="preserve">Paperna I. Monogenetic </w:t>
      </w:r>
      <w:r>
        <w:rPr>
          <w:szCs w:val="24"/>
        </w:rPr>
        <w:t>t</w:t>
      </w:r>
      <w:r w:rsidRPr="00F552D0">
        <w:rPr>
          <w:szCs w:val="24"/>
        </w:rPr>
        <w:t>rematodes collected from fresh water fish in Ghana. Second report. Bamidgeh, Bull Fish Cult Isr. 1968;20:80–100.</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Douëllou L. Monogeneans of the genus </w:t>
      </w:r>
      <w:r w:rsidRPr="00EF324F">
        <w:rPr>
          <w:i/>
          <w:iCs/>
          <w:szCs w:val="24"/>
        </w:rPr>
        <w:t>Cichlidogyrus</w:t>
      </w:r>
      <w:r w:rsidRPr="00EF324F">
        <w:rPr>
          <w:szCs w:val="24"/>
        </w:rPr>
        <w:t xml:space="preserve"> Paperna, 1960 (Dactylogyridae: Ancyrocephalinae) from cichlid fishes of Lake Kariba (Zimbabwe) with descriptions of five new species. Syst Parasitol. 1993;25:159–86.</w:t>
      </w:r>
    </w:p>
    <w:p w:rsidR="00165E93"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Bilong Bilong CF, Euzet L. Four new species of </w:t>
      </w:r>
      <w:r w:rsidRPr="00EF324F">
        <w:rPr>
          <w:i/>
          <w:iCs/>
          <w:szCs w:val="24"/>
        </w:rPr>
        <w:t>Cichlidogyrus</w:t>
      </w:r>
      <w:r w:rsidRPr="00EF324F">
        <w:rPr>
          <w:szCs w:val="24"/>
        </w:rPr>
        <w:t xml:space="preserve"> Paperna, 1960 (Monogenea, Ancyrocephalidae), all gill parasites from African mouthbreeder tilapias of the genera </w:t>
      </w:r>
      <w:r w:rsidRPr="00EF324F">
        <w:rPr>
          <w:i/>
          <w:iCs/>
          <w:szCs w:val="24"/>
        </w:rPr>
        <w:t>Sarotherodon</w:t>
      </w:r>
      <w:r w:rsidRPr="00EF324F">
        <w:rPr>
          <w:szCs w:val="24"/>
        </w:rPr>
        <w:t xml:space="preserve"> and </w:t>
      </w:r>
      <w:r w:rsidRPr="00EF324F">
        <w:rPr>
          <w:i/>
          <w:iCs/>
          <w:szCs w:val="24"/>
        </w:rPr>
        <w:t>Oreochromis</w:t>
      </w:r>
      <w:r w:rsidRPr="00EF324F">
        <w:rPr>
          <w:szCs w:val="24"/>
        </w:rPr>
        <w:t xml:space="preserve"> (Pisces, Cichlidae), with a redescription of </w:t>
      </w:r>
      <w:r w:rsidRPr="00EF324F">
        <w:rPr>
          <w:i/>
          <w:szCs w:val="24"/>
        </w:rPr>
        <w:t>C. thurstonae</w:t>
      </w:r>
      <w:r w:rsidRPr="00EF324F">
        <w:rPr>
          <w:szCs w:val="24"/>
        </w:rPr>
        <w:t xml:space="preserve"> Ergens, 1981.</w:t>
      </w:r>
      <w:r>
        <w:rPr>
          <w:szCs w:val="24"/>
        </w:rPr>
        <w:t xml:space="preserve"> Syst Parasitol. 2003;56:201–10.</w:t>
      </w:r>
    </w:p>
    <w:p w:rsidR="00165E93" w:rsidRPr="00A82C33" w:rsidRDefault="00165E93" w:rsidP="00165E93">
      <w:pPr>
        <w:pStyle w:val="ListParagraph"/>
        <w:widowControl w:val="0"/>
        <w:numPr>
          <w:ilvl w:val="0"/>
          <w:numId w:val="36"/>
        </w:numPr>
        <w:autoSpaceDE w:val="0"/>
        <w:autoSpaceDN w:val="0"/>
        <w:adjustRightInd w:val="0"/>
        <w:spacing w:after="0" w:line="360" w:lineRule="auto"/>
        <w:rPr>
          <w:szCs w:val="24"/>
        </w:rPr>
      </w:pPr>
      <w:r w:rsidRPr="00A82C33">
        <w:rPr>
          <w:szCs w:val="24"/>
        </w:rPr>
        <w:t xml:space="preserve">Řehulková E, Mendlová M, Šimková A. Two new species of </w:t>
      </w:r>
      <w:r w:rsidRPr="00A82C33">
        <w:rPr>
          <w:i/>
          <w:iCs/>
          <w:szCs w:val="24"/>
        </w:rPr>
        <w:t>Cichlidogyrus</w:t>
      </w:r>
      <w:r w:rsidRPr="00A82C33">
        <w:rPr>
          <w:szCs w:val="24"/>
        </w:rPr>
        <w:t xml:space="preserve"> (Monogenea: Dactylogyridae) parasitizing the gills of African cichlid fishes (Perciformes) from Senegal: morphometric and molecular characterization. Parasitol Res. 2013;112:1399–1410.</w:t>
      </w:r>
    </w:p>
    <w:p w:rsidR="00165E93" w:rsidRPr="00807C16"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Paperna I, Thurston JP. Monogenetic Trematodes collected from cichlid fish in Uganda; including the description of five new species of </w:t>
      </w:r>
      <w:r w:rsidRPr="00EF324F">
        <w:rPr>
          <w:i/>
          <w:iCs/>
          <w:szCs w:val="24"/>
        </w:rPr>
        <w:t>Cichlidogyrus</w:t>
      </w:r>
      <w:r w:rsidRPr="00EF324F">
        <w:rPr>
          <w:szCs w:val="24"/>
        </w:rPr>
        <w:t xml:space="preserve">. </w:t>
      </w:r>
      <w:r w:rsidRPr="00807C16">
        <w:rPr>
          <w:szCs w:val="24"/>
        </w:rPr>
        <w:t>Rev Zool Bot Afr. 1969;79:15–33.</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Price CE, Kirk RG. First description of a monogenetic trematode from Malawi. Rev Zool Bot Afr</w:t>
      </w:r>
      <w:r>
        <w:rPr>
          <w:szCs w:val="24"/>
        </w:rPr>
        <w:t>.</w:t>
      </w:r>
      <w:r w:rsidRPr="00EF324F">
        <w:rPr>
          <w:szCs w:val="24"/>
        </w:rPr>
        <w:t xml:space="preserve"> 1967;16:137–44.</w:t>
      </w:r>
    </w:p>
    <w:p w:rsidR="00165E93" w:rsidRPr="00807C16"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Paperna I, Thurston JP. Monogenetic Trematodes collected from cichlid fish in Uganda; including the description of five new species of </w:t>
      </w:r>
      <w:r w:rsidRPr="00EF324F">
        <w:rPr>
          <w:i/>
          <w:iCs/>
          <w:szCs w:val="24"/>
        </w:rPr>
        <w:t>Cichlidogyrus</w:t>
      </w:r>
      <w:r w:rsidRPr="00EF324F">
        <w:rPr>
          <w:szCs w:val="24"/>
        </w:rPr>
        <w:t xml:space="preserve">. </w:t>
      </w:r>
      <w:r w:rsidRPr="00807C16">
        <w:rPr>
          <w:szCs w:val="24"/>
        </w:rPr>
        <w:t>Rev Zool Bot Afr. 1969;79:15–33.</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733935">
        <w:rPr>
          <w:szCs w:val="24"/>
          <w:lang w:val="fr-FR"/>
        </w:rPr>
        <w:t xml:space="preserve">Birgi E, Lambert A. À propos de </w:t>
      </w:r>
      <w:r w:rsidRPr="00733935">
        <w:rPr>
          <w:i/>
          <w:szCs w:val="24"/>
          <w:lang w:val="fr-FR"/>
        </w:rPr>
        <w:t xml:space="preserve">Cichlidogyrus euzeti </w:t>
      </w:r>
      <w:r w:rsidRPr="00733935">
        <w:rPr>
          <w:szCs w:val="24"/>
          <w:lang w:val="fr-FR"/>
        </w:rPr>
        <w:t xml:space="preserve">Birgi &amp; Lambert, 1986 décrit au Cameroon chez un Nandidae </w:t>
      </w:r>
      <w:r w:rsidRPr="00733935">
        <w:rPr>
          <w:i/>
          <w:szCs w:val="24"/>
          <w:lang w:val="fr-FR"/>
        </w:rPr>
        <w:t>Polycentropsis abbreviata</w:t>
      </w:r>
      <w:r w:rsidRPr="00733935">
        <w:rPr>
          <w:szCs w:val="24"/>
          <w:lang w:val="fr-FR"/>
        </w:rPr>
        <w:t xml:space="preserve"> Boulenger, 1901. </w:t>
      </w:r>
      <w:r w:rsidRPr="00EF324F">
        <w:rPr>
          <w:szCs w:val="24"/>
        </w:rPr>
        <w:t xml:space="preserve">Ann Parasitol Hum </w:t>
      </w:r>
      <w:r>
        <w:rPr>
          <w:szCs w:val="24"/>
        </w:rPr>
        <w:t>Comp</w:t>
      </w:r>
      <w:r w:rsidRPr="00EF324F">
        <w:rPr>
          <w:szCs w:val="24"/>
        </w:rPr>
        <w:t>. 1987;62:103.</w:t>
      </w:r>
    </w:p>
    <w:p w:rsidR="00165E93" w:rsidRPr="005575A5" w:rsidRDefault="00165E93" w:rsidP="00165E93">
      <w:pPr>
        <w:pStyle w:val="ListParagraph"/>
        <w:widowControl w:val="0"/>
        <w:numPr>
          <w:ilvl w:val="0"/>
          <w:numId w:val="36"/>
        </w:numPr>
        <w:autoSpaceDE w:val="0"/>
        <w:autoSpaceDN w:val="0"/>
        <w:adjustRightInd w:val="0"/>
        <w:spacing w:after="0" w:line="360" w:lineRule="auto"/>
        <w:rPr>
          <w:szCs w:val="24"/>
        </w:rPr>
      </w:pPr>
      <w:r w:rsidRPr="00733935">
        <w:rPr>
          <w:szCs w:val="24"/>
          <w:lang w:val="fr-FR"/>
        </w:rPr>
        <w:t xml:space="preserve">N’Douba V, Thys van den Audenaerde DFE, Pariselle A. Description d’une espèce nouvelle de Monogène ectoparasite branchial de </w:t>
      </w:r>
      <w:r w:rsidRPr="00733935">
        <w:rPr>
          <w:i/>
          <w:iCs/>
          <w:szCs w:val="24"/>
          <w:lang w:val="fr-FR"/>
        </w:rPr>
        <w:t>Tilapia guineensis</w:t>
      </w:r>
      <w:r w:rsidRPr="00733935">
        <w:rPr>
          <w:szCs w:val="24"/>
          <w:lang w:val="fr-FR"/>
        </w:rPr>
        <w:t xml:space="preserve"> (Bleeker, 1862) (Cichlidae) en Côte d’Ivoire. </w:t>
      </w:r>
      <w:r w:rsidRPr="005575A5">
        <w:rPr>
          <w:szCs w:val="24"/>
        </w:rPr>
        <w:t>J Afr Zool. 1997;111:429–33.</w:t>
      </w:r>
    </w:p>
    <w:p w:rsidR="00165E93" w:rsidRPr="00EF324F" w:rsidRDefault="00165E93" w:rsidP="00165E93">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Paperna I. Monogenetic </w:t>
      </w:r>
      <w:r>
        <w:rPr>
          <w:szCs w:val="24"/>
        </w:rPr>
        <w:t>t</w:t>
      </w:r>
      <w:r w:rsidRPr="00EF324F">
        <w:rPr>
          <w:szCs w:val="24"/>
        </w:rPr>
        <w:t>rematodes collected from fresh water fish in southern Ghana. Bamidgeh, Bull Fish Cult Isr. 1965;17:107–15.</w:t>
      </w:r>
    </w:p>
    <w:p w:rsidR="00165E93" w:rsidRPr="006E570F" w:rsidRDefault="00165E93" w:rsidP="00165E93">
      <w:pPr>
        <w:pStyle w:val="ListParagraph"/>
        <w:widowControl w:val="0"/>
        <w:numPr>
          <w:ilvl w:val="0"/>
          <w:numId w:val="36"/>
        </w:numPr>
        <w:autoSpaceDE w:val="0"/>
        <w:autoSpaceDN w:val="0"/>
        <w:adjustRightInd w:val="0"/>
        <w:spacing w:after="0" w:line="360" w:lineRule="auto"/>
        <w:rPr>
          <w:szCs w:val="24"/>
          <w:lang w:val="fr-FR"/>
        </w:rPr>
      </w:pPr>
      <w:r w:rsidRPr="00733935">
        <w:rPr>
          <w:szCs w:val="24"/>
          <w:lang w:val="fr-FR"/>
        </w:rPr>
        <w:t xml:space="preserve">Birgi E, Lambert, A. Présence chez un Nandidae (Téléostéen), </w:t>
      </w:r>
      <w:r w:rsidRPr="00733935">
        <w:rPr>
          <w:i/>
          <w:iCs/>
          <w:szCs w:val="24"/>
          <w:lang w:val="fr-FR"/>
        </w:rPr>
        <w:t>Polycentropsis abbreviata</w:t>
      </w:r>
      <w:r w:rsidRPr="00733935">
        <w:rPr>
          <w:szCs w:val="24"/>
          <w:lang w:val="fr-FR"/>
        </w:rPr>
        <w:t xml:space="preserve"> </w:t>
      </w:r>
      <w:r w:rsidRPr="00733935">
        <w:rPr>
          <w:szCs w:val="24"/>
          <w:lang w:val="fr-FR"/>
        </w:rPr>
        <w:lastRenderedPageBreak/>
        <w:t xml:space="preserve">Boulenger, 1901, du genre </w:t>
      </w:r>
      <w:r w:rsidRPr="00733935">
        <w:rPr>
          <w:i/>
          <w:iCs/>
          <w:szCs w:val="24"/>
          <w:lang w:val="fr-FR"/>
        </w:rPr>
        <w:t>Cichlidogyrus</w:t>
      </w:r>
      <w:r w:rsidRPr="00733935">
        <w:rPr>
          <w:szCs w:val="24"/>
          <w:lang w:val="fr-FR"/>
        </w:rPr>
        <w:t xml:space="preserve"> (Monogenea, Monopisthocotylea, Ancyrocephalidae). Description de </w:t>
      </w:r>
      <w:r w:rsidRPr="00733935">
        <w:rPr>
          <w:i/>
          <w:iCs/>
          <w:szCs w:val="24"/>
          <w:lang w:val="fr-FR"/>
        </w:rPr>
        <w:t>Cichlidogyrus nandidae</w:t>
      </w:r>
      <w:r w:rsidRPr="00733935">
        <w:rPr>
          <w:szCs w:val="24"/>
          <w:lang w:val="fr-FR"/>
        </w:rPr>
        <w:t xml:space="preserve"> n. sp. Ann Parasitol Hum Comp. 1986;61:521–28.</w:t>
      </w:r>
    </w:p>
    <w:p w:rsidR="00165E93" w:rsidRPr="004767A5" w:rsidRDefault="00165E93" w:rsidP="00165E93">
      <w:pPr>
        <w:pStyle w:val="ListParagraph"/>
        <w:widowControl w:val="0"/>
        <w:numPr>
          <w:ilvl w:val="0"/>
          <w:numId w:val="36"/>
        </w:numPr>
        <w:autoSpaceDE w:val="0"/>
        <w:autoSpaceDN w:val="0"/>
        <w:adjustRightInd w:val="0"/>
        <w:spacing w:after="0" w:line="360" w:lineRule="auto"/>
        <w:rPr>
          <w:rFonts w:ascii="Calibri" w:hAnsi="Calibri" w:cs="Calibri"/>
        </w:rPr>
      </w:pPr>
      <w:r w:rsidRPr="004767A5">
        <w:rPr>
          <w:rFonts w:ascii="Calibri" w:hAnsi="Calibri" w:cs="Calibri"/>
          <w:szCs w:val="24"/>
        </w:rPr>
        <w:t xml:space="preserve">Price CE, Peebles HE, Bamford T. The monogenean parasites of African fishes. IV. Two new </w:t>
      </w:r>
      <w:r w:rsidRPr="004767A5">
        <w:rPr>
          <w:rFonts w:ascii="Calibri" w:hAnsi="Calibri" w:cs="Calibri"/>
        </w:rPr>
        <w:t>species from South African hosts. Rev Zool Bot Afr. 1969;79:117–24.</w:t>
      </w:r>
    </w:p>
    <w:p w:rsidR="009959E1" w:rsidRDefault="004F1690" w:rsidP="009959E1">
      <w:pPr>
        <w:pStyle w:val="ListParagraph"/>
        <w:widowControl w:val="0"/>
        <w:numPr>
          <w:ilvl w:val="0"/>
          <w:numId w:val="36"/>
        </w:numPr>
        <w:autoSpaceDE w:val="0"/>
        <w:autoSpaceDN w:val="0"/>
        <w:adjustRightInd w:val="0"/>
        <w:spacing w:after="0" w:line="360" w:lineRule="auto"/>
        <w:rPr>
          <w:szCs w:val="24"/>
        </w:rPr>
      </w:pPr>
      <w:r w:rsidRPr="00EF324F">
        <w:rPr>
          <w:szCs w:val="24"/>
        </w:rPr>
        <w:t xml:space="preserve">Pariselle A, Euzet L. Two new species of </w:t>
      </w:r>
      <w:r w:rsidRPr="00EF324F">
        <w:rPr>
          <w:i/>
          <w:iCs/>
          <w:szCs w:val="24"/>
        </w:rPr>
        <w:t>Cichlidogyrus</w:t>
      </w:r>
      <w:r w:rsidRPr="00EF324F">
        <w:rPr>
          <w:szCs w:val="24"/>
        </w:rPr>
        <w:t xml:space="preserve"> Paperna, 1960 (Monogenea, </w:t>
      </w:r>
      <w:r>
        <w:rPr>
          <w:szCs w:val="24"/>
        </w:rPr>
        <w:t>A</w:t>
      </w:r>
      <w:r w:rsidRPr="00EF324F">
        <w:rPr>
          <w:szCs w:val="24"/>
        </w:rPr>
        <w:t xml:space="preserve">ncyrocephalidae) gill parasites on </w:t>
      </w:r>
      <w:r w:rsidRPr="00EF324F">
        <w:rPr>
          <w:i/>
          <w:iCs/>
          <w:szCs w:val="24"/>
        </w:rPr>
        <w:t>Hemichromis</w:t>
      </w:r>
      <w:r w:rsidRPr="00EF324F">
        <w:rPr>
          <w:szCs w:val="24"/>
        </w:rPr>
        <w:t xml:space="preserve"> </w:t>
      </w:r>
      <w:r w:rsidRPr="00EF324F">
        <w:rPr>
          <w:i/>
          <w:iCs/>
          <w:szCs w:val="24"/>
        </w:rPr>
        <w:t>fasciatus</w:t>
      </w:r>
      <w:r w:rsidRPr="00EF324F">
        <w:rPr>
          <w:szCs w:val="24"/>
        </w:rPr>
        <w:t xml:space="preserve"> (Pisces, Cichlidae) in Africa, with remarks on parasite geographical distribution. Parasite. 2004;11:359–64. </w:t>
      </w:r>
    </w:p>
    <w:p w:rsidR="009959E1" w:rsidRDefault="004F1690" w:rsidP="009959E1">
      <w:pPr>
        <w:pStyle w:val="ListParagraph"/>
        <w:widowControl w:val="0"/>
        <w:numPr>
          <w:ilvl w:val="0"/>
          <w:numId w:val="36"/>
        </w:numPr>
        <w:autoSpaceDE w:val="0"/>
        <w:autoSpaceDN w:val="0"/>
        <w:adjustRightInd w:val="0"/>
        <w:spacing w:after="0" w:line="360" w:lineRule="auto"/>
        <w:rPr>
          <w:szCs w:val="24"/>
        </w:rPr>
      </w:pPr>
      <w:r w:rsidRPr="009959E1">
        <w:rPr>
          <w:szCs w:val="24"/>
          <w:lang w:val="nl-NL"/>
        </w:rPr>
        <w:t xml:space="preserve">Kmentová N, Gelnar M, Koblmüller S, Vanhove MPM. </w:t>
      </w:r>
      <w:r w:rsidRPr="009959E1">
        <w:rPr>
          <w:szCs w:val="24"/>
        </w:rPr>
        <w:t>Deep-water parasite diversity in Lake Tanganyika: description of two new monogenean species from benthopelagic cichlid fishes. Parasit Vectors. 2016;</w:t>
      </w:r>
      <w:r w:rsidRPr="009959E1">
        <w:rPr>
          <w:rFonts w:eastAsia="Calibri" w:cs="Times New Roman"/>
          <w:szCs w:val="24"/>
        </w:rPr>
        <w:t>9:426.</w:t>
      </w:r>
    </w:p>
    <w:p w:rsidR="004F1690" w:rsidRPr="009959E1" w:rsidRDefault="00165E93" w:rsidP="009959E1">
      <w:pPr>
        <w:pStyle w:val="ListParagraph"/>
        <w:widowControl w:val="0"/>
        <w:numPr>
          <w:ilvl w:val="0"/>
          <w:numId w:val="36"/>
        </w:numPr>
        <w:autoSpaceDE w:val="0"/>
        <w:autoSpaceDN w:val="0"/>
        <w:adjustRightInd w:val="0"/>
        <w:spacing w:after="0" w:line="360" w:lineRule="auto"/>
        <w:rPr>
          <w:szCs w:val="24"/>
        </w:rPr>
      </w:pPr>
      <w:r w:rsidRPr="009959E1">
        <w:rPr>
          <w:szCs w:val="24"/>
          <w:lang w:val="nl-NL"/>
        </w:rPr>
        <w:t xml:space="preserve">Van Steenberge M, Pariselle A, Huyse T, </w:t>
      </w:r>
      <w:r w:rsidRPr="009959E1">
        <w:rPr>
          <w:lang w:val="nl-NL"/>
        </w:rPr>
        <w:t>Volckaert FA</w:t>
      </w:r>
      <w:r w:rsidRPr="009959E1">
        <w:rPr>
          <w:szCs w:val="24"/>
          <w:lang w:val="nl-NL"/>
        </w:rPr>
        <w:t>M</w:t>
      </w:r>
      <w:r w:rsidRPr="009959E1">
        <w:rPr>
          <w:szCs w:val="24"/>
          <w:shd w:val="clear" w:color="auto" w:fill="FFFFFF"/>
          <w:lang w:val="nl-NL"/>
        </w:rPr>
        <w:t>,</w:t>
      </w:r>
      <w:r w:rsidRPr="009959E1">
        <w:rPr>
          <w:rStyle w:val="apple-converted-space"/>
          <w:szCs w:val="24"/>
          <w:shd w:val="clear" w:color="auto" w:fill="FFFFFF"/>
          <w:lang w:val="nl-NL"/>
        </w:rPr>
        <w:t> </w:t>
      </w:r>
      <w:r w:rsidRPr="009959E1">
        <w:rPr>
          <w:lang w:val="nl-NL"/>
        </w:rPr>
        <w:t>Snoeks J</w:t>
      </w:r>
      <w:r w:rsidRPr="009959E1">
        <w:rPr>
          <w:rStyle w:val="Hyperlink"/>
          <w:color w:val="auto"/>
          <w:szCs w:val="24"/>
          <w:u w:val="none"/>
          <w:shd w:val="clear" w:color="auto" w:fill="FFFFFF"/>
          <w:lang w:val="nl-NL"/>
        </w:rPr>
        <w:t>,</w:t>
      </w:r>
      <w:r w:rsidRPr="009959E1">
        <w:rPr>
          <w:szCs w:val="24"/>
          <w:shd w:val="clear" w:color="auto" w:fill="FFFFFF"/>
          <w:lang w:val="nl-NL"/>
        </w:rPr>
        <w:t xml:space="preserve"> </w:t>
      </w:r>
      <w:r w:rsidRPr="009959E1">
        <w:rPr>
          <w:lang w:val="nl-NL"/>
        </w:rPr>
        <w:t>Vanhove MP</w:t>
      </w:r>
      <w:r w:rsidRPr="009959E1">
        <w:rPr>
          <w:szCs w:val="24"/>
          <w:lang w:val="nl-NL"/>
        </w:rPr>
        <w:t xml:space="preserve">M. </w:t>
      </w:r>
      <w:r w:rsidRPr="009959E1">
        <w:rPr>
          <w:szCs w:val="24"/>
        </w:rPr>
        <w:t xml:space="preserve">Morphology, molecules, and monogenean parasites: an example of an integrative approach to cichlid biodiversity. PLoS One. 2015;10:e0124474. </w:t>
      </w:r>
    </w:p>
    <w:p w:rsidR="009959E1" w:rsidRDefault="009959E1" w:rsidP="009959E1">
      <w:pPr>
        <w:pStyle w:val="ListParagraph"/>
        <w:widowControl w:val="0"/>
        <w:numPr>
          <w:ilvl w:val="0"/>
          <w:numId w:val="36"/>
        </w:numPr>
        <w:autoSpaceDE w:val="0"/>
        <w:autoSpaceDN w:val="0"/>
        <w:adjustRightInd w:val="0"/>
        <w:spacing w:after="0" w:line="360" w:lineRule="auto"/>
        <w:rPr>
          <w:szCs w:val="24"/>
        </w:rPr>
      </w:pPr>
      <w:r w:rsidRPr="00B04661">
        <w:rPr>
          <w:szCs w:val="24"/>
          <w:lang w:val="nl-NL"/>
        </w:rPr>
        <w:t xml:space="preserve">Pariselle A, Muterezi Bukinga F, Van Steenberge M, Vanhove MPM. </w:t>
      </w:r>
      <w:r w:rsidRPr="00EF324F">
        <w:rPr>
          <w:szCs w:val="24"/>
        </w:rPr>
        <w:t xml:space="preserve">Ancyrocephalidae (Monogenea) of Lake Tanganyika. IV. </w:t>
      </w:r>
      <w:r w:rsidRPr="00EF324F">
        <w:rPr>
          <w:i/>
          <w:iCs/>
          <w:szCs w:val="24"/>
        </w:rPr>
        <w:t>Cichlidogyrus</w:t>
      </w:r>
      <w:r w:rsidRPr="00EF324F">
        <w:rPr>
          <w:szCs w:val="24"/>
        </w:rPr>
        <w:t xml:space="preserve"> parasitizing species of Bathybatini (Teleostei, Cichlidae): reduced host-specificity in the deepwater realm? Hydrobiologia. 2015;748:99–119.</w:t>
      </w:r>
    </w:p>
    <w:p w:rsidR="00165E93" w:rsidRDefault="00165E93" w:rsidP="009959E1">
      <w:pPr>
        <w:pStyle w:val="ListParagraph"/>
        <w:widowControl w:val="0"/>
        <w:numPr>
          <w:ilvl w:val="0"/>
          <w:numId w:val="36"/>
        </w:numPr>
        <w:autoSpaceDE w:val="0"/>
        <w:autoSpaceDN w:val="0"/>
        <w:adjustRightInd w:val="0"/>
        <w:spacing w:after="0" w:line="360" w:lineRule="auto"/>
        <w:rPr>
          <w:szCs w:val="24"/>
        </w:rPr>
      </w:pPr>
      <w:r w:rsidRPr="009959E1">
        <w:rPr>
          <w:szCs w:val="24"/>
        </w:rPr>
        <w:t xml:space="preserve">Vanhove MPM, Volckaert FAM, Pariselle A. Ancyrocephalidae (Monogenea) of Lake Tanganyika: I: Four new species of </w:t>
      </w:r>
      <w:r w:rsidRPr="009959E1">
        <w:rPr>
          <w:i/>
          <w:iCs/>
          <w:szCs w:val="24"/>
        </w:rPr>
        <w:t>Cichlidogyrus</w:t>
      </w:r>
      <w:r w:rsidRPr="009959E1">
        <w:rPr>
          <w:szCs w:val="24"/>
        </w:rPr>
        <w:t xml:space="preserve"> from </w:t>
      </w:r>
      <w:r w:rsidRPr="009959E1">
        <w:rPr>
          <w:i/>
          <w:iCs/>
          <w:szCs w:val="24"/>
        </w:rPr>
        <w:t>Ophthalmotilapia ventralis</w:t>
      </w:r>
      <w:r w:rsidRPr="009959E1">
        <w:rPr>
          <w:szCs w:val="24"/>
        </w:rPr>
        <w:t xml:space="preserve"> (Teleostei: Cichlidae), the first record of this parasite family in the basin. Zool. (Curitiba, Impresso). 2011;28:253–63. </w:t>
      </w:r>
    </w:p>
    <w:p w:rsidR="009959E1" w:rsidRDefault="009959E1" w:rsidP="009959E1">
      <w:pPr>
        <w:pStyle w:val="ListParagraph"/>
        <w:widowControl w:val="0"/>
        <w:numPr>
          <w:ilvl w:val="0"/>
          <w:numId w:val="36"/>
        </w:numPr>
        <w:autoSpaceDE w:val="0"/>
        <w:autoSpaceDN w:val="0"/>
        <w:adjustRightInd w:val="0"/>
        <w:spacing w:after="0" w:line="360" w:lineRule="auto"/>
        <w:rPr>
          <w:szCs w:val="24"/>
        </w:rPr>
      </w:pPr>
      <w:r w:rsidRPr="00B04661">
        <w:rPr>
          <w:szCs w:val="24"/>
          <w:lang w:val="nl-NL"/>
        </w:rPr>
        <w:t xml:space="preserve">Pariselle A, Muterezi Bukinga F, Van Steenberge M, Vanhove MPM. </w:t>
      </w:r>
      <w:r w:rsidRPr="00EF324F">
        <w:rPr>
          <w:szCs w:val="24"/>
        </w:rPr>
        <w:t xml:space="preserve">Ancyrocephalidae (Monogenea) of Lake Tanganyika. IV. </w:t>
      </w:r>
      <w:r w:rsidRPr="00EF324F">
        <w:rPr>
          <w:i/>
          <w:iCs/>
          <w:szCs w:val="24"/>
        </w:rPr>
        <w:t>Cichlidogyrus</w:t>
      </w:r>
      <w:r w:rsidRPr="00EF324F">
        <w:rPr>
          <w:szCs w:val="24"/>
        </w:rPr>
        <w:t xml:space="preserve"> parasitizing species of Bathybatini (Teleostei, Cichlidae): reduced host-specificity in the deepwater realm? Hydrobiologia. 2015;748:99–119.</w:t>
      </w:r>
    </w:p>
    <w:p w:rsidR="00165E93" w:rsidRDefault="00165E93" w:rsidP="009959E1">
      <w:pPr>
        <w:pStyle w:val="ListParagraph"/>
        <w:widowControl w:val="0"/>
        <w:numPr>
          <w:ilvl w:val="0"/>
          <w:numId w:val="36"/>
        </w:numPr>
        <w:autoSpaceDE w:val="0"/>
        <w:autoSpaceDN w:val="0"/>
        <w:adjustRightInd w:val="0"/>
        <w:spacing w:after="0" w:line="360" w:lineRule="auto"/>
        <w:rPr>
          <w:szCs w:val="24"/>
        </w:rPr>
      </w:pPr>
      <w:r w:rsidRPr="009959E1">
        <w:rPr>
          <w:szCs w:val="24"/>
        </w:rPr>
        <w:t xml:space="preserve">Muterezi Bukinga F, Vanhove MPM, Van Steenberge M, Pariselle A. Ancyrocephalidae (Monogenea) of Lake Tanganyika: III: </w:t>
      </w:r>
      <w:r w:rsidRPr="009959E1">
        <w:rPr>
          <w:i/>
          <w:iCs/>
          <w:szCs w:val="24"/>
        </w:rPr>
        <w:t>Cichlidogyrus</w:t>
      </w:r>
      <w:r w:rsidRPr="009959E1">
        <w:rPr>
          <w:szCs w:val="24"/>
        </w:rPr>
        <w:t xml:space="preserve"> infecting the world’s biggest cichlid and the non-endemic tribes Haplochromini, Oreochromini and Tylochromini (Teleostei, Cichlidae). Parasitol Res. 2012;111:2049–61. </w:t>
      </w:r>
    </w:p>
    <w:p w:rsidR="00A2421E" w:rsidRPr="009959E1" w:rsidRDefault="00706D5A" w:rsidP="009959E1">
      <w:pPr>
        <w:pStyle w:val="ListParagraph"/>
        <w:widowControl w:val="0"/>
        <w:numPr>
          <w:ilvl w:val="0"/>
          <w:numId w:val="36"/>
        </w:numPr>
        <w:autoSpaceDE w:val="0"/>
        <w:autoSpaceDN w:val="0"/>
        <w:adjustRightInd w:val="0"/>
        <w:spacing w:after="0" w:line="360" w:lineRule="auto"/>
        <w:rPr>
          <w:szCs w:val="24"/>
        </w:rPr>
      </w:pPr>
      <w:r>
        <w:t xml:space="preserve">Gillardin </w:t>
      </w:r>
      <w:r w:rsidR="00165E93" w:rsidRPr="00A66E84">
        <w:t>C</w:t>
      </w:r>
      <w:r w:rsidR="00165E93" w:rsidRPr="009959E1">
        <w:rPr>
          <w:szCs w:val="24"/>
          <w:shd w:val="clear" w:color="auto" w:fill="FFFFFF"/>
        </w:rPr>
        <w:t>,</w:t>
      </w:r>
      <w:r w:rsidR="00165E93" w:rsidRPr="009959E1">
        <w:rPr>
          <w:rStyle w:val="apple-converted-space"/>
          <w:szCs w:val="24"/>
          <w:shd w:val="clear" w:color="auto" w:fill="FFFFFF"/>
        </w:rPr>
        <w:t> </w:t>
      </w:r>
      <w:r w:rsidR="00165E93" w:rsidRPr="00A66E84">
        <w:t>Vanhove MP</w:t>
      </w:r>
      <w:r w:rsidR="00165E93" w:rsidRPr="009959E1">
        <w:rPr>
          <w:szCs w:val="24"/>
        </w:rPr>
        <w:t>M</w:t>
      </w:r>
      <w:r w:rsidR="00165E93" w:rsidRPr="009959E1">
        <w:rPr>
          <w:szCs w:val="24"/>
          <w:shd w:val="clear" w:color="auto" w:fill="FFFFFF"/>
        </w:rPr>
        <w:t>,</w:t>
      </w:r>
      <w:r w:rsidR="00165E93" w:rsidRPr="009959E1">
        <w:rPr>
          <w:rStyle w:val="apple-converted-space"/>
          <w:szCs w:val="24"/>
          <w:shd w:val="clear" w:color="auto" w:fill="FFFFFF"/>
        </w:rPr>
        <w:t> </w:t>
      </w:r>
      <w:r w:rsidR="00165E93" w:rsidRPr="00A66E84">
        <w:t>Pariselle A</w:t>
      </w:r>
      <w:r w:rsidR="00165E93" w:rsidRPr="009959E1">
        <w:rPr>
          <w:szCs w:val="24"/>
          <w:shd w:val="clear" w:color="auto" w:fill="FFFFFF"/>
        </w:rPr>
        <w:t>,</w:t>
      </w:r>
      <w:r w:rsidR="00165E93" w:rsidRPr="009959E1">
        <w:rPr>
          <w:rStyle w:val="apple-converted-space"/>
          <w:szCs w:val="24"/>
          <w:shd w:val="clear" w:color="auto" w:fill="FFFFFF"/>
        </w:rPr>
        <w:t> </w:t>
      </w:r>
      <w:r w:rsidR="00165E93" w:rsidRPr="00A66E84">
        <w:t>Huyse T</w:t>
      </w:r>
      <w:r w:rsidR="00165E93" w:rsidRPr="009959E1">
        <w:rPr>
          <w:rStyle w:val="Hyperlink"/>
          <w:color w:val="auto"/>
          <w:szCs w:val="24"/>
          <w:u w:val="none"/>
          <w:shd w:val="clear" w:color="auto" w:fill="FFFFFF"/>
        </w:rPr>
        <w:t>,</w:t>
      </w:r>
      <w:r w:rsidR="00165E93" w:rsidRPr="009959E1">
        <w:rPr>
          <w:rStyle w:val="apple-converted-space"/>
          <w:szCs w:val="24"/>
          <w:shd w:val="clear" w:color="auto" w:fill="FFFFFF"/>
        </w:rPr>
        <w:t> </w:t>
      </w:r>
      <w:r w:rsidR="00165E93" w:rsidRPr="009959E1">
        <w:rPr>
          <w:rStyle w:val="Hyperlink"/>
          <w:color w:val="auto"/>
          <w:szCs w:val="24"/>
          <w:u w:val="none"/>
          <w:shd w:val="clear" w:color="auto" w:fill="FFFFFF"/>
        </w:rPr>
        <w:t>Volckaert FA</w:t>
      </w:r>
      <w:r w:rsidR="00165E93" w:rsidRPr="009959E1">
        <w:rPr>
          <w:szCs w:val="24"/>
        </w:rPr>
        <w:t xml:space="preserve">M. Ancyrocephalidae (Monogenea) of Lake Tanganyika: II: description of the first </w:t>
      </w:r>
      <w:r w:rsidR="00165E93" w:rsidRPr="009959E1">
        <w:rPr>
          <w:i/>
          <w:iCs/>
          <w:szCs w:val="24"/>
        </w:rPr>
        <w:t>Cichlidogyrus</w:t>
      </w:r>
      <w:r w:rsidR="00165E93" w:rsidRPr="009959E1">
        <w:rPr>
          <w:szCs w:val="24"/>
        </w:rPr>
        <w:t xml:space="preserve"> spp. parasites from Tropheini fish hosts (Teleostei, Cichlidae).</w:t>
      </w:r>
      <w:r w:rsidR="00165E93" w:rsidRPr="009959E1">
        <w:rPr>
          <w:i/>
          <w:szCs w:val="24"/>
        </w:rPr>
        <w:t xml:space="preserve"> </w:t>
      </w:r>
      <w:r w:rsidR="00165E93" w:rsidRPr="009959E1">
        <w:rPr>
          <w:szCs w:val="24"/>
        </w:rPr>
        <w:t xml:space="preserve">Parasitol Res. 2012;110:305–13. </w:t>
      </w:r>
      <w:bookmarkEnd w:id="1"/>
    </w:p>
    <w:sectPr w:rsidR="00A2421E" w:rsidRPr="009959E1" w:rsidSect="006653A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Century Schoolbook">
    <w:panose1 w:val="020406040505050203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ff1">
    <w:altName w:val="Times New Roman"/>
    <w:panose1 w:val="00000000000000000000"/>
    <w:charset w:val="00"/>
    <w:family w:val="roman"/>
    <w:notTrueType/>
    <w:pitch w:val="default"/>
  </w:font>
  <w:font w:name="ff6">
    <w:altName w:val="Times New Roman"/>
    <w:panose1 w:val="00000000000000000000"/>
    <w:charset w:val="00"/>
    <w:family w:val="roman"/>
    <w:notTrueType/>
    <w:pitch w:val="default"/>
  </w:font>
  <w:font w:name="ff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E99"/>
    <w:multiLevelType w:val="multilevel"/>
    <w:tmpl w:val="3354ABF0"/>
    <w:lvl w:ilvl="0">
      <w:start w:val="23"/>
      <w:numFmt w:val="decimal"/>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8507AF"/>
    <w:multiLevelType w:val="hybridMultilevel"/>
    <w:tmpl w:val="AFD04186"/>
    <w:lvl w:ilvl="0" w:tplc="1C72C14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A93DF0"/>
    <w:multiLevelType w:val="hybridMultilevel"/>
    <w:tmpl w:val="F9F01E68"/>
    <w:lvl w:ilvl="0" w:tplc="F80A4762">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C48A6"/>
    <w:multiLevelType w:val="hybridMultilevel"/>
    <w:tmpl w:val="DF207AB0"/>
    <w:lvl w:ilvl="0" w:tplc="0720ADE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E441A"/>
    <w:multiLevelType w:val="hybridMultilevel"/>
    <w:tmpl w:val="DAC8E6AE"/>
    <w:lvl w:ilvl="0" w:tplc="040C0015">
      <w:start w:val="1"/>
      <w:numFmt w:val="upperLetter"/>
      <w:lvlText w:val="%1."/>
      <w:lvlJc w:val="left"/>
      <w:pPr>
        <w:ind w:left="720" w:hanging="36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5" w15:restartNumberingAfterBreak="0">
    <w:nsid w:val="0B7E05A2"/>
    <w:multiLevelType w:val="hybridMultilevel"/>
    <w:tmpl w:val="8EACEA3C"/>
    <w:lvl w:ilvl="0" w:tplc="9B3AAB6A">
      <w:start w:val="20"/>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3D352D"/>
    <w:multiLevelType w:val="hybridMultilevel"/>
    <w:tmpl w:val="E908900A"/>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0F0A15A8"/>
    <w:multiLevelType w:val="hybridMultilevel"/>
    <w:tmpl w:val="35A696EC"/>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0FE3190C"/>
    <w:multiLevelType w:val="hybridMultilevel"/>
    <w:tmpl w:val="37B6A8D4"/>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115945E7"/>
    <w:multiLevelType w:val="hybridMultilevel"/>
    <w:tmpl w:val="CACA3C2C"/>
    <w:lvl w:ilvl="0" w:tplc="8924BBF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696115"/>
    <w:multiLevelType w:val="hybridMultilevel"/>
    <w:tmpl w:val="FB269288"/>
    <w:lvl w:ilvl="0" w:tplc="48C0452C">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398642A"/>
    <w:multiLevelType w:val="hybridMultilevel"/>
    <w:tmpl w:val="37B6A8D4"/>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15:restartNumberingAfterBreak="0">
    <w:nsid w:val="16F145E4"/>
    <w:multiLevelType w:val="hybridMultilevel"/>
    <w:tmpl w:val="37B6A8D4"/>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15:restartNumberingAfterBreak="0">
    <w:nsid w:val="16FC6D28"/>
    <w:multiLevelType w:val="hybridMultilevel"/>
    <w:tmpl w:val="A3EAEB62"/>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17AD737F"/>
    <w:multiLevelType w:val="hybridMultilevel"/>
    <w:tmpl w:val="D51C1194"/>
    <w:lvl w:ilvl="0" w:tplc="D7F2E5BC">
      <w:start w:val="1"/>
      <w:numFmt w:val="decimal"/>
      <w:lvlText w:val="%1."/>
      <w:lvlJc w:val="left"/>
      <w:pPr>
        <w:ind w:left="360" w:hanging="360"/>
      </w:pPr>
      <w:rPr>
        <w:rFonts w:ascii="Times New Roman" w:hAnsi="Times New Roman" w:cs="Times New Roman" w:hint="default"/>
        <w:b/>
        <w:i w:val="0"/>
        <w:sz w:val="16"/>
        <w:szCs w:val="16"/>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1EA901B5"/>
    <w:multiLevelType w:val="hybridMultilevel"/>
    <w:tmpl w:val="5784F796"/>
    <w:lvl w:ilvl="0" w:tplc="A20628A2">
      <w:start w:val="1"/>
      <w:numFmt w:val="decimal"/>
      <w:lvlText w:val="%1."/>
      <w:lvlJc w:val="left"/>
      <w:pPr>
        <w:ind w:left="36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14459E0"/>
    <w:multiLevelType w:val="hybridMultilevel"/>
    <w:tmpl w:val="65886D5E"/>
    <w:lvl w:ilvl="0" w:tplc="08090001">
      <w:start w:val="1"/>
      <w:numFmt w:val="bullet"/>
      <w:lvlText w:val=""/>
      <w:lvlJc w:val="left"/>
      <w:pPr>
        <w:ind w:left="720" w:hanging="360"/>
      </w:pPr>
      <w:rPr>
        <w:rFonts w:ascii="Symbol" w:hAnsi="Symbol" w:hint="default"/>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7" w15:restartNumberingAfterBreak="0">
    <w:nsid w:val="234F597C"/>
    <w:multiLevelType w:val="hybridMultilevel"/>
    <w:tmpl w:val="37B6A8D4"/>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8" w15:restartNumberingAfterBreak="0">
    <w:nsid w:val="30C64DB1"/>
    <w:multiLevelType w:val="hybridMultilevel"/>
    <w:tmpl w:val="5D526526"/>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321C2724"/>
    <w:multiLevelType w:val="hybridMultilevel"/>
    <w:tmpl w:val="0F72F2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37721"/>
    <w:multiLevelType w:val="hybridMultilevel"/>
    <w:tmpl w:val="D0388028"/>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1" w15:restartNumberingAfterBreak="0">
    <w:nsid w:val="3B3226BE"/>
    <w:multiLevelType w:val="hybridMultilevel"/>
    <w:tmpl w:val="AD401402"/>
    <w:lvl w:ilvl="0" w:tplc="E294EAAA">
      <w:start w:val="16"/>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2BD1FB8"/>
    <w:multiLevelType w:val="hybridMultilevel"/>
    <w:tmpl w:val="E0363D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337C8D"/>
    <w:multiLevelType w:val="hybridMultilevel"/>
    <w:tmpl w:val="3ACAD7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D5255B"/>
    <w:multiLevelType w:val="hybridMultilevel"/>
    <w:tmpl w:val="A3BA8540"/>
    <w:lvl w:ilvl="0" w:tplc="1F623F6C">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A642E97"/>
    <w:multiLevelType w:val="hybridMultilevel"/>
    <w:tmpl w:val="0772FD78"/>
    <w:lvl w:ilvl="0" w:tplc="8924BBF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390B4A"/>
    <w:multiLevelType w:val="hybridMultilevel"/>
    <w:tmpl w:val="3226248C"/>
    <w:lvl w:ilvl="0" w:tplc="7D5E1E48">
      <w:start w:val="1"/>
      <w:numFmt w:val="decimal"/>
      <w:lvlText w:val="%1."/>
      <w:lvlJc w:val="left"/>
      <w:pPr>
        <w:ind w:left="360" w:hanging="360"/>
      </w:pPr>
      <w:rPr>
        <w:rFonts w:hint="default"/>
        <w:b/>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4FE13987"/>
    <w:multiLevelType w:val="hybridMultilevel"/>
    <w:tmpl w:val="AA82CD78"/>
    <w:lvl w:ilvl="0" w:tplc="3F2A915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4323DAB"/>
    <w:multiLevelType w:val="hybridMultilevel"/>
    <w:tmpl w:val="9440F024"/>
    <w:lvl w:ilvl="0" w:tplc="78749B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F654E8"/>
    <w:multiLevelType w:val="hybridMultilevel"/>
    <w:tmpl w:val="02EEBF62"/>
    <w:lvl w:ilvl="0" w:tplc="C34A99AC">
      <w:start w:val="1"/>
      <w:numFmt w:val="decimal"/>
      <w:lvlText w:val="%1."/>
      <w:lvlJc w:val="left"/>
      <w:pPr>
        <w:ind w:left="720" w:hanging="360"/>
      </w:pPr>
      <w:rPr>
        <w:rFonts w:cs="Times New Roman" w:hint="default"/>
        <w:i w:val="0"/>
        <w:iCs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0" w15:restartNumberingAfterBreak="0">
    <w:nsid w:val="61361BC3"/>
    <w:multiLevelType w:val="hybridMultilevel"/>
    <w:tmpl w:val="C868ED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532255"/>
    <w:multiLevelType w:val="hybridMultilevel"/>
    <w:tmpl w:val="8B3639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6FBC50D7"/>
    <w:multiLevelType w:val="hybridMultilevel"/>
    <w:tmpl w:val="3354ABF0"/>
    <w:lvl w:ilvl="0" w:tplc="0FE8AA5A">
      <w:start w:val="23"/>
      <w:numFmt w:val="decimal"/>
      <w:lvlText w:val="%1."/>
      <w:lvlJc w:val="left"/>
      <w:pPr>
        <w:ind w:left="36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8941FF9"/>
    <w:multiLevelType w:val="hybridMultilevel"/>
    <w:tmpl w:val="B3289E0E"/>
    <w:lvl w:ilvl="0" w:tplc="C34A99AC">
      <w:start w:val="1"/>
      <w:numFmt w:val="decimal"/>
      <w:lvlText w:val="%1."/>
      <w:lvlJc w:val="left"/>
      <w:pPr>
        <w:ind w:left="720" w:hanging="360"/>
      </w:pPr>
      <w:rPr>
        <w:rFonts w:cs="Times New Roman" w:hint="default"/>
        <w:i w:val="0"/>
        <w:iCs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4" w15:restartNumberingAfterBreak="0">
    <w:nsid w:val="7A0E3624"/>
    <w:multiLevelType w:val="hybridMultilevel"/>
    <w:tmpl w:val="37B6A8D4"/>
    <w:lvl w:ilvl="0" w:tplc="B7FEFF2E">
      <w:start w:val="1"/>
      <w:numFmt w:val="decimal"/>
      <w:lvlText w:val="%1."/>
      <w:lvlJc w:val="left"/>
      <w:pPr>
        <w:ind w:left="720" w:hanging="360"/>
      </w:pPr>
      <w:rPr>
        <w:rFonts w:cs="Times New Roman" w:hint="default"/>
        <w:i/>
        <w:iCs/>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5" w15:restartNumberingAfterBreak="0">
    <w:nsid w:val="7A9D3CA5"/>
    <w:multiLevelType w:val="hybridMultilevel"/>
    <w:tmpl w:val="5E70497C"/>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4"/>
  </w:num>
  <w:num w:numId="2">
    <w:abstractNumId w:val="6"/>
  </w:num>
  <w:num w:numId="3">
    <w:abstractNumId w:val="20"/>
  </w:num>
  <w:num w:numId="4">
    <w:abstractNumId w:val="29"/>
  </w:num>
  <w:num w:numId="5">
    <w:abstractNumId w:val="16"/>
  </w:num>
  <w:num w:numId="6">
    <w:abstractNumId w:val="33"/>
  </w:num>
  <w:num w:numId="7">
    <w:abstractNumId w:val="13"/>
  </w:num>
  <w:num w:numId="8">
    <w:abstractNumId w:val="8"/>
  </w:num>
  <w:num w:numId="9">
    <w:abstractNumId w:val="12"/>
  </w:num>
  <w:num w:numId="10">
    <w:abstractNumId w:val="17"/>
  </w:num>
  <w:num w:numId="11">
    <w:abstractNumId w:val="11"/>
  </w:num>
  <w:num w:numId="12">
    <w:abstractNumId w:val="34"/>
  </w:num>
  <w:num w:numId="13">
    <w:abstractNumId w:val="35"/>
  </w:num>
  <w:num w:numId="14">
    <w:abstractNumId w:val="10"/>
  </w:num>
  <w:num w:numId="15">
    <w:abstractNumId w:val="7"/>
  </w:num>
  <w:num w:numId="16">
    <w:abstractNumId w:val="18"/>
  </w:num>
  <w:num w:numId="17">
    <w:abstractNumId w:val="24"/>
  </w:num>
  <w:num w:numId="18">
    <w:abstractNumId w:val="5"/>
  </w:num>
  <w:num w:numId="19">
    <w:abstractNumId w:val="14"/>
  </w:num>
  <w:num w:numId="20">
    <w:abstractNumId w:val="26"/>
  </w:num>
  <w:num w:numId="21">
    <w:abstractNumId w:val="2"/>
  </w:num>
  <w:num w:numId="22">
    <w:abstractNumId w:val="22"/>
  </w:num>
  <w:num w:numId="23">
    <w:abstractNumId w:val="30"/>
  </w:num>
  <w:num w:numId="24">
    <w:abstractNumId w:val="23"/>
  </w:num>
  <w:num w:numId="25">
    <w:abstractNumId w:val="1"/>
  </w:num>
  <w:num w:numId="26">
    <w:abstractNumId w:val="19"/>
  </w:num>
  <w:num w:numId="27">
    <w:abstractNumId w:val="21"/>
  </w:num>
  <w:num w:numId="28">
    <w:abstractNumId w:val="27"/>
  </w:num>
  <w:num w:numId="29">
    <w:abstractNumId w:val="28"/>
  </w:num>
  <w:num w:numId="30">
    <w:abstractNumId w:val="25"/>
  </w:num>
  <w:num w:numId="31">
    <w:abstractNumId w:val="9"/>
  </w:num>
  <w:num w:numId="32">
    <w:abstractNumId w:val="3"/>
  </w:num>
  <w:num w:numId="33">
    <w:abstractNumId w:val="31"/>
  </w:num>
  <w:num w:numId="34">
    <w:abstractNumId w:val="32"/>
  </w:num>
  <w:num w:numId="35">
    <w:abstractNumId w:val="0"/>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F13"/>
    <w:rsid w:val="00056F42"/>
    <w:rsid w:val="000763C2"/>
    <w:rsid w:val="000A2811"/>
    <w:rsid w:val="000A5799"/>
    <w:rsid w:val="000B0BBE"/>
    <w:rsid w:val="00104E26"/>
    <w:rsid w:val="00117743"/>
    <w:rsid w:val="00122573"/>
    <w:rsid w:val="00165BEE"/>
    <w:rsid w:val="00165E93"/>
    <w:rsid w:val="001D2523"/>
    <w:rsid w:val="00257C32"/>
    <w:rsid w:val="002762B5"/>
    <w:rsid w:val="00292064"/>
    <w:rsid w:val="00301319"/>
    <w:rsid w:val="003374F3"/>
    <w:rsid w:val="003500AD"/>
    <w:rsid w:val="003631B9"/>
    <w:rsid w:val="003844DD"/>
    <w:rsid w:val="0039791B"/>
    <w:rsid w:val="003D0322"/>
    <w:rsid w:val="003F78F3"/>
    <w:rsid w:val="00402E28"/>
    <w:rsid w:val="00411F13"/>
    <w:rsid w:val="00414F69"/>
    <w:rsid w:val="0044690E"/>
    <w:rsid w:val="004563B6"/>
    <w:rsid w:val="00456790"/>
    <w:rsid w:val="004764F6"/>
    <w:rsid w:val="004767A5"/>
    <w:rsid w:val="004D234E"/>
    <w:rsid w:val="004F1690"/>
    <w:rsid w:val="00501096"/>
    <w:rsid w:val="00570B55"/>
    <w:rsid w:val="00593025"/>
    <w:rsid w:val="005A0D52"/>
    <w:rsid w:val="006061E0"/>
    <w:rsid w:val="0061044A"/>
    <w:rsid w:val="00633F29"/>
    <w:rsid w:val="00644F40"/>
    <w:rsid w:val="006653A0"/>
    <w:rsid w:val="00686762"/>
    <w:rsid w:val="00692948"/>
    <w:rsid w:val="006B2693"/>
    <w:rsid w:val="006C4EC8"/>
    <w:rsid w:val="006E3B98"/>
    <w:rsid w:val="006E570F"/>
    <w:rsid w:val="00706D5A"/>
    <w:rsid w:val="00773BEF"/>
    <w:rsid w:val="007B33BF"/>
    <w:rsid w:val="00826BE7"/>
    <w:rsid w:val="00882DBA"/>
    <w:rsid w:val="0088747B"/>
    <w:rsid w:val="00954E57"/>
    <w:rsid w:val="009727A1"/>
    <w:rsid w:val="009959E1"/>
    <w:rsid w:val="009A0A90"/>
    <w:rsid w:val="00A2421E"/>
    <w:rsid w:val="00A86047"/>
    <w:rsid w:val="00AC5C78"/>
    <w:rsid w:val="00B373A5"/>
    <w:rsid w:val="00B75ACC"/>
    <w:rsid w:val="00BF7464"/>
    <w:rsid w:val="00C02112"/>
    <w:rsid w:val="00C93CC4"/>
    <w:rsid w:val="00CB4383"/>
    <w:rsid w:val="00D130EE"/>
    <w:rsid w:val="00D61972"/>
    <w:rsid w:val="00D6648B"/>
    <w:rsid w:val="00D73C00"/>
    <w:rsid w:val="00D81FF4"/>
    <w:rsid w:val="00E161E4"/>
    <w:rsid w:val="00E46C83"/>
    <w:rsid w:val="00EE4C1A"/>
    <w:rsid w:val="00F103CF"/>
    <w:rsid w:val="00F361ED"/>
    <w:rsid w:val="00F6535F"/>
    <w:rsid w:val="00FB14B9"/>
    <w:rsid w:val="00FB5027"/>
    <w:rsid w:val="00FC2AD0"/>
    <w:rsid w:val="00FE0A90"/>
    <w:rsid w:val="00FE2F2B"/>
    <w:rsid w:val="00FE3141"/>
    <w:rsid w:val="00FE6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E6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F13"/>
  </w:style>
  <w:style w:type="paragraph" w:styleId="Heading1">
    <w:name w:val="heading 1"/>
    <w:basedOn w:val="Normal"/>
    <w:next w:val="Normal"/>
    <w:link w:val="Heading1Char"/>
    <w:qFormat/>
    <w:rsid w:val="00411F13"/>
    <w:pPr>
      <w:keepNext/>
      <w:keepLines/>
      <w:spacing w:before="240" w:after="0"/>
      <w:outlineLvl w:val="0"/>
    </w:pPr>
    <w:rPr>
      <w:rFonts w:ascii="Calibri Light" w:hAnsi="Calibri Light" w:cs="Calibri Light"/>
      <w:color w:val="2E74B5"/>
      <w:sz w:val="32"/>
      <w:szCs w:val="32"/>
    </w:rPr>
  </w:style>
  <w:style w:type="paragraph" w:styleId="Heading3">
    <w:name w:val="heading 3"/>
    <w:basedOn w:val="Normal"/>
    <w:link w:val="Heading3Char"/>
    <w:qFormat/>
    <w:rsid w:val="00411F13"/>
    <w:pPr>
      <w:spacing w:before="100" w:beforeAutospacing="1" w:after="100" w:afterAutospacing="1" w:line="240" w:lineRule="auto"/>
      <w:outlineLvl w:val="2"/>
    </w:pPr>
    <w:rPr>
      <w:rFonts w:ascii="Times New Roman" w:hAnsi="Times New Roman"/>
      <w:b/>
      <w:bCs/>
      <w:sz w:val="27"/>
      <w:szCs w:val="27"/>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1F13"/>
    <w:rPr>
      <w:rFonts w:ascii="Calibri Light" w:hAnsi="Calibri Light" w:cs="Calibri Light"/>
      <w:color w:val="2E74B5"/>
      <w:sz w:val="32"/>
      <w:szCs w:val="32"/>
    </w:rPr>
  </w:style>
  <w:style w:type="character" w:customStyle="1" w:styleId="Heading3Char">
    <w:name w:val="Heading 3 Char"/>
    <w:basedOn w:val="DefaultParagraphFont"/>
    <w:link w:val="Heading3"/>
    <w:rsid w:val="00411F13"/>
    <w:rPr>
      <w:rFonts w:ascii="Times New Roman" w:hAnsi="Times New Roman"/>
      <w:b/>
      <w:bCs/>
      <w:sz w:val="27"/>
      <w:szCs w:val="27"/>
      <w:lang w:val="fr-FR" w:eastAsia="fr-FR"/>
    </w:rPr>
  </w:style>
  <w:style w:type="character" w:customStyle="1" w:styleId="current-selection">
    <w:name w:val="current-selection"/>
    <w:rsid w:val="00411F13"/>
    <w:rPr>
      <w:rFonts w:cs="Times New Roman"/>
    </w:rPr>
  </w:style>
  <w:style w:type="character" w:customStyle="1" w:styleId="a">
    <w:name w:val="_"/>
    <w:rsid w:val="00411F13"/>
    <w:rPr>
      <w:rFonts w:cs="Times New Roman"/>
    </w:rPr>
  </w:style>
  <w:style w:type="character" w:customStyle="1" w:styleId="ff8">
    <w:name w:val="ff8"/>
    <w:rsid w:val="00411F13"/>
    <w:rPr>
      <w:rFonts w:cs="Times New Roman"/>
    </w:rPr>
  </w:style>
  <w:style w:type="character" w:customStyle="1" w:styleId="ff7">
    <w:name w:val="ff7"/>
    <w:rsid w:val="00411F13"/>
    <w:rPr>
      <w:rFonts w:cs="Times New Roman"/>
    </w:rPr>
  </w:style>
  <w:style w:type="character" w:styleId="Emphasis">
    <w:name w:val="Emphasis"/>
    <w:uiPriority w:val="20"/>
    <w:qFormat/>
    <w:rsid w:val="00411F13"/>
    <w:rPr>
      <w:rFonts w:cs="Times New Roman"/>
      <w:i/>
      <w:iCs/>
    </w:rPr>
  </w:style>
  <w:style w:type="character" w:customStyle="1" w:styleId="apple-converted-space">
    <w:name w:val="apple-converted-space"/>
    <w:rsid w:val="00411F13"/>
    <w:rPr>
      <w:rFonts w:cs="Times New Roman"/>
    </w:rPr>
  </w:style>
  <w:style w:type="paragraph" w:styleId="Caption">
    <w:name w:val="caption"/>
    <w:basedOn w:val="Normal"/>
    <w:next w:val="Normal"/>
    <w:uiPriority w:val="35"/>
    <w:qFormat/>
    <w:rsid w:val="00411F13"/>
    <w:pPr>
      <w:spacing w:after="200" w:line="240" w:lineRule="auto"/>
    </w:pPr>
    <w:rPr>
      <w:i/>
      <w:iCs/>
      <w:color w:val="44546A"/>
      <w:sz w:val="18"/>
      <w:szCs w:val="18"/>
    </w:rPr>
  </w:style>
  <w:style w:type="paragraph" w:customStyle="1" w:styleId="Default">
    <w:name w:val="Default"/>
    <w:rsid w:val="00411F13"/>
    <w:pPr>
      <w:autoSpaceDE w:val="0"/>
      <w:autoSpaceDN w:val="0"/>
      <w:adjustRightInd w:val="0"/>
      <w:spacing w:after="0" w:line="240" w:lineRule="auto"/>
    </w:pPr>
    <w:rPr>
      <w:rFonts w:ascii="Century Schoolbook" w:eastAsia="Times New Roman" w:hAnsi="Century Schoolbook" w:cs="Century Schoolbook"/>
      <w:color w:val="000000"/>
      <w:sz w:val="24"/>
      <w:szCs w:val="24"/>
      <w:lang w:val="en-US"/>
    </w:rPr>
  </w:style>
  <w:style w:type="character" w:styleId="LineNumber">
    <w:name w:val="line number"/>
    <w:semiHidden/>
    <w:rsid w:val="00411F13"/>
    <w:rPr>
      <w:rFonts w:cs="Times New Roman"/>
    </w:rPr>
  </w:style>
  <w:style w:type="table" w:styleId="TableGrid">
    <w:name w:val="Table Grid"/>
    <w:basedOn w:val="TableNormal"/>
    <w:uiPriority w:val="59"/>
    <w:rsid w:val="00411F13"/>
    <w:pPr>
      <w:spacing w:after="0" w:line="240" w:lineRule="auto"/>
    </w:pPr>
    <w:rPr>
      <w:rFonts w:ascii="Calibri" w:eastAsia="Times New Roman" w:hAnsi="Calibri" w:cs="Calibri"/>
      <w:sz w:val="20"/>
      <w:szCs w:val="20"/>
      <w:lang w:val="cs-CZ"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rsid w:val="00411F13"/>
    <w:pPr>
      <w:ind w:left="720"/>
    </w:pPr>
  </w:style>
  <w:style w:type="character" w:styleId="Hyperlink">
    <w:name w:val="Hyperlink"/>
    <w:uiPriority w:val="99"/>
    <w:semiHidden/>
    <w:rsid w:val="00411F13"/>
    <w:rPr>
      <w:rFonts w:cs="Times New Roman"/>
      <w:color w:val="0000FF"/>
      <w:u w:val="single"/>
    </w:rPr>
  </w:style>
  <w:style w:type="paragraph" w:styleId="BalloonText">
    <w:name w:val="Balloon Text"/>
    <w:basedOn w:val="Normal"/>
    <w:link w:val="BalloonTextChar"/>
    <w:uiPriority w:val="99"/>
    <w:semiHidden/>
    <w:rsid w:val="00411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F13"/>
    <w:rPr>
      <w:rFonts w:ascii="Segoe UI" w:hAnsi="Segoe UI" w:cs="Segoe UI"/>
      <w:sz w:val="18"/>
      <w:szCs w:val="18"/>
    </w:rPr>
  </w:style>
  <w:style w:type="character" w:styleId="CommentReference">
    <w:name w:val="annotation reference"/>
    <w:semiHidden/>
    <w:rsid w:val="00411F13"/>
    <w:rPr>
      <w:rFonts w:cs="Times New Roman"/>
      <w:sz w:val="16"/>
      <w:szCs w:val="16"/>
    </w:rPr>
  </w:style>
  <w:style w:type="paragraph" w:styleId="CommentText">
    <w:name w:val="annotation text"/>
    <w:basedOn w:val="Normal"/>
    <w:link w:val="CommentTextChar"/>
    <w:semiHidden/>
    <w:rsid w:val="00411F13"/>
    <w:pPr>
      <w:spacing w:line="240" w:lineRule="auto"/>
    </w:pPr>
    <w:rPr>
      <w:sz w:val="20"/>
      <w:szCs w:val="20"/>
    </w:rPr>
  </w:style>
  <w:style w:type="character" w:customStyle="1" w:styleId="CommentTextChar">
    <w:name w:val="Comment Text Char"/>
    <w:basedOn w:val="DefaultParagraphFont"/>
    <w:link w:val="CommentText"/>
    <w:semiHidden/>
    <w:rsid w:val="00411F13"/>
    <w:rPr>
      <w:sz w:val="20"/>
      <w:szCs w:val="20"/>
    </w:rPr>
  </w:style>
  <w:style w:type="paragraph" w:styleId="CommentSubject">
    <w:name w:val="annotation subject"/>
    <w:basedOn w:val="CommentText"/>
    <w:next w:val="CommentText"/>
    <w:link w:val="CommentSubjectChar"/>
    <w:semiHidden/>
    <w:rsid w:val="00411F13"/>
    <w:rPr>
      <w:b/>
      <w:bCs/>
    </w:rPr>
  </w:style>
  <w:style w:type="character" w:customStyle="1" w:styleId="CommentSubjectChar">
    <w:name w:val="Comment Subject Char"/>
    <w:basedOn w:val="CommentTextChar"/>
    <w:link w:val="CommentSubject"/>
    <w:semiHidden/>
    <w:rsid w:val="00411F13"/>
    <w:rPr>
      <w:b/>
      <w:bCs/>
      <w:sz w:val="20"/>
      <w:szCs w:val="20"/>
    </w:rPr>
  </w:style>
  <w:style w:type="paragraph" w:customStyle="1" w:styleId="Revision1">
    <w:name w:val="Revision1"/>
    <w:hidden/>
    <w:semiHidden/>
    <w:rsid w:val="00411F13"/>
    <w:pPr>
      <w:spacing w:after="0" w:line="240" w:lineRule="auto"/>
    </w:pPr>
    <w:rPr>
      <w:rFonts w:ascii="Calibri" w:eastAsia="Times New Roman" w:hAnsi="Calibri" w:cs="Calibri"/>
    </w:rPr>
  </w:style>
  <w:style w:type="paragraph" w:styleId="Footer">
    <w:name w:val="footer"/>
    <w:basedOn w:val="Normal"/>
    <w:link w:val="FooterChar"/>
    <w:rsid w:val="00411F13"/>
    <w:pPr>
      <w:tabs>
        <w:tab w:val="center" w:pos="4536"/>
        <w:tab w:val="right" w:pos="9072"/>
      </w:tabs>
    </w:pPr>
  </w:style>
  <w:style w:type="character" w:customStyle="1" w:styleId="FooterChar">
    <w:name w:val="Footer Char"/>
    <w:basedOn w:val="DefaultParagraphFont"/>
    <w:link w:val="Footer"/>
    <w:rsid w:val="00411F13"/>
  </w:style>
  <w:style w:type="character" w:styleId="PageNumber">
    <w:name w:val="page number"/>
    <w:basedOn w:val="DefaultParagraphFont"/>
    <w:rsid w:val="00411F13"/>
  </w:style>
  <w:style w:type="paragraph" w:styleId="Revision">
    <w:name w:val="Revision"/>
    <w:hidden/>
    <w:uiPriority w:val="99"/>
    <w:semiHidden/>
    <w:rsid w:val="00411F13"/>
    <w:pPr>
      <w:spacing w:after="0" w:line="240" w:lineRule="auto"/>
    </w:pPr>
    <w:rPr>
      <w:rFonts w:ascii="Calibri" w:eastAsia="Times New Roman" w:hAnsi="Calibri" w:cs="Calibri"/>
    </w:rPr>
  </w:style>
  <w:style w:type="character" w:customStyle="1" w:styleId="shorttext">
    <w:name w:val="short_text"/>
    <w:rsid w:val="00411F13"/>
  </w:style>
  <w:style w:type="paragraph" w:styleId="EndnoteText">
    <w:name w:val="endnote text"/>
    <w:basedOn w:val="Normal"/>
    <w:link w:val="EndnoteTextChar"/>
    <w:rsid w:val="00411F13"/>
    <w:rPr>
      <w:sz w:val="20"/>
      <w:szCs w:val="20"/>
    </w:rPr>
  </w:style>
  <w:style w:type="character" w:customStyle="1" w:styleId="EndnoteTextChar">
    <w:name w:val="Endnote Text Char"/>
    <w:basedOn w:val="DefaultParagraphFont"/>
    <w:link w:val="EndnoteText"/>
    <w:rsid w:val="00411F13"/>
    <w:rPr>
      <w:sz w:val="20"/>
      <w:szCs w:val="20"/>
    </w:rPr>
  </w:style>
  <w:style w:type="character" w:styleId="EndnoteReference">
    <w:name w:val="endnote reference"/>
    <w:rsid w:val="00411F13"/>
    <w:rPr>
      <w:vertAlign w:val="superscript"/>
    </w:rPr>
  </w:style>
  <w:style w:type="paragraph" w:styleId="FootnoteText">
    <w:name w:val="footnote text"/>
    <w:basedOn w:val="Normal"/>
    <w:link w:val="FootnoteTextChar"/>
    <w:rsid w:val="00411F13"/>
    <w:rPr>
      <w:sz w:val="20"/>
      <w:szCs w:val="20"/>
    </w:rPr>
  </w:style>
  <w:style w:type="character" w:customStyle="1" w:styleId="FootnoteTextChar">
    <w:name w:val="Footnote Text Char"/>
    <w:basedOn w:val="DefaultParagraphFont"/>
    <w:link w:val="FootnoteText"/>
    <w:rsid w:val="00411F13"/>
    <w:rPr>
      <w:sz w:val="20"/>
      <w:szCs w:val="20"/>
    </w:rPr>
  </w:style>
  <w:style w:type="character" w:styleId="FootnoteReference">
    <w:name w:val="footnote reference"/>
    <w:rsid w:val="00411F13"/>
    <w:rPr>
      <w:vertAlign w:val="superscript"/>
    </w:rPr>
  </w:style>
  <w:style w:type="paragraph" w:styleId="Header">
    <w:name w:val="header"/>
    <w:basedOn w:val="Normal"/>
    <w:link w:val="HeaderChar"/>
    <w:rsid w:val="00411F13"/>
    <w:pPr>
      <w:tabs>
        <w:tab w:val="center" w:pos="4536"/>
        <w:tab w:val="right" w:pos="9072"/>
      </w:tabs>
    </w:pPr>
  </w:style>
  <w:style w:type="character" w:customStyle="1" w:styleId="HeaderChar">
    <w:name w:val="Header Char"/>
    <w:basedOn w:val="DefaultParagraphFont"/>
    <w:link w:val="Header"/>
    <w:rsid w:val="00411F13"/>
  </w:style>
  <w:style w:type="character" w:customStyle="1" w:styleId="sheader6">
    <w:name w:val="sheader6"/>
    <w:rsid w:val="00411F13"/>
  </w:style>
  <w:style w:type="paragraph" w:styleId="NormalWeb">
    <w:name w:val="Normal (Web)"/>
    <w:basedOn w:val="Normal"/>
    <w:uiPriority w:val="99"/>
    <w:unhideWhenUsed/>
    <w:rsid w:val="00411F13"/>
    <w:pPr>
      <w:spacing w:before="100" w:beforeAutospacing="1" w:after="100" w:afterAutospacing="1" w:line="240" w:lineRule="auto"/>
    </w:pPr>
    <w:rPr>
      <w:rFonts w:ascii="Times New Roman" w:eastAsia="Times New Roman" w:hAnsi="Times New Roman"/>
      <w:sz w:val="24"/>
      <w:szCs w:val="24"/>
      <w:lang w:val="fr-FR" w:eastAsia="fr-FR"/>
    </w:rPr>
  </w:style>
  <w:style w:type="paragraph" w:styleId="ListParagraph">
    <w:name w:val="List Paragraph"/>
    <w:basedOn w:val="Normal"/>
    <w:uiPriority w:val="34"/>
    <w:qFormat/>
    <w:rsid w:val="00411F13"/>
    <w:pPr>
      <w:spacing w:after="200" w:line="276" w:lineRule="auto"/>
      <w:ind w:left="720"/>
      <w:contextualSpacing/>
    </w:pPr>
    <w:rPr>
      <w:rFonts w:cs="Arial"/>
    </w:rPr>
  </w:style>
  <w:style w:type="character" w:customStyle="1" w:styleId="author-comma">
    <w:name w:val="author-comma"/>
    <w:rsid w:val="00411F13"/>
  </w:style>
  <w:style w:type="character" w:customStyle="1" w:styleId="citationref">
    <w:name w:val="citationref"/>
    <w:basedOn w:val="DefaultParagraphFont"/>
    <w:rsid w:val="00411F13"/>
  </w:style>
  <w:style w:type="character" w:customStyle="1" w:styleId="articlecitationvolume">
    <w:name w:val="articlecitation_volume"/>
    <w:basedOn w:val="DefaultParagraphFont"/>
    <w:rsid w:val="00411F13"/>
  </w:style>
  <w:style w:type="character" w:styleId="Strong">
    <w:name w:val="Strong"/>
    <w:basedOn w:val="DefaultParagraphFont"/>
    <w:uiPriority w:val="22"/>
    <w:qFormat/>
    <w:rsid w:val="00411F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4E0C1-DA6B-4985-958D-9527FFB8F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37148</Words>
  <Characters>211747</Characters>
  <Application>Microsoft Office Word</Application>
  <DocSecurity>0</DocSecurity>
  <Lines>1764</Lines>
  <Paragraphs>496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2017-11-08T18:43:00Z</dcterms:created>
  <dcterms:modified xsi:type="dcterms:W3CDTF">2017-11-08T18:45:00Z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6ae2aa89-a7c8-3d6f-a131-6a092bc25ad0</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16th edition (author-date)</vt:lpwstr>
  </property>
  <property fmtid="{D5CDD505-2E9C-101B-9397-08002B2CF9AE}" pid="10" name="Mendeley Recent Style Id 3_1">
    <vt:lpwstr>http://www.zotero.org/styles/harvard1</vt:lpwstr>
  </property>
  <property fmtid="{D5CDD505-2E9C-101B-9397-08002B2CF9AE}" pid="11" name="Mendeley Recent Style Name 3_1">
    <vt:lpwstr>Harvard Reference format 1 (author-date)</vt:lpwstr>
  </property>
  <property fmtid="{D5CDD505-2E9C-101B-9397-08002B2CF9AE}" pid="12" name="Mendeley Recent Style Id 4_1">
    <vt:lpwstr>http://www.zotero.org/styles/hydrobiologia</vt:lpwstr>
  </property>
  <property fmtid="{D5CDD505-2E9C-101B-9397-08002B2CF9AE}" pid="13" name="Mendeley Recent Style Name 4_1">
    <vt:lpwstr>Hydrobiologia</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7th edition</vt:lpwstr>
  </property>
  <property fmtid="{D5CDD505-2E9C-101B-9397-08002B2CF9AE}" pid="18" name="Mendeley Recent Style Id 7_1">
    <vt:lpwstr>http://www.zotero.org/styles/parasites-and-vectors</vt:lpwstr>
  </property>
  <property fmtid="{D5CDD505-2E9C-101B-9397-08002B2CF9AE}" pid="19" name="Mendeley Recent Style Name 7_1">
    <vt:lpwstr>Parasites &amp; Vectors</vt:lpwstr>
  </property>
  <property fmtid="{D5CDD505-2E9C-101B-9397-08002B2CF9AE}" pid="20" name="Mendeley Recent Style Id 8_1">
    <vt:lpwstr>http://www.zotero.org/styles/parasitology-research</vt:lpwstr>
  </property>
  <property fmtid="{D5CDD505-2E9C-101B-9397-08002B2CF9AE}" pid="21" name="Mendeley Recent Style Name 8_1">
    <vt:lpwstr>Parasitology Research</vt:lpwstr>
  </property>
  <property fmtid="{D5CDD505-2E9C-101B-9397-08002B2CF9AE}" pid="22" name="Mendeley Recent Style Id 9_1">
    <vt:lpwstr>http://www.zotero.org/styles/systematic-parasitology</vt:lpwstr>
  </property>
  <property fmtid="{D5CDD505-2E9C-101B-9397-08002B2CF9AE}" pid="23" name="Mendeley Recent Style Name 9_1">
    <vt:lpwstr>Systematic Parasitology</vt:lpwstr>
  </property>
  <property fmtid="{D5CDD505-2E9C-101B-9397-08002B2CF9AE}" pid="24" name="Mendeley Citation Style_1">
    <vt:lpwstr>http://www.zotero.org/styles/parasites-and-vectors</vt:lpwstr>
  </property>
</Properties>
</file>