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DBD" w:rsidRPr="00171D83" w:rsidRDefault="00533DBD" w:rsidP="00533DBD">
      <w:pPr>
        <w:spacing w:line="480" w:lineRule="auto"/>
        <w:rPr>
          <w:lang w:val="en-GB"/>
        </w:rPr>
      </w:pPr>
      <w:r w:rsidRPr="001E0382">
        <w:rPr>
          <w:b/>
          <w:lang w:val="en-GB"/>
        </w:rPr>
        <w:t>Table S2.</w:t>
      </w:r>
      <w:r w:rsidRPr="00171D83">
        <w:rPr>
          <w:lang w:val="en-GB"/>
        </w:rPr>
        <w:t xml:space="preserve"> Mean infection intensity in control and intervention communities during baseline and follow-up surveys.</w:t>
      </w:r>
    </w:p>
    <w:tbl>
      <w:tblPr>
        <w:tblStyle w:val="TableGrid"/>
        <w:tblW w:w="486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102"/>
        <w:gridCol w:w="1228"/>
        <w:gridCol w:w="1225"/>
        <w:gridCol w:w="970"/>
        <w:gridCol w:w="1706"/>
        <w:gridCol w:w="847"/>
        <w:gridCol w:w="1136"/>
        <w:gridCol w:w="1134"/>
        <w:gridCol w:w="1703"/>
        <w:gridCol w:w="850"/>
        <w:gridCol w:w="992"/>
      </w:tblGrid>
      <w:tr w:rsidR="00533DBD" w:rsidRPr="00171D83" w:rsidTr="00AE3177">
        <w:trPr>
          <w:trHeight w:val="500"/>
        </w:trPr>
        <w:tc>
          <w:tcPr>
            <w:tcW w:w="756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Parasite</w:t>
            </w:r>
          </w:p>
        </w:tc>
        <w:tc>
          <w:tcPr>
            <w:tcW w:w="442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>Group</w:t>
            </w:r>
          </w:p>
        </w:tc>
        <w:tc>
          <w:tcPr>
            <w:tcW w:w="441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>Baseline positive (n)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 xml:space="preserve">Baseline </w:t>
            </w:r>
          </w:p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>GM-EPG</w:t>
            </w:r>
          </w:p>
        </w:tc>
        <w:tc>
          <w:tcPr>
            <w:tcW w:w="614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>IRR (95% CI)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>P-value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>Follow-up positive (n)</w:t>
            </w: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 xml:space="preserve">Follow-up </w:t>
            </w:r>
          </w:p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>GM-EPG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>IRR (95% CI)</w:t>
            </w:r>
          </w:p>
        </w:tc>
        <w:tc>
          <w:tcPr>
            <w:tcW w:w="306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>P-value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b/>
                <w:color w:val="000000"/>
                <w:sz w:val="22"/>
                <w:szCs w:val="22"/>
                <w:lang w:val="en-GB"/>
              </w:rPr>
              <w:t>ERR (%)</w:t>
            </w:r>
          </w:p>
        </w:tc>
      </w:tr>
      <w:tr w:rsidR="00533DBD" w:rsidRPr="00171D83" w:rsidTr="00AE3177">
        <w:trPr>
          <w:trHeight w:val="257"/>
        </w:trPr>
        <w:tc>
          <w:tcPr>
            <w:tcW w:w="756" w:type="pct"/>
            <w:tcBorders>
              <w:top w:val="single" w:sz="4" w:space="0" w:color="auto"/>
            </w:tcBorders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tabs>
                <w:tab w:val="left" w:pos="142"/>
              </w:tabs>
              <w:rPr>
                <w:i/>
                <w:sz w:val="22"/>
                <w:szCs w:val="22"/>
                <w:lang w:val="en-GB"/>
              </w:rPr>
            </w:pPr>
            <w:r w:rsidRPr="00171D83">
              <w:rPr>
                <w:i/>
                <w:sz w:val="22"/>
                <w:szCs w:val="22"/>
                <w:lang w:val="en-GB"/>
              </w:rPr>
              <w:t>Schistosoma mansoni</w:t>
            </w:r>
          </w:p>
        </w:tc>
        <w:tc>
          <w:tcPr>
            <w:tcW w:w="442" w:type="pct"/>
            <w:tcBorders>
              <w:top w:val="single" w:sz="4" w:space="0" w:color="auto"/>
            </w:tcBorders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Control</w:t>
            </w:r>
          </w:p>
        </w:tc>
        <w:tc>
          <w:tcPr>
            <w:tcW w:w="441" w:type="pct"/>
            <w:tcBorders>
              <w:top w:val="single" w:sz="4" w:space="0" w:color="auto"/>
            </w:tcBorders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</w:tcBorders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20</w:t>
            </w:r>
          </w:p>
        </w:tc>
        <w:tc>
          <w:tcPr>
            <w:tcW w:w="614" w:type="pct"/>
            <w:tcBorders>
              <w:top w:val="single" w:sz="4" w:space="0" w:color="auto"/>
            </w:tcBorders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05" w:type="pct"/>
            <w:tcBorders>
              <w:top w:val="single" w:sz="4" w:space="0" w:color="auto"/>
            </w:tcBorders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409" w:type="pct"/>
            <w:tcBorders>
              <w:top w:val="single" w:sz="4" w:space="0" w:color="auto"/>
            </w:tcBorders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408" w:type="pct"/>
            <w:tcBorders>
              <w:top w:val="single" w:sz="4" w:space="0" w:color="auto"/>
            </w:tcBorders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21</w:t>
            </w:r>
          </w:p>
        </w:tc>
        <w:tc>
          <w:tcPr>
            <w:tcW w:w="613" w:type="pct"/>
            <w:tcBorders>
              <w:top w:val="single" w:sz="4" w:space="0" w:color="auto"/>
            </w:tcBorders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06" w:type="pct"/>
            <w:tcBorders>
              <w:top w:val="single" w:sz="4" w:space="0" w:color="auto"/>
            </w:tcBorders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357" w:type="pct"/>
            <w:tcBorders>
              <w:top w:val="single" w:sz="4" w:space="0" w:color="auto"/>
            </w:tcBorders>
            <w:shd w:val="clear" w:color="auto" w:fill="B8CCE4" w:themeFill="accent1" w:themeFillTint="66"/>
            <w:tcMar>
              <w:left w:w="0" w:type="dxa"/>
              <w:right w:w="0" w:type="dxa"/>
            </w:tcMar>
            <w:vAlign w:val="bottom"/>
          </w:tcPr>
          <w:p w:rsidR="00533DBD" w:rsidRPr="00171D83" w:rsidRDefault="00533DBD" w:rsidP="00AE3177">
            <w:pPr>
              <w:rPr>
                <w:color w:val="000000"/>
                <w:sz w:val="22"/>
                <w:szCs w:val="20"/>
                <w:lang w:val="en-GB"/>
              </w:rPr>
            </w:pPr>
            <w:r w:rsidRPr="00171D83">
              <w:rPr>
                <w:color w:val="000000"/>
                <w:sz w:val="22"/>
                <w:szCs w:val="20"/>
                <w:lang w:val="en-GB"/>
              </w:rPr>
              <w:t>-6.48</w:t>
            </w:r>
          </w:p>
        </w:tc>
      </w:tr>
      <w:tr w:rsidR="00533DBD" w:rsidRPr="00171D83" w:rsidTr="00AE3177">
        <w:trPr>
          <w:trHeight w:val="257"/>
        </w:trPr>
        <w:tc>
          <w:tcPr>
            <w:tcW w:w="756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tabs>
                <w:tab w:val="left" w:pos="142"/>
              </w:tabs>
              <w:rPr>
                <w:i/>
                <w:sz w:val="22"/>
                <w:szCs w:val="22"/>
                <w:lang w:val="en-GB"/>
              </w:rPr>
            </w:pPr>
          </w:p>
        </w:tc>
        <w:tc>
          <w:tcPr>
            <w:tcW w:w="442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Intervention</w:t>
            </w:r>
          </w:p>
        </w:tc>
        <w:tc>
          <w:tcPr>
            <w:tcW w:w="441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4</w:t>
            </w:r>
          </w:p>
        </w:tc>
        <w:tc>
          <w:tcPr>
            <w:tcW w:w="349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35</w:t>
            </w:r>
          </w:p>
        </w:tc>
        <w:tc>
          <w:tcPr>
            <w:tcW w:w="614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1.17 (1.00, 1.37)</w:t>
            </w:r>
          </w:p>
        </w:tc>
        <w:tc>
          <w:tcPr>
            <w:tcW w:w="305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0.047</w:t>
            </w:r>
          </w:p>
        </w:tc>
        <w:tc>
          <w:tcPr>
            <w:tcW w:w="409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3</w:t>
            </w:r>
          </w:p>
        </w:tc>
        <w:tc>
          <w:tcPr>
            <w:tcW w:w="408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37</w:t>
            </w:r>
          </w:p>
        </w:tc>
        <w:tc>
          <w:tcPr>
            <w:tcW w:w="613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0.93 (0.80, 1.09)</w:t>
            </w:r>
          </w:p>
        </w:tc>
        <w:tc>
          <w:tcPr>
            <w:tcW w:w="306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0.368</w:t>
            </w:r>
          </w:p>
        </w:tc>
        <w:tc>
          <w:tcPr>
            <w:tcW w:w="357" w:type="pct"/>
            <w:tcMar>
              <w:left w:w="0" w:type="dxa"/>
              <w:right w:w="0" w:type="dxa"/>
            </w:tcMar>
            <w:vAlign w:val="bottom"/>
          </w:tcPr>
          <w:p w:rsidR="00533DBD" w:rsidRPr="00171D83" w:rsidRDefault="00533DBD" w:rsidP="00AE3177">
            <w:pPr>
              <w:rPr>
                <w:color w:val="000000"/>
                <w:sz w:val="22"/>
                <w:szCs w:val="20"/>
                <w:lang w:val="en-GB"/>
              </w:rPr>
            </w:pPr>
            <w:r w:rsidRPr="00171D83">
              <w:rPr>
                <w:color w:val="000000"/>
                <w:sz w:val="22"/>
                <w:szCs w:val="20"/>
                <w:lang w:val="en-GB"/>
              </w:rPr>
              <w:t>-6.67</w:t>
            </w:r>
          </w:p>
        </w:tc>
      </w:tr>
      <w:tr w:rsidR="00533DBD" w:rsidRPr="00171D83" w:rsidTr="00AE3177">
        <w:trPr>
          <w:trHeight w:val="257"/>
        </w:trPr>
        <w:tc>
          <w:tcPr>
            <w:tcW w:w="756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tabs>
                <w:tab w:val="left" w:pos="142"/>
              </w:tabs>
              <w:rPr>
                <w:i/>
                <w:sz w:val="22"/>
                <w:szCs w:val="22"/>
                <w:lang w:val="en-GB"/>
              </w:rPr>
            </w:pPr>
            <w:r w:rsidRPr="00171D83">
              <w:rPr>
                <w:i/>
                <w:sz w:val="22"/>
                <w:szCs w:val="22"/>
                <w:lang w:val="en-GB"/>
              </w:rPr>
              <w:t>S. haematobium</w:t>
            </w:r>
          </w:p>
        </w:tc>
        <w:tc>
          <w:tcPr>
            <w:tcW w:w="442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Control</w:t>
            </w:r>
          </w:p>
        </w:tc>
        <w:tc>
          <w:tcPr>
            <w:tcW w:w="441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57</w:t>
            </w:r>
          </w:p>
        </w:tc>
        <w:tc>
          <w:tcPr>
            <w:tcW w:w="349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14</w:t>
            </w:r>
          </w:p>
        </w:tc>
        <w:tc>
          <w:tcPr>
            <w:tcW w:w="614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05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409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18</w:t>
            </w:r>
          </w:p>
        </w:tc>
        <w:tc>
          <w:tcPr>
            <w:tcW w:w="408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613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06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357" w:type="pct"/>
            <w:shd w:val="clear" w:color="auto" w:fill="B8CCE4" w:themeFill="accent1" w:themeFillTint="66"/>
            <w:tcMar>
              <w:left w:w="0" w:type="dxa"/>
              <w:right w:w="0" w:type="dxa"/>
            </w:tcMar>
            <w:vAlign w:val="bottom"/>
          </w:tcPr>
          <w:p w:rsidR="00533DBD" w:rsidRPr="00171D83" w:rsidRDefault="00533DBD" w:rsidP="00AE3177">
            <w:pPr>
              <w:rPr>
                <w:color w:val="000000"/>
                <w:sz w:val="22"/>
                <w:szCs w:val="20"/>
                <w:lang w:val="en-GB"/>
              </w:rPr>
            </w:pPr>
            <w:r w:rsidRPr="00171D83">
              <w:rPr>
                <w:color w:val="000000"/>
                <w:sz w:val="22"/>
                <w:szCs w:val="20"/>
                <w:lang w:val="en-GB"/>
              </w:rPr>
              <w:t>69.33</w:t>
            </w:r>
          </w:p>
        </w:tc>
      </w:tr>
      <w:tr w:rsidR="00533DBD" w:rsidRPr="00171D83" w:rsidTr="00AE3177">
        <w:trPr>
          <w:trHeight w:val="242"/>
        </w:trPr>
        <w:tc>
          <w:tcPr>
            <w:tcW w:w="756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tabs>
                <w:tab w:val="left" w:pos="142"/>
              </w:tabs>
              <w:rPr>
                <w:sz w:val="22"/>
                <w:szCs w:val="22"/>
                <w:lang w:val="en-GB"/>
              </w:rPr>
            </w:pPr>
          </w:p>
        </w:tc>
        <w:tc>
          <w:tcPr>
            <w:tcW w:w="442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Intervention</w:t>
            </w:r>
          </w:p>
        </w:tc>
        <w:tc>
          <w:tcPr>
            <w:tcW w:w="441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0</w:t>
            </w:r>
          </w:p>
        </w:tc>
        <w:tc>
          <w:tcPr>
            <w:tcW w:w="349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0</w:t>
            </w:r>
          </w:p>
        </w:tc>
        <w:tc>
          <w:tcPr>
            <w:tcW w:w="614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0.11 (0.09, 0.13)</w:t>
            </w:r>
          </w:p>
        </w:tc>
        <w:tc>
          <w:tcPr>
            <w:tcW w:w="305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409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3</w:t>
            </w:r>
          </w:p>
        </w:tc>
        <w:tc>
          <w:tcPr>
            <w:tcW w:w="408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7</w:t>
            </w:r>
          </w:p>
        </w:tc>
        <w:tc>
          <w:tcPr>
            <w:tcW w:w="613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0.80 (0.69, 0.92)</w:t>
            </w:r>
          </w:p>
        </w:tc>
        <w:tc>
          <w:tcPr>
            <w:tcW w:w="306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0.002</w:t>
            </w:r>
          </w:p>
        </w:tc>
        <w:tc>
          <w:tcPr>
            <w:tcW w:w="357" w:type="pct"/>
            <w:tcMar>
              <w:left w:w="0" w:type="dxa"/>
              <w:right w:w="0" w:type="dxa"/>
            </w:tcMar>
            <w:vAlign w:val="bottom"/>
          </w:tcPr>
          <w:p w:rsidR="00533DBD" w:rsidRPr="00171D83" w:rsidRDefault="00533DBD" w:rsidP="00AE3177">
            <w:pPr>
              <w:rPr>
                <w:color w:val="000000"/>
                <w:sz w:val="22"/>
                <w:szCs w:val="20"/>
                <w:lang w:val="en-GB"/>
              </w:rPr>
            </w:pPr>
            <w:r>
              <w:rPr>
                <w:color w:val="000000"/>
                <w:sz w:val="22"/>
                <w:szCs w:val="20"/>
                <w:lang w:val="en-GB"/>
              </w:rPr>
              <w:t>N/A</w:t>
            </w:r>
          </w:p>
        </w:tc>
      </w:tr>
      <w:tr w:rsidR="00533DBD" w:rsidRPr="00171D83" w:rsidTr="00AE3177">
        <w:trPr>
          <w:trHeight w:val="257"/>
        </w:trPr>
        <w:tc>
          <w:tcPr>
            <w:tcW w:w="756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tabs>
                <w:tab w:val="left" w:pos="142"/>
              </w:tabs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Hookworm</w:t>
            </w:r>
          </w:p>
        </w:tc>
        <w:tc>
          <w:tcPr>
            <w:tcW w:w="442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Control</w:t>
            </w:r>
          </w:p>
        </w:tc>
        <w:tc>
          <w:tcPr>
            <w:tcW w:w="441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97</w:t>
            </w:r>
          </w:p>
        </w:tc>
        <w:tc>
          <w:tcPr>
            <w:tcW w:w="349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80</w:t>
            </w:r>
          </w:p>
        </w:tc>
        <w:tc>
          <w:tcPr>
            <w:tcW w:w="614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05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409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27</w:t>
            </w:r>
          </w:p>
        </w:tc>
        <w:tc>
          <w:tcPr>
            <w:tcW w:w="408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68</w:t>
            </w:r>
          </w:p>
        </w:tc>
        <w:tc>
          <w:tcPr>
            <w:tcW w:w="613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06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357" w:type="pct"/>
            <w:shd w:val="clear" w:color="auto" w:fill="B8CCE4" w:themeFill="accent1" w:themeFillTint="66"/>
            <w:tcMar>
              <w:left w:w="0" w:type="dxa"/>
              <w:right w:w="0" w:type="dxa"/>
            </w:tcMar>
            <w:vAlign w:val="bottom"/>
          </w:tcPr>
          <w:p w:rsidR="00533DBD" w:rsidRPr="00171D83" w:rsidRDefault="00533DBD" w:rsidP="00AE3177">
            <w:pPr>
              <w:rPr>
                <w:color w:val="000000"/>
                <w:sz w:val="22"/>
                <w:szCs w:val="20"/>
                <w:lang w:val="en-GB"/>
              </w:rPr>
            </w:pPr>
            <w:r w:rsidRPr="00171D83">
              <w:rPr>
                <w:color w:val="000000"/>
                <w:sz w:val="22"/>
                <w:szCs w:val="20"/>
                <w:lang w:val="en-GB"/>
              </w:rPr>
              <w:t>15.23</w:t>
            </w:r>
          </w:p>
        </w:tc>
      </w:tr>
      <w:tr w:rsidR="00533DBD" w:rsidRPr="00171D83" w:rsidTr="00AE3177">
        <w:trPr>
          <w:trHeight w:val="257"/>
        </w:trPr>
        <w:tc>
          <w:tcPr>
            <w:tcW w:w="756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tabs>
                <w:tab w:val="left" w:pos="142"/>
              </w:tabs>
              <w:rPr>
                <w:sz w:val="22"/>
                <w:szCs w:val="22"/>
                <w:lang w:val="en-GB"/>
              </w:rPr>
            </w:pPr>
          </w:p>
        </w:tc>
        <w:tc>
          <w:tcPr>
            <w:tcW w:w="442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Intervention</w:t>
            </w:r>
          </w:p>
        </w:tc>
        <w:tc>
          <w:tcPr>
            <w:tcW w:w="441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155</w:t>
            </w:r>
          </w:p>
        </w:tc>
        <w:tc>
          <w:tcPr>
            <w:tcW w:w="349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157</w:t>
            </w:r>
          </w:p>
        </w:tc>
        <w:tc>
          <w:tcPr>
            <w:tcW w:w="614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3.74 (2.80, 5.00)</w:t>
            </w:r>
          </w:p>
        </w:tc>
        <w:tc>
          <w:tcPr>
            <w:tcW w:w="305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409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45</w:t>
            </w:r>
          </w:p>
        </w:tc>
        <w:tc>
          <w:tcPr>
            <w:tcW w:w="408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55</w:t>
            </w:r>
          </w:p>
        </w:tc>
        <w:tc>
          <w:tcPr>
            <w:tcW w:w="613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0.91 (0.71, 1.18)</w:t>
            </w:r>
          </w:p>
        </w:tc>
        <w:tc>
          <w:tcPr>
            <w:tcW w:w="306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0.488</w:t>
            </w:r>
          </w:p>
        </w:tc>
        <w:tc>
          <w:tcPr>
            <w:tcW w:w="357" w:type="pct"/>
            <w:tcMar>
              <w:left w:w="0" w:type="dxa"/>
              <w:right w:w="0" w:type="dxa"/>
            </w:tcMar>
            <w:vAlign w:val="bottom"/>
          </w:tcPr>
          <w:p w:rsidR="00533DBD" w:rsidRPr="00171D83" w:rsidRDefault="00533DBD" w:rsidP="00AE3177">
            <w:pPr>
              <w:rPr>
                <w:color w:val="000000"/>
                <w:sz w:val="22"/>
                <w:szCs w:val="20"/>
                <w:lang w:val="en-GB"/>
              </w:rPr>
            </w:pPr>
            <w:r w:rsidRPr="00171D83">
              <w:rPr>
                <w:color w:val="000000"/>
                <w:sz w:val="22"/>
                <w:szCs w:val="20"/>
                <w:lang w:val="en-GB"/>
              </w:rPr>
              <w:t>64.88</w:t>
            </w:r>
          </w:p>
        </w:tc>
      </w:tr>
      <w:tr w:rsidR="00533DBD" w:rsidRPr="00171D83" w:rsidTr="00AE3177">
        <w:trPr>
          <w:trHeight w:val="257"/>
        </w:trPr>
        <w:tc>
          <w:tcPr>
            <w:tcW w:w="756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tabs>
                <w:tab w:val="left" w:pos="142"/>
              </w:tabs>
              <w:rPr>
                <w:i/>
                <w:sz w:val="22"/>
                <w:szCs w:val="22"/>
                <w:lang w:val="en-GB"/>
              </w:rPr>
            </w:pPr>
            <w:r w:rsidRPr="00171D83">
              <w:rPr>
                <w:i/>
                <w:sz w:val="22"/>
                <w:szCs w:val="22"/>
                <w:lang w:val="en-GB"/>
              </w:rPr>
              <w:t>Ascaris lumbricoides</w:t>
            </w:r>
          </w:p>
        </w:tc>
        <w:tc>
          <w:tcPr>
            <w:tcW w:w="442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Control</w:t>
            </w:r>
          </w:p>
        </w:tc>
        <w:tc>
          <w:tcPr>
            <w:tcW w:w="441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0</w:t>
            </w:r>
          </w:p>
        </w:tc>
        <w:tc>
          <w:tcPr>
            <w:tcW w:w="349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0</w:t>
            </w:r>
          </w:p>
        </w:tc>
        <w:tc>
          <w:tcPr>
            <w:tcW w:w="614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N/A</w:t>
            </w:r>
          </w:p>
        </w:tc>
        <w:tc>
          <w:tcPr>
            <w:tcW w:w="305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409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0</w:t>
            </w:r>
          </w:p>
        </w:tc>
        <w:tc>
          <w:tcPr>
            <w:tcW w:w="408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0</w:t>
            </w:r>
          </w:p>
        </w:tc>
        <w:tc>
          <w:tcPr>
            <w:tcW w:w="613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N/A</w:t>
            </w:r>
          </w:p>
        </w:tc>
        <w:tc>
          <w:tcPr>
            <w:tcW w:w="306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357" w:type="pct"/>
            <w:shd w:val="clear" w:color="auto" w:fill="B8CCE4" w:themeFill="accent1" w:themeFillTint="66"/>
            <w:tcMar>
              <w:left w:w="0" w:type="dxa"/>
              <w:right w:w="0" w:type="dxa"/>
            </w:tcMar>
            <w:vAlign w:val="bottom"/>
          </w:tcPr>
          <w:p w:rsidR="00533DBD" w:rsidRPr="00171D83" w:rsidRDefault="00533DBD" w:rsidP="00AE3177">
            <w:pPr>
              <w:rPr>
                <w:color w:val="000000"/>
                <w:sz w:val="22"/>
                <w:szCs w:val="20"/>
                <w:lang w:val="en-GB"/>
              </w:rPr>
            </w:pPr>
            <w:r>
              <w:rPr>
                <w:color w:val="000000"/>
                <w:sz w:val="22"/>
                <w:szCs w:val="20"/>
                <w:lang w:val="en-GB"/>
              </w:rPr>
              <w:t>N/A</w:t>
            </w:r>
          </w:p>
        </w:tc>
      </w:tr>
      <w:tr w:rsidR="00533DBD" w:rsidRPr="00171D83" w:rsidTr="00AE3177">
        <w:trPr>
          <w:trHeight w:val="257"/>
        </w:trPr>
        <w:tc>
          <w:tcPr>
            <w:tcW w:w="756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tabs>
                <w:tab w:val="left" w:pos="142"/>
              </w:tabs>
              <w:rPr>
                <w:i/>
                <w:sz w:val="22"/>
                <w:szCs w:val="22"/>
                <w:lang w:val="en-GB"/>
              </w:rPr>
            </w:pPr>
          </w:p>
        </w:tc>
        <w:tc>
          <w:tcPr>
            <w:tcW w:w="442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Intervention</w:t>
            </w:r>
          </w:p>
        </w:tc>
        <w:tc>
          <w:tcPr>
            <w:tcW w:w="441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349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435</w:t>
            </w:r>
          </w:p>
        </w:tc>
        <w:tc>
          <w:tcPr>
            <w:tcW w:w="614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N/A</w:t>
            </w:r>
          </w:p>
        </w:tc>
        <w:tc>
          <w:tcPr>
            <w:tcW w:w="305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409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408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2232</w:t>
            </w:r>
          </w:p>
        </w:tc>
        <w:tc>
          <w:tcPr>
            <w:tcW w:w="613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N/A</w:t>
            </w:r>
          </w:p>
        </w:tc>
        <w:tc>
          <w:tcPr>
            <w:tcW w:w="306" w:type="pct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357" w:type="pct"/>
            <w:tcMar>
              <w:left w:w="0" w:type="dxa"/>
              <w:right w:w="0" w:type="dxa"/>
            </w:tcMar>
            <w:vAlign w:val="bottom"/>
          </w:tcPr>
          <w:p w:rsidR="00533DBD" w:rsidRPr="00171D83" w:rsidRDefault="00533DBD" w:rsidP="00AE3177">
            <w:pPr>
              <w:rPr>
                <w:color w:val="000000"/>
                <w:sz w:val="22"/>
                <w:szCs w:val="20"/>
                <w:lang w:val="en-GB"/>
              </w:rPr>
            </w:pPr>
            <w:r w:rsidRPr="00171D83">
              <w:rPr>
                <w:color w:val="000000"/>
                <w:sz w:val="22"/>
                <w:szCs w:val="20"/>
                <w:lang w:val="en-GB"/>
              </w:rPr>
              <w:t>-413.13</w:t>
            </w:r>
          </w:p>
        </w:tc>
      </w:tr>
      <w:tr w:rsidR="00533DBD" w:rsidRPr="00171D83" w:rsidTr="00AE3177">
        <w:trPr>
          <w:trHeight w:val="257"/>
        </w:trPr>
        <w:tc>
          <w:tcPr>
            <w:tcW w:w="756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tabs>
                <w:tab w:val="left" w:pos="142"/>
              </w:tabs>
              <w:rPr>
                <w:i/>
                <w:sz w:val="22"/>
                <w:szCs w:val="22"/>
                <w:lang w:val="en-GB"/>
              </w:rPr>
            </w:pPr>
            <w:r w:rsidRPr="00171D83">
              <w:rPr>
                <w:i/>
                <w:sz w:val="22"/>
                <w:szCs w:val="22"/>
                <w:lang w:val="en-GB"/>
              </w:rPr>
              <w:t>Trichuris trichiura</w:t>
            </w:r>
          </w:p>
        </w:tc>
        <w:tc>
          <w:tcPr>
            <w:tcW w:w="442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Control</w:t>
            </w:r>
          </w:p>
        </w:tc>
        <w:tc>
          <w:tcPr>
            <w:tcW w:w="441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5</w:t>
            </w:r>
          </w:p>
        </w:tc>
        <w:tc>
          <w:tcPr>
            <w:tcW w:w="349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155</w:t>
            </w:r>
          </w:p>
        </w:tc>
        <w:tc>
          <w:tcPr>
            <w:tcW w:w="614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05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409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0</w:t>
            </w:r>
          </w:p>
        </w:tc>
        <w:tc>
          <w:tcPr>
            <w:tcW w:w="408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0</w:t>
            </w:r>
          </w:p>
        </w:tc>
        <w:tc>
          <w:tcPr>
            <w:tcW w:w="613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N/A</w:t>
            </w:r>
          </w:p>
        </w:tc>
        <w:tc>
          <w:tcPr>
            <w:tcW w:w="306" w:type="pct"/>
            <w:shd w:val="clear" w:color="auto" w:fill="B8CCE4" w:themeFill="accent1" w:themeFillTint="66"/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357" w:type="pct"/>
            <w:shd w:val="clear" w:color="auto" w:fill="B8CCE4" w:themeFill="accent1" w:themeFillTint="66"/>
            <w:tcMar>
              <w:left w:w="0" w:type="dxa"/>
              <w:right w:w="0" w:type="dxa"/>
            </w:tcMar>
            <w:vAlign w:val="bottom"/>
          </w:tcPr>
          <w:p w:rsidR="00533DBD" w:rsidRPr="00171D83" w:rsidRDefault="00533DBD" w:rsidP="00AE3177">
            <w:pPr>
              <w:rPr>
                <w:color w:val="000000"/>
                <w:sz w:val="22"/>
                <w:szCs w:val="20"/>
                <w:lang w:val="en-GB"/>
              </w:rPr>
            </w:pPr>
            <w:r w:rsidRPr="00171D83">
              <w:rPr>
                <w:color w:val="000000"/>
                <w:sz w:val="22"/>
                <w:szCs w:val="20"/>
                <w:lang w:val="en-GB"/>
              </w:rPr>
              <w:t>100.00</w:t>
            </w:r>
          </w:p>
        </w:tc>
      </w:tr>
      <w:tr w:rsidR="00533DBD" w:rsidRPr="00171D83" w:rsidTr="00AE3177">
        <w:trPr>
          <w:trHeight w:val="257"/>
        </w:trPr>
        <w:tc>
          <w:tcPr>
            <w:tcW w:w="756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tabs>
                <w:tab w:val="left" w:pos="142"/>
              </w:tabs>
              <w:rPr>
                <w:i/>
                <w:sz w:val="22"/>
                <w:szCs w:val="22"/>
                <w:lang w:val="en-GB"/>
              </w:rPr>
            </w:pPr>
          </w:p>
        </w:tc>
        <w:tc>
          <w:tcPr>
            <w:tcW w:w="442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Intervention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11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201</w:t>
            </w:r>
          </w:p>
        </w:tc>
        <w:tc>
          <w:tcPr>
            <w:tcW w:w="614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6.07 (4.71, 7.83)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color w:val="000000"/>
                <w:sz w:val="22"/>
                <w:szCs w:val="22"/>
                <w:lang w:val="en-GB"/>
              </w:rPr>
            </w:pPr>
            <w:r w:rsidRPr="00171D83">
              <w:rPr>
                <w:color w:val="000000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 w:rsidRPr="00171D83">
              <w:rPr>
                <w:sz w:val="22"/>
                <w:szCs w:val="22"/>
                <w:lang w:val="en-GB"/>
              </w:rPr>
              <w:t>26</w:t>
            </w:r>
          </w:p>
        </w:tc>
        <w:tc>
          <w:tcPr>
            <w:tcW w:w="613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N/A</w:t>
            </w:r>
          </w:p>
        </w:tc>
        <w:tc>
          <w:tcPr>
            <w:tcW w:w="306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533DBD" w:rsidRPr="00171D83" w:rsidRDefault="00533DBD" w:rsidP="00AE317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357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:rsidR="00533DBD" w:rsidRPr="00171D83" w:rsidRDefault="00533DBD" w:rsidP="00AE3177">
            <w:pPr>
              <w:rPr>
                <w:color w:val="000000"/>
                <w:sz w:val="22"/>
                <w:szCs w:val="20"/>
                <w:lang w:val="en-GB"/>
              </w:rPr>
            </w:pPr>
            <w:r w:rsidRPr="00171D83">
              <w:rPr>
                <w:color w:val="000000"/>
                <w:sz w:val="22"/>
                <w:szCs w:val="20"/>
                <w:lang w:val="en-GB"/>
              </w:rPr>
              <w:t>86.96</w:t>
            </w:r>
          </w:p>
        </w:tc>
      </w:tr>
    </w:tbl>
    <w:p w:rsidR="00533DBD" w:rsidRPr="00171D83" w:rsidRDefault="00533DBD" w:rsidP="00533DBD">
      <w:pPr>
        <w:spacing w:line="480" w:lineRule="auto"/>
        <w:rPr>
          <w:lang w:val="en-GB"/>
        </w:rPr>
      </w:pPr>
      <w:r w:rsidRPr="00171D83">
        <w:rPr>
          <w:lang w:val="en-GB"/>
        </w:rPr>
        <w:t xml:space="preserve">Negative binomial regressions were used to derive incidence ratio rates for comparison of egg counts of control and intervention communities at baseline and follow-up. The egg reduction </w:t>
      </w:r>
      <w:r>
        <w:rPr>
          <w:lang w:val="en-GB"/>
        </w:rPr>
        <w:t xml:space="preserve">rate </w:t>
      </w:r>
      <w:r w:rsidRPr="00171D83">
        <w:rPr>
          <w:lang w:val="en-GB"/>
        </w:rPr>
        <w:t>was calculated as [1 – (GM-EPG at follow-up/</w:t>
      </w:r>
      <w:r w:rsidRPr="004F04D8">
        <w:rPr>
          <w:lang w:val="en-GB"/>
        </w:rPr>
        <w:t xml:space="preserve"> </w:t>
      </w:r>
      <w:r w:rsidRPr="00171D83">
        <w:rPr>
          <w:lang w:val="en-GB"/>
        </w:rPr>
        <w:t xml:space="preserve">GM-EPG at baseline)] </w:t>
      </w:r>
      <w:r>
        <w:rPr>
          <w:lang w:val="en-GB"/>
        </w:rPr>
        <w:t>*</w:t>
      </w:r>
      <w:r w:rsidRPr="00171D83">
        <w:rPr>
          <w:lang w:val="en-GB"/>
        </w:rPr>
        <w:t>100</w:t>
      </w:r>
      <w:r>
        <w:rPr>
          <w:lang w:val="en-GB"/>
        </w:rPr>
        <w:t xml:space="preserve"> </w:t>
      </w:r>
      <w:r w:rsidRPr="00171D83">
        <w:rPr>
          <w:lang w:val="en-GB"/>
        </w:rPr>
        <w:t>for control and intervention communities separately.</w:t>
      </w:r>
    </w:p>
    <w:p w:rsidR="00533DBD" w:rsidRPr="00171D83" w:rsidRDefault="00533DBD" w:rsidP="00533DBD">
      <w:pPr>
        <w:spacing w:line="480" w:lineRule="auto"/>
        <w:rPr>
          <w:lang w:val="en-GB"/>
        </w:rPr>
      </w:pPr>
      <w:r w:rsidRPr="00171D83">
        <w:rPr>
          <w:lang w:val="en-GB"/>
        </w:rPr>
        <w:t>GM-EPG=Geometric mean egg count (eggs per gram)</w:t>
      </w:r>
    </w:p>
    <w:p w:rsidR="00533DBD" w:rsidRPr="00171D83" w:rsidRDefault="00533DBD" w:rsidP="00533DBD">
      <w:pPr>
        <w:spacing w:line="480" w:lineRule="auto"/>
        <w:rPr>
          <w:lang w:val="en-GB"/>
        </w:rPr>
      </w:pPr>
      <w:r w:rsidRPr="00171D83">
        <w:rPr>
          <w:lang w:val="en-GB"/>
        </w:rPr>
        <w:t>IRR=incidence rate ratio</w:t>
      </w:r>
    </w:p>
    <w:p w:rsidR="00533DBD" w:rsidRPr="00171D83" w:rsidRDefault="00533DBD" w:rsidP="00533DBD">
      <w:pPr>
        <w:spacing w:line="480" w:lineRule="auto"/>
        <w:rPr>
          <w:lang w:val="en-GB"/>
        </w:rPr>
      </w:pPr>
      <w:r w:rsidRPr="00171D83">
        <w:rPr>
          <w:lang w:val="en-GB"/>
        </w:rPr>
        <w:t>CI=confidence interval</w:t>
      </w:r>
    </w:p>
    <w:p w:rsidR="00533DBD" w:rsidRPr="00171D83" w:rsidRDefault="00533DBD" w:rsidP="00533DBD">
      <w:pPr>
        <w:spacing w:line="480" w:lineRule="auto"/>
        <w:rPr>
          <w:lang w:val="en-GB"/>
        </w:rPr>
      </w:pPr>
      <w:r w:rsidRPr="00171D83">
        <w:rPr>
          <w:lang w:val="en-GB"/>
        </w:rPr>
        <w:t>ERR=Egg reduction rate</w:t>
      </w:r>
    </w:p>
    <w:p w:rsidR="00BB01B3" w:rsidRPr="00533DBD" w:rsidRDefault="00533DBD" w:rsidP="00533DBD">
      <w:pPr>
        <w:spacing w:line="480" w:lineRule="auto"/>
        <w:rPr>
          <w:lang w:val="en-GB"/>
        </w:rPr>
      </w:pPr>
      <w:r w:rsidRPr="00171D83">
        <w:rPr>
          <w:lang w:val="en-GB"/>
        </w:rPr>
        <w:t>N</w:t>
      </w:r>
      <w:r>
        <w:rPr>
          <w:lang w:val="en-GB"/>
        </w:rPr>
        <w:t>/A=not applicable</w:t>
      </w:r>
      <w:bookmarkStart w:id="0" w:name="_GoBack"/>
      <w:bookmarkEnd w:id="0"/>
    </w:p>
    <w:sectPr w:rsidR="00BB01B3" w:rsidRPr="00533DBD" w:rsidSect="00C35115">
      <w:pgSz w:w="16838" w:h="11906" w:orient="landscape"/>
      <w:pgMar w:top="1417" w:right="1417" w:bottom="1417" w:left="1134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DBD"/>
    <w:rsid w:val="00003EAE"/>
    <w:rsid w:val="000070F0"/>
    <w:rsid w:val="00015DBA"/>
    <w:rsid w:val="0003133F"/>
    <w:rsid w:val="000572AA"/>
    <w:rsid w:val="000751EF"/>
    <w:rsid w:val="00092936"/>
    <w:rsid w:val="000D5BF0"/>
    <w:rsid w:val="000F5B14"/>
    <w:rsid w:val="00103152"/>
    <w:rsid w:val="0012002A"/>
    <w:rsid w:val="001D3B8C"/>
    <w:rsid w:val="001D3CE5"/>
    <w:rsid w:val="002017B7"/>
    <w:rsid w:val="0021134D"/>
    <w:rsid w:val="0022601E"/>
    <w:rsid w:val="002313C8"/>
    <w:rsid w:val="002514C7"/>
    <w:rsid w:val="002616D6"/>
    <w:rsid w:val="00276E3A"/>
    <w:rsid w:val="00282377"/>
    <w:rsid w:val="002913ED"/>
    <w:rsid w:val="00291DC7"/>
    <w:rsid w:val="002A4D66"/>
    <w:rsid w:val="002E2749"/>
    <w:rsid w:val="002E44C9"/>
    <w:rsid w:val="002E561B"/>
    <w:rsid w:val="00301095"/>
    <w:rsid w:val="0032089D"/>
    <w:rsid w:val="0033163E"/>
    <w:rsid w:val="00376978"/>
    <w:rsid w:val="00392098"/>
    <w:rsid w:val="003B2E13"/>
    <w:rsid w:val="003E4C98"/>
    <w:rsid w:val="00401428"/>
    <w:rsid w:val="004152D4"/>
    <w:rsid w:val="004418FA"/>
    <w:rsid w:val="004564B1"/>
    <w:rsid w:val="00457EEB"/>
    <w:rsid w:val="0047394E"/>
    <w:rsid w:val="004C2C73"/>
    <w:rsid w:val="005122AE"/>
    <w:rsid w:val="00533DBD"/>
    <w:rsid w:val="005621EA"/>
    <w:rsid w:val="00590499"/>
    <w:rsid w:val="005C02E4"/>
    <w:rsid w:val="005D2B0A"/>
    <w:rsid w:val="005D3B87"/>
    <w:rsid w:val="0064749F"/>
    <w:rsid w:val="00664D3C"/>
    <w:rsid w:val="006730AD"/>
    <w:rsid w:val="006800B8"/>
    <w:rsid w:val="006943D2"/>
    <w:rsid w:val="00695584"/>
    <w:rsid w:val="006A3571"/>
    <w:rsid w:val="006C40C6"/>
    <w:rsid w:val="006C7559"/>
    <w:rsid w:val="006C78F7"/>
    <w:rsid w:val="007200DC"/>
    <w:rsid w:val="007364AD"/>
    <w:rsid w:val="007448B4"/>
    <w:rsid w:val="007602E3"/>
    <w:rsid w:val="00772F24"/>
    <w:rsid w:val="00774292"/>
    <w:rsid w:val="007A62A9"/>
    <w:rsid w:val="007B7FE2"/>
    <w:rsid w:val="007D5024"/>
    <w:rsid w:val="007E596D"/>
    <w:rsid w:val="007F3C26"/>
    <w:rsid w:val="007F48CF"/>
    <w:rsid w:val="0080412A"/>
    <w:rsid w:val="008208D1"/>
    <w:rsid w:val="00832BAE"/>
    <w:rsid w:val="008502B9"/>
    <w:rsid w:val="00881497"/>
    <w:rsid w:val="008C0D14"/>
    <w:rsid w:val="008C1202"/>
    <w:rsid w:val="008E5B1C"/>
    <w:rsid w:val="00923B23"/>
    <w:rsid w:val="00926043"/>
    <w:rsid w:val="00954868"/>
    <w:rsid w:val="00966DAE"/>
    <w:rsid w:val="00985BE5"/>
    <w:rsid w:val="00990762"/>
    <w:rsid w:val="009B2405"/>
    <w:rsid w:val="009D1072"/>
    <w:rsid w:val="009D3EA4"/>
    <w:rsid w:val="009E6D68"/>
    <w:rsid w:val="009F2145"/>
    <w:rsid w:val="009F772D"/>
    <w:rsid w:val="009F797C"/>
    <w:rsid w:val="00A22D74"/>
    <w:rsid w:val="00A240C1"/>
    <w:rsid w:val="00A246D6"/>
    <w:rsid w:val="00A946C2"/>
    <w:rsid w:val="00AA57ED"/>
    <w:rsid w:val="00AB30E6"/>
    <w:rsid w:val="00AB4BD3"/>
    <w:rsid w:val="00AB5C76"/>
    <w:rsid w:val="00AD00AC"/>
    <w:rsid w:val="00AD63A7"/>
    <w:rsid w:val="00AF2BA0"/>
    <w:rsid w:val="00B13F0B"/>
    <w:rsid w:val="00B17D95"/>
    <w:rsid w:val="00B21E90"/>
    <w:rsid w:val="00B2205C"/>
    <w:rsid w:val="00B30900"/>
    <w:rsid w:val="00B442D1"/>
    <w:rsid w:val="00B5652D"/>
    <w:rsid w:val="00B56DEA"/>
    <w:rsid w:val="00B869DB"/>
    <w:rsid w:val="00BB01B3"/>
    <w:rsid w:val="00BB755B"/>
    <w:rsid w:val="00BC4FAD"/>
    <w:rsid w:val="00BF1FF2"/>
    <w:rsid w:val="00C1339A"/>
    <w:rsid w:val="00C13E1C"/>
    <w:rsid w:val="00C2274A"/>
    <w:rsid w:val="00C354B6"/>
    <w:rsid w:val="00C524EC"/>
    <w:rsid w:val="00C579C4"/>
    <w:rsid w:val="00C62F7B"/>
    <w:rsid w:val="00D049F3"/>
    <w:rsid w:val="00D10000"/>
    <w:rsid w:val="00D4774B"/>
    <w:rsid w:val="00D54BA6"/>
    <w:rsid w:val="00D5526C"/>
    <w:rsid w:val="00D75C0E"/>
    <w:rsid w:val="00D82A3C"/>
    <w:rsid w:val="00D84576"/>
    <w:rsid w:val="00DB2BBF"/>
    <w:rsid w:val="00DD2A3F"/>
    <w:rsid w:val="00DF4091"/>
    <w:rsid w:val="00E42D98"/>
    <w:rsid w:val="00E508E0"/>
    <w:rsid w:val="00E84866"/>
    <w:rsid w:val="00EA28D6"/>
    <w:rsid w:val="00EB603E"/>
    <w:rsid w:val="00ED5B81"/>
    <w:rsid w:val="00EF4664"/>
    <w:rsid w:val="00F07794"/>
    <w:rsid w:val="00F11FB7"/>
    <w:rsid w:val="00F21588"/>
    <w:rsid w:val="00F82B1B"/>
    <w:rsid w:val="00F90EB1"/>
    <w:rsid w:val="00F95E7C"/>
    <w:rsid w:val="00F979C7"/>
    <w:rsid w:val="00FE28CD"/>
    <w:rsid w:val="00FE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DB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3DB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33D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DB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3DB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33D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Swiss TPH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Eveline Huerlimann</dc:creator>
  <cp:lastModifiedBy>Eveline Huerlimann</cp:lastModifiedBy>
  <cp:revision>1</cp:revision>
  <dcterms:created xsi:type="dcterms:W3CDTF">2017-05-12T09:24:00Z</dcterms:created>
  <dcterms:modified xsi:type="dcterms:W3CDTF">2017-05-12T09:25:00Z</dcterms:modified>
</cp:coreProperties>
</file>