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088" w:rsidRPr="00CD05C2" w:rsidRDefault="006E4088" w:rsidP="006E4088">
      <w:pPr>
        <w:spacing w:afterLines="50"/>
        <w:rPr>
          <w:rFonts w:ascii="Times New Roman" w:eastAsia="宋体" w:hAnsi="Times New Roman" w:cs="Times New Roman"/>
          <w:sz w:val="24"/>
          <w:szCs w:val="24"/>
        </w:rPr>
      </w:pPr>
      <w:r w:rsidRPr="001B1888">
        <w:rPr>
          <w:rFonts w:ascii="Times New Roman" w:eastAsia="宋体" w:hAnsi="Times New Roman" w:cs="Times New Roman" w:hint="eastAsia"/>
          <w:b/>
          <w:sz w:val="24"/>
          <w:szCs w:val="24"/>
        </w:rPr>
        <w:t>Table S1.</w:t>
      </w:r>
      <w:r w:rsidRPr="00CD05C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CD05C2">
        <w:rPr>
          <w:rFonts w:ascii="Times New Roman" w:eastAsia="宋体" w:hAnsi="Times New Roman" w:cs="Times New Roman"/>
          <w:sz w:val="24"/>
          <w:szCs w:val="24"/>
        </w:rPr>
        <w:t>Comparison</w:t>
      </w:r>
      <w:r w:rsidRPr="00CD05C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on</w:t>
      </w:r>
      <w:r w:rsidRPr="00CD05C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adult rearing unit by Small cage </w:t>
      </w:r>
      <w:r w:rsidRPr="00CD05C2">
        <w:rPr>
          <w:rFonts w:ascii="Times New Roman" w:eastAsia="宋体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Big cage </w:t>
      </w:r>
      <w:proofErr w:type="gramStart"/>
      <w:r>
        <w:rPr>
          <w:rFonts w:ascii="Times New Roman" w:eastAsia="宋体" w:hAnsi="Times New Roman" w:cs="Times New Roman" w:hint="eastAsia"/>
          <w:sz w:val="24"/>
          <w:szCs w:val="24"/>
        </w:rPr>
        <w:t>A</w:t>
      </w:r>
      <w:proofErr w:type="gramEnd"/>
      <w:r w:rsidRPr="00CD05C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unit </w:t>
      </w:r>
      <w:r w:rsidRPr="00CD05C2">
        <w:rPr>
          <w:rFonts w:ascii="Times New Roman" w:eastAsia="宋体" w:hAnsi="Times New Roman" w:cs="Times New Roman" w:hint="eastAsia"/>
          <w:sz w:val="24"/>
          <w:szCs w:val="24"/>
        </w:rPr>
        <w:t xml:space="preserve">for producing </w:t>
      </w:r>
      <w:r>
        <w:rPr>
          <w:rFonts w:ascii="Times New Roman" w:eastAsia="宋体" w:hAnsi="Times New Roman" w:cs="Times New Roman" w:hint="eastAsia"/>
          <w:sz w:val="24"/>
          <w:szCs w:val="24"/>
        </w:rPr>
        <w:t>ten</w:t>
      </w:r>
      <w:r w:rsidRPr="00CD05C2">
        <w:rPr>
          <w:rFonts w:ascii="Times New Roman" w:eastAsia="宋体" w:hAnsi="Times New Roman" w:cs="Times New Roman" w:hint="eastAsia"/>
          <w:sz w:val="24"/>
          <w:szCs w:val="24"/>
        </w:rPr>
        <w:t xml:space="preserve"> million </w:t>
      </w:r>
      <w:r>
        <w:rPr>
          <w:rFonts w:ascii="Times New Roman" w:eastAsia="宋体" w:hAnsi="Times New Roman" w:cs="Times New Roman" w:hint="eastAsia"/>
          <w:sz w:val="24"/>
          <w:szCs w:val="24"/>
        </w:rPr>
        <w:t>eggs</w:t>
      </w:r>
      <w:r w:rsidRPr="00EF4CE8">
        <w:rPr>
          <w:rFonts w:ascii="Times New Roman" w:eastAsia="宋体" w:hAnsi="Times New Roman" w:cs="Times New Roman" w:hint="eastAsia"/>
          <w:i/>
          <w:sz w:val="24"/>
          <w:szCs w:val="24"/>
        </w:rPr>
        <w:t xml:space="preserve"> </w:t>
      </w:r>
      <w:r w:rsidRPr="00EF4CE8">
        <w:rPr>
          <w:rFonts w:ascii="Times New Roman" w:eastAsia="宋体" w:hAnsi="Times New Roman" w:cs="Times New Roman" w:hint="eastAsia"/>
          <w:sz w:val="24"/>
          <w:szCs w:val="24"/>
        </w:rPr>
        <w:t xml:space="preserve">of </w:t>
      </w:r>
      <w:proofErr w:type="spellStart"/>
      <w:r w:rsidRPr="00CD05C2">
        <w:rPr>
          <w:rFonts w:ascii="Times New Roman" w:eastAsia="宋体" w:hAnsi="Times New Roman" w:cs="Times New Roman" w:hint="eastAsia"/>
          <w:i/>
          <w:sz w:val="24"/>
          <w:szCs w:val="24"/>
        </w:rPr>
        <w:t>Aedes</w:t>
      </w:r>
      <w:proofErr w:type="spellEnd"/>
      <w:r w:rsidRPr="00CD05C2">
        <w:rPr>
          <w:rFonts w:ascii="Times New Roman" w:eastAsia="宋体" w:hAnsi="Times New Roman" w:cs="Times New Roman" w:hint="eastAsia"/>
          <w:i/>
          <w:sz w:val="24"/>
          <w:szCs w:val="24"/>
        </w:rPr>
        <w:t xml:space="preserve"> </w:t>
      </w:r>
      <w:proofErr w:type="spellStart"/>
      <w:r w:rsidRPr="00CD05C2">
        <w:rPr>
          <w:rFonts w:ascii="Times New Roman" w:eastAsia="宋体" w:hAnsi="Times New Roman" w:cs="Times New Roman" w:hint="eastAsia"/>
          <w:i/>
          <w:sz w:val="24"/>
          <w:szCs w:val="24"/>
        </w:rPr>
        <w:t>albopictus</w:t>
      </w:r>
      <w:proofErr w:type="spellEnd"/>
    </w:p>
    <w:tbl>
      <w:tblPr>
        <w:tblStyle w:val="a5"/>
        <w:tblW w:w="83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1985"/>
        <w:gridCol w:w="2835"/>
      </w:tblGrid>
      <w:tr w:rsidR="006E4088" w:rsidRPr="00CD05C2" w:rsidTr="006F4E81">
        <w:trPr>
          <w:trHeight w:val="314"/>
        </w:trPr>
        <w:tc>
          <w:tcPr>
            <w:tcW w:w="3510" w:type="dxa"/>
            <w:tcBorders>
              <w:bottom w:val="single" w:sz="4" w:space="0" w:color="auto"/>
            </w:tcBorders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05C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Parameter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Small cage unit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Big cage unit</w:t>
            </w:r>
          </w:p>
        </w:tc>
      </w:tr>
      <w:tr w:rsidR="006E4088" w:rsidRPr="00CD05C2" w:rsidTr="006F4E81">
        <w:trPr>
          <w:trHeight w:val="314"/>
        </w:trPr>
        <w:tc>
          <w:tcPr>
            <w:tcW w:w="3510" w:type="dxa"/>
            <w:tcBorders>
              <w:top w:val="single" w:sz="4" w:space="0" w:color="auto"/>
            </w:tcBorders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Average egg production per cage (10</w:t>
            </w:r>
            <w:r w:rsidRPr="00CD05C2"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0.19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0.73</w:t>
            </w:r>
          </w:p>
        </w:tc>
      </w:tr>
      <w:tr w:rsidR="006E4088" w:rsidRPr="00CD05C2" w:rsidTr="006F4E81">
        <w:trPr>
          <w:trHeight w:val="325"/>
        </w:trPr>
        <w:tc>
          <w:tcPr>
            <w:tcW w:w="3510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Cage number per unit</w:t>
            </w:r>
          </w:p>
        </w:tc>
        <w:tc>
          <w:tcPr>
            <w:tcW w:w="1985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15</w:t>
            </w:r>
          </w:p>
        </w:tc>
      </w:tr>
      <w:tr w:rsidR="006E4088" w:rsidRPr="00CD05C2" w:rsidTr="006F4E81">
        <w:trPr>
          <w:trHeight w:val="325"/>
        </w:trPr>
        <w:tc>
          <w:tcPr>
            <w:tcW w:w="3510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05C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Space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per unit </w:t>
            </w:r>
            <w:r w:rsidRPr="00CD05C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(m</w:t>
            </w:r>
            <w:r w:rsidRPr="00CD05C2"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Pr="00CD05C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0.3</w:t>
            </w:r>
          </w:p>
        </w:tc>
        <w:tc>
          <w:tcPr>
            <w:tcW w:w="2835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1.8</w:t>
            </w:r>
          </w:p>
        </w:tc>
      </w:tr>
      <w:tr w:rsidR="006E4088" w:rsidRPr="00CD05C2" w:rsidTr="006F4E81">
        <w:trPr>
          <w:trHeight w:val="314"/>
        </w:trPr>
        <w:tc>
          <w:tcPr>
            <w:tcW w:w="3510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Egg production per unit (10</w:t>
            </w:r>
            <w:r w:rsidRPr="00CD05C2"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2.28</w:t>
            </w:r>
          </w:p>
        </w:tc>
        <w:tc>
          <w:tcPr>
            <w:tcW w:w="2835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10.95</w:t>
            </w:r>
          </w:p>
        </w:tc>
      </w:tr>
      <w:tr w:rsidR="006E4088" w:rsidRPr="00CD05C2" w:rsidTr="006F4E81">
        <w:trPr>
          <w:trHeight w:val="314"/>
        </w:trPr>
        <w:tc>
          <w:tcPr>
            <w:tcW w:w="3510" w:type="dxa"/>
          </w:tcPr>
          <w:p w:rsidR="006E4088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E4088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4088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E4088" w:rsidRPr="00CD05C2" w:rsidTr="006F4E81">
        <w:trPr>
          <w:trHeight w:val="314"/>
        </w:trPr>
        <w:tc>
          <w:tcPr>
            <w:tcW w:w="3510" w:type="dxa"/>
          </w:tcPr>
          <w:p w:rsidR="006E4088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NO. of unit for 10 million eggs</w:t>
            </w:r>
          </w:p>
        </w:tc>
        <w:tc>
          <w:tcPr>
            <w:tcW w:w="1985" w:type="dxa"/>
          </w:tcPr>
          <w:p w:rsidR="006E4088" w:rsidRPr="00B64849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E4088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6E4088" w:rsidRPr="00CD05C2" w:rsidTr="006F4E81">
        <w:trPr>
          <w:trHeight w:val="314"/>
        </w:trPr>
        <w:tc>
          <w:tcPr>
            <w:tcW w:w="3510" w:type="dxa"/>
          </w:tcPr>
          <w:p w:rsidR="006E4088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NO. of cages for 10 million eggs</w:t>
            </w:r>
          </w:p>
        </w:tc>
        <w:tc>
          <w:tcPr>
            <w:tcW w:w="1985" w:type="dxa"/>
          </w:tcPr>
          <w:p w:rsidR="006E4088" w:rsidRPr="00A82B65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:rsidR="006E4088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15</w:t>
            </w:r>
          </w:p>
        </w:tc>
      </w:tr>
      <w:tr w:rsidR="006E4088" w:rsidRPr="00CD05C2" w:rsidTr="006F4E81">
        <w:trPr>
          <w:trHeight w:val="314"/>
        </w:trPr>
        <w:tc>
          <w:tcPr>
            <w:tcW w:w="3510" w:type="dxa"/>
          </w:tcPr>
          <w:p w:rsidR="006E4088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05C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Space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for 10 million eggs</w:t>
            </w:r>
          </w:p>
        </w:tc>
        <w:tc>
          <w:tcPr>
            <w:tcW w:w="1985" w:type="dxa"/>
          </w:tcPr>
          <w:p w:rsidR="006E4088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1.5</w:t>
            </w:r>
          </w:p>
        </w:tc>
        <w:tc>
          <w:tcPr>
            <w:tcW w:w="2835" w:type="dxa"/>
          </w:tcPr>
          <w:p w:rsidR="006E4088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1.8</w:t>
            </w:r>
          </w:p>
        </w:tc>
      </w:tr>
      <w:tr w:rsidR="006E4088" w:rsidRPr="00CD05C2" w:rsidTr="006F4E81">
        <w:trPr>
          <w:trHeight w:val="314"/>
        </w:trPr>
        <w:tc>
          <w:tcPr>
            <w:tcW w:w="3510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E4088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E4088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E4088" w:rsidRPr="00CD05C2" w:rsidTr="006F4E81">
        <w:trPr>
          <w:trHeight w:val="147"/>
        </w:trPr>
        <w:tc>
          <w:tcPr>
            <w:tcW w:w="3510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Labor</w:t>
            </w:r>
          </w:p>
        </w:tc>
        <w:tc>
          <w:tcPr>
            <w:tcW w:w="1985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Much</w:t>
            </w:r>
          </w:p>
        </w:tc>
        <w:tc>
          <w:tcPr>
            <w:tcW w:w="2835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Few</w:t>
            </w:r>
          </w:p>
        </w:tc>
      </w:tr>
      <w:tr w:rsidR="006E4088" w:rsidRPr="00CD05C2" w:rsidTr="006F4E81">
        <w:trPr>
          <w:trHeight w:val="325"/>
        </w:trPr>
        <w:tc>
          <w:tcPr>
            <w:tcW w:w="3510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05C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Application</w:t>
            </w:r>
          </w:p>
        </w:tc>
        <w:tc>
          <w:tcPr>
            <w:tcW w:w="1985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05C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Small size facility</w:t>
            </w:r>
          </w:p>
        </w:tc>
        <w:tc>
          <w:tcPr>
            <w:tcW w:w="2835" w:type="dxa"/>
          </w:tcPr>
          <w:p w:rsidR="006E4088" w:rsidRPr="00CD05C2" w:rsidRDefault="006E4088" w:rsidP="006E4088">
            <w:pPr>
              <w:spacing w:afterLines="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05C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Medium size facility</w:t>
            </w:r>
          </w:p>
        </w:tc>
      </w:tr>
    </w:tbl>
    <w:p w:rsidR="006F5BBE" w:rsidRDefault="006F5BBE"/>
    <w:sectPr w:rsidR="006F5BBE" w:rsidSect="006F5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088" w:rsidRDefault="006E4088" w:rsidP="006E4088">
      <w:r>
        <w:separator/>
      </w:r>
    </w:p>
  </w:endnote>
  <w:endnote w:type="continuationSeparator" w:id="0">
    <w:p w:rsidR="006E4088" w:rsidRDefault="006E4088" w:rsidP="006E4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088" w:rsidRDefault="006E4088" w:rsidP="006E4088">
      <w:r>
        <w:separator/>
      </w:r>
    </w:p>
  </w:footnote>
  <w:footnote w:type="continuationSeparator" w:id="0">
    <w:p w:rsidR="006E4088" w:rsidRDefault="006E4088" w:rsidP="006E40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4088"/>
    <w:rsid w:val="006E4088"/>
    <w:rsid w:val="006F5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0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4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408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40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4088"/>
    <w:rPr>
      <w:sz w:val="18"/>
      <w:szCs w:val="18"/>
    </w:rPr>
  </w:style>
  <w:style w:type="table" w:styleId="a5">
    <w:name w:val="Table Grid"/>
    <w:basedOn w:val="a1"/>
    <w:uiPriority w:val="59"/>
    <w:rsid w:val="006E40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>Microsoft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DJ</cp:lastModifiedBy>
  <cp:revision>3</cp:revision>
  <dcterms:created xsi:type="dcterms:W3CDTF">2017-09-11T15:45:00Z</dcterms:created>
  <dcterms:modified xsi:type="dcterms:W3CDTF">2017-09-11T15:46:00Z</dcterms:modified>
</cp:coreProperties>
</file>