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E87" w:rsidRDefault="00C1752A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Additional file 2</w:t>
      </w:r>
      <w:r w:rsidR="00B8512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: Table S1</w:t>
      </w:r>
      <w:r w:rsidR="00F74FEC" w:rsidRPr="00F74FEC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</w:t>
      </w:r>
      <w:r w:rsidR="007E1198" w:rsidRPr="007E119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Statistical comparison (</w:t>
      </w:r>
      <w:r w:rsidR="007E1198" w:rsidRPr="007E1198">
        <w:rPr>
          <w:rFonts w:ascii="Times New Roman" w:eastAsia="Times New Roman" w:hAnsi="Times New Roman" w:cs="Times New Roman"/>
          <w:i/>
          <w:sz w:val="24"/>
          <w:szCs w:val="24"/>
          <w:lang w:val="en-US" w:eastAsia="de-DE"/>
        </w:rPr>
        <w:t>P</w:t>
      </w:r>
      <w:r w:rsidR="007E1198" w:rsidRPr="007E119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-values) between groups as depicted in Table 1 using Fisher’s exact test followed by multiple testing correction (Bonferroni-Holm procedure).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416"/>
        <w:gridCol w:w="1343"/>
        <w:gridCol w:w="1343"/>
        <w:gridCol w:w="1343"/>
        <w:gridCol w:w="1343"/>
        <w:gridCol w:w="1344"/>
        <w:gridCol w:w="1343"/>
        <w:gridCol w:w="1343"/>
        <w:gridCol w:w="1343"/>
      </w:tblGrid>
      <w:tr w:rsidR="00173092" w:rsidRPr="00F74FEC" w:rsidTr="009F157F">
        <w:tc>
          <w:tcPr>
            <w:tcW w:w="1416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Analysis</w:t>
            </w:r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Prevalence (%)</w:t>
            </w:r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C1752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M.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glareolus</w:t>
            </w:r>
            <w:proofErr w:type="spellEnd"/>
          </w:p>
        </w:tc>
        <w:tc>
          <w:tcPr>
            <w:tcW w:w="1344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M.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arvalis</w:t>
            </w:r>
            <w:proofErr w:type="spellEnd"/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M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agrestis</w:t>
            </w:r>
            <w:proofErr w:type="spellEnd"/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A.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>sylvaticus</w:t>
            </w:r>
            <w:proofErr w:type="spellEnd"/>
          </w:p>
        </w:tc>
        <w:tc>
          <w:tcPr>
            <w:tcW w:w="1343" w:type="dxa"/>
          </w:tcPr>
          <w:p w:rsidR="00173092" w:rsidRPr="00F74FEC" w:rsidRDefault="00173092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A.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flavicollis</w:t>
            </w:r>
            <w:proofErr w:type="spellEnd"/>
          </w:p>
        </w:tc>
      </w:tr>
      <w:tr w:rsidR="007E1198" w:rsidRPr="00F74FEC" w:rsidTr="009F157F">
        <w:tc>
          <w:tcPr>
            <w:tcW w:w="1416" w:type="dxa"/>
            <w:vMerge w:val="restart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A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agrarius</w:t>
            </w:r>
            <w:proofErr w:type="spellEnd"/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IFA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22.9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10.4–40.1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≤ 0.0001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≤ 0.0001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≤ 0.0001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0.586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1</w:t>
            </w: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qPCR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51.4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34.0–68.6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0.0005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0.015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0.0003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0.036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0.348</w:t>
            </w: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SSU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68.6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50.7–83.1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1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0.302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0.165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0.049</w:t>
            </w:r>
          </w:p>
        </w:tc>
      </w:tr>
      <w:tr w:rsidR="007E1198" w:rsidRPr="00F74FEC" w:rsidTr="009F157F">
        <w:tc>
          <w:tcPr>
            <w:tcW w:w="1416" w:type="dxa"/>
            <w:vMerge w:val="restart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A.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flavicollis</w:t>
            </w:r>
            <w:proofErr w:type="spellEnd"/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IFA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23.7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11.4–40.2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 xml:space="preserve"> ≤ 0.0001</w:t>
            </w:r>
          </w:p>
        </w:tc>
        <w:tc>
          <w:tcPr>
            <w:tcW w:w="1344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≤ 0.0001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≤ 0.0001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0.586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qPCR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31.6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17.5–48.6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≤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0.0001</w:t>
            </w:r>
          </w:p>
        </w:tc>
        <w:tc>
          <w:tcPr>
            <w:tcW w:w="1344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≤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0.0001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≤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0.0001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0.348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SSU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34.2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19.6–51.3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0.009</w:t>
            </w:r>
          </w:p>
        </w:tc>
        <w:tc>
          <w:tcPr>
            <w:tcW w:w="1344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0.075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0.002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1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 w:val="restart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A.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>sylvaticus</w:t>
            </w:r>
            <w:proofErr w:type="spellEnd"/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IFA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21.2–86.3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0.586</w:t>
            </w:r>
          </w:p>
        </w:tc>
        <w:tc>
          <w:tcPr>
            <w:tcW w:w="1344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0.178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0.233</w:t>
            </w:r>
          </w:p>
        </w:tc>
        <w:tc>
          <w:tcPr>
            <w:tcW w:w="1343" w:type="dxa"/>
          </w:tcPr>
          <w:p w:rsidR="007E1198" w:rsidRPr="00F74FEC" w:rsidDel="005F5C68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Del="005F5C68" w:rsidRDefault="007E1198" w:rsidP="00173092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qPCR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0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0–33.6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 xml:space="preserve"> ≤ 0.0001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0.0002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≤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0.0001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SSU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22.2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2.8–60.0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0.177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0.023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0.002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 w:val="restart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M.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agrestis</w:t>
            </w:r>
            <w:proofErr w:type="spellEnd"/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IFA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87.7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77.2–94.5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0.586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P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= 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qPCR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98.3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90.9–100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0.316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0.348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SSU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86.7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75.4–94.1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0.004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0.442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 w:val="restart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M. </w:t>
            </w:r>
            <w:proofErr w:type="spellStart"/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arvalis</w:t>
            </w:r>
            <w:proofErr w:type="spellEnd"/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IFA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88.9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81.4–94.1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0.178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Del="005F5C68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Del="005F5C68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qPCR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 xml:space="preserve">90.7 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83.5–95.4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1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Del="005F5C68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  <w:tr w:rsidR="007E1198" w:rsidRPr="00F74FEC" w:rsidTr="009F157F">
        <w:tc>
          <w:tcPr>
            <w:tcW w:w="1416" w:type="dxa"/>
            <w:vMerge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  <w:t>SSU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PCR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75.7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</w:pPr>
            <w:r w:rsidRPr="00F74FEC">
              <w:rPr>
                <w:rFonts w:ascii="Times New Roman" w:eastAsia="Calibri" w:hAnsi="Times New Roman" w:cs="Times New Roman"/>
                <w:sz w:val="20"/>
                <w:szCs w:val="20"/>
                <w:lang w:val="de-DE"/>
              </w:rPr>
              <w:t>66.5–82.5</w:t>
            </w:r>
          </w:p>
        </w:tc>
        <w:tc>
          <w:tcPr>
            <w:tcW w:w="1343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P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=</w:t>
            </w:r>
            <w:r w:rsidRPr="00F74FE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de-DE"/>
              </w:rPr>
              <w:t xml:space="preserve"> </w:t>
            </w:r>
            <w:r w:rsidRPr="00F74FE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de-DE"/>
              </w:rPr>
              <w:t>0.165</w:t>
            </w:r>
          </w:p>
        </w:tc>
        <w:tc>
          <w:tcPr>
            <w:tcW w:w="1344" w:type="dxa"/>
          </w:tcPr>
          <w:p w:rsidR="007E1198" w:rsidRPr="00F74FEC" w:rsidRDefault="007E1198" w:rsidP="00F74FE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343" w:type="dxa"/>
          </w:tcPr>
          <w:p w:rsidR="007E1198" w:rsidRPr="00F74FEC" w:rsidDel="005F5C68" w:rsidRDefault="007E1198" w:rsidP="00E37B19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de-DE"/>
              </w:rPr>
            </w:pPr>
          </w:p>
        </w:tc>
      </w:tr>
    </w:tbl>
    <w:p w:rsidR="00F74FEC" w:rsidRDefault="00F74FEC">
      <w:bookmarkStart w:id="0" w:name="_GoBack"/>
      <w:bookmarkEnd w:id="0"/>
    </w:p>
    <w:sectPr w:rsidR="00F74FEC" w:rsidSect="00F74FEC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EC"/>
    <w:rsid w:val="00173092"/>
    <w:rsid w:val="001969A1"/>
    <w:rsid w:val="006A0E87"/>
    <w:rsid w:val="007E1198"/>
    <w:rsid w:val="009F157F"/>
    <w:rsid w:val="00B85123"/>
    <w:rsid w:val="00C1752A"/>
    <w:rsid w:val="00CC53C1"/>
    <w:rsid w:val="00F5795C"/>
    <w:rsid w:val="00F7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74FEC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1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157F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74FEC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1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157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Klotz, Christian</dc:creator>
  <cp:lastModifiedBy>Klotz, Christian</cp:lastModifiedBy>
  <cp:revision>6</cp:revision>
  <cp:lastPrinted>2018-03-13T15:51:00Z</cp:lastPrinted>
  <dcterms:created xsi:type="dcterms:W3CDTF">2018-03-14T09:05:00Z</dcterms:created>
  <dcterms:modified xsi:type="dcterms:W3CDTF">2018-03-15T08:51:00Z</dcterms:modified>
</cp:coreProperties>
</file>