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7DC" w:rsidRPr="00271A86" w:rsidRDefault="002B5F12" w:rsidP="002B2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GB"/>
        </w:rPr>
      </w:pPr>
      <w:bookmarkStart w:id="0" w:name="_GoBack"/>
      <w:bookmarkEnd w:id="0"/>
      <w:r w:rsidRPr="00BC2D43">
        <w:rPr>
          <w:rFonts w:ascii="Times New Roman" w:hAnsi="Times New Roman" w:cs="Times New Roman"/>
          <w:color w:val="0D0D0D" w:themeColor="text1" w:themeTint="F2"/>
          <w:sz w:val="24"/>
          <w:szCs w:val="24"/>
          <w:lang w:val="en-AU"/>
        </w:rPr>
        <w:t>A</w:t>
      </w:r>
      <w:r w:rsidRPr="00BC2D43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AU"/>
        </w:rPr>
        <w:t>dditional file 6: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AU"/>
        </w:rPr>
        <w:t xml:space="preserve"> Figure S3. </w:t>
      </w:r>
      <w:r w:rsidR="002B27DC" w:rsidRPr="00271A86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GB"/>
        </w:rPr>
        <w:t>Scatterplot of standardized residuals against standardized predicted values</w:t>
      </w:r>
    </w:p>
    <w:p w:rsidR="002B27DC" w:rsidRPr="00271A86" w:rsidRDefault="002B27DC" w:rsidP="002B27D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</w:p>
    <w:p w:rsidR="002B27DC" w:rsidRPr="00271A86" w:rsidRDefault="002B27DC" w:rsidP="002B27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71A86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en-US" w:bidi="my-MM"/>
        </w:rPr>
        <w:drawing>
          <wp:inline distT="0" distB="0" distL="0" distR="0" wp14:anchorId="1A058522" wp14:editId="60D11EEC">
            <wp:extent cx="4742570" cy="3799840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42" cy="38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DC" w:rsidRPr="002B27DC" w:rsidRDefault="002B27DC" w:rsidP="002B27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GB"/>
        </w:rPr>
      </w:pP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In this </w:t>
      </w:r>
      <w:r w:rsidRPr="00271A86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GB"/>
        </w:rPr>
        <w:t>scatterplot of standardized residuals against standardized</w:t>
      </w: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</w:t>
      </w:r>
      <w:r w:rsidRPr="00271A86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GB"/>
        </w:rPr>
        <w:t xml:space="preserve">predicted values, </w:t>
      </w: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the points are randomly spread out indicating that the assumption of homoscedasticity is likely to be safe</w:t>
      </w:r>
    </w:p>
    <w:sectPr w:rsidR="002B27DC" w:rsidRPr="002B27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C"/>
    <w:rsid w:val="002B27DC"/>
    <w:rsid w:val="002B5F12"/>
    <w:rsid w:val="002B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CE347B-FA6A-4CF6-AD72-45F7E614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7D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AJN</dc:creator>
  <cp:keywords/>
  <dc:description/>
  <cp:lastModifiedBy>Samuel Wanji</cp:lastModifiedBy>
  <cp:revision>2</cp:revision>
  <dcterms:created xsi:type="dcterms:W3CDTF">2018-04-13T13:29:00Z</dcterms:created>
  <dcterms:modified xsi:type="dcterms:W3CDTF">2018-04-13T13:29:00Z</dcterms:modified>
</cp:coreProperties>
</file>