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C1" w:rsidRDefault="00C11CC1" w:rsidP="00C11CC1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OLE_LINK1"/>
      <w:bookmarkStart w:id="1" w:name="OLE_LINK2"/>
      <w:r w:rsidRPr="00C11CC1">
        <w:rPr>
          <w:rFonts w:ascii="Times New Roman" w:hAnsi="Times New Roman" w:cs="Times New Roman"/>
          <w:b/>
          <w:sz w:val="36"/>
          <w:szCs w:val="24"/>
        </w:rPr>
        <w:t>Additional file 1</w:t>
      </w:r>
    </w:p>
    <w:bookmarkEnd w:id="0"/>
    <w:bookmarkEnd w:id="1"/>
    <w:p w:rsidR="00664922" w:rsidRPr="00664922" w:rsidRDefault="006F2E15" w:rsidP="00FD6C5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1. </w:t>
      </w:r>
      <w:r w:rsidR="00664922" w:rsidRPr="00664922">
        <w:rPr>
          <w:rFonts w:ascii="Times New Roman" w:hAnsi="Times New Roman" w:cs="Times New Roman" w:hint="eastAsia"/>
          <w:b/>
          <w:sz w:val="24"/>
          <w:szCs w:val="24"/>
        </w:rPr>
        <w:t>Chemistry</w:t>
      </w:r>
    </w:p>
    <w:p w:rsidR="00664922" w:rsidRDefault="00664922" w:rsidP="00FD6C54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B71751">
        <w:rPr>
          <w:rFonts w:ascii="Times New Roman" w:hAnsi="Times New Roman" w:cs="Times New Roman"/>
          <w:sz w:val="24"/>
          <w:szCs w:val="24"/>
        </w:rPr>
        <w:t xml:space="preserve">Reagents and solvents were purchased from Sigma-Aldrich and were used without further purification. Melting points were measured with a B-540 Büchi apparatus and were uncorrected. </w:t>
      </w:r>
      <w:r w:rsidRPr="00B717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71751">
        <w:rPr>
          <w:rFonts w:ascii="Times New Roman" w:hAnsi="Times New Roman" w:cs="Times New Roman"/>
          <w:sz w:val="24"/>
          <w:szCs w:val="24"/>
        </w:rPr>
        <w:t xml:space="preserve">H-NMR and </w:t>
      </w:r>
      <w:r w:rsidRPr="00B7175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B71751">
        <w:rPr>
          <w:rFonts w:ascii="Times New Roman" w:hAnsi="Times New Roman" w:cs="Times New Roman"/>
          <w:sz w:val="24"/>
          <w:szCs w:val="24"/>
        </w:rPr>
        <w:t>C-NMR spectra were recorded on a Bruker AM-400 spectrometer (400 MHz). Chemical shifts are given in ppm (δ) relative to TMS as internal standard, and signals are used by the following abbreviations: s, singlet; d, doublet; t, triplet; m, multiplet, etc. High resolution mass spectrums (HRMS) were recorded on a Thermo Q Exactive Orbitrap LC-MS/MS. Thin layer chromatography (TLC) was carried out using plate silica gel F254 Merck. All yields are not optimized and generally represent the result of a single experiment.</w:t>
      </w:r>
    </w:p>
    <w:p w:rsidR="006F2E15" w:rsidRDefault="006F2E15" w:rsidP="00FD6C5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Pr="006F2E15">
        <w:rPr>
          <w:rFonts w:ascii="Times New Roman" w:hAnsi="Times New Roman" w:cs="Times New Roman"/>
          <w:b/>
          <w:sz w:val="24"/>
          <w:szCs w:val="24"/>
        </w:rPr>
        <w:t>General procedures for the synthesis of pyridylphenylureas</w:t>
      </w:r>
      <w:r w:rsidR="005628C5">
        <w:rPr>
          <w:rFonts w:ascii="Times New Roman" w:hAnsi="Times New Roman" w:cs="Times New Roman" w:hint="eastAsia"/>
          <w:b/>
          <w:sz w:val="24"/>
          <w:szCs w:val="24"/>
        </w:rPr>
        <w:t xml:space="preserve"> (Figure S1)</w:t>
      </w:r>
    </w:p>
    <w:p w:rsidR="006F2E15" w:rsidRPr="005628C5" w:rsidRDefault="006F2E15" w:rsidP="00FD6C54">
      <w:pPr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AE4552">
        <w:rPr>
          <w:rFonts w:ascii="Times New Roman" w:eastAsia="宋体" w:hAnsi="Times New Roman" w:hint="eastAsia"/>
          <w:sz w:val="24"/>
        </w:rPr>
        <w:t>T</w:t>
      </w:r>
      <w:r w:rsidRPr="00AE4552">
        <w:rPr>
          <w:rFonts w:ascii="Times New Roman" w:eastAsia="宋体" w:hAnsi="Times New Roman"/>
          <w:sz w:val="24"/>
        </w:rPr>
        <w:t xml:space="preserve">o a solution of </w:t>
      </w:r>
      <w:r w:rsidRPr="006F2E15">
        <w:rPr>
          <w:rFonts w:ascii="Times New Roman" w:eastAsia="宋体" w:hAnsi="Times New Roman"/>
          <w:sz w:val="24"/>
        </w:rPr>
        <w:t>pyridin-3-amine</w:t>
      </w:r>
      <w:r w:rsidRPr="00AE4552">
        <w:rPr>
          <w:rFonts w:ascii="Times New Roman" w:eastAsia="宋体" w:hAnsi="Times New Roman"/>
          <w:b/>
          <w:sz w:val="24"/>
        </w:rPr>
        <w:t xml:space="preserve"> </w:t>
      </w:r>
      <w:r w:rsidRPr="00AE4552">
        <w:rPr>
          <w:rFonts w:ascii="Times New Roman" w:eastAsia="宋体" w:hAnsi="Times New Roman"/>
          <w:sz w:val="24"/>
        </w:rPr>
        <w:t>(</w:t>
      </w:r>
      <w:r>
        <w:rPr>
          <w:rFonts w:ascii="Times New Roman" w:eastAsia="宋体" w:hAnsi="Times New Roman" w:hint="eastAsia"/>
          <w:sz w:val="24"/>
        </w:rPr>
        <w:t>10</w:t>
      </w:r>
      <w:r>
        <w:rPr>
          <w:rFonts w:ascii="Times New Roman" w:eastAsia="宋体" w:hAnsi="Times New Roman"/>
          <w:sz w:val="24"/>
        </w:rPr>
        <w:t xml:space="preserve"> m</w:t>
      </w:r>
      <w:r>
        <w:rPr>
          <w:rFonts w:ascii="Times New Roman" w:eastAsia="宋体" w:hAnsi="Times New Roman" w:hint="eastAsia"/>
          <w:sz w:val="24"/>
        </w:rPr>
        <w:t>mol</w:t>
      </w:r>
      <w:r w:rsidRPr="00AE4552">
        <w:rPr>
          <w:rFonts w:ascii="Times New Roman" w:eastAsia="宋体" w:hAnsi="Times New Roman"/>
          <w:sz w:val="24"/>
        </w:rPr>
        <w:t xml:space="preserve">) in </w:t>
      </w:r>
      <w:r>
        <w:rPr>
          <w:rFonts w:ascii="Times New Roman" w:eastAsia="宋体" w:hAnsi="Times New Roman" w:hint="eastAsia"/>
          <w:sz w:val="24"/>
        </w:rPr>
        <w:t>CH</w:t>
      </w:r>
      <w:r w:rsidRPr="006F2E15">
        <w:rPr>
          <w:rFonts w:ascii="Times New Roman" w:eastAsia="宋体" w:hAnsi="Times New Roman" w:hint="eastAsia"/>
          <w:sz w:val="24"/>
          <w:vertAlign w:val="subscript"/>
        </w:rPr>
        <w:t>3</w:t>
      </w:r>
      <w:r>
        <w:rPr>
          <w:rFonts w:ascii="Times New Roman" w:eastAsia="宋体" w:hAnsi="Times New Roman" w:hint="eastAsia"/>
          <w:sz w:val="24"/>
        </w:rPr>
        <w:t xml:space="preserve">CN </w:t>
      </w:r>
      <w:r>
        <w:rPr>
          <w:rFonts w:ascii="Times New Roman" w:eastAsia="宋体" w:hAnsi="Times New Roman"/>
          <w:sz w:val="24"/>
        </w:rPr>
        <w:t>(</w:t>
      </w:r>
      <w:r>
        <w:rPr>
          <w:rFonts w:ascii="Times New Roman" w:eastAsia="宋体" w:hAnsi="Times New Roman" w:hint="eastAsia"/>
          <w:sz w:val="24"/>
        </w:rPr>
        <w:t>40</w:t>
      </w:r>
      <w:r w:rsidRPr="00AE4552">
        <w:rPr>
          <w:rFonts w:ascii="Times New Roman" w:eastAsia="宋体" w:hAnsi="Times New Roman"/>
          <w:sz w:val="24"/>
        </w:rPr>
        <w:t xml:space="preserve"> mL)</w:t>
      </w:r>
      <w:r w:rsidRPr="00AE4552">
        <w:rPr>
          <w:rFonts w:ascii="Times New Roman" w:eastAsia="宋体" w:hAnsi="Times New Roman" w:hint="eastAsia"/>
          <w:sz w:val="24"/>
        </w:rPr>
        <w:t>, c</w:t>
      </w:r>
      <w:r w:rsidRPr="00AE4552">
        <w:rPr>
          <w:rFonts w:ascii="Times New Roman" w:eastAsia="宋体" w:hAnsi="Times New Roman"/>
          <w:sz w:val="24"/>
        </w:rPr>
        <w:t xml:space="preserve">orresponding </w:t>
      </w:r>
      <w:r>
        <w:rPr>
          <w:rFonts w:ascii="Times New Roman" w:eastAsia="宋体" w:hAnsi="Times New Roman" w:hint="eastAsia"/>
          <w:sz w:val="24"/>
        </w:rPr>
        <w:t>p</w:t>
      </w:r>
      <w:r w:rsidRPr="006F2E15">
        <w:rPr>
          <w:rFonts w:ascii="Times New Roman" w:eastAsia="宋体" w:hAnsi="Times New Roman"/>
          <w:sz w:val="24"/>
        </w:rPr>
        <w:t>henyl isocyanate</w:t>
      </w:r>
      <w:r>
        <w:rPr>
          <w:rFonts w:ascii="Times New Roman" w:eastAsia="宋体" w:hAnsi="Times New Roman" w:hint="eastAsia"/>
          <w:sz w:val="24"/>
        </w:rPr>
        <w:t>s</w:t>
      </w:r>
      <w:r>
        <w:rPr>
          <w:rFonts w:ascii="Times New Roman" w:eastAsia="宋体" w:hAnsi="Times New Roman"/>
          <w:sz w:val="24"/>
        </w:rPr>
        <w:t xml:space="preserve"> (</w:t>
      </w:r>
      <w:r>
        <w:rPr>
          <w:rFonts w:ascii="Times New Roman" w:eastAsia="宋体" w:hAnsi="Times New Roman" w:hint="eastAsia"/>
          <w:sz w:val="24"/>
        </w:rPr>
        <w:t>12</w:t>
      </w:r>
      <w:r w:rsidRPr="00AE4552">
        <w:rPr>
          <w:rFonts w:ascii="Times New Roman" w:eastAsia="宋体" w:hAnsi="Times New Roman"/>
          <w:sz w:val="24"/>
        </w:rPr>
        <w:t xml:space="preserve"> mmol)</w:t>
      </w:r>
      <w:r w:rsidRPr="00AE4552">
        <w:rPr>
          <w:rFonts w:ascii="Times New Roman" w:eastAsia="宋体" w:hAnsi="Times New Roman"/>
          <w:sz w:val="24"/>
          <w:vertAlign w:val="subscript"/>
        </w:rPr>
        <w:t xml:space="preserve"> </w:t>
      </w:r>
      <w:r w:rsidRPr="00AE4552">
        <w:rPr>
          <w:rFonts w:ascii="Times New Roman" w:eastAsia="宋体" w:hAnsi="Times New Roman"/>
          <w:sz w:val="24"/>
        </w:rPr>
        <w:t>was added</w:t>
      </w:r>
      <w:r w:rsidR="006155FB">
        <w:rPr>
          <w:rFonts w:ascii="Times New Roman" w:eastAsia="宋体" w:hAnsi="Times New Roman" w:hint="eastAsia"/>
          <w:sz w:val="24"/>
        </w:rPr>
        <w:t>. A</w:t>
      </w:r>
      <w:r w:rsidR="006155FB" w:rsidRPr="00C326BF">
        <w:rPr>
          <w:rFonts w:ascii="Times New Roman" w:eastAsia="宋体" w:hAnsi="Times New Roman" w:hint="eastAsia"/>
          <w:sz w:val="24"/>
        </w:rPr>
        <w:t>fter</w:t>
      </w:r>
      <w:r w:rsidR="006155FB">
        <w:rPr>
          <w:rFonts w:ascii="Times New Roman" w:eastAsia="宋体" w:hAnsi="Times New Roman" w:hint="eastAsia"/>
          <w:sz w:val="24"/>
        </w:rPr>
        <w:t xml:space="preserve"> heating to 35 </w:t>
      </w:r>
      <w:r w:rsidR="006155FB" w:rsidRPr="006155FB">
        <w:rPr>
          <w:rFonts w:ascii="Times New Roman" w:eastAsia="宋体" w:hAnsi="Times New Roman"/>
          <w:sz w:val="24"/>
          <w:lang w:val="pt-BR"/>
        </w:rPr>
        <w:t>°C</w:t>
      </w:r>
      <w:r w:rsidR="006155FB">
        <w:rPr>
          <w:rFonts w:ascii="Times New Roman" w:eastAsia="宋体" w:hAnsi="Times New Roman" w:hint="eastAsia"/>
          <w:sz w:val="24"/>
        </w:rPr>
        <w:t xml:space="preserve">, </w:t>
      </w:r>
      <w:r w:rsidR="006155FB" w:rsidRPr="006155FB">
        <w:rPr>
          <w:rFonts w:ascii="Times New Roman" w:eastAsia="宋体" w:hAnsi="Times New Roman"/>
          <w:sz w:val="24"/>
        </w:rPr>
        <w:t>triethylamine</w:t>
      </w:r>
      <w:r w:rsidR="006155FB">
        <w:rPr>
          <w:rFonts w:ascii="Times New Roman" w:eastAsia="宋体" w:hAnsi="Times New Roman" w:hint="eastAsia"/>
          <w:sz w:val="24"/>
        </w:rPr>
        <w:t xml:space="preserve"> (1</w:t>
      </w:r>
      <w:r w:rsidR="006155FB" w:rsidRPr="00C326BF">
        <w:rPr>
          <w:rFonts w:ascii="Times New Roman" w:eastAsia="宋体" w:hAnsi="Times New Roman" w:hint="eastAsia"/>
          <w:sz w:val="24"/>
        </w:rPr>
        <w:t xml:space="preserve"> </w:t>
      </w:r>
      <w:r w:rsidR="006155FB">
        <w:rPr>
          <w:rFonts w:ascii="Times New Roman" w:eastAsia="宋体" w:hAnsi="Times New Roman" w:hint="eastAsia"/>
          <w:sz w:val="24"/>
        </w:rPr>
        <w:t>mL</w:t>
      </w:r>
      <w:r w:rsidR="006155FB" w:rsidRPr="00C326BF">
        <w:rPr>
          <w:rFonts w:ascii="Times New Roman" w:eastAsia="宋体" w:hAnsi="Times New Roman" w:hint="eastAsia"/>
          <w:sz w:val="24"/>
        </w:rPr>
        <w:t>) was added dropwise</w:t>
      </w:r>
      <w:r w:rsidR="006155FB">
        <w:rPr>
          <w:rFonts w:ascii="Times New Roman" w:eastAsia="宋体" w:hAnsi="Times New Roman" w:hint="eastAsia"/>
          <w:sz w:val="24"/>
        </w:rPr>
        <w:t xml:space="preserve">. </w:t>
      </w:r>
      <w:r w:rsidR="006155FB" w:rsidRPr="00C326BF">
        <w:rPr>
          <w:rFonts w:ascii="Times New Roman" w:eastAsia="宋体" w:hAnsi="Times New Roman"/>
          <w:sz w:val="24"/>
        </w:rPr>
        <w:t>The reaction mixture was heated to reflux</w:t>
      </w:r>
      <w:r w:rsidR="006155FB">
        <w:rPr>
          <w:rFonts w:ascii="Times New Roman" w:eastAsia="宋体" w:hAnsi="Times New Roman" w:hint="eastAsia"/>
          <w:sz w:val="24"/>
        </w:rPr>
        <w:t xml:space="preserve"> for 6h</w:t>
      </w:r>
      <w:r w:rsidR="006155FB" w:rsidRPr="00C326BF">
        <w:rPr>
          <w:rFonts w:ascii="Times New Roman" w:eastAsia="宋体" w:hAnsi="Times New Roman"/>
          <w:sz w:val="24"/>
        </w:rPr>
        <w:t xml:space="preserve">. The progress of the reaction was monitored by TLC. After </w:t>
      </w:r>
      <w:r w:rsidR="005628C5" w:rsidRPr="005628C5">
        <w:rPr>
          <w:rFonts w:ascii="Times New Roman" w:eastAsia="宋体" w:hAnsi="Times New Roman"/>
          <w:sz w:val="24"/>
        </w:rPr>
        <w:t>cooling to room temperature</w:t>
      </w:r>
      <w:r w:rsidR="006155FB">
        <w:rPr>
          <w:rFonts w:ascii="Times New Roman" w:eastAsia="宋体" w:hAnsi="Times New Roman" w:hint="eastAsia"/>
          <w:sz w:val="24"/>
        </w:rPr>
        <w:t>, the</w:t>
      </w:r>
      <w:r w:rsidR="005628C5">
        <w:rPr>
          <w:rFonts w:ascii="Times New Roman" w:eastAsia="宋体" w:hAnsi="Times New Roman" w:hint="eastAsia"/>
          <w:sz w:val="24"/>
        </w:rPr>
        <w:t xml:space="preserve"> obtained</w:t>
      </w:r>
      <w:r w:rsidR="006155FB">
        <w:rPr>
          <w:rFonts w:ascii="Times New Roman" w:eastAsia="宋体" w:hAnsi="Times New Roman" w:hint="eastAsia"/>
          <w:sz w:val="24"/>
        </w:rPr>
        <w:t xml:space="preserve"> </w:t>
      </w:r>
      <w:r w:rsidR="006155FB" w:rsidRPr="006155FB">
        <w:rPr>
          <w:rFonts w:ascii="Times New Roman" w:eastAsia="宋体" w:hAnsi="Times New Roman"/>
          <w:sz w:val="24"/>
        </w:rPr>
        <w:t>precipitate</w:t>
      </w:r>
      <w:r w:rsidR="006155FB">
        <w:rPr>
          <w:rFonts w:ascii="Times New Roman" w:eastAsia="宋体" w:hAnsi="Times New Roman" w:hint="eastAsia"/>
          <w:sz w:val="24"/>
        </w:rPr>
        <w:t xml:space="preserve">s were </w:t>
      </w:r>
      <w:r w:rsidR="00924740" w:rsidRPr="00924740">
        <w:rPr>
          <w:rFonts w:ascii="Times New Roman" w:eastAsia="宋体" w:hAnsi="Times New Roman"/>
          <w:sz w:val="24"/>
        </w:rPr>
        <w:t>filtrat</w:t>
      </w:r>
      <w:r w:rsidR="00924740">
        <w:rPr>
          <w:rFonts w:ascii="Times New Roman" w:eastAsia="宋体" w:hAnsi="Times New Roman" w:hint="eastAsia"/>
          <w:sz w:val="24"/>
        </w:rPr>
        <w:t>ed and washed with hot water</w:t>
      </w:r>
      <w:r w:rsidR="005628C5">
        <w:rPr>
          <w:rFonts w:ascii="Times New Roman" w:eastAsia="宋体" w:hAnsi="Times New Roman" w:hint="eastAsia"/>
          <w:sz w:val="24"/>
        </w:rPr>
        <w:t xml:space="preserve"> (70 </w:t>
      </w:r>
      <w:r w:rsidR="005628C5" w:rsidRPr="006155FB">
        <w:rPr>
          <w:rFonts w:ascii="Times New Roman" w:eastAsia="宋体" w:hAnsi="Times New Roman"/>
          <w:sz w:val="24"/>
          <w:lang w:val="pt-BR"/>
        </w:rPr>
        <w:t>°C</w:t>
      </w:r>
      <w:r w:rsidR="005628C5">
        <w:rPr>
          <w:rFonts w:ascii="Times New Roman" w:eastAsia="宋体" w:hAnsi="Times New Roman" w:hint="eastAsia"/>
          <w:sz w:val="24"/>
          <w:lang w:val="pt-BR"/>
        </w:rPr>
        <w:t>)</w:t>
      </w:r>
      <w:r w:rsidR="00924740">
        <w:rPr>
          <w:rFonts w:ascii="Times New Roman" w:eastAsia="宋体" w:hAnsi="Times New Roman" w:hint="eastAsia"/>
          <w:sz w:val="24"/>
        </w:rPr>
        <w:t xml:space="preserve"> three times, and then</w:t>
      </w:r>
      <w:r w:rsidR="00924740" w:rsidRPr="00924740">
        <w:rPr>
          <w:rFonts w:ascii="Times New Roman" w:eastAsia="宋体" w:hAnsi="Times New Roman"/>
          <w:sz w:val="24"/>
        </w:rPr>
        <w:t xml:space="preserve"> recrystallized from aqueous ethanol </w:t>
      </w:r>
      <w:r w:rsidR="00924740" w:rsidRPr="00C326BF">
        <w:rPr>
          <w:rFonts w:ascii="Times New Roman" w:eastAsia="宋体" w:hAnsi="Times New Roman"/>
          <w:sz w:val="24"/>
        </w:rPr>
        <w:t xml:space="preserve">to afford target compounds </w:t>
      </w:r>
      <w:r w:rsidR="00924740">
        <w:rPr>
          <w:rFonts w:ascii="Times New Roman" w:eastAsia="宋体" w:hAnsi="Times New Roman" w:hint="eastAsia"/>
          <w:b/>
          <w:sz w:val="24"/>
        </w:rPr>
        <w:t>1</w:t>
      </w:r>
      <w:r w:rsidR="00924740">
        <w:rPr>
          <w:rFonts w:ascii="Times New Roman" w:eastAsia="宋体" w:hAnsi="Times New Roman"/>
          <w:b/>
          <w:sz w:val="24"/>
        </w:rPr>
        <w:t>-</w:t>
      </w:r>
      <w:r w:rsidR="00924740">
        <w:rPr>
          <w:rFonts w:ascii="Times New Roman" w:eastAsia="宋体" w:hAnsi="Times New Roman" w:hint="eastAsia"/>
          <w:b/>
          <w:sz w:val="24"/>
        </w:rPr>
        <w:t>16</w:t>
      </w:r>
      <w:r w:rsidR="00924740" w:rsidRPr="00C326BF">
        <w:rPr>
          <w:rFonts w:ascii="Times New Roman" w:eastAsia="宋体" w:hAnsi="Times New Roman"/>
          <w:sz w:val="24"/>
        </w:rPr>
        <w:t>.</w:t>
      </w:r>
    </w:p>
    <w:p w:rsidR="006F2E15" w:rsidRDefault="006F2E15" w:rsidP="00FD6C5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6435" w:dyaOrig="1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35pt;height:53.15pt" o:ole="">
            <v:imagedata r:id="rId7" o:title=""/>
          </v:shape>
          <o:OLEObject Type="Embed" ProgID="ChemDraw.Document.6.0" ShapeID="_x0000_i1025" DrawAspect="Content" ObjectID="_1582962164" r:id="rId8"/>
        </w:object>
      </w:r>
    </w:p>
    <w:p w:rsidR="000C288E" w:rsidRPr="005628C5" w:rsidRDefault="005628C5" w:rsidP="00FD6C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4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S1.</w:t>
      </w:r>
      <w:r w:rsidR="006F2E15" w:rsidRPr="005F7125">
        <w:rPr>
          <w:rFonts w:ascii="Times New Roman" w:hAnsi="Times New Roman" w:cs="Times New Roman"/>
          <w:sz w:val="24"/>
          <w:szCs w:val="24"/>
        </w:rPr>
        <w:t xml:space="preserve"> Synthetic routes of pyridylphenylureas</w:t>
      </w:r>
    </w:p>
    <w:p w:rsidR="000C288E" w:rsidRDefault="000C288E" w:rsidP="00FD6C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080" w:dyaOrig="984">
          <v:shape id="_x0000_i1026" type="#_x0000_t75" style="width:104.1pt;height:48.75pt" o:ole="">
            <v:imagedata r:id="rId9" o:title=""/>
          </v:shape>
          <o:OLEObject Type="Embed" ProgID="ChemDraw.Document.6.0" ShapeID="_x0000_i1026" DrawAspect="Content" ObjectID="_1582962165" r:id="rId10"/>
        </w:object>
      </w:r>
    </w:p>
    <w:p w:rsidR="005130BA" w:rsidRPr="00A2143E" w:rsidRDefault="005130BA" w:rsidP="00FD6C54">
      <w:pPr>
        <w:pStyle w:val="a6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FF0000"/>
        </w:rPr>
      </w:pPr>
      <w:r w:rsidRPr="005628C5">
        <w:rPr>
          <w:rFonts w:ascii="Times New Roman" w:hAnsi="Times New Roman" w:cs="Times New Roman"/>
          <w:b/>
          <w:i/>
        </w:rPr>
        <w:t>1</w:t>
      </w:r>
      <w:r w:rsidRPr="005628C5">
        <w:rPr>
          <w:rFonts w:ascii="Times New Roman" w:hAnsi="Times New Roman" w:cs="Times New Roman" w:hint="eastAsia"/>
          <w:b/>
          <w:i/>
        </w:rPr>
        <w:t>-P</w:t>
      </w:r>
      <w:r w:rsidRPr="005628C5">
        <w:rPr>
          <w:rFonts w:ascii="Times New Roman" w:hAnsi="Times New Roman" w:cs="Times New Roman"/>
          <w:b/>
          <w:i/>
        </w:rPr>
        <w:t>henyl-3-(pyridin-3-yl)urea (</w:t>
      </w:r>
      <w:r w:rsidR="00C625AB" w:rsidRPr="005628C5">
        <w:rPr>
          <w:rFonts w:ascii="Times New Roman" w:hAnsi="Times New Roman" w:cs="Times New Roman" w:hint="eastAsia"/>
          <w:b/>
          <w:i/>
        </w:rPr>
        <w:t>1</w:t>
      </w:r>
      <w:r w:rsidRPr="005628C5">
        <w:rPr>
          <w:rFonts w:ascii="Times New Roman" w:hAnsi="Times New Roman" w:cs="Times New Roman"/>
          <w:b/>
          <w:i/>
        </w:rPr>
        <w:t>).</w:t>
      </w:r>
      <w:r w:rsidRPr="005628C5">
        <w:rPr>
          <w:rFonts w:ascii="Times New Roman" w:hAnsi="Times New Roman" w:cs="Times New Roman"/>
          <w:b/>
        </w:rPr>
        <w:t xml:space="preserve"> </w:t>
      </w:r>
      <w:r w:rsidRPr="00A2143E">
        <w:rPr>
          <w:rFonts w:ascii="Times New Roman" w:hAnsi="Times New Roman" w:cs="Times New Roman"/>
        </w:rPr>
        <w:t>Yield</w:t>
      </w:r>
      <w:r w:rsidRPr="002C339A">
        <w:rPr>
          <w:rFonts w:ascii="Times New Roman" w:hAnsi="Times New Roman" w:cs="Times New Roman"/>
        </w:rPr>
        <w:t xml:space="preserve">: </w:t>
      </w:r>
      <w:r w:rsidRPr="002C339A">
        <w:rPr>
          <w:rFonts w:ascii="Times New Roman" w:hAnsi="Times New Roman" w:cs="Times New Roman" w:hint="eastAsia"/>
        </w:rPr>
        <w:t>40</w:t>
      </w:r>
      <w:r w:rsidRPr="002C339A">
        <w:rPr>
          <w:rFonts w:ascii="Times New Roman" w:hAnsi="Times New Roman" w:cs="Times New Roman"/>
        </w:rPr>
        <w:t xml:space="preserve">%, white </w:t>
      </w:r>
      <w:r w:rsidRPr="00687A9B">
        <w:rPr>
          <w:rFonts w:ascii="Times New Roman" w:hAnsi="Times New Roman" w:cs="Times New Roman"/>
        </w:rPr>
        <w:t>solid</w:t>
      </w:r>
      <w:r w:rsidRPr="00687A9B">
        <w:rPr>
          <w:rFonts w:ascii="Times New Roman" w:hAnsi="Times New Roman" w:cs="Times New Roman"/>
          <w:lang w:val="pt-BR"/>
        </w:rPr>
        <w:t xml:space="preserve">, mp 154.6-155.3 </w:t>
      </w:r>
      <w:r w:rsidRPr="00687A9B">
        <w:rPr>
          <w:rFonts w:ascii="Times New Roman" w:eastAsia="Arial Unicode MS" w:hAnsi="Times New Roman" w:cs="Times New Roman"/>
          <w:lang w:val="pt-BR"/>
        </w:rPr>
        <w:t>°C</w:t>
      </w:r>
      <w:r w:rsidRPr="00687A9B">
        <w:rPr>
          <w:rFonts w:ascii="Times New Roman" w:hAnsi="Times New Roman" w:cs="Times New Roman"/>
          <w:lang w:val="pt-BR"/>
        </w:rPr>
        <w:t>.</w:t>
      </w:r>
      <w:r w:rsidRPr="00687A9B">
        <w:rPr>
          <w:rFonts w:ascii="Times New Roman" w:hAnsi="Times New Roman" w:cs="Times New Roman"/>
          <w:b/>
          <w:i/>
        </w:rPr>
        <w:t xml:space="preserve"> </w:t>
      </w:r>
      <w:r w:rsidRPr="00A2143E">
        <w:rPr>
          <w:rFonts w:ascii="Times New Roman" w:hAnsi="Times New Roman" w:cs="Times New Roman"/>
          <w:vertAlign w:val="superscript"/>
        </w:rPr>
        <w:t>1</w:t>
      </w:r>
      <w:r w:rsidRPr="00A2143E">
        <w:rPr>
          <w:rFonts w:ascii="Times New Roman" w:hAnsi="Times New Roman" w:cs="Times New Roman"/>
        </w:rPr>
        <w:t>H NMR (400 MHz, DMSO) δ 9.</w:t>
      </w:r>
      <w:r w:rsidRPr="00A2143E">
        <w:rPr>
          <w:rFonts w:ascii="Times New Roman" w:hAnsi="Times New Roman" w:cs="Times New Roman" w:hint="eastAsia"/>
        </w:rPr>
        <w:t>24</w:t>
      </w:r>
      <w:r w:rsidRPr="00A2143E">
        <w:rPr>
          <w:rFonts w:ascii="Times New Roman" w:hAnsi="Times New Roman" w:cs="Times New Roman"/>
        </w:rPr>
        <w:t xml:space="preserve"> (</w:t>
      </w:r>
      <w:r w:rsidRPr="00A2143E">
        <w:rPr>
          <w:rFonts w:ascii="Times New Roman" w:hAnsi="Times New Roman" w:cs="Times New Roman" w:hint="eastAsia"/>
        </w:rPr>
        <w:t>m</w:t>
      </w:r>
      <w:r w:rsidRPr="00A2143E">
        <w:rPr>
          <w:rFonts w:ascii="Times New Roman" w:hAnsi="Times New Roman" w:cs="Times New Roman"/>
        </w:rPr>
        <w:t xml:space="preserve">, </w:t>
      </w:r>
      <w:r w:rsidRPr="00A2143E">
        <w:rPr>
          <w:rFonts w:ascii="Times New Roman" w:hAnsi="Times New Roman" w:cs="Times New Roman" w:hint="eastAsia"/>
        </w:rPr>
        <w:t>2</w:t>
      </w:r>
      <w:r w:rsidRPr="00A2143E">
        <w:rPr>
          <w:rFonts w:ascii="Times New Roman" w:hAnsi="Times New Roman" w:cs="Times New Roman"/>
        </w:rPr>
        <w:t>H, NH</w:t>
      </w:r>
      <w:r w:rsidRPr="00A2143E">
        <w:rPr>
          <w:rFonts w:ascii="Times New Roman" w:hAnsi="Times New Roman" w:cs="Times New Roman" w:hint="eastAsia"/>
        </w:rPr>
        <w:t xml:space="preserve"> and </w:t>
      </w:r>
      <w:r w:rsidRPr="00A2143E">
        <w:rPr>
          <w:rFonts w:ascii="Times New Roman" w:hAnsi="Times New Roman" w:cs="Times New Roman"/>
        </w:rPr>
        <w:t>Ar-H), 8.</w:t>
      </w:r>
      <w:r w:rsidRPr="00A2143E">
        <w:rPr>
          <w:rFonts w:ascii="Times New Roman" w:hAnsi="Times New Roman" w:cs="Times New Roman" w:hint="eastAsia"/>
        </w:rPr>
        <w:t>48</w:t>
      </w:r>
      <w:r w:rsidRPr="00A2143E">
        <w:rPr>
          <w:rFonts w:ascii="Times New Roman" w:hAnsi="Times New Roman" w:cs="Times New Roman"/>
        </w:rPr>
        <w:t xml:space="preserve">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2.</w:t>
      </w:r>
      <w:r w:rsidRPr="00A2143E">
        <w:rPr>
          <w:rFonts w:ascii="Times New Roman" w:hAnsi="Times New Roman" w:cs="Times New Roman" w:hint="eastAsia"/>
        </w:rPr>
        <w:t>8</w:t>
      </w:r>
      <w:r w:rsidRPr="00A2143E">
        <w:rPr>
          <w:rFonts w:ascii="Times New Roman" w:hAnsi="Times New Roman" w:cs="Times New Roman"/>
        </w:rPr>
        <w:t xml:space="preserve"> Hz, 1H, Ar-H), 8.17 (dd,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</w:t>
      </w:r>
      <w:r w:rsidRPr="00A2143E">
        <w:rPr>
          <w:rFonts w:ascii="Times New Roman" w:hAnsi="Times New Roman" w:cs="Times New Roman" w:hint="eastAsia"/>
        </w:rPr>
        <w:t>8.8</w:t>
      </w:r>
      <w:r w:rsidRPr="00A2143E">
        <w:rPr>
          <w:rFonts w:ascii="Times New Roman" w:hAnsi="Times New Roman" w:cs="Times New Roman"/>
        </w:rPr>
        <w:t xml:space="preserve">, </w:t>
      </w:r>
      <w:r w:rsidRPr="00A2143E">
        <w:rPr>
          <w:rFonts w:ascii="Times New Roman" w:hAnsi="Times New Roman" w:cs="Times New Roman" w:hint="eastAsia"/>
        </w:rPr>
        <w:t>2.8</w:t>
      </w:r>
      <w:r w:rsidRPr="00A2143E">
        <w:rPr>
          <w:rFonts w:ascii="Times New Roman" w:hAnsi="Times New Roman" w:cs="Times New Roman"/>
        </w:rPr>
        <w:t xml:space="preserve"> Hz, 1H, Ar-H), 7.</w:t>
      </w:r>
      <w:r w:rsidRPr="00A2143E">
        <w:rPr>
          <w:rFonts w:ascii="Times New Roman" w:hAnsi="Times New Roman" w:cs="Times New Roman" w:hint="eastAsia"/>
        </w:rPr>
        <w:t>49</w:t>
      </w:r>
      <w:r w:rsidRPr="00A2143E">
        <w:rPr>
          <w:rFonts w:ascii="Times New Roman" w:hAnsi="Times New Roman" w:cs="Times New Roman"/>
        </w:rPr>
        <w:t xml:space="preserve"> (dd,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</w:t>
      </w:r>
      <w:r w:rsidRPr="00A2143E">
        <w:rPr>
          <w:rFonts w:ascii="Times New Roman" w:hAnsi="Times New Roman" w:cs="Times New Roman" w:hint="eastAsia"/>
        </w:rPr>
        <w:t>5.2</w:t>
      </w:r>
      <w:r w:rsidRPr="00A2143E">
        <w:rPr>
          <w:rFonts w:ascii="Times New Roman" w:hAnsi="Times New Roman" w:cs="Times New Roman"/>
        </w:rPr>
        <w:t xml:space="preserve">, </w:t>
      </w:r>
      <w:r w:rsidRPr="00A2143E">
        <w:rPr>
          <w:rFonts w:ascii="Times New Roman" w:hAnsi="Times New Roman" w:cs="Times New Roman" w:hint="eastAsia"/>
        </w:rPr>
        <w:t>2.0</w:t>
      </w:r>
      <w:r w:rsidRPr="00A2143E">
        <w:rPr>
          <w:rFonts w:ascii="Times New Roman" w:hAnsi="Times New Roman" w:cs="Times New Roman"/>
        </w:rPr>
        <w:t xml:space="preserve"> Hz, </w:t>
      </w:r>
      <w:r w:rsidRPr="00A2143E">
        <w:rPr>
          <w:rFonts w:ascii="Times New Roman" w:hAnsi="Times New Roman" w:cs="Times New Roman" w:hint="eastAsia"/>
        </w:rPr>
        <w:t>2</w:t>
      </w:r>
      <w:r w:rsidRPr="00A2143E">
        <w:rPr>
          <w:rFonts w:ascii="Times New Roman" w:hAnsi="Times New Roman" w:cs="Times New Roman"/>
        </w:rPr>
        <w:t>H, Ar-H), 7.</w:t>
      </w:r>
      <w:r w:rsidRPr="00A2143E">
        <w:rPr>
          <w:rFonts w:ascii="Times New Roman" w:hAnsi="Times New Roman" w:cs="Times New Roman" w:hint="eastAsia"/>
        </w:rPr>
        <w:t>44</w:t>
      </w:r>
      <w:r w:rsidRPr="00A2143E">
        <w:rPr>
          <w:rFonts w:ascii="Times New Roman" w:hAnsi="Times New Roman" w:cs="Times New Roman"/>
        </w:rPr>
        <w:t xml:space="preserve">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8.4 Hz, </w:t>
      </w:r>
      <w:r w:rsidRPr="00A2143E">
        <w:rPr>
          <w:rFonts w:ascii="Times New Roman" w:hAnsi="Times New Roman" w:cs="Times New Roman" w:hint="eastAsia"/>
        </w:rPr>
        <w:t>1</w:t>
      </w:r>
      <w:r w:rsidRPr="00A2143E">
        <w:rPr>
          <w:rFonts w:ascii="Times New Roman" w:hAnsi="Times New Roman" w:cs="Times New Roman"/>
        </w:rPr>
        <w:t>H, Ar-H), 7.3</w:t>
      </w:r>
      <w:r w:rsidRPr="00A2143E">
        <w:rPr>
          <w:rFonts w:ascii="Times New Roman" w:hAnsi="Times New Roman" w:cs="Times New Roman" w:hint="eastAsia"/>
        </w:rPr>
        <w:t>5</w:t>
      </w:r>
      <w:r w:rsidRPr="00A2143E">
        <w:rPr>
          <w:rFonts w:ascii="Times New Roman" w:hAnsi="Times New Roman" w:cs="Times New Roman"/>
        </w:rPr>
        <w:t xml:space="preserve">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</w:t>
      </w:r>
      <w:r w:rsidRPr="00A2143E">
        <w:rPr>
          <w:rFonts w:ascii="Times New Roman" w:hAnsi="Times New Roman" w:cs="Times New Roman" w:hint="eastAsia"/>
        </w:rPr>
        <w:t>8</w:t>
      </w:r>
      <w:r w:rsidRPr="00A2143E">
        <w:rPr>
          <w:rFonts w:ascii="Times New Roman" w:hAnsi="Times New Roman" w:cs="Times New Roman"/>
        </w:rPr>
        <w:t xml:space="preserve"> Hz, </w:t>
      </w:r>
      <w:r w:rsidRPr="00A2143E">
        <w:rPr>
          <w:rFonts w:ascii="Times New Roman" w:hAnsi="Times New Roman" w:cs="Times New Roman" w:hint="eastAsia"/>
        </w:rPr>
        <w:t>2</w:t>
      </w:r>
      <w:r w:rsidRPr="00A2143E">
        <w:rPr>
          <w:rFonts w:ascii="Times New Roman" w:hAnsi="Times New Roman" w:cs="Times New Roman"/>
        </w:rPr>
        <w:t>H, Ar-H), 7.</w:t>
      </w:r>
      <w:r w:rsidRPr="00A2143E">
        <w:rPr>
          <w:rFonts w:ascii="Times New Roman" w:hAnsi="Times New Roman" w:cs="Times New Roman" w:hint="eastAsia"/>
        </w:rPr>
        <w:t>27</w:t>
      </w:r>
      <w:r w:rsidRPr="00A2143E">
        <w:rPr>
          <w:rFonts w:ascii="Times New Roman" w:hAnsi="Times New Roman" w:cs="Times New Roman"/>
        </w:rPr>
        <w:t xml:space="preserve"> (</w:t>
      </w:r>
      <w:r w:rsidRPr="00A2143E">
        <w:rPr>
          <w:rFonts w:ascii="Times New Roman" w:hAnsi="Times New Roman" w:cs="Times New Roman" w:hint="eastAsia"/>
        </w:rPr>
        <w:t>m</w:t>
      </w:r>
      <w:r w:rsidRPr="00A2143E">
        <w:rPr>
          <w:rFonts w:ascii="Times New Roman" w:hAnsi="Times New Roman" w:cs="Times New Roman"/>
        </w:rPr>
        <w:t xml:space="preserve">, </w:t>
      </w:r>
      <w:r w:rsidRPr="00A2143E">
        <w:rPr>
          <w:rFonts w:ascii="Times New Roman" w:hAnsi="Times New Roman" w:cs="Times New Roman" w:hint="eastAsia"/>
        </w:rPr>
        <w:t>1</w:t>
      </w:r>
      <w:r w:rsidRPr="00A2143E">
        <w:rPr>
          <w:rFonts w:ascii="Times New Roman" w:hAnsi="Times New Roman" w:cs="Times New Roman"/>
        </w:rPr>
        <w:t xml:space="preserve">H, Ar-H). </w:t>
      </w:r>
      <w:r w:rsidR="005E5C90" w:rsidRPr="005E5C90">
        <w:rPr>
          <w:rFonts w:ascii="Times New Roman" w:hAnsi="Times New Roman" w:cs="Times New Roman"/>
          <w:vertAlign w:val="superscript"/>
        </w:rPr>
        <w:t>13</w:t>
      </w:r>
      <w:r w:rsidR="005E5C90">
        <w:rPr>
          <w:rFonts w:ascii="Times New Roman" w:hAnsi="Times New Roman" w:cs="Times New Roman"/>
        </w:rPr>
        <w:t>C NMR (10</w:t>
      </w:r>
      <w:r w:rsidR="005E5C90">
        <w:rPr>
          <w:rFonts w:ascii="Times New Roman" w:hAnsi="Times New Roman" w:cs="Times New Roman" w:hint="eastAsia"/>
        </w:rPr>
        <w:t>0</w:t>
      </w:r>
      <w:r w:rsidR="005E5C90" w:rsidRPr="005E5C90">
        <w:rPr>
          <w:rFonts w:ascii="Times New Roman" w:hAnsi="Times New Roman" w:cs="Times New Roman"/>
        </w:rPr>
        <w:t xml:space="preserve"> MHz, DMSO) δ 152.62, 139.48, 139.44, 137.15, 133.47, 132.05, 129.30, 126.95, 123.06, 119.16.</w:t>
      </w:r>
      <w:r w:rsidR="005E5C9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HRMS-ESI 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/</w:t>
      </w:r>
      <w:r w:rsidRPr="00A2143E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 w:hint="eastAsia"/>
        </w:rPr>
        <w:t xml:space="preserve"> </w:t>
      </w:r>
      <w:r w:rsidRPr="00A2143E">
        <w:rPr>
          <w:rFonts w:ascii="Times New Roman" w:hAnsi="Times New Roman" w:cs="Times New Roman"/>
        </w:rPr>
        <w:t>[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+</w:t>
      </w:r>
      <w:r w:rsidRPr="00687A9B">
        <w:rPr>
          <w:rFonts w:ascii="Times New Roman" w:hAnsi="Times New Roman" w:cs="Times New Roman"/>
        </w:rPr>
        <w:t>H]</w:t>
      </w:r>
      <w:r w:rsidRPr="00687A9B">
        <w:rPr>
          <w:rFonts w:ascii="Times New Roman" w:hAnsi="Times New Roman" w:cs="Times New Roman"/>
          <w:vertAlign w:val="superscript"/>
        </w:rPr>
        <w:t>+</w:t>
      </w:r>
      <w:r w:rsidRPr="00687A9B">
        <w:rPr>
          <w:rFonts w:ascii="Times New Roman" w:hAnsi="Times New Roman" w:cs="Times New Roman" w:hint="eastAsia"/>
        </w:rPr>
        <w:t xml:space="preserve"> </w:t>
      </w:r>
      <w:r w:rsidRPr="00687A9B">
        <w:rPr>
          <w:rFonts w:ascii="Times New Roman" w:hAnsi="Times New Roman" w:cs="Times New Roman"/>
        </w:rPr>
        <w:t>calcd for C</w:t>
      </w:r>
      <w:r w:rsidRPr="00687A9B">
        <w:rPr>
          <w:rFonts w:ascii="Times New Roman" w:hAnsi="Times New Roman" w:cs="Times New Roman"/>
          <w:vertAlign w:val="subscript"/>
        </w:rPr>
        <w:t>13</w:t>
      </w:r>
      <w:r w:rsidRPr="00687A9B">
        <w:rPr>
          <w:rFonts w:ascii="Times New Roman" w:hAnsi="Times New Roman" w:cs="Times New Roman"/>
        </w:rPr>
        <w:t>H</w:t>
      </w:r>
      <w:r w:rsidRPr="00687A9B">
        <w:rPr>
          <w:rFonts w:ascii="Times New Roman" w:hAnsi="Times New Roman" w:cs="Times New Roman"/>
          <w:vertAlign w:val="subscript"/>
        </w:rPr>
        <w:t>13</w:t>
      </w:r>
      <w:r w:rsidRPr="00687A9B">
        <w:rPr>
          <w:rFonts w:ascii="Times New Roman" w:hAnsi="Times New Roman" w:cs="Times New Roman"/>
        </w:rPr>
        <w:t>N</w:t>
      </w:r>
      <w:r w:rsidRPr="00687A9B">
        <w:rPr>
          <w:rFonts w:ascii="Times New Roman" w:hAnsi="Times New Roman" w:cs="Times New Roman"/>
          <w:vertAlign w:val="subscript"/>
        </w:rPr>
        <w:t>3</w:t>
      </w:r>
      <w:r w:rsidRPr="00687A9B">
        <w:rPr>
          <w:rFonts w:ascii="Times New Roman" w:hAnsi="Times New Roman" w:cs="Times New Roman"/>
        </w:rPr>
        <w:t>O:</w:t>
      </w:r>
      <w:r w:rsidRPr="00687A9B">
        <w:rPr>
          <w:rFonts w:ascii="Times New Roman" w:hAnsi="Times New Roman" w:cs="Times New Roman" w:hint="eastAsia"/>
        </w:rPr>
        <w:t>213.0902</w:t>
      </w:r>
      <w:r w:rsidRPr="00687A9B">
        <w:rPr>
          <w:rFonts w:ascii="Times New Roman" w:hAnsi="Times New Roman" w:cs="Times New Roman"/>
        </w:rPr>
        <w:t xml:space="preserve">, found: </w:t>
      </w:r>
      <w:r w:rsidRPr="00687A9B">
        <w:rPr>
          <w:rFonts w:ascii="Times New Roman" w:hAnsi="Times New Roman" w:cs="Times New Roman"/>
          <w:lang w:val="pt-BR"/>
        </w:rPr>
        <w:t>214.097</w:t>
      </w:r>
      <w:r w:rsidRPr="00687A9B">
        <w:rPr>
          <w:rFonts w:ascii="Times New Roman" w:hAnsi="Times New Roman" w:cs="Times New Roman" w:hint="eastAsia"/>
          <w:lang w:val="pt-BR"/>
        </w:rPr>
        <w:t>3</w:t>
      </w:r>
      <w:r w:rsidRPr="00687A9B">
        <w:rPr>
          <w:rFonts w:ascii="Times New Roman" w:hAnsi="Times New Roman" w:cs="Times New Roman"/>
        </w:rPr>
        <w:t>.</w:t>
      </w:r>
      <w:r w:rsidR="005E5C90">
        <w:rPr>
          <w:rFonts w:ascii="Times New Roman" w:hAnsi="Times New Roman" w:cs="Times New Roman" w:hint="eastAsia"/>
        </w:rPr>
        <w:t xml:space="preserve"> 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078" w:dyaOrig="1104">
          <v:shape id="_x0000_i1027" type="#_x0000_t75" style="width:104.1pt;height:54.85pt" o:ole="">
            <v:imagedata r:id="rId11" o:title=""/>
          </v:shape>
          <o:OLEObject Type="Embed" ProgID="ChemDraw.Document.6.0" ShapeID="_x0000_i1027" DrawAspect="Content" ObjectID="_1582962166" r:id="rId12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1-(2-Fluorophenyl)-3-(pyridin-3-yl)urea</w:t>
      </w:r>
      <w:bookmarkStart w:id="2" w:name="OLE_LINK7"/>
      <w:bookmarkStart w:id="3" w:name="OLE_LINK8"/>
      <w:r w:rsidRPr="005628C5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2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87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83.4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85.0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bookmarkEnd w:id="2"/>
      <w:bookmarkEnd w:id="3"/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H NMR (400 MHz, DMSO) </w:t>
      </w:r>
      <w:r w:rsidRPr="00A2143E">
        <w:rPr>
          <w:rFonts w:ascii="Times New Roman" w:hAnsi="Times New Roman" w:cs="Times New Roman"/>
          <w:sz w:val="24"/>
          <w:szCs w:val="24"/>
        </w:rPr>
        <w:t>δ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8.66 (d,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2.5 Hz, 1H, Ar-H), 8.26 (dd,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4.7, 1.4 Hz, 1H, Ar-H), 8.18 (td,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8.2, 1.6 Hz, 1H, Ar-H), 8.02 (ddd,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8.3, 2.6, 1.5 Hz, 1H, Ar-H), 7.38 (dd,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8.3, 4.7 Hz, 1H, Ar-H), 7.30 (ddd,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11.6, 8.2, 1.4 Hz, 1H, Ar-H), 7.21 (t,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7.3 Hz, 1H, Ar-H), 7.11-7.06 (m, 1H, Ar-H).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153.36, 150.96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152.27, 143.03, 139.87, 136.19,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127.29, 127.19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124.99,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124.53, 124.49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123.66,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122.85, 122.78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120.84,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115.11, 114.92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FN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231.0808,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232.0871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080" w:dyaOrig="1108">
          <v:shape id="_x0000_i1028" type="#_x0000_t75" style="width:104.1pt;height:55.4pt" o:ole="">
            <v:imagedata r:id="rId13" o:title=""/>
          </v:shape>
          <o:OLEObject Type="Embed" ProgID="ChemDraw.Document.6.0" ShapeID="_x0000_i1028" DrawAspect="Content" ObjectID="_1582962167" r:id="rId14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 xml:space="preserve">1-(2-Chlorophenyl)-3-(pyridin-3-yl)urea </w:t>
      </w:r>
      <w:bookmarkStart w:id="4" w:name="OLE_LINK13"/>
      <w:bookmarkStart w:id="5" w:name="OLE_LINK14"/>
      <w:r w:rsidRPr="005628C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3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).</w:t>
      </w:r>
      <w:bookmarkEnd w:id="4"/>
      <w:bookmarkEnd w:id="5"/>
      <w:r w:rsidRPr="00A2143E">
        <w:rPr>
          <w:rFonts w:ascii="Times New Roman" w:hAnsi="Times New Roman" w:cs="Times New Roman"/>
          <w:sz w:val="24"/>
          <w:szCs w:val="24"/>
        </w:rPr>
        <w:t xml:space="preserve"> 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82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 w:hint="eastAsia"/>
          <w:kern w:val="0"/>
          <w:sz w:val="24"/>
          <w:szCs w:val="24"/>
        </w:rPr>
        <w:t>pinkish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85.6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86.6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9.01 (br, 1H, NH), 8.61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</w:t>
      </w:r>
      <w:r w:rsidRPr="00A2143E">
        <w:rPr>
          <w:rFonts w:ascii="Times New Roman" w:hAnsi="Times New Roman" w:cs="Times New Roman"/>
          <w:sz w:val="24"/>
          <w:szCs w:val="24"/>
        </w:rPr>
        <w:lastRenderedPageBreak/>
        <w:t xml:space="preserve">1H, Ar-H), 8.21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4.7, 1.4 Hz, 1H, Ar-H), 8.14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1.5 Hz, 1H, Ar-H), 7.97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2.6, 1.5 Hz, 1H, Ar-H), 7.47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8.0, 1.4 Hz, 1H, Ar-H), 7.35-7.29 (m, 2H, Ar-H), 7.06 (td,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7.7, 1.5 Hz, 1H, Ar-H).</w:t>
      </w:r>
      <w:r w:rsidR="005E5C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E5C90" w:rsidRPr="005E5C9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E5C90">
        <w:rPr>
          <w:rFonts w:ascii="Times New Roman" w:hAnsi="Times New Roman" w:cs="Times New Roman"/>
          <w:sz w:val="24"/>
          <w:szCs w:val="24"/>
        </w:rPr>
        <w:t>C NMR (10</w:t>
      </w:r>
      <w:r w:rsidR="005E5C90">
        <w:rPr>
          <w:rFonts w:ascii="Times New Roman" w:hAnsi="Times New Roman" w:cs="Times New Roman" w:hint="eastAsia"/>
          <w:sz w:val="24"/>
          <w:szCs w:val="24"/>
        </w:rPr>
        <w:t>0</w:t>
      </w:r>
      <w:r w:rsidR="005E5C90" w:rsidRPr="005E5C90">
        <w:rPr>
          <w:rFonts w:ascii="Times New Roman" w:hAnsi="Times New Roman" w:cs="Times New Roman"/>
          <w:sz w:val="24"/>
          <w:szCs w:val="24"/>
        </w:rPr>
        <w:t xml:space="preserve"> MHz, DMSO) δ 152.73, 143.66, 140.47, 136.62, 135.69, 129.06, 128.12, 126.79, 125.63, 124.18, 123.51, 122.92.</w:t>
      </w:r>
      <w:r w:rsidRPr="00A2143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ClN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247.0512,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248.0576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078" w:dyaOrig="1015">
          <v:shape id="_x0000_i1029" type="#_x0000_t75" style="width:104.1pt;height:50.4pt" o:ole="">
            <v:imagedata r:id="rId15" o:title=""/>
          </v:shape>
          <o:OLEObject Type="Embed" ProgID="ChemDraw.Document.6.0" ShapeID="_x0000_i1029" DrawAspect="Content" ObjectID="_1582962168" r:id="rId16"/>
        </w:object>
      </w:r>
    </w:p>
    <w:p w:rsidR="000C288E" w:rsidRPr="00A2143E" w:rsidRDefault="000C288E" w:rsidP="00FD6C54">
      <w:pPr>
        <w:pStyle w:val="a6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 w:rsidRPr="005628C5">
        <w:rPr>
          <w:rFonts w:ascii="Times New Roman" w:hAnsi="Times New Roman" w:cs="Times New Roman"/>
          <w:b/>
          <w:i/>
        </w:rPr>
        <w:t>1-(Pyridin-3-yl)-3-(o-tolyl)urea (</w:t>
      </w:r>
      <w:r w:rsidRPr="005628C5">
        <w:rPr>
          <w:rFonts w:ascii="Times New Roman" w:hAnsi="Times New Roman" w:cs="Times New Roman" w:hint="eastAsia"/>
          <w:b/>
          <w:i/>
        </w:rPr>
        <w:t>4</w:t>
      </w:r>
      <w:r w:rsidRPr="005628C5">
        <w:rPr>
          <w:rFonts w:ascii="Times New Roman" w:hAnsi="Times New Roman" w:cs="Times New Roman"/>
          <w:b/>
          <w:i/>
        </w:rPr>
        <w:t>).</w:t>
      </w:r>
      <w:r w:rsidRPr="005628C5">
        <w:rPr>
          <w:rFonts w:ascii="Times New Roman" w:hAnsi="Times New Roman" w:cs="Times New Roman"/>
          <w:b/>
          <w:vertAlign w:val="superscript"/>
        </w:rPr>
        <w:t xml:space="preserve"> </w:t>
      </w:r>
      <w:r w:rsidRPr="00A2143E">
        <w:rPr>
          <w:rFonts w:ascii="Times New Roman" w:hAnsi="Times New Roman" w:cs="Times New Roman"/>
        </w:rPr>
        <w:t xml:space="preserve">Yield: </w:t>
      </w:r>
      <w:r w:rsidRPr="00A2143E">
        <w:rPr>
          <w:rFonts w:ascii="Times New Roman" w:hAnsi="Times New Roman" w:cs="Times New Roman" w:hint="eastAsia"/>
        </w:rPr>
        <w:t>89</w:t>
      </w:r>
      <w:r w:rsidRPr="00A2143E">
        <w:rPr>
          <w:rFonts w:ascii="Times New Roman" w:hAnsi="Times New Roman" w:cs="Times New Roman"/>
        </w:rPr>
        <w:t>%, white solid</w:t>
      </w:r>
      <w:r w:rsidRPr="00A2143E">
        <w:rPr>
          <w:rFonts w:ascii="Times New Roman" w:hAnsi="Times New Roman" w:cs="Times New Roman"/>
          <w:lang w:val="pt-BR"/>
        </w:rPr>
        <w:t xml:space="preserve">, mp 160.2-160.4 </w:t>
      </w:r>
      <w:r w:rsidRPr="00A2143E">
        <w:rPr>
          <w:rFonts w:ascii="Times New Roman" w:eastAsia="Arial Unicode MS" w:hAnsi="Times New Roman" w:cs="Times New Roman"/>
          <w:lang w:val="pt-BR"/>
        </w:rPr>
        <w:t>°C</w:t>
      </w:r>
      <w:r w:rsidRPr="00A2143E">
        <w:rPr>
          <w:rFonts w:ascii="Times New Roman" w:hAnsi="Times New Roman" w:cs="Times New Roman"/>
          <w:lang w:val="pt-BR"/>
        </w:rPr>
        <w:t xml:space="preserve">. </w:t>
      </w:r>
      <w:r w:rsidRPr="00A2143E">
        <w:rPr>
          <w:rFonts w:ascii="Times New Roman" w:hAnsi="Times New Roman" w:cs="Times New Roman"/>
          <w:vertAlign w:val="superscript"/>
          <w:lang w:val="pt-BR"/>
        </w:rPr>
        <w:t>1</w:t>
      </w:r>
      <w:r w:rsidRPr="00A2143E">
        <w:rPr>
          <w:rFonts w:ascii="Times New Roman" w:hAnsi="Times New Roman" w:cs="Times New Roman"/>
          <w:lang w:val="pt-BR"/>
        </w:rPr>
        <w:t xml:space="preserve">H NMR (400 MHz, DMSO) </w:t>
      </w:r>
      <w:r w:rsidRPr="00A2143E">
        <w:rPr>
          <w:rFonts w:ascii="Times New Roman" w:hAnsi="Times New Roman" w:cs="Times New Roman"/>
        </w:rPr>
        <w:t>δ</w:t>
      </w:r>
      <w:r w:rsidRPr="00A2143E">
        <w:rPr>
          <w:rFonts w:ascii="Times New Roman" w:hAnsi="Times New Roman" w:cs="Times New Roman"/>
          <w:lang w:val="pt-BR"/>
        </w:rPr>
        <w:t xml:space="preserve"> 9.22 (br, 1H, NH), 8.61 (d, </w:t>
      </w:r>
      <w:r w:rsidRPr="00A2143E">
        <w:rPr>
          <w:rFonts w:ascii="Times New Roman" w:hAnsi="Times New Roman" w:cs="Times New Roman"/>
          <w:i/>
          <w:iCs/>
          <w:lang w:val="pt-BR"/>
        </w:rPr>
        <w:t>J</w:t>
      </w:r>
      <w:r w:rsidRPr="00A2143E">
        <w:rPr>
          <w:rFonts w:ascii="Times New Roman" w:hAnsi="Times New Roman" w:cs="Times New Roman"/>
          <w:lang w:val="pt-BR"/>
        </w:rPr>
        <w:t xml:space="preserve"> = 2.5 Hz, 1H, Ar-H), 8.18 (dd, </w:t>
      </w:r>
      <w:r w:rsidRPr="00A2143E">
        <w:rPr>
          <w:rFonts w:ascii="Times New Roman" w:hAnsi="Times New Roman" w:cs="Times New Roman"/>
          <w:i/>
          <w:iCs/>
          <w:lang w:val="pt-BR"/>
        </w:rPr>
        <w:t>J</w:t>
      </w:r>
      <w:r w:rsidRPr="00A2143E">
        <w:rPr>
          <w:rFonts w:ascii="Times New Roman" w:hAnsi="Times New Roman" w:cs="Times New Roman"/>
          <w:lang w:val="pt-BR"/>
        </w:rPr>
        <w:t xml:space="preserve"> = 4.7, 1.4 Hz, 1H, Ar-H), 7.97 (ddd, </w:t>
      </w:r>
      <w:r w:rsidRPr="00A2143E">
        <w:rPr>
          <w:rFonts w:ascii="Times New Roman" w:hAnsi="Times New Roman" w:cs="Times New Roman"/>
          <w:i/>
          <w:iCs/>
          <w:lang w:val="pt-BR"/>
        </w:rPr>
        <w:t>J</w:t>
      </w:r>
      <w:r w:rsidRPr="00A2143E">
        <w:rPr>
          <w:rFonts w:ascii="Times New Roman" w:hAnsi="Times New Roman" w:cs="Times New Roman"/>
          <w:lang w:val="pt-BR"/>
        </w:rPr>
        <w:t xml:space="preserve"> = 8.3, 2.6, 1.5 Hz, 1H, Ar-H), 7.80 (d, </w:t>
      </w:r>
      <w:r w:rsidRPr="00A2143E">
        <w:rPr>
          <w:rFonts w:ascii="Times New Roman" w:hAnsi="Times New Roman" w:cs="Times New Roman"/>
          <w:i/>
          <w:iCs/>
          <w:lang w:val="pt-BR"/>
        </w:rPr>
        <w:t>J</w:t>
      </w:r>
      <w:r w:rsidRPr="00A2143E">
        <w:rPr>
          <w:rFonts w:ascii="Times New Roman" w:hAnsi="Times New Roman" w:cs="Times New Roman"/>
          <w:lang w:val="pt-BR"/>
        </w:rPr>
        <w:t xml:space="preserve"> = 7.3 Hz, 1H, Ar-H), 7.32 (dd, </w:t>
      </w:r>
      <w:r w:rsidRPr="00A2143E">
        <w:rPr>
          <w:rFonts w:ascii="Times New Roman" w:hAnsi="Times New Roman" w:cs="Times New Roman"/>
          <w:i/>
          <w:iCs/>
          <w:lang w:val="pt-BR"/>
        </w:rPr>
        <w:t>J</w:t>
      </w:r>
      <w:r w:rsidRPr="00A2143E">
        <w:rPr>
          <w:rFonts w:ascii="Times New Roman" w:hAnsi="Times New Roman" w:cs="Times New Roman"/>
          <w:lang w:val="pt-BR"/>
        </w:rPr>
        <w:t xml:space="preserve"> = 8.3, 4.6 Hz, 1H, Ar-H), 7.20-7.14 (m, 2H, Ar-H), 7.00-6.95 (m, 1H, Ar-H), 2.25 (s, 3H, CH</w:t>
      </w:r>
      <w:r w:rsidRPr="00A2143E">
        <w:rPr>
          <w:rFonts w:ascii="Times New Roman" w:hAnsi="Times New Roman" w:cs="Times New Roman"/>
          <w:vertAlign w:val="subscript"/>
          <w:lang w:val="pt-BR"/>
        </w:rPr>
        <w:t>3</w:t>
      </w:r>
      <w:r w:rsidRPr="00A2143E">
        <w:rPr>
          <w:rFonts w:ascii="Times New Roman" w:hAnsi="Times New Roman" w:cs="Times New Roman"/>
          <w:lang w:val="pt-BR"/>
        </w:rPr>
        <w:t>).</w:t>
      </w:r>
      <w:r w:rsidR="00BD6945">
        <w:rPr>
          <w:rFonts w:ascii="Times New Roman" w:hAnsi="Times New Roman" w:cs="Times New Roman" w:hint="eastAsia"/>
          <w:lang w:val="pt-BR"/>
        </w:rPr>
        <w:t xml:space="preserve"> </w:t>
      </w:r>
      <w:r w:rsidR="00BD6945" w:rsidRPr="00BD6945">
        <w:rPr>
          <w:rFonts w:ascii="Times New Roman" w:hAnsi="Times New Roman" w:cs="Times New Roman"/>
          <w:vertAlign w:val="superscript"/>
        </w:rPr>
        <w:t>13</w:t>
      </w:r>
      <w:r w:rsidR="00BD6945">
        <w:rPr>
          <w:rFonts w:ascii="Times New Roman" w:hAnsi="Times New Roman" w:cs="Times New Roman"/>
        </w:rPr>
        <w:t>C NMR (10</w:t>
      </w:r>
      <w:r w:rsidR="00BD6945">
        <w:rPr>
          <w:rFonts w:ascii="Times New Roman" w:hAnsi="Times New Roman" w:cs="Times New Roman" w:hint="eastAsia"/>
        </w:rPr>
        <w:t>0</w:t>
      </w:r>
      <w:r w:rsidR="00BD6945" w:rsidRPr="00BD6945">
        <w:rPr>
          <w:rFonts w:ascii="Times New Roman" w:hAnsi="Times New Roman" w:cs="Times New Roman"/>
        </w:rPr>
        <w:t xml:space="preserve"> MHz, DMSO) δ 153.22, 143.16, 140.28, 137.59, 137.12, 130.69, 128.46, 126.64, 125.32, 124.10, 123.50, 121.90, 18.34.</w:t>
      </w:r>
      <w:r w:rsidRPr="00A2143E">
        <w:rPr>
          <w:rFonts w:ascii="Times New Roman" w:hAnsi="Times New Roman" w:cs="Times New Roman"/>
          <w:lang w:val="pt-BR"/>
        </w:rPr>
        <w:t xml:space="preserve"> </w:t>
      </w:r>
      <w:r>
        <w:rPr>
          <w:rFonts w:ascii="Times New Roman" w:hAnsi="Times New Roman" w:cs="Times New Roman"/>
        </w:rPr>
        <w:t xml:space="preserve">HRMS-ESI 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/</w:t>
      </w:r>
      <w:r w:rsidRPr="00A2143E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 w:hint="eastAsia"/>
        </w:rPr>
        <w:t xml:space="preserve"> </w:t>
      </w:r>
      <w:r w:rsidRPr="00A2143E">
        <w:rPr>
          <w:rFonts w:ascii="Times New Roman" w:hAnsi="Times New Roman" w:cs="Times New Roman"/>
        </w:rPr>
        <w:t>[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+H]</w:t>
      </w:r>
      <w:r w:rsidRPr="00A2143E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 w:hint="eastAsia"/>
        </w:rPr>
        <w:t xml:space="preserve"> </w:t>
      </w:r>
      <w:r w:rsidRPr="00A2143E">
        <w:rPr>
          <w:rFonts w:ascii="Times New Roman" w:hAnsi="Times New Roman" w:cs="Times New Roman"/>
        </w:rPr>
        <w:t>calcd for C</w:t>
      </w:r>
      <w:r w:rsidRPr="00A2143E">
        <w:rPr>
          <w:rFonts w:ascii="Times New Roman" w:hAnsi="Times New Roman" w:cs="Times New Roman"/>
          <w:vertAlign w:val="subscript"/>
        </w:rPr>
        <w:t>13</w:t>
      </w:r>
      <w:r w:rsidRPr="00A2143E">
        <w:rPr>
          <w:rFonts w:ascii="Times New Roman" w:hAnsi="Times New Roman" w:cs="Times New Roman"/>
        </w:rPr>
        <w:t>H</w:t>
      </w:r>
      <w:r w:rsidRPr="00A2143E">
        <w:rPr>
          <w:rFonts w:ascii="Times New Roman" w:hAnsi="Times New Roman" w:cs="Times New Roman"/>
          <w:vertAlign w:val="subscript"/>
        </w:rPr>
        <w:t>13</w:t>
      </w:r>
      <w:r w:rsidRPr="00A2143E">
        <w:rPr>
          <w:rFonts w:ascii="Times New Roman" w:hAnsi="Times New Roman" w:cs="Times New Roman"/>
        </w:rPr>
        <w:t>N</w:t>
      </w:r>
      <w:r w:rsidRPr="00A2143E">
        <w:rPr>
          <w:rFonts w:ascii="Times New Roman" w:hAnsi="Times New Roman" w:cs="Times New Roman"/>
          <w:vertAlign w:val="subscript"/>
        </w:rPr>
        <w:t>3</w:t>
      </w:r>
      <w:r w:rsidRPr="00A2143E">
        <w:rPr>
          <w:rFonts w:ascii="Times New Roman" w:hAnsi="Times New Roman" w:cs="Times New Roman"/>
        </w:rPr>
        <w:t xml:space="preserve">O: 227.1059, found: </w:t>
      </w:r>
      <w:r w:rsidRPr="00A2143E">
        <w:rPr>
          <w:rFonts w:ascii="Times New Roman" w:hAnsi="Times New Roman" w:cs="Times New Roman"/>
          <w:lang w:val="pt-BR"/>
        </w:rPr>
        <w:t>228.1122</w:t>
      </w:r>
      <w:r w:rsidRPr="00A2143E">
        <w:rPr>
          <w:rFonts w:ascii="Times New Roman" w:hAnsi="Times New Roman" w:cs="Times New Roman"/>
        </w:rPr>
        <w:t>.</w:t>
      </w:r>
      <w:bookmarkStart w:id="6" w:name="_GoBack"/>
      <w:bookmarkEnd w:id="6"/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102" w:dyaOrig="1109">
          <v:shape id="_x0000_i1030" type="#_x0000_t75" style="width:105.25pt;height:55.4pt" o:ole="">
            <v:imagedata r:id="rId17" o:title=""/>
          </v:shape>
          <o:OLEObject Type="Embed" ProgID="ChemDraw.Document.6.0" ShapeID="_x0000_i1030" DrawAspect="Content" ObjectID="_1582962169" r:id="rId18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1-(Pyridin-3-yl)-3-(2-(trifluoromethyl)phenyl)urea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(5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A2143E">
        <w:rPr>
          <w:rFonts w:ascii="Times New Roman" w:hAnsi="Times New Roman" w:cs="Times New Roman"/>
          <w:sz w:val="24"/>
          <w:szCs w:val="24"/>
        </w:rPr>
        <w:t xml:space="preserve"> 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90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32.8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34.8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9.53 (s, 1H, NH), 8.61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8.22-8.21 (m, 2H, Ar-H and NH), 7.98-7.93 (m, 2H, Ar-H), 7.71-7.64 (m, 2H, Ar-H), 7.35-7.29 (m, 2H, Ar-H).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152.57, 143.13, </w:t>
      </w:r>
      <w:r w:rsidRPr="00A2143E">
        <w:rPr>
          <w:rFonts w:ascii="Times New Roman" w:hAnsi="Times New Roman" w:cs="Times New Roman"/>
          <w:sz w:val="24"/>
          <w:szCs w:val="24"/>
        </w:rPr>
        <w:lastRenderedPageBreak/>
        <w:t>139.90, 136.19, 135.97, 132.93, 125.95, 125.08, 124.05, 123.67, 120.37, 120.09.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F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281.0776,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282.0838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383" w:dyaOrig="984">
          <v:shape id="_x0000_i1031" type="#_x0000_t75" style="width:119.65pt;height:48.75pt" o:ole="">
            <v:imagedata r:id="rId19" o:title=""/>
          </v:shape>
          <o:OLEObject Type="Embed" ProgID="ChemDraw.Document.6.0" ShapeID="_x0000_i1031" DrawAspect="Content" ObjectID="_1582962170" r:id="rId20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1-(3-F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luorophenyl)-3-(pyridin-3-yl)urea (</w:t>
      </w:r>
      <w:r w:rsidRPr="005628C5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6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).</w:t>
      </w:r>
      <w:r w:rsidRPr="00562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86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 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80.3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81.4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9.04 (br, 2H, NH), 8.61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8.21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4.7, 1.4 Hz, 1H, Ar-H), 7.94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2.6, 1.5 Hz, 1H, Ar-H), 7.49 (dt,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12.0, 2.3 Hz, 1H, Ar-H), 7.35-7.29 (m, 2H, Ar-H), 7.15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8.2, 1.2 Hz, 1H, Ar-H), 6.81 (td,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2.3 Hz, 1H, Ar-H).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163.54, 161.14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152.43, 143.07,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141.36, 141.25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140.20, 136.13,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130.38, 130.28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125.34, 123.59, 114.08,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108.48, 108.27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105.14, 104.87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FN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231.0808,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232.0872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438" w:dyaOrig="984">
          <v:shape id="_x0000_i1032" type="#_x0000_t75" style="width:121.85pt;height:48.75pt" o:ole="">
            <v:imagedata r:id="rId21" o:title=""/>
          </v:shape>
          <o:OLEObject Type="Embed" ProgID="ChemDraw.Document.6.0" ShapeID="_x0000_i1032" DrawAspect="Content" ObjectID="_1582962171" r:id="rId22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1-(3-Chlorophenyl)-3-(pyridin-3-yl)urea</w:t>
      </w:r>
      <w:bookmarkStart w:id="7" w:name="OLE_LINK9"/>
      <w:bookmarkStart w:id="8" w:name="OLE_LINK10"/>
      <w:r w:rsidRPr="005628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9" w:name="OLE_LINK11"/>
      <w:bookmarkStart w:id="10" w:name="OLE_LINK12"/>
      <w:r w:rsidRPr="005628C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7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</w:t>
      </w:r>
      <w:bookmarkEnd w:id="9"/>
      <w:bookmarkEnd w:id="10"/>
      <w:r w:rsidRPr="005628C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628C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bookmarkEnd w:id="7"/>
      <w:bookmarkEnd w:id="8"/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88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 w:hint="eastAsia"/>
          <w:kern w:val="0"/>
          <w:sz w:val="24"/>
          <w:szCs w:val="24"/>
        </w:rPr>
        <w:t>pinkish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 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78.0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78.7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H NMR (400 MHz, DMSO) </w:t>
      </w:r>
      <w:r w:rsidRPr="00A2143E">
        <w:rPr>
          <w:rFonts w:ascii="Times New Roman" w:hAnsi="Times New Roman" w:cs="Times New Roman"/>
          <w:sz w:val="24"/>
          <w:szCs w:val="24"/>
        </w:rPr>
        <w:t>δ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9.32 (br, 1H, NH), 8.63 (d,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1.9 Hz, 1H, Ar-H), 8.19 (d,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4.5 Hz, 1H, Ar-H), 7.96-7.93 (m, 1H, Ar-H), 7.73 (s, 1H, Ar-H), 7.32-7.26 (m, 3H, Ar-H), 7.03-7.01 (m, 1H, Ar-H).</w:t>
      </w:r>
      <w:r w:rsidR="00BD6945">
        <w:rPr>
          <w:rFonts w:ascii="Times New Roman" w:hAnsi="Times New Roman" w:cs="Times New Roman" w:hint="eastAsia"/>
          <w:sz w:val="24"/>
          <w:szCs w:val="24"/>
          <w:lang w:val="pt-BR"/>
        </w:rPr>
        <w:t xml:space="preserve"> </w:t>
      </w:r>
      <w:r w:rsidR="00BD6945" w:rsidRPr="00BD694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BD6945">
        <w:rPr>
          <w:rFonts w:ascii="Times New Roman" w:hAnsi="Times New Roman" w:cs="Times New Roman"/>
          <w:sz w:val="24"/>
          <w:szCs w:val="24"/>
        </w:rPr>
        <w:t>C NMR (10</w:t>
      </w:r>
      <w:r w:rsidR="00BD6945">
        <w:rPr>
          <w:rFonts w:ascii="Times New Roman" w:hAnsi="Times New Roman" w:cs="Times New Roman" w:hint="eastAsia"/>
          <w:sz w:val="24"/>
          <w:szCs w:val="24"/>
        </w:rPr>
        <w:t>0</w:t>
      </w:r>
      <w:r w:rsidR="00BD6945" w:rsidRPr="00BD6945">
        <w:rPr>
          <w:rFonts w:ascii="Times New Roman" w:hAnsi="Times New Roman" w:cs="Times New Roman"/>
          <w:sz w:val="24"/>
          <w:szCs w:val="24"/>
        </w:rPr>
        <w:t xml:space="preserve"> MHz, DMSO) δ 153.14, 143.38, 141.77, 140.71, 136.90, 133.62, 130.81, 125.76, 124.02, 121.97, 118.15, 117.24.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bookmarkStart w:id="11" w:name="OLE_LINK21"/>
      <w:bookmarkStart w:id="12" w:name="OLE_LINK22"/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A2143E">
        <w:rPr>
          <w:rFonts w:ascii="Times New Roman" w:hAnsi="Times New Roman" w:cs="Times New Roman"/>
          <w:sz w:val="24"/>
          <w:szCs w:val="24"/>
        </w:rPr>
        <w:t>ClN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247.0512,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248.0577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bookmarkEnd w:id="11"/>
    <w:bookmarkEnd w:id="12"/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438" w:dyaOrig="984">
          <v:shape id="_x0000_i1033" type="#_x0000_t75" style="width:121.85pt;height:48.75pt" o:ole="">
            <v:imagedata r:id="rId23" o:title=""/>
          </v:shape>
          <o:OLEObject Type="Embed" ProgID="ChemDraw.Document.6.0" ShapeID="_x0000_i1033" DrawAspect="Content" ObjectID="_1582962172" r:id="rId24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</w:pP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lastRenderedPageBreak/>
        <w:t>1-(4-Chlorophenyl)-3-(pyridin-3-yl)urea (</w:t>
      </w:r>
      <w:r w:rsidRPr="005628C5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8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).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92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, mp 217.0-217.8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9.19 (br, 1H, NH), 8.62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8.19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4.6 Hz, 1H, Ar-H), 7.94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2.5, 1.5 Hz, 1H, Ar-H), 7.51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8.8 Hz, 2H, Ar-H), 7.34-7.29 (m, 3H, Ar-H).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152.60, 142.84, 140.13, 138.61, 136.41, 128.57, 125.44, 125.18, 123.53, 119.84.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ClN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247.0512,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248.0577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457" w:dyaOrig="984">
          <v:shape id="_x0000_i1034" type="#_x0000_t75" style="width:122.95pt;height:48.75pt" o:ole="">
            <v:imagedata r:id="rId25" o:title=""/>
          </v:shape>
          <o:OLEObject Type="Embed" ProgID="ChemDraw.Document.6.0" ShapeID="_x0000_i1034" DrawAspect="Content" ObjectID="_1582962173" r:id="rId26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1-(4-Bromophenyl)-3-(pyridin-3-yl)urea (</w:t>
      </w:r>
      <w:r w:rsidRPr="005628C5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9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).</w:t>
      </w:r>
      <w:r w:rsidRPr="005628C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86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, mp </w:t>
      </w:r>
      <w:bookmarkStart w:id="13" w:name="OLE_LINK5"/>
      <w:bookmarkStart w:id="14" w:name="OLE_LINK6"/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228.8-230.3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bookmarkEnd w:id="13"/>
      <w:bookmarkEnd w:id="14"/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9.05 (br, 1H, NH), 8.61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2.4 Hz, 1H, Ar-H), 8.19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4.6, 1.3 Hz, 1H, Ar-H), 7.93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2.5, 1.5 Hz, 1H, Ar-H), 7.48-7.43 (m, 4H, Ar-H), 7.32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4.7 Hz, 1H, Ar-H).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</w:t>
      </w:r>
      <w:r>
        <w:rPr>
          <w:rFonts w:ascii="Times New Roman" w:hAnsi="Times New Roman" w:cs="Times New Roman" w:hint="eastAsia"/>
          <w:sz w:val="24"/>
          <w:szCs w:val="24"/>
        </w:rPr>
        <w:t xml:space="preserve"> 152.99, 143.41, 140.66, 139.43, 136.79, 131.97, 125.73, 124.02, 120.77, 120.70, 113.94.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BrN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291.0007,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292.0070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BD6945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326" w:dyaOrig="984">
          <v:shape id="_x0000_i1039" type="#_x0000_t75" style="width:115.75pt;height:48.75pt" o:ole="">
            <v:imagedata r:id="rId27" o:title=""/>
          </v:shape>
          <o:OLEObject Type="Embed" ProgID="ChemDraw.Document.6.0" ShapeID="_x0000_i1039" DrawAspect="Content" ObjectID="_1582962174" r:id="rId28"/>
        </w:object>
      </w:r>
    </w:p>
    <w:p w:rsidR="000C288E" w:rsidRPr="00A2143E" w:rsidRDefault="000C288E" w:rsidP="00FD6C54">
      <w:pPr>
        <w:pStyle w:val="a6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 w:rsidRPr="005628C5">
        <w:rPr>
          <w:rFonts w:ascii="Times New Roman" w:hAnsi="Times New Roman" w:cs="Times New Roman"/>
          <w:b/>
          <w:i/>
        </w:rPr>
        <w:t>1-(Pyridin-3-yl)-3-(p-tolyl)urea (1</w:t>
      </w:r>
      <w:r w:rsidRPr="005628C5">
        <w:rPr>
          <w:rFonts w:ascii="Times New Roman" w:hAnsi="Times New Roman" w:cs="Times New Roman" w:hint="eastAsia"/>
          <w:b/>
          <w:i/>
        </w:rPr>
        <w:t>0</w:t>
      </w:r>
      <w:r w:rsidRPr="005628C5">
        <w:rPr>
          <w:rFonts w:ascii="Times New Roman" w:hAnsi="Times New Roman" w:cs="Times New Roman"/>
          <w:b/>
          <w:i/>
        </w:rPr>
        <w:t>).</w:t>
      </w:r>
      <w:r w:rsidRPr="005628C5">
        <w:rPr>
          <w:rFonts w:ascii="Times New Roman" w:hAnsi="Times New Roman" w:cs="Times New Roman"/>
          <w:b/>
        </w:rPr>
        <w:t xml:space="preserve"> </w:t>
      </w:r>
      <w:r w:rsidRPr="00A2143E">
        <w:rPr>
          <w:rFonts w:ascii="Times New Roman" w:hAnsi="Times New Roman" w:cs="Times New Roman"/>
        </w:rPr>
        <w:t xml:space="preserve">Yield: </w:t>
      </w:r>
      <w:r w:rsidRPr="00A2143E">
        <w:rPr>
          <w:rFonts w:ascii="Times New Roman" w:hAnsi="Times New Roman" w:cs="Times New Roman" w:hint="eastAsia"/>
        </w:rPr>
        <w:t>84</w:t>
      </w:r>
      <w:r w:rsidRPr="00A2143E">
        <w:rPr>
          <w:rFonts w:ascii="Times New Roman" w:hAnsi="Times New Roman" w:cs="Times New Roman"/>
        </w:rPr>
        <w:t>%, white solid</w:t>
      </w:r>
      <w:r w:rsidRPr="00A2143E">
        <w:rPr>
          <w:rFonts w:ascii="Times New Roman" w:hAnsi="Times New Roman" w:cs="Times New Roman"/>
          <w:lang w:val="pt-BR"/>
        </w:rPr>
        <w:t xml:space="preserve">, mp 182.4-184.1 </w:t>
      </w:r>
      <w:r w:rsidRPr="00A2143E">
        <w:rPr>
          <w:rFonts w:ascii="Times New Roman" w:eastAsia="Arial Unicode MS" w:hAnsi="Times New Roman" w:cs="Times New Roman"/>
          <w:lang w:val="pt-BR"/>
        </w:rPr>
        <w:t>°C</w:t>
      </w:r>
      <w:r w:rsidRPr="00A2143E">
        <w:rPr>
          <w:rFonts w:ascii="Times New Roman" w:hAnsi="Times New Roman" w:cs="Times New Roman"/>
          <w:lang w:val="pt-BR"/>
        </w:rPr>
        <w:t>.</w:t>
      </w:r>
      <w:r w:rsidRPr="00A2143E">
        <w:rPr>
          <w:rFonts w:ascii="Times New Roman" w:hAnsi="Times New Roman" w:cs="Times New Roman"/>
          <w:b/>
          <w:i/>
        </w:rPr>
        <w:t xml:space="preserve"> </w:t>
      </w:r>
      <w:r w:rsidRPr="00A2143E">
        <w:rPr>
          <w:rFonts w:ascii="Times New Roman" w:hAnsi="Times New Roman" w:cs="Times New Roman"/>
          <w:vertAlign w:val="superscript"/>
        </w:rPr>
        <w:t>1</w:t>
      </w:r>
      <w:r w:rsidRPr="00A2143E">
        <w:rPr>
          <w:rFonts w:ascii="Times New Roman" w:hAnsi="Times New Roman" w:cs="Times New Roman"/>
        </w:rPr>
        <w:t xml:space="preserve">H NMR (400 MHz, DMSO) δ 9.06 (br, 1H, NH), 8.61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2.4 Hz, 1H, Ar-H), 8.17 (dd,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4.6, 1.3 Hz, 1H, Ar-H), 7.94 (ddd,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8.3, 2.6, 1.5 Hz, 1H, Ar-H), 7.36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8.4 Hz, 2H, Ar-H), 7.30 (dd,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8.3, 4.7 Hz, 1H, Ar-H), 7.09 (d, </w:t>
      </w:r>
      <w:r w:rsidRPr="00A2143E">
        <w:rPr>
          <w:rFonts w:ascii="Times New Roman" w:hAnsi="Times New Roman" w:cs="Times New Roman"/>
          <w:i/>
          <w:iCs/>
        </w:rPr>
        <w:t>J</w:t>
      </w:r>
      <w:r w:rsidRPr="00A2143E">
        <w:rPr>
          <w:rFonts w:ascii="Times New Roman" w:hAnsi="Times New Roman" w:cs="Times New Roman"/>
        </w:rPr>
        <w:t xml:space="preserve"> = 8.3 Hz, 2H, Ar-H), 2.25 (s, 3H, CH</w:t>
      </w:r>
      <w:r w:rsidRPr="00A2143E">
        <w:rPr>
          <w:rFonts w:ascii="Times New Roman" w:hAnsi="Times New Roman" w:cs="Times New Roman"/>
          <w:vertAlign w:val="subscript"/>
        </w:rPr>
        <w:t>3</w:t>
      </w:r>
      <w:r w:rsidRPr="00A2143E">
        <w:rPr>
          <w:rFonts w:ascii="Times New Roman" w:hAnsi="Times New Roman" w:cs="Times New Roman"/>
        </w:rPr>
        <w:t xml:space="preserve">). </w:t>
      </w:r>
      <w:r w:rsidR="00BD6945" w:rsidRPr="00BD6945">
        <w:rPr>
          <w:rFonts w:ascii="Times New Roman" w:hAnsi="Times New Roman" w:cs="Times New Roman"/>
          <w:vertAlign w:val="superscript"/>
        </w:rPr>
        <w:t>13</w:t>
      </w:r>
      <w:r w:rsidR="00BD6945">
        <w:rPr>
          <w:rFonts w:ascii="Times New Roman" w:hAnsi="Times New Roman" w:cs="Times New Roman"/>
        </w:rPr>
        <w:t>C NMR (10</w:t>
      </w:r>
      <w:r w:rsidR="00BD6945">
        <w:rPr>
          <w:rFonts w:ascii="Times New Roman" w:hAnsi="Times New Roman" w:cs="Times New Roman" w:hint="eastAsia"/>
        </w:rPr>
        <w:t>0</w:t>
      </w:r>
      <w:r w:rsidR="00BD6945" w:rsidRPr="00BD6945">
        <w:rPr>
          <w:rFonts w:ascii="Times New Roman" w:hAnsi="Times New Roman" w:cs="Times New Roman"/>
        </w:rPr>
        <w:t xml:space="preserve"> MHz, DMSO) δ 152.97, 143.13, 140.43, 137.39, 137.06, 131.32, 129.64, 125.43, 124.03, 118.89, 20.82.</w:t>
      </w:r>
      <w:r w:rsidR="00BD694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HRMS-ESI 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/</w:t>
      </w:r>
      <w:r w:rsidRPr="00A2143E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 w:hint="eastAsia"/>
        </w:rPr>
        <w:t xml:space="preserve"> </w:t>
      </w:r>
      <w:r w:rsidRPr="00A2143E">
        <w:rPr>
          <w:rFonts w:ascii="Times New Roman" w:hAnsi="Times New Roman" w:cs="Times New Roman"/>
        </w:rPr>
        <w:t>[</w:t>
      </w:r>
      <w:r w:rsidRPr="00A2143E">
        <w:rPr>
          <w:rFonts w:ascii="Times New Roman" w:hAnsi="Times New Roman" w:cs="Times New Roman"/>
          <w:i/>
          <w:iCs/>
        </w:rPr>
        <w:t>M</w:t>
      </w:r>
      <w:r w:rsidRPr="00A2143E">
        <w:rPr>
          <w:rFonts w:ascii="Times New Roman" w:hAnsi="Times New Roman" w:cs="Times New Roman"/>
        </w:rPr>
        <w:t>+H]</w:t>
      </w:r>
      <w:r w:rsidRPr="00A2143E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 w:hint="eastAsia"/>
        </w:rPr>
        <w:t xml:space="preserve"> </w:t>
      </w:r>
      <w:r w:rsidRPr="00A2143E">
        <w:rPr>
          <w:rFonts w:ascii="Times New Roman" w:hAnsi="Times New Roman" w:cs="Times New Roman"/>
        </w:rPr>
        <w:t>calcd for C</w:t>
      </w:r>
      <w:r w:rsidRPr="00A2143E">
        <w:rPr>
          <w:rFonts w:ascii="Times New Roman" w:hAnsi="Times New Roman" w:cs="Times New Roman"/>
          <w:vertAlign w:val="subscript"/>
        </w:rPr>
        <w:t>13</w:t>
      </w:r>
      <w:r w:rsidRPr="00A2143E">
        <w:rPr>
          <w:rFonts w:ascii="Times New Roman" w:hAnsi="Times New Roman" w:cs="Times New Roman"/>
        </w:rPr>
        <w:t>H</w:t>
      </w:r>
      <w:r w:rsidRPr="00A2143E">
        <w:rPr>
          <w:rFonts w:ascii="Times New Roman" w:hAnsi="Times New Roman" w:cs="Times New Roman"/>
          <w:vertAlign w:val="subscript"/>
        </w:rPr>
        <w:t>13</w:t>
      </w:r>
      <w:r w:rsidRPr="00A2143E">
        <w:rPr>
          <w:rFonts w:ascii="Times New Roman" w:hAnsi="Times New Roman" w:cs="Times New Roman"/>
        </w:rPr>
        <w:t>N</w:t>
      </w:r>
      <w:r w:rsidRPr="00A2143E">
        <w:rPr>
          <w:rFonts w:ascii="Times New Roman" w:hAnsi="Times New Roman" w:cs="Times New Roman"/>
          <w:vertAlign w:val="subscript"/>
        </w:rPr>
        <w:t>3</w:t>
      </w:r>
      <w:r w:rsidRPr="00A2143E">
        <w:rPr>
          <w:rFonts w:ascii="Times New Roman" w:hAnsi="Times New Roman" w:cs="Times New Roman"/>
        </w:rPr>
        <w:t xml:space="preserve">O: 227.1059, found: </w:t>
      </w:r>
      <w:r w:rsidRPr="00A2143E">
        <w:rPr>
          <w:rFonts w:ascii="Times New Roman" w:hAnsi="Times New Roman" w:cs="Times New Roman"/>
          <w:lang w:val="pt-BR"/>
        </w:rPr>
        <w:t>228.1120</w:t>
      </w:r>
      <w:r w:rsidRPr="00A2143E">
        <w:rPr>
          <w:rFonts w:ascii="Times New Roman" w:hAnsi="Times New Roman" w:cs="Times New Roman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750" w:dyaOrig="1030">
          <v:shape id="_x0000_i1035" type="#_x0000_t75" style="width:137.35pt;height:51.5pt" o:ole="">
            <v:imagedata r:id="rId29" o:title=""/>
          </v:shape>
          <o:OLEObject Type="Embed" ProgID="ChemDraw.Document.6.0" ShapeID="_x0000_i1035" DrawAspect="Content" ObjectID="_1582962175" r:id="rId30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1-(Pyridin-3-yl)-3-(4-(trifluoromethoxy)phenyl)urea (</w:t>
      </w:r>
      <w:r w:rsidRPr="005628C5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11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</w:t>
      </w:r>
      <w:r w:rsidRPr="00A2143E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.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91%,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, mp 178.3-178.7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9.08 (br, 2H, NH), 8.62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8.20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4.7, 1.4 Hz, 1H, Ar-H), 7.94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2.5, 1.5 Hz, 1H, Ar-H), 7.59-7.55 (m, 2H, Ar-H), 7.34-7.29 (m, 3H, Ar-H).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152.54, 142.97, 142.72, 140.17, 138.76, 136.26, 125.26, 123.57, 121.70, 119.57.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A2143E">
        <w:rPr>
          <w:rFonts w:ascii="Times New Roman" w:hAnsi="Times New Roman" w:cs="Times New Roman"/>
          <w:sz w:val="24"/>
          <w:szCs w:val="24"/>
        </w:rPr>
        <w:t>F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>O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143E">
        <w:rPr>
          <w:rFonts w:ascii="Times New Roman" w:hAnsi="Times New Roman" w:cs="Times New Roman"/>
          <w:sz w:val="24"/>
          <w:szCs w:val="24"/>
        </w:rPr>
        <w:t xml:space="preserve">: 297.0725,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298.0748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B639A3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635" w:dyaOrig="1027">
          <v:shape id="_x0000_i1040" type="#_x0000_t75" style="width:131.8pt;height:51.5pt" o:ole="">
            <v:imagedata r:id="rId31" o:title=""/>
          </v:shape>
          <o:OLEObject Type="Embed" ProgID="ChemDraw.Document.6.0" ShapeID="_x0000_i1040" DrawAspect="Content" ObjectID="_1582962176" r:id="rId32"/>
        </w:object>
      </w:r>
    </w:p>
    <w:p w:rsidR="00B639A3" w:rsidRPr="00913DB0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3DB0">
        <w:rPr>
          <w:rFonts w:ascii="Times New Roman" w:hAnsi="Times New Roman" w:cs="Times New Roman"/>
          <w:b/>
          <w:i/>
          <w:sz w:val="24"/>
          <w:szCs w:val="24"/>
        </w:rPr>
        <w:t xml:space="preserve">1-(4-Nitrophenyl)-3-(pyridin-3-yl)urea </w:t>
      </w:r>
      <w:r w:rsidRPr="00913DB0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(</w:t>
      </w:r>
      <w:r w:rsidRPr="00913DB0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12</w:t>
      </w:r>
      <w:r w:rsidRPr="00913DB0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).</w:t>
      </w:r>
      <w:r w:rsidRPr="00913DB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Pr="00913DB0">
        <w:rPr>
          <w:rFonts w:ascii="Times New Roman" w:hAnsi="Times New Roman" w:cs="Times New Roman"/>
          <w:sz w:val="24"/>
          <w:szCs w:val="24"/>
        </w:rPr>
        <w:t>Yield: 9</w:t>
      </w:r>
      <w:r w:rsidRPr="00913DB0">
        <w:rPr>
          <w:rFonts w:ascii="Times New Roman" w:hAnsi="Times New Roman" w:cs="Times New Roman" w:hint="eastAsia"/>
          <w:sz w:val="24"/>
          <w:szCs w:val="24"/>
        </w:rPr>
        <w:t>0</w:t>
      </w:r>
      <w:r w:rsidRPr="00913DB0">
        <w:rPr>
          <w:rFonts w:ascii="Times New Roman" w:hAnsi="Times New Roman" w:cs="Times New Roman"/>
          <w:sz w:val="24"/>
          <w:szCs w:val="24"/>
        </w:rPr>
        <w:t xml:space="preserve">%, </w:t>
      </w:r>
      <w:r w:rsidRPr="00913DB0">
        <w:rPr>
          <w:rFonts w:ascii="Times New Roman" w:eastAsia="宋体" w:hAnsi="Times New Roman" w:cs="Times New Roman" w:hint="eastAsia"/>
          <w:kern w:val="0"/>
          <w:sz w:val="24"/>
          <w:szCs w:val="24"/>
        </w:rPr>
        <w:t>yellow</w:t>
      </w:r>
      <w:r w:rsidRPr="00913DB0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solid</w:t>
      </w:r>
      <w:r w:rsidRPr="00913DB0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, mp 224.4-226.1 </w:t>
      </w:r>
      <w:r w:rsidRPr="00913DB0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913DB0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913DB0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 xml:space="preserve"> </w:t>
      </w:r>
      <w:r w:rsidRPr="00913D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3DB0">
        <w:rPr>
          <w:rFonts w:ascii="Times New Roman" w:hAnsi="Times New Roman" w:cs="Times New Roman"/>
          <w:sz w:val="24"/>
          <w:szCs w:val="24"/>
        </w:rPr>
        <w:t xml:space="preserve">H NMR (400 MHz, DMSO) δ 8.68 (d, 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913DB0">
        <w:rPr>
          <w:rFonts w:ascii="Times New Roman" w:hAnsi="Times New Roman" w:cs="Times New Roman"/>
          <w:sz w:val="24"/>
          <w:szCs w:val="24"/>
        </w:rPr>
        <w:t xml:space="preserve"> = 2.5 Hz, 1H, Ar-H), 8.32 (s, 1H, NH), 8.18 (dd, 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913DB0">
        <w:rPr>
          <w:rFonts w:ascii="Times New Roman" w:hAnsi="Times New Roman" w:cs="Times New Roman"/>
          <w:sz w:val="24"/>
          <w:szCs w:val="24"/>
        </w:rPr>
        <w:t xml:space="preserve"> = 4.7, 1.4 Hz, 1H, Ar-H), 8.16-8.12 (m, 2H, Ar-H), 7.98 (ddd, 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913DB0">
        <w:rPr>
          <w:rFonts w:ascii="Times New Roman" w:hAnsi="Times New Roman" w:cs="Times New Roman"/>
          <w:sz w:val="24"/>
          <w:szCs w:val="24"/>
        </w:rPr>
        <w:t xml:space="preserve"> = 8.4, 2.5, 1.5 Hz, 1H, Ar-H), 7.73-7.69 (m, 2H, Ar-H), 7.30 (dd, 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913DB0">
        <w:rPr>
          <w:rFonts w:ascii="Times New Roman" w:hAnsi="Times New Roman" w:cs="Times New Roman"/>
          <w:sz w:val="24"/>
          <w:szCs w:val="24"/>
        </w:rPr>
        <w:t xml:space="preserve"> = 8.3, 4.6 Hz, 1H, Ar-H). </w:t>
      </w:r>
      <w:r w:rsidR="00913DB0" w:rsidRPr="00913DB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D47B4">
        <w:rPr>
          <w:rFonts w:ascii="Times New Roman" w:hAnsi="Times New Roman" w:cs="Times New Roman"/>
          <w:sz w:val="24"/>
          <w:szCs w:val="24"/>
        </w:rPr>
        <w:t>C NMR (10</w:t>
      </w:r>
      <w:r w:rsidR="00ED47B4">
        <w:rPr>
          <w:rFonts w:ascii="Times New Roman" w:hAnsi="Times New Roman" w:cs="Times New Roman" w:hint="eastAsia"/>
          <w:sz w:val="24"/>
          <w:szCs w:val="24"/>
        </w:rPr>
        <w:t>0</w:t>
      </w:r>
      <w:r w:rsidR="00913DB0" w:rsidRPr="00913DB0">
        <w:rPr>
          <w:rFonts w:ascii="Times New Roman" w:hAnsi="Times New Roman" w:cs="Times New Roman"/>
          <w:sz w:val="24"/>
          <w:szCs w:val="24"/>
        </w:rPr>
        <w:t xml:space="preserve"> MHz, DMSO) δ</w:t>
      </w:r>
      <w:r w:rsidR="00913DB0" w:rsidRPr="00913DB0">
        <w:rPr>
          <w:rFonts w:ascii="Times New Roman" w:hAnsi="Times New Roman" w:cs="Times New Roman" w:hint="eastAsia"/>
          <w:sz w:val="24"/>
          <w:szCs w:val="24"/>
        </w:rPr>
        <w:t xml:space="preserve"> 152.96, </w:t>
      </w:r>
      <w:r w:rsidR="00913DB0" w:rsidRPr="00913DB0">
        <w:rPr>
          <w:rFonts w:ascii="Times New Roman" w:hAnsi="Times New Roman" w:cs="Times New Roman"/>
          <w:sz w:val="24"/>
          <w:szCs w:val="24"/>
        </w:rPr>
        <w:t>143.26, 142.72</w:t>
      </w:r>
      <w:r w:rsidR="00913DB0" w:rsidRPr="00913DB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13DB0" w:rsidRPr="00913DB0">
        <w:rPr>
          <w:rFonts w:ascii="Times New Roman" w:hAnsi="Times New Roman" w:cs="Times New Roman"/>
          <w:sz w:val="24"/>
          <w:szCs w:val="24"/>
        </w:rPr>
        <w:t xml:space="preserve">140.81, 137.22, </w:t>
      </w:r>
      <w:r w:rsidR="00913DB0" w:rsidRPr="00913DB0">
        <w:rPr>
          <w:rFonts w:ascii="Times New Roman" w:hAnsi="Times New Roman" w:cs="Times New Roman" w:hint="eastAsia"/>
          <w:sz w:val="24"/>
          <w:szCs w:val="24"/>
        </w:rPr>
        <w:t xml:space="preserve">134.33, </w:t>
      </w:r>
      <w:r w:rsidR="00913DB0" w:rsidRPr="00913DB0">
        <w:rPr>
          <w:rFonts w:ascii="Times New Roman" w:hAnsi="Times New Roman" w:cs="Times New Roman"/>
          <w:sz w:val="24"/>
          <w:szCs w:val="24"/>
        </w:rPr>
        <w:t>125.72, 125.55, 123.98, 118.25.</w:t>
      </w:r>
      <w:r w:rsidR="00913DB0" w:rsidRPr="00913D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DB0">
        <w:rPr>
          <w:rFonts w:ascii="Times New Roman" w:hAnsi="Times New Roman" w:cs="Times New Roman"/>
          <w:sz w:val="24"/>
          <w:szCs w:val="24"/>
        </w:rPr>
        <w:t xml:space="preserve">HRMS-ESI 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913DB0">
        <w:rPr>
          <w:rFonts w:ascii="Times New Roman" w:hAnsi="Times New Roman" w:cs="Times New Roman"/>
          <w:sz w:val="24"/>
          <w:szCs w:val="24"/>
        </w:rPr>
        <w:t>/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913D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DB0">
        <w:rPr>
          <w:rFonts w:ascii="Times New Roman" w:hAnsi="Times New Roman" w:cs="Times New Roman"/>
          <w:sz w:val="24"/>
          <w:szCs w:val="24"/>
        </w:rPr>
        <w:t>[</w:t>
      </w:r>
      <w:r w:rsidRPr="00913DB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913DB0">
        <w:rPr>
          <w:rFonts w:ascii="Times New Roman" w:hAnsi="Times New Roman" w:cs="Times New Roman"/>
          <w:sz w:val="24"/>
          <w:szCs w:val="24"/>
        </w:rPr>
        <w:t>+H]</w:t>
      </w:r>
      <w:r w:rsidRPr="00913DB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913D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DB0">
        <w:rPr>
          <w:rFonts w:ascii="Times New Roman" w:hAnsi="Times New Roman" w:cs="Times New Roman"/>
          <w:sz w:val="24"/>
          <w:szCs w:val="24"/>
        </w:rPr>
        <w:t>calcd for C</w:t>
      </w:r>
      <w:r w:rsidRPr="00913DB0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913DB0">
        <w:rPr>
          <w:rFonts w:ascii="Times New Roman" w:hAnsi="Times New Roman" w:cs="Times New Roman"/>
          <w:sz w:val="24"/>
          <w:szCs w:val="24"/>
        </w:rPr>
        <w:t>H</w:t>
      </w:r>
      <w:r w:rsidRPr="00913DB0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913DB0">
        <w:rPr>
          <w:rFonts w:ascii="Times New Roman" w:hAnsi="Times New Roman" w:cs="Times New Roman"/>
          <w:sz w:val="24"/>
          <w:szCs w:val="24"/>
        </w:rPr>
        <w:t>N</w:t>
      </w:r>
      <w:r w:rsidRPr="00913DB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13DB0">
        <w:rPr>
          <w:rFonts w:ascii="Times New Roman" w:hAnsi="Times New Roman" w:cs="Times New Roman"/>
          <w:sz w:val="24"/>
          <w:szCs w:val="24"/>
        </w:rPr>
        <w:t>O</w:t>
      </w:r>
      <w:r w:rsidRPr="00913DB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13DB0">
        <w:rPr>
          <w:rFonts w:ascii="Times New Roman" w:hAnsi="Times New Roman" w:cs="Times New Roman"/>
          <w:sz w:val="24"/>
          <w:szCs w:val="24"/>
        </w:rPr>
        <w:t xml:space="preserve">: 258.0753, found: </w:t>
      </w:r>
      <w:r w:rsidRPr="00913DB0">
        <w:rPr>
          <w:rFonts w:ascii="Times New Roman" w:hAnsi="Times New Roman" w:cs="Times New Roman"/>
          <w:kern w:val="0"/>
          <w:sz w:val="24"/>
          <w:szCs w:val="24"/>
          <w:lang w:val="pt-BR"/>
        </w:rPr>
        <w:t>259.0816</w:t>
      </w:r>
      <w:r w:rsidRPr="00913DB0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386" w:dyaOrig="1104">
          <v:shape id="_x0000_i1036" type="#_x0000_t75" style="width:119.1pt;height:54.85pt" o:ole="">
            <v:imagedata r:id="rId33" o:title=""/>
          </v:shape>
          <o:OLEObject Type="Embed" ProgID="ChemDraw.Document.6.0" ShapeID="_x0000_i1036" DrawAspect="Content" ObjectID="_1582962177" r:id="rId34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1-(2,4-Difluorophenyl)-3-(pyridin-3-yl)urea (1</w:t>
      </w:r>
      <w:r w:rsidRPr="005628C5">
        <w:rPr>
          <w:rFonts w:ascii="Times New Roman" w:eastAsia="宋体" w:hAnsi="Times New Roman" w:cs="Times New Roman" w:hint="eastAsia"/>
          <w:b/>
          <w:i/>
          <w:kern w:val="0"/>
          <w:sz w:val="24"/>
          <w:szCs w:val="24"/>
        </w:rPr>
        <w:t>3</w:t>
      </w:r>
      <w:r w:rsidRPr="005628C5">
        <w:rPr>
          <w:rFonts w:ascii="Times New Roman" w:eastAsia="宋体" w:hAnsi="Times New Roman" w:cs="Times New Roman"/>
          <w:b/>
          <w:i/>
          <w:kern w:val="0"/>
          <w:sz w:val="24"/>
          <w:szCs w:val="24"/>
        </w:rPr>
        <w:t>).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80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, mp 191.5-193.8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 xml:space="preserve">.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H NMR (400 MHz, DMSO) </w:t>
      </w:r>
      <w:r w:rsidRPr="00A2143E">
        <w:rPr>
          <w:rFonts w:ascii="Times New Roman" w:hAnsi="Times New Roman" w:cs="Times New Roman"/>
          <w:sz w:val="24"/>
          <w:szCs w:val="24"/>
        </w:rPr>
        <w:t>δ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8.60 (d,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2.5 Hz, 1H, Ar-H), 8.20 (dd,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4.7, 1.4 Hz, 1H, Ar-H), 8.04 (td,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9.2, 6.2 Hz, 1H, Ar-H), 7.95 (ddd, </w:t>
      </w:r>
      <w:r w:rsidRPr="00A2143E">
        <w:rPr>
          <w:rFonts w:ascii="Times New Roman" w:hAnsi="Times New Roman" w:cs="Times New Roman"/>
          <w:i/>
          <w:iCs/>
          <w:sz w:val="24"/>
          <w:szCs w:val="24"/>
          <w:lang w:val="pt-BR"/>
        </w:rPr>
        <w:t>J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= 8.3, 2.6, 1.5 Hz, 1H, Ar-H), 7.34-7.29 (m, 2H, Ar-H), 7.08-7.03 (m, 1H, Ar-H).</w:t>
      </w:r>
      <w:r w:rsidRPr="00A2143E">
        <w:rPr>
          <w:rFonts w:ascii="Times New Roman" w:hAnsi="Times New Roman" w:cs="Times New Roman" w:hint="eastAsia"/>
          <w:sz w:val="24"/>
          <w:szCs w:val="24"/>
          <w:lang w:val="pt-BR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C NMR (10</w:t>
      </w:r>
      <w:r w:rsidRPr="00A2143E">
        <w:rPr>
          <w:rFonts w:ascii="Times New Roman" w:hAnsi="Times New Roman" w:cs="Times New Roman" w:hint="eastAsia"/>
          <w:sz w:val="24"/>
          <w:szCs w:val="24"/>
        </w:rPr>
        <w:t>0</w:t>
      </w:r>
      <w:r w:rsidRPr="00A2143E">
        <w:rPr>
          <w:rFonts w:ascii="Times New Roman" w:hAnsi="Times New Roman" w:cs="Times New Roman"/>
          <w:sz w:val="24"/>
          <w:szCs w:val="24"/>
        </w:rPr>
        <w:t xml:space="preserve"> MHz, DMSO) δ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158.29, 155.89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153.71, 151.28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152.41, 143.02, 139.90, </w:t>
      </w:r>
      <w:r w:rsidRPr="00A2143E">
        <w:rPr>
          <w:rFonts w:ascii="Times New Roman" w:hAnsi="Times New Roman" w:cs="Times New Roman"/>
          <w:sz w:val="24"/>
          <w:szCs w:val="24"/>
        </w:rPr>
        <w:lastRenderedPageBreak/>
        <w:t xml:space="preserve">136.18, 125.01,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123.84,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123.73),</w:t>
      </w:r>
      <w:r w:rsidRPr="00A2143E">
        <w:rPr>
          <w:rFonts w:ascii="Times New Roman" w:hAnsi="Times New Roman" w:cs="Times New Roman"/>
          <w:sz w:val="24"/>
          <w:szCs w:val="24"/>
        </w:rPr>
        <w:t xml:space="preserve"> 123.62,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122.47,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122.38),</w:t>
      </w:r>
      <w:r w:rsidRPr="00A2143E">
        <w:rPr>
          <w:rFonts w:ascii="Times New Roman" w:hAnsi="Times New Roman" w:cs="Times New Roman"/>
          <w:sz w:val="24"/>
          <w:szCs w:val="24"/>
        </w:rPr>
        <w:t xml:space="preserve">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111.16,</w:t>
      </w:r>
      <w:r w:rsidRPr="00A214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110.94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 xml:space="preserve">, </w:t>
      </w:r>
      <w:r w:rsidRPr="00A2143E">
        <w:rPr>
          <w:rFonts w:ascii="Times New Roman" w:hAnsi="Times New Roman" w:cs="Times New Roman" w:hint="eastAsia"/>
          <w:sz w:val="24"/>
          <w:szCs w:val="24"/>
        </w:rPr>
        <w:t>(</w:t>
      </w:r>
      <w:r w:rsidRPr="00A2143E">
        <w:rPr>
          <w:rFonts w:ascii="Times New Roman" w:hAnsi="Times New Roman" w:cs="Times New Roman"/>
          <w:sz w:val="24"/>
          <w:szCs w:val="24"/>
        </w:rPr>
        <w:t>104.06, 103.79</w:t>
      </w:r>
      <w:r w:rsidRPr="00A2143E">
        <w:rPr>
          <w:rFonts w:ascii="Times New Roman" w:hAnsi="Times New Roman" w:cs="Times New Roman" w:hint="eastAsia"/>
          <w:sz w:val="24"/>
          <w:szCs w:val="24"/>
        </w:rPr>
        <w:t>)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  <w:r w:rsidRPr="00A2143E">
        <w:rPr>
          <w:rFonts w:ascii="Times New Roman" w:hAnsi="Times New Roman" w:cs="Times New Roman" w:hint="eastAsia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A2143E">
        <w:rPr>
          <w:rFonts w:ascii="Times New Roman" w:hAnsi="Times New Roman" w:cs="Times New Roman"/>
          <w:sz w:val="24"/>
          <w:szCs w:val="24"/>
        </w:rPr>
        <w:t>F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249.0714,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250.0776</w:t>
      </w:r>
      <w:r w:rsidRPr="00A214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88E" w:rsidRPr="00A2143E" w:rsidRDefault="00C57E3A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438" w:dyaOrig="1109">
          <v:shape id="_x0000_i1041" type="#_x0000_t75" style="width:121.85pt;height:55.4pt" o:ole="">
            <v:imagedata r:id="rId35" o:title=""/>
          </v:shape>
          <o:OLEObject Type="Embed" ProgID="ChemDraw.Document.6.0" ShapeID="_x0000_i1041" DrawAspect="Content" ObjectID="_1582962178" r:id="rId36"/>
        </w:object>
      </w:r>
    </w:p>
    <w:p w:rsidR="00913DB0" w:rsidRPr="00ED47B4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1-(2,4-Dichlorophenyl)-3-(pyridin-3-yl)urea</w:t>
      </w:r>
      <w:r w:rsidRPr="005628C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5" w:name="OLE_LINK17"/>
      <w:bookmarkStart w:id="16" w:name="OLE_LINK18"/>
      <w:r w:rsidRPr="005628C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14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</w:t>
      </w:r>
      <w:bookmarkEnd w:id="15"/>
      <w:bookmarkEnd w:id="16"/>
      <w:r w:rsidRPr="005628C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A2143E">
        <w:rPr>
          <w:rFonts w:ascii="Times New Roman" w:hAnsi="Times New Roman" w:cs="Times New Roman"/>
          <w:sz w:val="24"/>
          <w:szCs w:val="24"/>
        </w:rPr>
        <w:t xml:space="preserve"> 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85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86.8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89.0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8.61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2.4 Hz, 1H, Ar-H), 8.22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4.7, 1.4 Hz, 1H, Ar-H), 8.18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9.0 Hz, 1H, Ar-H), 7.96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2.5, 1.5 Hz, 1H, Ar-H), 7.63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2.4 Hz, 1H, Ar-H), 7.39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9.0, 2.5 Hz, 1H, Ar-H), 7.34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4.7 Hz, 1H, Ar-H). </w:t>
      </w:r>
      <w:r w:rsidR="00ED47B4" w:rsidRPr="00913DB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D47B4">
        <w:rPr>
          <w:rFonts w:ascii="Times New Roman" w:hAnsi="Times New Roman" w:cs="Times New Roman"/>
          <w:sz w:val="24"/>
          <w:szCs w:val="24"/>
        </w:rPr>
        <w:t>C NMR (10</w:t>
      </w:r>
      <w:r w:rsidR="00ED47B4">
        <w:rPr>
          <w:rFonts w:ascii="Times New Roman" w:hAnsi="Times New Roman" w:cs="Times New Roman" w:hint="eastAsia"/>
          <w:sz w:val="24"/>
          <w:szCs w:val="24"/>
        </w:rPr>
        <w:t>0</w:t>
      </w:r>
      <w:r w:rsidR="00ED47B4" w:rsidRPr="00913DB0">
        <w:rPr>
          <w:rFonts w:ascii="Times New Roman" w:hAnsi="Times New Roman" w:cs="Times New Roman"/>
          <w:sz w:val="24"/>
          <w:szCs w:val="24"/>
        </w:rPr>
        <w:t xml:space="preserve"> MHz, DMSO) δ 153.05, 143.34, 140.61, 139.07, </w:t>
      </w:r>
      <w:r w:rsidR="00ED47B4">
        <w:rPr>
          <w:rFonts w:ascii="Times New Roman" w:hAnsi="Times New Roman" w:cs="Times New Roman" w:hint="eastAsia"/>
          <w:sz w:val="24"/>
          <w:szCs w:val="24"/>
        </w:rPr>
        <w:t xml:space="preserve">138.84, </w:t>
      </w:r>
      <w:r w:rsidR="00ED47B4" w:rsidRPr="00913DB0">
        <w:rPr>
          <w:rFonts w:ascii="Times New Roman" w:hAnsi="Times New Roman" w:cs="Times New Roman"/>
          <w:sz w:val="24"/>
          <w:szCs w:val="24"/>
        </w:rPr>
        <w:t xml:space="preserve">136.87, 129.06, 125.95, 125.65, 124.02, </w:t>
      </w:r>
      <w:r w:rsidR="00ED47B4">
        <w:rPr>
          <w:rFonts w:ascii="Times New Roman" w:hAnsi="Times New Roman" w:cs="Times New Roman" w:hint="eastAsia"/>
          <w:sz w:val="24"/>
          <w:szCs w:val="24"/>
        </w:rPr>
        <w:t xml:space="preserve">121.33, </w:t>
      </w:r>
      <w:r w:rsidR="00ED47B4" w:rsidRPr="00913DB0">
        <w:rPr>
          <w:rFonts w:ascii="Times New Roman" w:hAnsi="Times New Roman" w:cs="Times New Roman"/>
          <w:sz w:val="24"/>
          <w:szCs w:val="24"/>
        </w:rPr>
        <w:t>120.32.</w:t>
      </w:r>
      <w:r w:rsidR="00ED47B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A2143E">
        <w:rPr>
          <w:rFonts w:ascii="Times New Roman" w:hAnsi="Times New Roman" w:cs="Times New Roman"/>
          <w:sz w:val="24"/>
          <w:szCs w:val="24"/>
        </w:rPr>
        <w:t xml:space="preserve"> Cl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281.0123,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282.0188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440" w:dyaOrig="1108">
          <v:shape id="_x0000_i1037" type="#_x0000_t75" style="width:121.85pt;height:55.4pt" o:ole="">
            <v:imagedata r:id="rId37" o:title=""/>
          </v:shape>
          <o:OLEObject Type="Embed" ProgID="ChemDraw.Document.6.0" ShapeID="_x0000_i1037" DrawAspect="Content" ObjectID="_1582962179" r:id="rId38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t>1-(4-Chloro-2-(trifluoromethyl)phenyl)-3-(pyridin-3-yl)urea</w:t>
      </w:r>
      <w:bookmarkStart w:id="17" w:name="OLE_LINK15"/>
      <w:bookmarkStart w:id="18" w:name="OLE_LINK16"/>
      <w:r w:rsidRPr="00562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15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).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81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>white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>160.0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-1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62.3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7"/>
      <w:bookmarkEnd w:id="18"/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8.62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8.18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4.6 Hz, 1H, Ar-H), 8.00-7.96 (m, 2H, Ar-H), 7.70-7.67 (m, 2H, Ar-H), 7.30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4.7 Hz, 1H, Ar-H). </w:t>
      </w:r>
      <w:r w:rsidR="007D2A3C" w:rsidRPr="007D2A3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57E3A">
        <w:rPr>
          <w:rFonts w:ascii="Times New Roman" w:hAnsi="Times New Roman" w:cs="Times New Roman"/>
          <w:sz w:val="24"/>
          <w:szCs w:val="24"/>
        </w:rPr>
        <w:t>C NMR (10</w:t>
      </w:r>
      <w:r w:rsidR="00C57E3A">
        <w:rPr>
          <w:rFonts w:ascii="Times New Roman" w:hAnsi="Times New Roman" w:cs="Times New Roman" w:hint="eastAsia"/>
          <w:sz w:val="24"/>
          <w:szCs w:val="24"/>
        </w:rPr>
        <w:t>0</w:t>
      </w:r>
      <w:r w:rsidR="007D2A3C" w:rsidRPr="007D2A3C">
        <w:rPr>
          <w:rFonts w:ascii="Times New Roman" w:hAnsi="Times New Roman" w:cs="Times New Roman"/>
          <w:sz w:val="24"/>
          <w:szCs w:val="24"/>
        </w:rPr>
        <w:t xml:space="preserve"> MHz, DMSO) δ 153.07, 143.64, 140.40, 136.68, 136.49, 133.45, 128.79, 126.46, 126.43, 125.58, 124.56, 124.18.</w:t>
      </w:r>
      <w:r w:rsidR="007D2A3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A2143E">
        <w:rPr>
          <w:rFonts w:ascii="Times New Roman" w:hAnsi="Times New Roman" w:cs="Times New Roman"/>
          <w:sz w:val="24"/>
          <w:szCs w:val="24"/>
        </w:rPr>
        <w:t>ClF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315.0386,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316.0449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143E">
        <w:rPr>
          <w:rFonts w:ascii="Times New Roman" w:hAnsi="Times New Roman" w:cs="Times New Roman"/>
          <w:sz w:val="24"/>
          <w:szCs w:val="24"/>
        </w:rPr>
        <w:object w:dxaOrig="2385" w:dyaOrig="1272">
          <v:shape id="_x0000_i1038" type="#_x0000_t75" style="width:119.65pt;height:63.7pt" o:ole="">
            <v:imagedata r:id="rId39" o:title=""/>
          </v:shape>
          <o:OLEObject Type="Embed" ProgID="ChemDraw.Document.6.0" ShapeID="_x0000_i1038" DrawAspect="Content" ObjectID="_1582962180" r:id="rId40"/>
        </w:object>
      </w:r>
    </w:p>
    <w:p w:rsidR="000C288E" w:rsidRPr="00A2143E" w:rsidRDefault="000C288E" w:rsidP="00FD6C54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pt-BR"/>
        </w:rPr>
      </w:pPr>
      <w:r w:rsidRPr="005628C5">
        <w:rPr>
          <w:rFonts w:ascii="Times New Roman" w:hAnsi="Times New Roman" w:cs="Times New Roman"/>
          <w:b/>
          <w:i/>
          <w:sz w:val="24"/>
          <w:szCs w:val="24"/>
        </w:rPr>
        <w:lastRenderedPageBreak/>
        <w:t>1-(3,5-Difluorophenyl)-3-(pyridin-3-yl)urea</w:t>
      </w:r>
      <w:bookmarkStart w:id="19" w:name="OLE_LINK19"/>
      <w:bookmarkStart w:id="20" w:name="OLE_LINK20"/>
      <w:r w:rsidRPr="005628C5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5628C5">
        <w:rPr>
          <w:rFonts w:ascii="Times New Roman" w:hAnsi="Times New Roman" w:cs="Times New Roman" w:hint="eastAsia"/>
          <w:b/>
          <w:i/>
          <w:sz w:val="24"/>
          <w:szCs w:val="24"/>
        </w:rPr>
        <w:t>16</w:t>
      </w:r>
      <w:r w:rsidRPr="005628C5">
        <w:rPr>
          <w:rFonts w:ascii="Times New Roman" w:hAnsi="Times New Roman" w:cs="Times New Roman"/>
          <w:b/>
          <w:i/>
          <w:sz w:val="24"/>
          <w:szCs w:val="24"/>
        </w:rPr>
        <w:t>)</w:t>
      </w:r>
      <w:bookmarkEnd w:id="19"/>
      <w:bookmarkEnd w:id="20"/>
      <w:r w:rsidRPr="005628C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2143E">
        <w:rPr>
          <w:rFonts w:ascii="Times New Roman" w:hAnsi="Times New Roman" w:cs="Times New Roman"/>
          <w:sz w:val="24"/>
          <w:szCs w:val="24"/>
        </w:rPr>
        <w:t xml:space="preserve">Yield: </w:t>
      </w:r>
      <w:r w:rsidRPr="00A2143E">
        <w:rPr>
          <w:rFonts w:ascii="Times New Roman" w:hAnsi="Times New Roman" w:cs="Times New Roman" w:hint="eastAsia"/>
          <w:sz w:val="24"/>
          <w:szCs w:val="24"/>
        </w:rPr>
        <w:t>88</w:t>
      </w:r>
      <w:r w:rsidRPr="00A2143E">
        <w:rPr>
          <w:rFonts w:ascii="Times New Roman" w:hAnsi="Times New Roman" w:cs="Times New Roman"/>
          <w:sz w:val="24"/>
          <w:szCs w:val="24"/>
        </w:rPr>
        <w:t xml:space="preserve">%, </w:t>
      </w:r>
      <w:r w:rsidRPr="00A2143E">
        <w:rPr>
          <w:rFonts w:ascii="Times New Roman" w:eastAsia="宋体" w:hAnsi="Times New Roman" w:cs="Times New Roman" w:hint="eastAsia"/>
          <w:kern w:val="0"/>
          <w:sz w:val="24"/>
          <w:szCs w:val="24"/>
        </w:rPr>
        <w:t>pinkish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solid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, mp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lang w:val="pt-BR"/>
        </w:rPr>
        <w:t xml:space="preserve">203.0-205.3 </w:t>
      </w:r>
      <w:r w:rsidRPr="00A2143E">
        <w:rPr>
          <w:rFonts w:ascii="Times New Roman" w:eastAsia="Arial Unicode MS" w:hAnsi="Times New Roman" w:cs="Times New Roman"/>
          <w:kern w:val="0"/>
          <w:sz w:val="24"/>
          <w:szCs w:val="24"/>
          <w:lang w:val="pt-BR"/>
        </w:rPr>
        <w:t>°C</w:t>
      </w:r>
      <w:r w:rsidRPr="00A2143E">
        <w:rPr>
          <w:rFonts w:ascii="Times New Roman" w:eastAsia="宋体" w:hAnsi="Times New Roman" w:cs="Times New Roman"/>
          <w:kern w:val="0"/>
          <w:sz w:val="24"/>
          <w:szCs w:val="24"/>
          <w:lang w:val="pt-BR"/>
        </w:rPr>
        <w:t>.</w:t>
      </w:r>
      <w:r w:rsidRPr="00A214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2143E">
        <w:rPr>
          <w:rFonts w:ascii="Times New Roman" w:hAnsi="Times New Roman" w:cs="Times New Roman"/>
          <w:sz w:val="24"/>
          <w:szCs w:val="24"/>
        </w:rPr>
        <w:t xml:space="preserve">H NMR (400 MHz, DMSO) δ 8.62 (d,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2.5 Hz, 1H, Ar-H), 8.19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4.7, 1.3 Hz, 1H, Ar-H), 7.94 (ddd,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2.5, 1.5 Hz, 1H, Ar-H), 7.30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8.3, 4.7 Hz, 1H, Ar-H), 7.22 (dd,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10.0, 2.2 Hz, 2H, Ar-H), 6.77 (tt,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2143E">
        <w:rPr>
          <w:rFonts w:ascii="Times New Roman" w:hAnsi="Times New Roman" w:cs="Times New Roman"/>
          <w:sz w:val="24"/>
          <w:szCs w:val="24"/>
        </w:rPr>
        <w:t xml:space="preserve"> = 9.4, 2.3 Hz, 1H, Ar-H).</w:t>
      </w:r>
      <w:r w:rsidR="009478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478AC" w:rsidRPr="009478A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57E3A">
        <w:rPr>
          <w:rFonts w:ascii="Times New Roman" w:hAnsi="Times New Roman" w:cs="Times New Roman"/>
          <w:sz w:val="24"/>
          <w:szCs w:val="24"/>
        </w:rPr>
        <w:t>C NMR (10</w:t>
      </w:r>
      <w:r w:rsidR="00C57E3A">
        <w:rPr>
          <w:rFonts w:ascii="Times New Roman" w:hAnsi="Times New Roman" w:cs="Times New Roman" w:hint="eastAsia"/>
          <w:sz w:val="24"/>
          <w:szCs w:val="24"/>
        </w:rPr>
        <w:t>0</w:t>
      </w:r>
      <w:r w:rsidR="009478AC" w:rsidRPr="009478AC">
        <w:rPr>
          <w:rFonts w:ascii="Times New Roman" w:hAnsi="Times New Roman" w:cs="Times New Roman"/>
          <w:sz w:val="24"/>
          <w:szCs w:val="24"/>
        </w:rPr>
        <w:t xml:space="preserve"> MHz, DMSO) δ </w:t>
      </w:r>
      <w:r w:rsidR="009478AC">
        <w:rPr>
          <w:rFonts w:ascii="Times New Roman" w:hAnsi="Times New Roman" w:cs="Times New Roman" w:hint="eastAsia"/>
          <w:sz w:val="24"/>
          <w:szCs w:val="24"/>
        </w:rPr>
        <w:t>(</w:t>
      </w:r>
      <w:r w:rsidR="009478AC" w:rsidRPr="009478AC">
        <w:rPr>
          <w:rFonts w:ascii="Times New Roman" w:hAnsi="Times New Roman" w:cs="Times New Roman"/>
          <w:sz w:val="24"/>
          <w:szCs w:val="24"/>
        </w:rPr>
        <w:t>164.30, 164.15</w:t>
      </w:r>
      <w:r w:rsidR="009478AC">
        <w:rPr>
          <w:rFonts w:ascii="Times New Roman" w:hAnsi="Times New Roman" w:cs="Times New Roman" w:hint="eastAsia"/>
          <w:sz w:val="24"/>
          <w:szCs w:val="24"/>
        </w:rPr>
        <w:t>)</w:t>
      </w:r>
      <w:r w:rsidR="009478AC" w:rsidRPr="009478AC">
        <w:rPr>
          <w:rFonts w:ascii="Times New Roman" w:hAnsi="Times New Roman" w:cs="Times New Roman"/>
          <w:sz w:val="24"/>
          <w:szCs w:val="24"/>
        </w:rPr>
        <w:t xml:space="preserve">, </w:t>
      </w:r>
      <w:r w:rsidR="009478AC">
        <w:rPr>
          <w:rFonts w:ascii="Times New Roman" w:hAnsi="Times New Roman" w:cs="Times New Roman" w:hint="eastAsia"/>
          <w:sz w:val="24"/>
          <w:szCs w:val="24"/>
        </w:rPr>
        <w:t>(</w:t>
      </w:r>
      <w:r w:rsidR="009478AC" w:rsidRPr="009478AC">
        <w:rPr>
          <w:rFonts w:ascii="Times New Roman" w:hAnsi="Times New Roman" w:cs="Times New Roman"/>
          <w:sz w:val="24"/>
          <w:szCs w:val="24"/>
        </w:rPr>
        <w:t>161.90, 161.74</w:t>
      </w:r>
      <w:r w:rsidR="009478AC">
        <w:rPr>
          <w:rFonts w:ascii="Times New Roman" w:hAnsi="Times New Roman" w:cs="Times New Roman" w:hint="eastAsia"/>
          <w:sz w:val="24"/>
          <w:szCs w:val="24"/>
        </w:rPr>
        <w:t>)</w:t>
      </w:r>
      <w:r w:rsidR="009478AC" w:rsidRPr="009478AC">
        <w:rPr>
          <w:rFonts w:ascii="Times New Roman" w:hAnsi="Times New Roman" w:cs="Times New Roman"/>
          <w:sz w:val="24"/>
          <w:szCs w:val="24"/>
        </w:rPr>
        <w:t>, 153.36, 143.32, 1</w:t>
      </w:r>
      <w:r w:rsidR="009478AC">
        <w:rPr>
          <w:rFonts w:ascii="Times New Roman" w:hAnsi="Times New Roman" w:cs="Times New Roman"/>
          <w:sz w:val="24"/>
          <w:szCs w:val="24"/>
        </w:rPr>
        <w:t>40.81, 137.04, 125.81, 123.95,</w:t>
      </w:r>
      <w:r w:rsidR="009478AC" w:rsidRPr="009478AC">
        <w:rPr>
          <w:rFonts w:ascii="Times New Roman" w:hAnsi="Times New Roman" w:cs="Times New Roman"/>
          <w:sz w:val="24"/>
          <w:szCs w:val="24"/>
        </w:rPr>
        <w:t xml:space="preserve"> </w:t>
      </w:r>
      <w:r w:rsidR="009478AC">
        <w:rPr>
          <w:rFonts w:ascii="Times New Roman" w:hAnsi="Times New Roman" w:cs="Times New Roman" w:hint="eastAsia"/>
          <w:sz w:val="24"/>
          <w:szCs w:val="24"/>
        </w:rPr>
        <w:t>(</w:t>
      </w:r>
      <w:r w:rsidR="009478AC" w:rsidRPr="009478AC">
        <w:rPr>
          <w:rFonts w:ascii="Times New Roman" w:hAnsi="Times New Roman" w:cs="Times New Roman"/>
          <w:sz w:val="24"/>
          <w:szCs w:val="24"/>
        </w:rPr>
        <w:t>101.58, 101.29</w:t>
      </w:r>
      <w:r w:rsidR="009478AC">
        <w:rPr>
          <w:rFonts w:ascii="Times New Roman" w:hAnsi="Times New Roman" w:cs="Times New Roman" w:hint="eastAsia"/>
          <w:sz w:val="24"/>
          <w:szCs w:val="24"/>
        </w:rPr>
        <w:t>)</w:t>
      </w:r>
      <w:r w:rsidR="009478AC" w:rsidRPr="009478AC">
        <w:rPr>
          <w:rFonts w:ascii="Times New Roman" w:hAnsi="Times New Roman" w:cs="Times New Roman"/>
          <w:sz w:val="24"/>
          <w:szCs w:val="24"/>
        </w:rPr>
        <w:t xml:space="preserve">, </w:t>
      </w:r>
      <w:r w:rsidR="009478AC">
        <w:rPr>
          <w:rFonts w:ascii="Times New Roman" w:hAnsi="Times New Roman" w:cs="Times New Roman" w:hint="eastAsia"/>
          <w:sz w:val="24"/>
          <w:szCs w:val="24"/>
        </w:rPr>
        <w:t>(</w:t>
      </w:r>
      <w:r w:rsidR="009478AC" w:rsidRPr="009478AC">
        <w:rPr>
          <w:rFonts w:ascii="Times New Roman" w:hAnsi="Times New Roman" w:cs="Times New Roman"/>
          <w:sz w:val="24"/>
          <w:szCs w:val="24"/>
        </w:rPr>
        <w:t>97.19, 96.93, 96.66</w:t>
      </w:r>
      <w:r w:rsidR="009478AC">
        <w:rPr>
          <w:rFonts w:ascii="Times New Roman" w:hAnsi="Times New Roman" w:cs="Times New Roman" w:hint="eastAsia"/>
          <w:sz w:val="24"/>
          <w:szCs w:val="24"/>
        </w:rPr>
        <w:t>)</w:t>
      </w:r>
      <w:r w:rsidR="009478AC" w:rsidRPr="009478AC">
        <w:rPr>
          <w:rFonts w:ascii="Times New Roman" w:hAnsi="Times New Roman" w:cs="Times New Roman"/>
          <w:sz w:val="24"/>
          <w:szCs w:val="24"/>
        </w:rPr>
        <w:t>.</w:t>
      </w:r>
      <w:r w:rsidRPr="00A21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HRMS-ESI 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/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[</w:t>
      </w:r>
      <w:r w:rsidRPr="00A2143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A2143E">
        <w:rPr>
          <w:rFonts w:ascii="Times New Roman" w:hAnsi="Times New Roman" w:cs="Times New Roman"/>
          <w:sz w:val="24"/>
          <w:szCs w:val="24"/>
        </w:rPr>
        <w:t>+H]</w:t>
      </w:r>
      <w:r w:rsidRPr="00A2143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2143E">
        <w:rPr>
          <w:rFonts w:ascii="Times New Roman" w:hAnsi="Times New Roman" w:cs="Times New Roman"/>
          <w:sz w:val="24"/>
          <w:szCs w:val="24"/>
        </w:rPr>
        <w:t>calcd for C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A2143E">
        <w:rPr>
          <w:rFonts w:ascii="Times New Roman" w:hAnsi="Times New Roman" w:cs="Times New Roman"/>
          <w:sz w:val="24"/>
          <w:szCs w:val="24"/>
        </w:rPr>
        <w:t>H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A2143E">
        <w:rPr>
          <w:rFonts w:ascii="Times New Roman" w:hAnsi="Times New Roman" w:cs="Times New Roman"/>
          <w:sz w:val="24"/>
          <w:szCs w:val="24"/>
        </w:rPr>
        <w:t>F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143E">
        <w:rPr>
          <w:rFonts w:ascii="Times New Roman" w:hAnsi="Times New Roman" w:cs="Times New Roman"/>
          <w:sz w:val="24"/>
          <w:szCs w:val="24"/>
        </w:rPr>
        <w:t>N</w:t>
      </w:r>
      <w:r w:rsidRPr="00A2143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143E">
        <w:rPr>
          <w:rFonts w:ascii="Times New Roman" w:hAnsi="Times New Roman" w:cs="Times New Roman"/>
          <w:sz w:val="24"/>
          <w:szCs w:val="24"/>
        </w:rPr>
        <w:t xml:space="preserve">O: 249.0714, found: </w:t>
      </w:r>
      <w:r w:rsidRPr="00A2143E">
        <w:rPr>
          <w:rFonts w:ascii="Times New Roman" w:hAnsi="Times New Roman" w:cs="Times New Roman"/>
          <w:kern w:val="0"/>
          <w:sz w:val="24"/>
          <w:szCs w:val="24"/>
          <w:lang w:val="pt-BR"/>
        </w:rPr>
        <w:t>250.0777</w:t>
      </w:r>
      <w:r w:rsidRPr="00A2143E">
        <w:rPr>
          <w:rFonts w:ascii="Times New Roman" w:hAnsi="Times New Roman" w:cs="Times New Roman"/>
          <w:sz w:val="24"/>
          <w:szCs w:val="24"/>
        </w:rPr>
        <w:t>.</w:t>
      </w:r>
    </w:p>
    <w:p w:rsidR="00D34CCD" w:rsidRPr="000C288E" w:rsidRDefault="00D34CCD" w:rsidP="00FD6C54">
      <w:pPr>
        <w:spacing w:line="480" w:lineRule="auto"/>
        <w:rPr>
          <w:lang w:val="pt-BR"/>
        </w:rPr>
      </w:pPr>
    </w:p>
    <w:sectPr w:rsidR="00D34CCD" w:rsidRPr="000C288E">
      <w:foot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AC" w:rsidRDefault="003E09AC" w:rsidP="00F466D6">
      <w:r>
        <w:separator/>
      </w:r>
    </w:p>
  </w:endnote>
  <w:endnote w:type="continuationSeparator" w:id="0">
    <w:p w:rsidR="003E09AC" w:rsidRDefault="003E09AC" w:rsidP="00F4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817186"/>
      <w:docPartObj>
        <w:docPartGallery w:val="Page Numbers (Bottom of Page)"/>
        <w:docPartUnique/>
      </w:docPartObj>
    </w:sdtPr>
    <w:sdtEndPr/>
    <w:sdtContent>
      <w:p w:rsidR="003773D0" w:rsidRDefault="003773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E3A" w:rsidRPr="00C57E3A">
          <w:rPr>
            <w:noProof/>
            <w:lang w:val="zh-CN"/>
          </w:rPr>
          <w:t>2</w:t>
        </w:r>
        <w:r>
          <w:fldChar w:fldCharType="end"/>
        </w:r>
      </w:p>
    </w:sdtContent>
  </w:sdt>
  <w:p w:rsidR="003773D0" w:rsidRDefault="003773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AC" w:rsidRDefault="003E09AC" w:rsidP="00F466D6">
      <w:r>
        <w:separator/>
      </w:r>
    </w:p>
  </w:footnote>
  <w:footnote w:type="continuationSeparator" w:id="0">
    <w:p w:rsidR="003E09AC" w:rsidRDefault="003E09AC" w:rsidP="00F46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22"/>
    <w:rsid w:val="00004735"/>
    <w:rsid w:val="000121EC"/>
    <w:rsid w:val="00012542"/>
    <w:rsid w:val="00014B6A"/>
    <w:rsid w:val="000156B7"/>
    <w:rsid w:val="0001622D"/>
    <w:rsid w:val="000177AE"/>
    <w:rsid w:val="00020A39"/>
    <w:rsid w:val="00020B34"/>
    <w:rsid w:val="00023ACC"/>
    <w:rsid w:val="00027608"/>
    <w:rsid w:val="000340AA"/>
    <w:rsid w:val="00037BB4"/>
    <w:rsid w:val="00042DD1"/>
    <w:rsid w:val="00045250"/>
    <w:rsid w:val="00046A9B"/>
    <w:rsid w:val="00055E1B"/>
    <w:rsid w:val="0005690B"/>
    <w:rsid w:val="00057C53"/>
    <w:rsid w:val="000604D3"/>
    <w:rsid w:val="00060B32"/>
    <w:rsid w:val="00060BE7"/>
    <w:rsid w:val="0006363C"/>
    <w:rsid w:val="00063649"/>
    <w:rsid w:val="00067949"/>
    <w:rsid w:val="00072FA9"/>
    <w:rsid w:val="00074946"/>
    <w:rsid w:val="000750C1"/>
    <w:rsid w:val="00082DC3"/>
    <w:rsid w:val="00083727"/>
    <w:rsid w:val="00084920"/>
    <w:rsid w:val="00084C2B"/>
    <w:rsid w:val="00086253"/>
    <w:rsid w:val="00090166"/>
    <w:rsid w:val="00091115"/>
    <w:rsid w:val="000953B5"/>
    <w:rsid w:val="00096802"/>
    <w:rsid w:val="00097933"/>
    <w:rsid w:val="000A47B4"/>
    <w:rsid w:val="000A57D8"/>
    <w:rsid w:val="000A631B"/>
    <w:rsid w:val="000A7A84"/>
    <w:rsid w:val="000B055D"/>
    <w:rsid w:val="000B05BA"/>
    <w:rsid w:val="000B4B44"/>
    <w:rsid w:val="000B4BD2"/>
    <w:rsid w:val="000C288E"/>
    <w:rsid w:val="000D4D88"/>
    <w:rsid w:val="000D6B40"/>
    <w:rsid w:val="000D726B"/>
    <w:rsid w:val="000E0F82"/>
    <w:rsid w:val="000E2D46"/>
    <w:rsid w:val="000E5335"/>
    <w:rsid w:val="000E5AC9"/>
    <w:rsid w:val="000F13E6"/>
    <w:rsid w:val="000F1460"/>
    <w:rsid w:val="000F415E"/>
    <w:rsid w:val="00101638"/>
    <w:rsid w:val="00103834"/>
    <w:rsid w:val="001065A0"/>
    <w:rsid w:val="00106650"/>
    <w:rsid w:val="00106E33"/>
    <w:rsid w:val="0011582D"/>
    <w:rsid w:val="00116F34"/>
    <w:rsid w:val="00120542"/>
    <w:rsid w:val="001234C5"/>
    <w:rsid w:val="001260B7"/>
    <w:rsid w:val="00126517"/>
    <w:rsid w:val="00126D5E"/>
    <w:rsid w:val="001309B3"/>
    <w:rsid w:val="001321E1"/>
    <w:rsid w:val="001371EC"/>
    <w:rsid w:val="00144804"/>
    <w:rsid w:val="00145CDF"/>
    <w:rsid w:val="00145FAD"/>
    <w:rsid w:val="00151F87"/>
    <w:rsid w:val="00152ECD"/>
    <w:rsid w:val="001616D6"/>
    <w:rsid w:val="00161775"/>
    <w:rsid w:val="001617C6"/>
    <w:rsid w:val="001675ED"/>
    <w:rsid w:val="00181E67"/>
    <w:rsid w:val="00187841"/>
    <w:rsid w:val="001902A3"/>
    <w:rsid w:val="00194D02"/>
    <w:rsid w:val="00197D35"/>
    <w:rsid w:val="001A1D58"/>
    <w:rsid w:val="001B20A6"/>
    <w:rsid w:val="001B25B1"/>
    <w:rsid w:val="001B5ABE"/>
    <w:rsid w:val="001B7E25"/>
    <w:rsid w:val="001C0CF1"/>
    <w:rsid w:val="001C68BC"/>
    <w:rsid w:val="001D285F"/>
    <w:rsid w:val="001D54FD"/>
    <w:rsid w:val="001D7619"/>
    <w:rsid w:val="001E10F4"/>
    <w:rsid w:val="001E4105"/>
    <w:rsid w:val="001E41E3"/>
    <w:rsid w:val="001E646F"/>
    <w:rsid w:val="001F11D2"/>
    <w:rsid w:val="001F2AA4"/>
    <w:rsid w:val="001F3621"/>
    <w:rsid w:val="001F6556"/>
    <w:rsid w:val="001F76E9"/>
    <w:rsid w:val="0020054A"/>
    <w:rsid w:val="00200B22"/>
    <w:rsid w:val="00203F72"/>
    <w:rsid w:val="00210271"/>
    <w:rsid w:val="00213FE5"/>
    <w:rsid w:val="002140CA"/>
    <w:rsid w:val="00222E21"/>
    <w:rsid w:val="00224DC8"/>
    <w:rsid w:val="0022677C"/>
    <w:rsid w:val="00227C75"/>
    <w:rsid w:val="00230CF2"/>
    <w:rsid w:val="00235789"/>
    <w:rsid w:val="0023767E"/>
    <w:rsid w:val="00240767"/>
    <w:rsid w:val="00240A58"/>
    <w:rsid w:val="00243554"/>
    <w:rsid w:val="002460F4"/>
    <w:rsid w:val="002479C4"/>
    <w:rsid w:val="00247BDE"/>
    <w:rsid w:val="00250C0B"/>
    <w:rsid w:val="00250C96"/>
    <w:rsid w:val="00251CFE"/>
    <w:rsid w:val="0025502C"/>
    <w:rsid w:val="0025602B"/>
    <w:rsid w:val="00256FFC"/>
    <w:rsid w:val="002572E4"/>
    <w:rsid w:val="0026201C"/>
    <w:rsid w:val="00263051"/>
    <w:rsid w:val="002630D0"/>
    <w:rsid w:val="002643BF"/>
    <w:rsid w:val="0026727E"/>
    <w:rsid w:val="0027077D"/>
    <w:rsid w:val="00274779"/>
    <w:rsid w:val="00281BA5"/>
    <w:rsid w:val="00281C8A"/>
    <w:rsid w:val="00284D4D"/>
    <w:rsid w:val="00286D1D"/>
    <w:rsid w:val="00290033"/>
    <w:rsid w:val="002903E6"/>
    <w:rsid w:val="00291CB1"/>
    <w:rsid w:val="00291D0C"/>
    <w:rsid w:val="002A29DD"/>
    <w:rsid w:val="002B112B"/>
    <w:rsid w:val="002B1A6E"/>
    <w:rsid w:val="002B4492"/>
    <w:rsid w:val="002C0F0D"/>
    <w:rsid w:val="002C3FD3"/>
    <w:rsid w:val="002C7481"/>
    <w:rsid w:val="002D2874"/>
    <w:rsid w:val="002D2952"/>
    <w:rsid w:val="002E107C"/>
    <w:rsid w:val="002E52B9"/>
    <w:rsid w:val="002E6207"/>
    <w:rsid w:val="002E6767"/>
    <w:rsid w:val="002F00CE"/>
    <w:rsid w:val="002F3B8C"/>
    <w:rsid w:val="002F59E7"/>
    <w:rsid w:val="002F63BC"/>
    <w:rsid w:val="002F73B8"/>
    <w:rsid w:val="002F76A8"/>
    <w:rsid w:val="002F78CD"/>
    <w:rsid w:val="003031F1"/>
    <w:rsid w:val="00303AE0"/>
    <w:rsid w:val="00305E4E"/>
    <w:rsid w:val="00312A25"/>
    <w:rsid w:val="00312A26"/>
    <w:rsid w:val="00312C71"/>
    <w:rsid w:val="00313AE3"/>
    <w:rsid w:val="00313F64"/>
    <w:rsid w:val="00320BC8"/>
    <w:rsid w:val="00322958"/>
    <w:rsid w:val="00324E6E"/>
    <w:rsid w:val="00327313"/>
    <w:rsid w:val="00333BEB"/>
    <w:rsid w:val="00333CA7"/>
    <w:rsid w:val="003360FF"/>
    <w:rsid w:val="00336C08"/>
    <w:rsid w:val="0034112F"/>
    <w:rsid w:val="003432E3"/>
    <w:rsid w:val="00351F5F"/>
    <w:rsid w:val="00353437"/>
    <w:rsid w:val="00356EF4"/>
    <w:rsid w:val="0035720A"/>
    <w:rsid w:val="0036285D"/>
    <w:rsid w:val="003629DC"/>
    <w:rsid w:val="00362B22"/>
    <w:rsid w:val="00364E27"/>
    <w:rsid w:val="003650D6"/>
    <w:rsid w:val="003744F3"/>
    <w:rsid w:val="00374A7F"/>
    <w:rsid w:val="0037500C"/>
    <w:rsid w:val="003773D0"/>
    <w:rsid w:val="0037772B"/>
    <w:rsid w:val="00387E0C"/>
    <w:rsid w:val="00395580"/>
    <w:rsid w:val="00396399"/>
    <w:rsid w:val="003A3FFD"/>
    <w:rsid w:val="003A4132"/>
    <w:rsid w:val="003A41E1"/>
    <w:rsid w:val="003A5416"/>
    <w:rsid w:val="003B19B6"/>
    <w:rsid w:val="003B2901"/>
    <w:rsid w:val="003C12FF"/>
    <w:rsid w:val="003C28E7"/>
    <w:rsid w:val="003D43E2"/>
    <w:rsid w:val="003E09AC"/>
    <w:rsid w:val="003E255C"/>
    <w:rsid w:val="003E46E2"/>
    <w:rsid w:val="003E571C"/>
    <w:rsid w:val="003F3E53"/>
    <w:rsid w:val="003F4D04"/>
    <w:rsid w:val="003F7B39"/>
    <w:rsid w:val="004011C5"/>
    <w:rsid w:val="004019D5"/>
    <w:rsid w:val="00402AB7"/>
    <w:rsid w:val="0040355D"/>
    <w:rsid w:val="00406CF1"/>
    <w:rsid w:val="00414328"/>
    <w:rsid w:val="00415808"/>
    <w:rsid w:val="0041621E"/>
    <w:rsid w:val="004168D6"/>
    <w:rsid w:val="00417885"/>
    <w:rsid w:val="00417A94"/>
    <w:rsid w:val="00424EB5"/>
    <w:rsid w:val="0042596B"/>
    <w:rsid w:val="00427844"/>
    <w:rsid w:val="00433CED"/>
    <w:rsid w:val="00433E4E"/>
    <w:rsid w:val="00435552"/>
    <w:rsid w:val="00437177"/>
    <w:rsid w:val="0044190C"/>
    <w:rsid w:val="00442DB0"/>
    <w:rsid w:val="00442EA4"/>
    <w:rsid w:val="00443ED0"/>
    <w:rsid w:val="00450ED2"/>
    <w:rsid w:val="004518AC"/>
    <w:rsid w:val="00451A3E"/>
    <w:rsid w:val="00456C28"/>
    <w:rsid w:val="00457649"/>
    <w:rsid w:val="004620E9"/>
    <w:rsid w:val="0046671F"/>
    <w:rsid w:val="00470CF3"/>
    <w:rsid w:val="004713C3"/>
    <w:rsid w:val="00471D53"/>
    <w:rsid w:val="00472332"/>
    <w:rsid w:val="00476640"/>
    <w:rsid w:val="0048123F"/>
    <w:rsid w:val="00482628"/>
    <w:rsid w:val="00484127"/>
    <w:rsid w:val="004842F0"/>
    <w:rsid w:val="00487175"/>
    <w:rsid w:val="00492463"/>
    <w:rsid w:val="00493ED6"/>
    <w:rsid w:val="004A02B5"/>
    <w:rsid w:val="004A0DE6"/>
    <w:rsid w:val="004B0037"/>
    <w:rsid w:val="004B406E"/>
    <w:rsid w:val="004B7992"/>
    <w:rsid w:val="004C09C6"/>
    <w:rsid w:val="004C0E97"/>
    <w:rsid w:val="004C108D"/>
    <w:rsid w:val="004C1E27"/>
    <w:rsid w:val="004C266E"/>
    <w:rsid w:val="004C2B37"/>
    <w:rsid w:val="004C342F"/>
    <w:rsid w:val="004C5226"/>
    <w:rsid w:val="004C65A7"/>
    <w:rsid w:val="004D058B"/>
    <w:rsid w:val="004D0AEC"/>
    <w:rsid w:val="004D4BE3"/>
    <w:rsid w:val="004D58B7"/>
    <w:rsid w:val="004D6C29"/>
    <w:rsid w:val="004F00EF"/>
    <w:rsid w:val="004F10EE"/>
    <w:rsid w:val="004F4501"/>
    <w:rsid w:val="004F6C90"/>
    <w:rsid w:val="005035D3"/>
    <w:rsid w:val="00504820"/>
    <w:rsid w:val="00504CDB"/>
    <w:rsid w:val="00505153"/>
    <w:rsid w:val="005109AB"/>
    <w:rsid w:val="005112B1"/>
    <w:rsid w:val="005123A1"/>
    <w:rsid w:val="005130BA"/>
    <w:rsid w:val="00514B5C"/>
    <w:rsid w:val="00516B7C"/>
    <w:rsid w:val="00521422"/>
    <w:rsid w:val="00521DFB"/>
    <w:rsid w:val="00523925"/>
    <w:rsid w:val="00531803"/>
    <w:rsid w:val="00531E9E"/>
    <w:rsid w:val="005329B2"/>
    <w:rsid w:val="00533F82"/>
    <w:rsid w:val="00540ED9"/>
    <w:rsid w:val="00541995"/>
    <w:rsid w:val="0054256C"/>
    <w:rsid w:val="00547E70"/>
    <w:rsid w:val="00554BFB"/>
    <w:rsid w:val="0055694A"/>
    <w:rsid w:val="005628C5"/>
    <w:rsid w:val="005641D0"/>
    <w:rsid w:val="00564C77"/>
    <w:rsid w:val="00565F0C"/>
    <w:rsid w:val="00570ECE"/>
    <w:rsid w:val="005724C2"/>
    <w:rsid w:val="005729BB"/>
    <w:rsid w:val="00575196"/>
    <w:rsid w:val="005751FD"/>
    <w:rsid w:val="00577D2C"/>
    <w:rsid w:val="00582AD3"/>
    <w:rsid w:val="00582FD1"/>
    <w:rsid w:val="005969D4"/>
    <w:rsid w:val="005A5855"/>
    <w:rsid w:val="005A760D"/>
    <w:rsid w:val="005A7A8C"/>
    <w:rsid w:val="005B0154"/>
    <w:rsid w:val="005C1FCE"/>
    <w:rsid w:val="005C24C8"/>
    <w:rsid w:val="005C3FFD"/>
    <w:rsid w:val="005C7A8B"/>
    <w:rsid w:val="005D286E"/>
    <w:rsid w:val="005D6E9E"/>
    <w:rsid w:val="005E177D"/>
    <w:rsid w:val="005E2961"/>
    <w:rsid w:val="005E46F1"/>
    <w:rsid w:val="005E5C90"/>
    <w:rsid w:val="005E6D9E"/>
    <w:rsid w:val="005F7125"/>
    <w:rsid w:val="00601E7F"/>
    <w:rsid w:val="006038EC"/>
    <w:rsid w:val="00604258"/>
    <w:rsid w:val="00610096"/>
    <w:rsid w:val="006151BB"/>
    <w:rsid w:val="006155FB"/>
    <w:rsid w:val="00616C6A"/>
    <w:rsid w:val="00617BC9"/>
    <w:rsid w:val="0062336C"/>
    <w:rsid w:val="0062400B"/>
    <w:rsid w:val="00624C7F"/>
    <w:rsid w:val="00630385"/>
    <w:rsid w:val="00630A1E"/>
    <w:rsid w:val="00630FB5"/>
    <w:rsid w:val="0063152D"/>
    <w:rsid w:val="00631B05"/>
    <w:rsid w:val="006348B2"/>
    <w:rsid w:val="0063652F"/>
    <w:rsid w:val="00641C8F"/>
    <w:rsid w:val="00651CAE"/>
    <w:rsid w:val="00663972"/>
    <w:rsid w:val="00663A9E"/>
    <w:rsid w:val="00664922"/>
    <w:rsid w:val="0066626C"/>
    <w:rsid w:val="00667FD7"/>
    <w:rsid w:val="00680CCA"/>
    <w:rsid w:val="00682998"/>
    <w:rsid w:val="006877C1"/>
    <w:rsid w:val="00687CB6"/>
    <w:rsid w:val="00687ECE"/>
    <w:rsid w:val="006927CA"/>
    <w:rsid w:val="006937E5"/>
    <w:rsid w:val="0069624E"/>
    <w:rsid w:val="006A0D88"/>
    <w:rsid w:val="006A13C3"/>
    <w:rsid w:val="006A2C0F"/>
    <w:rsid w:val="006A3D3A"/>
    <w:rsid w:val="006B3079"/>
    <w:rsid w:val="006B5FB2"/>
    <w:rsid w:val="006C21B1"/>
    <w:rsid w:val="006C51DC"/>
    <w:rsid w:val="006C5AA2"/>
    <w:rsid w:val="006C6092"/>
    <w:rsid w:val="006C6ED0"/>
    <w:rsid w:val="006C77D6"/>
    <w:rsid w:val="006D136F"/>
    <w:rsid w:val="006D383C"/>
    <w:rsid w:val="006D40CB"/>
    <w:rsid w:val="006D716E"/>
    <w:rsid w:val="006D77BF"/>
    <w:rsid w:val="006E4085"/>
    <w:rsid w:val="006E5E50"/>
    <w:rsid w:val="006E6C5B"/>
    <w:rsid w:val="006F1196"/>
    <w:rsid w:val="006F185B"/>
    <w:rsid w:val="006F2E15"/>
    <w:rsid w:val="006F453F"/>
    <w:rsid w:val="006F52FE"/>
    <w:rsid w:val="00700A29"/>
    <w:rsid w:val="00704513"/>
    <w:rsid w:val="00710C33"/>
    <w:rsid w:val="00713536"/>
    <w:rsid w:val="007149E5"/>
    <w:rsid w:val="00715063"/>
    <w:rsid w:val="0071565D"/>
    <w:rsid w:val="00716321"/>
    <w:rsid w:val="00716B54"/>
    <w:rsid w:val="007241B4"/>
    <w:rsid w:val="00725CA8"/>
    <w:rsid w:val="00733919"/>
    <w:rsid w:val="00740252"/>
    <w:rsid w:val="00741363"/>
    <w:rsid w:val="00742100"/>
    <w:rsid w:val="00742FD2"/>
    <w:rsid w:val="00745417"/>
    <w:rsid w:val="00747B33"/>
    <w:rsid w:val="00750B46"/>
    <w:rsid w:val="00752977"/>
    <w:rsid w:val="00753750"/>
    <w:rsid w:val="007706F1"/>
    <w:rsid w:val="00774BBB"/>
    <w:rsid w:val="00774BD4"/>
    <w:rsid w:val="00780800"/>
    <w:rsid w:val="00780DCE"/>
    <w:rsid w:val="00783107"/>
    <w:rsid w:val="00784108"/>
    <w:rsid w:val="00785BB0"/>
    <w:rsid w:val="007909B1"/>
    <w:rsid w:val="00793A0B"/>
    <w:rsid w:val="00794109"/>
    <w:rsid w:val="00795575"/>
    <w:rsid w:val="007A0C4B"/>
    <w:rsid w:val="007A18FE"/>
    <w:rsid w:val="007A1906"/>
    <w:rsid w:val="007A1A48"/>
    <w:rsid w:val="007A1BC2"/>
    <w:rsid w:val="007A1D46"/>
    <w:rsid w:val="007A5B08"/>
    <w:rsid w:val="007A60A0"/>
    <w:rsid w:val="007A6127"/>
    <w:rsid w:val="007A715C"/>
    <w:rsid w:val="007B0819"/>
    <w:rsid w:val="007B131B"/>
    <w:rsid w:val="007B1C73"/>
    <w:rsid w:val="007B1DCD"/>
    <w:rsid w:val="007B27C7"/>
    <w:rsid w:val="007B6562"/>
    <w:rsid w:val="007C2631"/>
    <w:rsid w:val="007C45CA"/>
    <w:rsid w:val="007C79D1"/>
    <w:rsid w:val="007D005D"/>
    <w:rsid w:val="007D2A3C"/>
    <w:rsid w:val="007D74CD"/>
    <w:rsid w:val="007E62F7"/>
    <w:rsid w:val="007F0509"/>
    <w:rsid w:val="007F5D84"/>
    <w:rsid w:val="00802462"/>
    <w:rsid w:val="0080286F"/>
    <w:rsid w:val="00802DD6"/>
    <w:rsid w:val="00806709"/>
    <w:rsid w:val="0081511F"/>
    <w:rsid w:val="0081523C"/>
    <w:rsid w:val="008157E6"/>
    <w:rsid w:val="00816030"/>
    <w:rsid w:val="00820F61"/>
    <w:rsid w:val="00821DF1"/>
    <w:rsid w:val="008264A1"/>
    <w:rsid w:val="0082787D"/>
    <w:rsid w:val="00831D8F"/>
    <w:rsid w:val="00832647"/>
    <w:rsid w:val="008400E5"/>
    <w:rsid w:val="00840114"/>
    <w:rsid w:val="008416B1"/>
    <w:rsid w:val="0084184E"/>
    <w:rsid w:val="008448F7"/>
    <w:rsid w:val="008526AC"/>
    <w:rsid w:val="00856B82"/>
    <w:rsid w:val="008605B5"/>
    <w:rsid w:val="0086141B"/>
    <w:rsid w:val="008615FA"/>
    <w:rsid w:val="00862CAA"/>
    <w:rsid w:val="008670DA"/>
    <w:rsid w:val="008700AD"/>
    <w:rsid w:val="00873AD9"/>
    <w:rsid w:val="00874812"/>
    <w:rsid w:val="00875E5C"/>
    <w:rsid w:val="00875ED8"/>
    <w:rsid w:val="0088344A"/>
    <w:rsid w:val="00890BFA"/>
    <w:rsid w:val="008927F6"/>
    <w:rsid w:val="00893678"/>
    <w:rsid w:val="0089372F"/>
    <w:rsid w:val="00893DA0"/>
    <w:rsid w:val="00896557"/>
    <w:rsid w:val="00897853"/>
    <w:rsid w:val="008A73B4"/>
    <w:rsid w:val="008C1AA5"/>
    <w:rsid w:val="008D4F72"/>
    <w:rsid w:val="008D50BF"/>
    <w:rsid w:val="008D5F3E"/>
    <w:rsid w:val="008E0222"/>
    <w:rsid w:val="008E0411"/>
    <w:rsid w:val="008E2A57"/>
    <w:rsid w:val="008E418C"/>
    <w:rsid w:val="008E4424"/>
    <w:rsid w:val="008E7D71"/>
    <w:rsid w:val="008F0CBA"/>
    <w:rsid w:val="008F1727"/>
    <w:rsid w:val="008F3971"/>
    <w:rsid w:val="00902B1A"/>
    <w:rsid w:val="00911CE4"/>
    <w:rsid w:val="0091273E"/>
    <w:rsid w:val="00912ACF"/>
    <w:rsid w:val="00913DB0"/>
    <w:rsid w:val="00914E45"/>
    <w:rsid w:val="00915AC7"/>
    <w:rsid w:val="00916E77"/>
    <w:rsid w:val="00917961"/>
    <w:rsid w:val="009204A0"/>
    <w:rsid w:val="00924432"/>
    <w:rsid w:val="00924516"/>
    <w:rsid w:val="00924740"/>
    <w:rsid w:val="00927A64"/>
    <w:rsid w:val="00933B78"/>
    <w:rsid w:val="00936F77"/>
    <w:rsid w:val="00937A7F"/>
    <w:rsid w:val="00941E5B"/>
    <w:rsid w:val="00942EFD"/>
    <w:rsid w:val="00946D6D"/>
    <w:rsid w:val="009478AC"/>
    <w:rsid w:val="00950B90"/>
    <w:rsid w:val="00952A52"/>
    <w:rsid w:val="00953783"/>
    <w:rsid w:val="00955549"/>
    <w:rsid w:val="009611CE"/>
    <w:rsid w:val="00963BA5"/>
    <w:rsid w:val="00981912"/>
    <w:rsid w:val="009857F4"/>
    <w:rsid w:val="009860E2"/>
    <w:rsid w:val="00993DDE"/>
    <w:rsid w:val="009A7B21"/>
    <w:rsid w:val="009B2BE2"/>
    <w:rsid w:val="009B3C34"/>
    <w:rsid w:val="009B42DA"/>
    <w:rsid w:val="009B49B5"/>
    <w:rsid w:val="009C4138"/>
    <w:rsid w:val="009D0608"/>
    <w:rsid w:val="009D1AE9"/>
    <w:rsid w:val="009E1592"/>
    <w:rsid w:val="009E1DAC"/>
    <w:rsid w:val="009E21F3"/>
    <w:rsid w:val="009E3970"/>
    <w:rsid w:val="009E4490"/>
    <w:rsid w:val="009F2358"/>
    <w:rsid w:val="009F3356"/>
    <w:rsid w:val="009F52E2"/>
    <w:rsid w:val="009F557F"/>
    <w:rsid w:val="00A00AEC"/>
    <w:rsid w:val="00A01723"/>
    <w:rsid w:val="00A021A2"/>
    <w:rsid w:val="00A02E5B"/>
    <w:rsid w:val="00A079E3"/>
    <w:rsid w:val="00A12BC2"/>
    <w:rsid w:val="00A13B40"/>
    <w:rsid w:val="00A145B9"/>
    <w:rsid w:val="00A151E0"/>
    <w:rsid w:val="00A174C6"/>
    <w:rsid w:val="00A237EF"/>
    <w:rsid w:val="00A246A8"/>
    <w:rsid w:val="00A2613D"/>
    <w:rsid w:val="00A26AAD"/>
    <w:rsid w:val="00A31419"/>
    <w:rsid w:val="00A31BAB"/>
    <w:rsid w:val="00A35648"/>
    <w:rsid w:val="00A40F9F"/>
    <w:rsid w:val="00A44261"/>
    <w:rsid w:val="00A453E8"/>
    <w:rsid w:val="00A50181"/>
    <w:rsid w:val="00A517C5"/>
    <w:rsid w:val="00A52303"/>
    <w:rsid w:val="00A55D99"/>
    <w:rsid w:val="00A571F9"/>
    <w:rsid w:val="00A67C49"/>
    <w:rsid w:val="00A73215"/>
    <w:rsid w:val="00A7707D"/>
    <w:rsid w:val="00A81898"/>
    <w:rsid w:val="00A82D9C"/>
    <w:rsid w:val="00A834E4"/>
    <w:rsid w:val="00A85233"/>
    <w:rsid w:val="00A8721F"/>
    <w:rsid w:val="00A93276"/>
    <w:rsid w:val="00A972DD"/>
    <w:rsid w:val="00A97D19"/>
    <w:rsid w:val="00AA0572"/>
    <w:rsid w:val="00AA0BB9"/>
    <w:rsid w:val="00AA7D5F"/>
    <w:rsid w:val="00AB1539"/>
    <w:rsid w:val="00AB46D4"/>
    <w:rsid w:val="00AB6A86"/>
    <w:rsid w:val="00AB792D"/>
    <w:rsid w:val="00AB7F0C"/>
    <w:rsid w:val="00AC22CE"/>
    <w:rsid w:val="00AC550C"/>
    <w:rsid w:val="00AD012D"/>
    <w:rsid w:val="00AD0DB3"/>
    <w:rsid w:val="00AD760A"/>
    <w:rsid w:val="00AE52AE"/>
    <w:rsid w:val="00AE72D6"/>
    <w:rsid w:val="00AE7E01"/>
    <w:rsid w:val="00AF0ECC"/>
    <w:rsid w:val="00AF3B0A"/>
    <w:rsid w:val="00AF6EEC"/>
    <w:rsid w:val="00B01906"/>
    <w:rsid w:val="00B0588E"/>
    <w:rsid w:val="00B0679B"/>
    <w:rsid w:val="00B07B4A"/>
    <w:rsid w:val="00B10D74"/>
    <w:rsid w:val="00B127F8"/>
    <w:rsid w:val="00B15439"/>
    <w:rsid w:val="00B22D5A"/>
    <w:rsid w:val="00B24FD9"/>
    <w:rsid w:val="00B25ED4"/>
    <w:rsid w:val="00B26F67"/>
    <w:rsid w:val="00B27CE3"/>
    <w:rsid w:val="00B35A99"/>
    <w:rsid w:val="00B3677C"/>
    <w:rsid w:val="00B41155"/>
    <w:rsid w:val="00B415E7"/>
    <w:rsid w:val="00B41C19"/>
    <w:rsid w:val="00B45DC1"/>
    <w:rsid w:val="00B4790F"/>
    <w:rsid w:val="00B50028"/>
    <w:rsid w:val="00B549E3"/>
    <w:rsid w:val="00B5721B"/>
    <w:rsid w:val="00B57A6E"/>
    <w:rsid w:val="00B606CB"/>
    <w:rsid w:val="00B639A3"/>
    <w:rsid w:val="00B63BDE"/>
    <w:rsid w:val="00B665F2"/>
    <w:rsid w:val="00B7523E"/>
    <w:rsid w:val="00B75D85"/>
    <w:rsid w:val="00B770F1"/>
    <w:rsid w:val="00B77B8F"/>
    <w:rsid w:val="00B8056E"/>
    <w:rsid w:val="00B820B9"/>
    <w:rsid w:val="00B8260C"/>
    <w:rsid w:val="00B8583E"/>
    <w:rsid w:val="00B92630"/>
    <w:rsid w:val="00B93353"/>
    <w:rsid w:val="00B9439B"/>
    <w:rsid w:val="00B95B21"/>
    <w:rsid w:val="00B96181"/>
    <w:rsid w:val="00B964A2"/>
    <w:rsid w:val="00BA15F5"/>
    <w:rsid w:val="00BA481F"/>
    <w:rsid w:val="00BA5B9B"/>
    <w:rsid w:val="00BA65D6"/>
    <w:rsid w:val="00BA7297"/>
    <w:rsid w:val="00BB3257"/>
    <w:rsid w:val="00BB63B7"/>
    <w:rsid w:val="00BB745E"/>
    <w:rsid w:val="00BC0E1E"/>
    <w:rsid w:val="00BC58A3"/>
    <w:rsid w:val="00BC63DA"/>
    <w:rsid w:val="00BC6FAA"/>
    <w:rsid w:val="00BD294D"/>
    <w:rsid w:val="00BD6945"/>
    <w:rsid w:val="00BE20B5"/>
    <w:rsid w:val="00BF4277"/>
    <w:rsid w:val="00C013C6"/>
    <w:rsid w:val="00C0249F"/>
    <w:rsid w:val="00C0271E"/>
    <w:rsid w:val="00C05DE0"/>
    <w:rsid w:val="00C11AFB"/>
    <w:rsid w:val="00C11CC1"/>
    <w:rsid w:val="00C14A89"/>
    <w:rsid w:val="00C166A7"/>
    <w:rsid w:val="00C235AB"/>
    <w:rsid w:val="00C2460D"/>
    <w:rsid w:val="00C3229B"/>
    <w:rsid w:val="00C350D5"/>
    <w:rsid w:val="00C35324"/>
    <w:rsid w:val="00C3540E"/>
    <w:rsid w:val="00C42105"/>
    <w:rsid w:val="00C42FFB"/>
    <w:rsid w:val="00C443AD"/>
    <w:rsid w:val="00C46CFB"/>
    <w:rsid w:val="00C53160"/>
    <w:rsid w:val="00C55185"/>
    <w:rsid w:val="00C57E3A"/>
    <w:rsid w:val="00C625AB"/>
    <w:rsid w:val="00C658BC"/>
    <w:rsid w:val="00C8051B"/>
    <w:rsid w:val="00C8238C"/>
    <w:rsid w:val="00C87742"/>
    <w:rsid w:val="00C92888"/>
    <w:rsid w:val="00C92C71"/>
    <w:rsid w:val="00C94C82"/>
    <w:rsid w:val="00C9588E"/>
    <w:rsid w:val="00C95E2C"/>
    <w:rsid w:val="00C96891"/>
    <w:rsid w:val="00C96973"/>
    <w:rsid w:val="00CA0579"/>
    <w:rsid w:val="00CA122E"/>
    <w:rsid w:val="00CA41F0"/>
    <w:rsid w:val="00CA4CE5"/>
    <w:rsid w:val="00CA5FF0"/>
    <w:rsid w:val="00CA6114"/>
    <w:rsid w:val="00CB118A"/>
    <w:rsid w:val="00CB503F"/>
    <w:rsid w:val="00CC1853"/>
    <w:rsid w:val="00CC6289"/>
    <w:rsid w:val="00CD0B2F"/>
    <w:rsid w:val="00CD5086"/>
    <w:rsid w:val="00CE1551"/>
    <w:rsid w:val="00CE2009"/>
    <w:rsid w:val="00CF0400"/>
    <w:rsid w:val="00CF0F43"/>
    <w:rsid w:val="00CF3F8A"/>
    <w:rsid w:val="00CF6C43"/>
    <w:rsid w:val="00D010AB"/>
    <w:rsid w:val="00D11103"/>
    <w:rsid w:val="00D1474F"/>
    <w:rsid w:val="00D161A7"/>
    <w:rsid w:val="00D1756C"/>
    <w:rsid w:val="00D17959"/>
    <w:rsid w:val="00D22301"/>
    <w:rsid w:val="00D236BD"/>
    <w:rsid w:val="00D248F4"/>
    <w:rsid w:val="00D30604"/>
    <w:rsid w:val="00D32296"/>
    <w:rsid w:val="00D336C5"/>
    <w:rsid w:val="00D33F9F"/>
    <w:rsid w:val="00D34CCD"/>
    <w:rsid w:val="00D35207"/>
    <w:rsid w:val="00D356CB"/>
    <w:rsid w:val="00D406AE"/>
    <w:rsid w:val="00D41860"/>
    <w:rsid w:val="00D45EE0"/>
    <w:rsid w:val="00D46808"/>
    <w:rsid w:val="00D46E09"/>
    <w:rsid w:val="00D50B4B"/>
    <w:rsid w:val="00D51605"/>
    <w:rsid w:val="00D529BE"/>
    <w:rsid w:val="00D54AAD"/>
    <w:rsid w:val="00D5763D"/>
    <w:rsid w:val="00D60093"/>
    <w:rsid w:val="00D60DAC"/>
    <w:rsid w:val="00D6342C"/>
    <w:rsid w:val="00D724CF"/>
    <w:rsid w:val="00D736EF"/>
    <w:rsid w:val="00D7585D"/>
    <w:rsid w:val="00D77A13"/>
    <w:rsid w:val="00D8145E"/>
    <w:rsid w:val="00D81A7E"/>
    <w:rsid w:val="00D91458"/>
    <w:rsid w:val="00D9612B"/>
    <w:rsid w:val="00DA35FF"/>
    <w:rsid w:val="00DA551D"/>
    <w:rsid w:val="00DB0151"/>
    <w:rsid w:val="00DB11F9"/>
    <w:rsid w:val="00DB6213"/>
    <w:rsid w:val="00DB7671"/>
    <w:rsid w:val="00DC3B03"/>
    <w:rsid w:val="00DC4445"/>
    <w:rsid w:val="00DD00CC"/>
    <w:rsid w:val="00DD1906"/>
    <w:rsid w:val="00DE4C62"/>
    <w:rsid w:val="00DE6AA4"/>
    <w:rsid w:val="00DF3A59"/>
    <w:rsid w:val="00DF5839"/>
    <w:rsid w:val="00DF6123"/>
    <w:rsid w:val="00E0346B"/>
    <w:rsid w:val="00E044E9"/>
    <w:rsid w:val="00E105D1"/>
    <w:rsid w:val="00E12E55"/>
    <w:rsid w:val="00E24A38"/>
    <w:rsid w:val="00E279EF"/>
    <w:rsid w:val="00E27C69"/>
    <w:rsid w:val="00E33939"/>
    <w:rsid w:val="00E33B0F"/>
    <w:rsid w:val="00E344AC"/>
    <w:rsid w:val="00E34799"/>
    <w:rsid w:val="00E37533"/>
    <w:rsid w:val="00E378BC"/>
    <w:rsid w:val="00E40861"/>
    <w:rsid w:val="00E41567"/>
    <w:rsid w:val="00E4560B"/>
    <w:rsid w:val="00E459F0"/>
    <w:rsid w:val="00E50728"/>
    <w:rsid w:val="00E50D04"/>
    <w:rsid w:val="00E51C83"/>
    <w:rsid w:val="00E56210"/>
    <w:rsid w:val="00E60F98"/>
    <w:rsid w:val="00E643EE"/>
    <w:rsid w:val="00E747D1"/>
    <w:rsid w:val="00E77AAE"/>
    <w:rsid w:val="00E80057"/>
    <w:rsid w:val="00E82FD9"/>
    <w:rsid w:val="00E86F84"/>
    <w:rsid w:val="00E90052"/>
    <w:rsid w:val="00E914DE"/>
    <w:rsid w:val="00E92852"/>
    <w:rsid w:val="00E93BB7"/>
    <w:rsid w:val="00E95EA3"/>
    <w:rsid w:val="00E9733A"/>
    <w:rsid w:val="00E979EA"/>
    <w:rsid w:val="00E97F1A"/>
    <w:rsid w:val="00EA0F1F"/>
    <w:rsid w:val="00EA2519"/>
    <w:rsid w:val="00EA638F"/>
    <w:rsid w:val="00EB23BF"/>
    <w:rsid w:val="00EB5695"/>
    <w:rsid w:val="00EB5B78"/>
    <w:rsid w:val="00EB6CE3"/>
    <w:rsid w:val="00EC0F60"/>
    <w:rsid w:val="00EC6F48"/>
    <w:rsid w:val="00EC7C61"/>
    <w:rsid w:val="00ED191B"/>
    <w:rsid w:val="00ED433B"/>
    <w:rsid w:val="00ED47B4"/>
    <w:rsid w:val="00ED5D96"/>
    <w:rsid w:val="00ED714C"/>
    <w:rsid w:val="00EE0676"/>
    <w:rsid w:val="00EE223C"/>
    <w:rsid w:val="00EE3687"/>
    <w:rsid w:val="00EE67A0"/>
    <w:rsid w:val="00EF078C"/>
    <w:rsid w:val="00EF1264"/>
    <w:rsid w:val="00EF4C92"/>
    <w:rsid w:val="00EF5C54"/>
    <w:rsid w:val="00F005E7"/>
    <w:rsid w:val="00F00C63"/>
    <w:rsid w:val="00F01F36"/>
    <w:rsid w:val="00F020C7"/>
    <w:rsid w:val="00F05AA9"/>
    <w:rsid w:val="00F060FE"/>
    <w:rsid w:val="00F10582"/>
    <w:rsid w:val="00F12BD4"/>
    <w:rsid w:val="00F1494B"/>
    <w:rsid w:val="00F14A9C"/>
    <w:rsid w:val="00F22E27"/>
    <w:rsid w:val="00F27F85"/>
    <w:rsid w:val="00F34BB9"/>
    <w:rsid w:val="00F35645"/>
    <w:rsid w:val="00F364FD"/>
    <w:rsid w:val="00F373EA"/>
    <w:rsid w:val="00F40A91"/>
    <w:rsid w:val="00F42232"/>
    <w:rsid w:val="00F45721"/>
    <w:rsid w:val="00F466D6"/>
    <w:rsid w:val="00F47C06"/>
    <w:rsid w:val="00F555CD"/>
    <w:rsid w:val="00F5595A"/>
    <w:rsid w:val="00F5799C"/>
    <w:rsid w:val="00F629BE"/>
    <w:rsid w:val="00F717EA"/>
    <w:rsid w:val="00F72B40"/>
    <w:rsid w:val="00F736D8"/>
    <w:rsid w:val="00F737D9"/>
    <w:rsid w:val="00F75F34"/>
    <w:rsid w:val="00F76051"/>
    <w:rsid w:val="00F80AB9"/>
    <w:rsid w:val="00F82EFB"/>
    <w:rsid w:val="00F84719"/>
    <w:rsid w:val="00F84F7B"/>
    <w:rsid w:val="00F85EC0"/>
    <w:rsid w:val="00FA0201"/>
    <w:rsid w:val="00FA4CE3"/>
    <w:rsid w:val="00FA50C2"/>
    <w:rsid w:val="00FA7F0B"/>
    <w:rsid w:val="00FA7F2F"/>
    <w:rsid w:val="00FB66C7"/>
    <w:rsid w:val="00FC53CB"/>
    <w:rsid w:val="00FC57AD"/>
    <w:rsid w:val="00FC70BD"/>
    <w:rsid w:val="00FD0B45"/>
    <w:rsid w:val="00FD24F4"/>
    <w:rsid w:val="00FD563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2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6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6D6"/>
    <w:rPr>
      <w:sz w:val="18"/>
      <w:szCs w:val="18"/>
    </w:rPr>
  </w:style>
  <w:style w:type="table" w:styleId="a5">
    <w:name w:val="Table Grid"/>
    <w:basedOn w:val="a1"/>
    <w:uiPriority w:val="59"/>
    <w:rsid w:val="000C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C28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D6C54"/>
    <w:rPr>
      <w:color w:val="0000FF" w:themeColor="hyperlink"/>
      <w:u w:val="single"/>
    </w:rPr>
  </w:style>
  <w:style w:type="paragraph" w:customStyle="1" w:styleId="ElsAffiliation">
    <w:name w:val="Els_Affiliation"/>
    <w:rsid w:val="00FD6C54"/>
    <w:pPr>
      <w:spacing w:line="200" w:lineRule="exact"/>
    </w:pPr>
    <w:rPr>
      <w:rFonts w:ascii="Times New Roman" w:eastAsia="宋体" w:hAnsi="Times New Roman" w:cs="Times New Roman"/>
      <w:i/>
      <w:kern w:val="0"/>
      <w:sz w:val="16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2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6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6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6D6"/>
    <w:rPr>
      <w:sz w:val="18"/>
      <w:szCs w:val="18"/>
    </w:rPr>
  </w:style>
  <w:style w:type="table" w:styleId="a5">
    <w:name w:val="Table Grid"/>
    <w:basedOn w:val="a1"/>
    <w:uiPriority w:val="59"/>
    <w:rsid w:val="000C2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C28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FD6C54"/>
    <w:rPr>
      <w:color w:val="0000FF" w:themeColor="hyperlink"/>
      <w:u w:val="single"/>
    </w:rPr>
  </w:style>
  <w:style w:type="paragraph" w:customStyle="1" w:styleId="ElsAffiliation">
    <w:name w:val="Els_Affiliation"/>
    <w:rsid w:val="00FD6C54"/>
    <w:pPr>
      <w:spacing w:line="200" w:lineRule="exact"/>
    </w:pPr>
    <w:rPr>
      <w:rFonts w:ascii="Times New Roman" w:eastAsia="宋体" w:hAnsi="Times New Roman" w:cs="Times New Roman"/>
      <w:i/>
      <w:kern w:val="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8</Pages>
  <Words>1568</Words>
  <Characters>8943</Characters>
  <Application>Microsoft Office Word</Application>
  <DocSecurity>0</DocSecurity>
  <Lines>74</Lines>
  <Paragraphs>20</Paragraphs>
  <ScaleCrop>false</ScaleCrop>
  <Company>Microsoft</Company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wws</dc:creator>
  <cp:lastModifiedBy>wws</cp:lastModifiedBy>
  <cp:revision>13</cp:revision>
  <cp:lastPrinted>2017-12-11T10:26:00Z</cp:lastPrinted>
  <dcterms:created xsi:type="dcterms:W3CDTF">2017-10-09T05:01:00Z</dcterms:created>
  <dcterms:modified xsi:type="dcterms:W3CDTF">2018-03-19T02:55:00Z</dcterms:modified>
</cp:coreProperties>
</file>