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67D47" w14:textId="436E90C0" w:rsidR="003E199A" w:rsidRPr="00542E5B" w:rsidRDefault="003E199A" w:rsidP="003E199A">
      <w:pPr>
        <w:rPr>
          <w:rFonts w:ascii="Arial" w:hAnsi="Arial"/>
          <w:iCs/>
          <w:sz w:val="24"/>
          <w:szCs w:val="24"/>
          <w:lang w:val="en-GB"/>
        </w:rPr>
      </w:pPr>
      <w:r w:rsidRPr="00220D0D">
        <w:rPr>
          <w:rFonts w:ascii="Arial" w:hAnsi="Arial"/>
          <w:b/>
          <w:iCs/>
          <w:sz w:val="24"/>
          <w:szCs w:val="24"/>
          <w:lang w:val="en-GB"/>
        </w:rPr>
        <w:t>Table S</w: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begin"/>
      </w:r>
      <w:r w:rsidRPr="00220D0D">
        <w:rPr>
          <w:rFonts w:ascii="Arial" w:hAnsi="Arial"/>
          <w:b/>
          <w:iCs/>
          <w:sz w:val="24"/>
          <w:szCs w:val="24"/>
          <w:lang w:val="en-GB"/>
        </w:rPr>
        <w:instrText xml:space="preserve"> SEQ Table_S \* ARABIC </w:instrTex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separate"/>
      </w:r>
      <w:r w:rsidRPr="00220D0D">
        <w:rPr>
          <w:rFonts w:ascii="Arial" w:hAnsi="Arial"/>
          <w:b/>
          <w:iCs/>
          <w:sz w:val="24"/>
          <w:szCs w:val="24"/>
          <w:lang w:val="en-GB"/>
        </w:rPr>
        <w:t>1</w: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end"/>
      </w:r>
      <w:r w:rsidRPr="00542E5B">
        <w:rPr>
          <w:rFonts w:ascii="Arial" w:hAnsi="Arial"/>
          <w:iCs/>
          <w:sz w:val="24"/>
          <w:szCs w:val="24"/>
          <w:lang w:val="en-GB"/>
        </w:rPr>
        <w:t>. Mean, maximal</w:t>
      </w:r>
      <w:r w:rsidR="00F11AE9">
        <w:rPr>
          <w:rFonts w:ascii="Arial" w:hAnsi="Arial"/>
          <w:iCs/>
          <w:sz w:val="24"/>
          <w:szCs w:val="24"/>
          <w:lang w:val="en-GB"/>
        </w:rPr>
        <w:t xml:space="preserve">, </w:t>
      </w:r>
      <w:r w:rsidRPr="00542E5B">
        <w:rPr>
          <w:rFonts w:ascii="Arial" w:hAnsi="Arial"/>
          <w:iCs/>
          <w:sz w:val="24"/>
          <w:szCs w:val="24"/>
          <w:lang w:val="en-GB"/>
        </w:rPr>
        <w:t>minimal</w:t>
      </w:r>
      <w:r w:rsidR="00F11AE9">
        <w:rPr>
          <w:rFonts w:ascii="Arial" w:hAnsi="Arial"/>
          <w:iCs/>
          <w:sz w:val="24"/>
          <w:szCs w:val="24"/>
          <w:lang w:val="en-GB"/>
        </w:rPr>
        <w:t xml:space="preserve"> and cumulated (C</w:t>
      </w:r>
      <w:r w:rsidR="007A4430">
        <w:rPr>
          <w:rFonts w:ascii="Arial" w:hAnsi="Arial"/>
          <w:iCs/>
          <w:sz w:val="24"/>
          <w:szCs w:val="24"/>
          <w:lang w:val="en-GB"/>
        </w:rPr>
        <w:t>N</w:t>
      </w:r>
      <w:r w:rsidR="00F11AE9">
        <w:rPr>
          <w:rFonts w:ascii="Arial" w:hAnsi="Arial"/>
          <w:iCs/>
          <w:sz w:val="24"/>
          <w:szCs w:val="24"/>
          <w:lang w:val="en-GB"/>
        </w:rPr>
        <w:t>D</w:t>
      </w:r>
      <w:r w:rsidR="00A45EBB">
        <w:rPr>
          <w:rFonts w:ascii="Arial" w:hAnsi="Arial"/>
          <w:iCs/>
          <w:sz w:val="24"/>
          <w:szCs w:val="24"/>
          <w:lang w:val="en-GB"/>
        </w:rPr>
        <w:t>1</w:t>
      </w:r>
      <w:r w:rsidR="00F11AE9">
        <w:rPr>
          <w:rFonts w:ascii="Arial" w:hAnsi="Arial"/>
          <w:iCs/>
          <w:sz w:val="24"/>
          <w:szCs w:val="24"/>
          <w:lang w:val="en-GB"/>
        </w:rPr>
        <w:t>)</w:t>
      </w:r>
      <w:r w:rsidRPr="00542E5B">
        <w:rPr>
          <w:rFonts w:ascii="Arial" w:hAnsi="Arial"/>
          <w:iCs/>
          <w:sz w:val="24"/>
          <w:szCs w:val="24"/>
          <w:lang w:val="en-GB"/>
        </w:rPr>
        <w:t xml:space="preserve"> questing nymph densities of the first semester of each year, given in number of nymphs per 100m</w:t>
      </w:r>
      <w:r w:rsidRPr="00542E5B">
        <w:rPr>
          <w:rFonts w:ascii="Arial" w:hAnsi="Arial"/>
          <w:iCs/>
          <w:sz w:val="24"/>
          <w:szCs w:val="24"/>
          <w:vertAlign w:val="superscript"/>
          <w:lang w:val="en-GB"/>
        </w:rPr>
        <w:t>2</w:t>
      </w:r>
      <w:r w:rsidRPr="00542E5B">
        <w:rPr>
          <w:rFonts w:ascii="Arial" w:hAnsi="Arial"/>
          <w:iCs/>
          <w:sz w:val="24"/>
          <w:szCs w:val="24"/>
          <w:lang w:val="en-GB"/>
        </w:rPr>
        <w:t xml:space="preserve">. 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For this latter measure only (C</w:t>
      </w:r>
      <w:r w:rsidR="007A4430">
        <w:rPr>
          <w:rFonts w:ascii="Arial" w:hAnsi="Arial"/>
          <w:iCs/>
          <w:sz w:val="24"/>
          <w:szCs w:val="24"/>
          <w:lang w:val="en-GB"/>
        </w:rPr>
        <w:t>N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D</w:t>
      </w:r>
      <w:r w:rsidR="00A45EBB">
        <w:rPr>
          <w:rFonts w:ascii="Arial" w:hAnsi="Arial"/>
          <w:iCs/>
          <w:sz w:val="24"/>
          <w:szCs w:val="24"/>
          <w:lang w:val="en-GB"/>
        </w:rPr>
        <w:t>1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), fictive null samplings were considered (see Tick sampling part in Material and Methods for details).</w:t>
      </w:r>
    </w:p>
    <w:tbl>
      <w:tblPr>
        <w:tblStyle w:val="Tableausimple51"/>
        <w:tblW w:w="9288" w:type="dxa"/>
        <w:tblLayout w:type="fixed"/>
        <w:tblLook w:val="04A0" w:firstRow="1" w:lastRow="0" w:firstColumn="1" w:lastColumn="0" w:noHBand="0" w:noVBand="1"/>
      </w:tblPr>
      <w:tblGrid>
        <w:gridCol w:w="1780"/>
        <w:gridCol w:w="1839"/>
        <w:gridCol w:w="1985"/>
        <w:gridCol w:w="1842"/>
        <w:gridCol w:w="1842"/>
      </w:tblGrid>
      <w:tr w:rsidR="00B920D8" w:rsidRPr="00542E5B" w14:paraId="43F74254" w14:textId="0433C9B5" w:rsidTr="00220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0" w:type="dxa"/>
            <w:noWrap/>
            <w:hideMark/>
          </w:tcPr>
          <w:p w14:paraId="174102BC" w14:textId="77777777" w:rsidR="00B920D8" w:rsidRPr="00220D0D" w:rsidRDefault="00B920D8" w:rsidP="00220D0D">
            <w:pPr>
              <w:spacing w:after="80"/>
              <w:jc w:val="center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bookmarkStart w:id="0" w:name="_Hlk495233066"/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Year</w:t>
            </w:r>
          </w:p>
        </w:tc>
        <w:tc>
          <w:tcPr>
            <w:tcW w:w="1839" w:type="dxa"/>
            <w:noWrap/>
            <w:hideMark/>
          </w:tcPr>
          <w:p w14:paraId="34129607" w14:textId="77777777" w:rsidR="00B920D8" w:rsidRPr="00220D0D" w:rsidRDefault="00B920D8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Mean density </w:t>
            </w:r>
          </w:p>
        </w:tc>
        <w:tc>
          <w:tcPr>
            <w:tcW w:w="1985" w:type="dxa"/>
            <w:noWrap/>
            <w:hideMark/>
          </w:tcPr>
          <w:p w14:paraId="48125911" w14:textId="77777777" w:rsidR="00B920D8" w:rsidRPr="00220D0D" w:rsidRDefault="00B920D8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Maximal density </w:t>
            </w:r>
          </w:p>
        </w:tc>
        <w:tc>
          <w:tcPr>
            <w:tcW w:w="1842" w:type="dxa"/>
            <w:noWrap/>
            <w:hideMark/>
          </w:tcPr>
          <w:p w14:paraId="02EFC8CE" w14:textId="77777777" w:rsidR="00B920D8" w:rsidRPr="00220D0D" w:rsidRDefault="00B920D8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Minimal density </w:t>
            </w:r>
          </w:p>
        </w:tc>
        <w:tc>
          <w:tcPr>
            <w:tcW w:w="1842" w:type="dxa"/>
          </w:tcPr>
          <w:p w14:paraId="51CDCDF7" w14:textId="03B3E81A" w:rsidR="00B920D8" w:rsidRPr="00220D0D" w:rsidRDefault="00530516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C</w:t>
            </w:r>
            <w:r w:rsidR="007A4430">
              <w:rPr>
                <w:rFonts w:ascii="Arial" w:hAnsi="Arial"/>
                <w:b/>
                <w:sz w:val="24"/>
                <w:szCs w:val="24"/>
                <w:lang w:val="en-GB"/>
              </w:rPr>
              <w:t>N</w:t>
            </w: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D1</w:t>
            </w:r>
          </w:p>
        </w:tc>
      </w:tr>
      <w:tr w:rsidR="00530516" w:rsidRPr="00542E5B" w14:paraId="6FF84032" w14:textId="78EAA0F8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7FB872E5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621CBEFD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40.53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3D7DD3C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100.48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0B4EFACD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42" w:type="dxa"/>
            <w:shd w:val="clear" w:color="auto" w:fill="FFFFFF" w:themeFill="background1"/>
          </w:tcPr>
          <w:p w14:paraId="5C2E5250" w14:textId="518AA241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8041.373</w:t>
            </w:r>
          </w:p>
        </w:tc>
      </w:tr>
      <w:tr w:rsidR="00530516" w:rsidRPr="00542E5B" w14:paraId="1DD19A2A" w14:textId="51054817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21C3A112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6907006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53.94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CA6AF6E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146.71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31A4E428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0.10</w:t>
            </w:r>
          </w:p>
        </w:tc>
        <w:tc>
          <w:tcPr>
            <w:tcW w:w="1842" w:type="dxa"/>
            <w:shd w:val="clear" w:color="auto" w:fill="FFFFFF" w:themeFill="background1"/>
          </w:tcPr>
          <w:p w14:paraId="52AB8E32" w14:textId="4E7F768C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10875.99</w:t>
            </w:r>
          </w:p>
        </w:tc>
      </w:tr>
      <w:tr w:rsidR="00530516" w:rsidRPr="00542E5B" w14:paraId="018ECAB1" w14:textId="7BF446EF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D14099D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54C18308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56.93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1ECCB030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132.22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2D8FD298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3.91</w:t>
            </w:r>
          </w:p>
        </w:tc>
        <w:tc>
          <w:tcPr>
            <w:tcW w:w="1842" w:type="dxa"/>
            <w:shd w:val="clear" w:color="auto" w:fill="FFFFFF" w:themeFill="background1"/>
          </w:tcPr>
          <w:p w14:paraId="655236A2" w14:textId="0AF3B806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10155.77</w:t>
            </w:r>
          </w:p>
        </w:tc>
      </w:tr>
      <w:tr w:rsidR="00530516" w:rsidRPr="00542E5B" w14:paraId="1200F795" w14:textId="55AE41EB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5E02A7FD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26F37DE3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75.74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6313EC3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163.11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0A419BC1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42" w:type="dxa"/>
            <w:shd w:val="clear" w:color="auto" w:fill="FFFFFF" w:themeFill="background1"/>
          </w:tcPr>
          <w:p w14:paraId="1923AB4A" w14:textId="42E76584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11422.5</w:t>
            </w:r>
          </w:p>
        </w:tc>
      </w:tr>
      <w:tr w:rsidR="00530516" w:rsidRPr="00542E5B" w14:paraId="29011792" w14:textId="51DB9ABF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A26D902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4F5FFF50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53.57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0D274E2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105.62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14DACD42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2.48</w:t>
            </w:r>
          </w:p>
        </w:tc>
        <w:tc>
          <w:tcPr>
            <w:tcW w:w="1842" w:type="dxa"/>
            <w:shd w:val="clear" w:color="auto" w:fill="FFFFFF" w:themeFill="background1"/>
          </w:tcPr>
          <w:p w14:paraId="70CC7364" w14:textId="422E60A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7572.276</w:t>
            </w:r>
          </w:p>
        </w:tc>
      </w:tr>
      <w:tr w:rsidR="00530516" w:rsidRPr="00542E5B" w14:paraId="1C383482" w14:textId="3E3FA9C8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29F21787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477D6791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20.23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0FAF121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49.95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26015575" w14:textId="5706FCEB" w:rsidR="00530516" w:rsidRPr="00ED7A98" w:rsidRDefault="00ED7A98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7.44</w:t>
            </w:r>
          </w:p>
        </w:tc>
        <w:tc>
          <w:tcPr>
            <w:tcW w:w="1842" w:type="dxa"/>
            <w:shd w:val="clear" w:color="auto" w:fill="FFFFFF" w:themeFill="background1"/>
          </w:tcPr>
          <w:p w14:paraId="2B612C08" w14:textId="083ECF7F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2922.406</w:t>
            </w:r>
          </w:p>
        </w:tc>
      </w:tr>
      <w:tr w:rsidR="00530516" w:rsidRPr="00542E5B" w14:paraId="6D9F2E12" w14:textId="5B7F9A0E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3433240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33EB7E9E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62.50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C65442B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159.68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03F51E7C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842" w:type="dxa"/>
            <w:shd w:val="clear" w:color="auto" w:fill="FFFFFF" w:themeFill="background1"/>
          </w:tcPr>
          <w:p w14:paraId="4945FEED" w14:textId="6CAAF308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10994.36</w:t>
            </w:r>
          </w:p>
        </w:tc>
      </w:tr>
      <w:tr w:rsidR="00530516" w:rsidRPr="00542E5B" w14:paraId="3292DD9F" w14:textId="232B9297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EB75D21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2B7C86BE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31.88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349F300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51.48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26FC27E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5.53</w:t>
            </w:r>
          </w:p>
        </w:tc>
        <w:tc>
          <w:tcPr>
            <w:tcW w:w="1842" w:type="dxa"/>
            <w:shd w:val="clear" w:color="auto" w:fill="FFFFFF" w:themeFill="background1"/>
          </w:tcPr>
          <w:p w14:paraId="59A37C3A" w14:textId="753A6713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5246.138</w:t>
            </w:r>
          </w:p>
        </w:tc>
      </w:tr>
      <w:tr w:rsidR="00530516" w:rsidRPr="00542E5B" w14:paraId="6A755BA2" w14:textId="18107C2B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74CF268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6DFC4ADB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56.55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2D0B3EA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106.39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1B92D155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42" w:type="dxa"/>
            <w:shd w:val="clear" w:color="auto" w:fill="FFFFFF" w:themeFill="background1"/>
          </w:tcPr>
          <w:p w14:paraId="4B783152" w14:textId="5C9136C4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9288.462</w:t>
            </w:r>
          </w:p>
        </w:tc>
      </w:tr>
      <w:tr w:rsidR="00530516" w:rsidRPr="00542E5B" w14:paraId="1D1E79B0" w14:textId="6361A9B2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34937B6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1AEAFD23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54.96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3FDEE26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134.51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7FA5F7C0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842" w:type="dxa"/>
            <w:shd w:val="clear" w:color="auto" w:fill="FFFFFF" w:themeFill="background1"/>
          </w:tcPr>
          <w:p w14:paraId="34B7F937" w14:textId="49EEE893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9566.501</w:t>
            </w:r>
          </w:p>
        </w:tc>
      </w:tr>
      <w:tr w:rsidR="00530516" w:rsidRPr="00542E5B" w14:paraId="71A6DBB5" w14:textId="10A1F23B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52F0F02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2010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695F90CC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28.06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1242D07B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69.32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2844C784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842" w:type="dxa"/>
            <w:shd w:val="clear" w:color="auto" w:fill="FFFFFF" w:themeFill="background1"/>
          </w:tcPr>
          <w:p w14:paraId="2FD66E8B" w14:textId="6D5D346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4550.792</w:t>
            </w:r>
          </w:p>
        </w:tc>
      </w:tr>
      <w:tr w:rsidR="00530516" w:rsidRPr="00542E5B" w14:paraId="33494AAD" w14:textId="0067EAEC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294796E8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3A750857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52.15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6CDC514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97.09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0F0E5115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3.43</w:t>
            </w:r>
          </w:p>
        </w:tc>
        <w:tc>
          <w:tcPr>
            <w:tcW w:w="1842" w:type="dxa"/>
            <w:shd w:val="clear" w:color="auto" w:fill="FFFFFF" w:themeFill="background1"/>
          </w:tcPr>
          <w:p w14:paraId="2DABFD8F" w14:textId="2BB04DED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8572.652</w:t>
            </w:r>
          </w:p>
        </w:tc>
      </w:tr>
      <w:tr w:rsidR="00530516" w:rsidRPr="00542E5B" w14:paraId="6965A14B" w14:textId="500F2839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1DC2A398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4F0AC267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25.30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AD0CE7E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61.24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678EB93F" w14:textId="77777777" w:rsidR="00530516" w:rsidRPr="00ED7A98" w:rsidRDefault="00530516" w:rsidP="00A45EBB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42" w:type="dxa"/>
            <w:shd w:val="clear" w:color="auto" w:fill="FFFFFF" w:themeFill="background1"/>
          </w:tcPr>
          <w:p w14:paraId="70870126" w14:textId="25AA565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highlight w:val="cyan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4576.585</w:t>
            </w:r>
          </w:p>
        </w:tc>
      </w:tr>
      <w:tr w:rsidR="00530516" w:rsidRPr="00542E5B" w14:paraId="25CA2C20" w14:textId="03FE41F8" w:rsidTr="00A45EB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7AE99A4D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6ED176ED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41.00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4CC6525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96.38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605130CE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842" w:type="dxa"/>
            <w:shd w:val="clear" w:color="auto" w:fill="FFFFFF" w:themeFill="background1"/>
          </w:tcPr>
          <w:p w14:paraId="4C35855C" w14:textId="12BF07E6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7010.279</w:t>
            </w:r>
          </w:p>
        </w:tc>
      </w:tr>
      <w:tr w:rsidR="00530516" w:rsidRPr="00542E5B" w14:paraId="6458AEDC" w14:textId="543DCDA6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580B8092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39" w:type="dxa"/>
            <w:shd w:val="clear" w:color="auto" w:fill="FFFFFF" w:themeFill="background1"/>
            <w:noWrap/>
            <w:hideMark/>
          </w:tcPr>
          <w:p w14:paraId="4C503CAD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23.48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D34984F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49.71</w:t>
            </w:r>
          </w:p>
        </w:tc>
        <w:tc>
          <w:tcPr>
            <w:tcW w:w="1842" w:type="dxa"/>
            <w:shd w:val="clear" w:color="auto" w:fill="FFFFFF" w:themeFill="background1"/>
            <w:noWrap/>
            <w:hideMark/>
          </w:tcPr>
          <w:p w14:paraId="25C3D1E9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842" w:type="dxa"/>
            <w:shd w:val="clear" w:color="auto" w:fill="FFFFFF" w:themeFill="background1"/>
          </w:tcPr>
          <w:p w14:paraId="62074307" w14:textId="459EB030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4271.341</w:t>
            </w:r>
          </w:p>
        </w:tc>
      </w:tr>
      <w:bookmarkEnd w:id="0"/>
    </w:tbl>
    <w:p w14:paraId="19A53E86" w14:textId="77777777" w:rsidR="00515DBC" w:rsidRDefault="00515DBC" w:rsidP="003E199A">
      <w:pPr>
        <w:rPr>
          <w:rFonts w:ascii="Arial" w:hAnsi="Arial"/>
          <w:iCs/>
          <w:sz w:val="24"/>
          <w:szCs w:val="24"/>
          <w:lang w:val="en-GB"/>
        </w:rPr>
      </w:pPr>
    </w:p>
    <w:p w14:paraId="5E63F90F" w14:textId="3725C85E" w:rsidR="003E199A" w:rsidRPr="00542E5B" w:rsidRDefault="003E199A" w:rsidP="003E199A">
      <w:pPr>
        <w:rPr>
          <w:rFonts w:ascii="Arial" w:hAnsi="Arial"/>
          <w:iCs/>
          <w:sz w:val="24"/>
          <w:szCs w:val="24"/>
          <w:lang w:val="en-GB"/>
        </w:rPr>
      </w:pPr>
      <w:r w:rsidRPr="00220D0D">
        <w:rPr>
          <w:rFonts w:ascii="Arial" w:hAnsi="Arial"/>
          <w:b/>
          <w:iCs/>
          <w:sz w:val="24"/>
          <w:szCs w:val="24"/>
          <w:lang w:val="en-GB"/>
        </w:rPr>
        <w:t>Table S</w: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begin"/>
      </w:r>
      <w:r w:rsidRPr="00220D0D">
        <w:rPr>
          <w:rFonts w:ascii="Arial" w:hAnsi="Arial"/>
          <w:b/>
          <w:iCs/>
          <w:sz w:val="24"/>
          <w:szCs w:val="24"/>
          <w:lang w:val="en-GB"/>
        </w:rPr>
        <w:instrText xml:space="preserve"> SEQ Table_S \* ARABIC </w:instrTex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separate"/>
      </w:r>
      <w:r w:rsidRPr="00220D0D">
        <w:rPr>
          <w:rFonts w:ascii="Arial" w:hAnsi="Arial"/>
          <w:b/>
          <w:iCs/>
          <w:sz w:val="24"/>
          <w:szCs w:val="24"/>
          <w:lang w:val="en-GB"/>
        </w:rPr>
        <w:t>2</w:t>
      </w:r>
      <w:r w:rsidRPr="00220D0D">
        <w:rPr>
          <w:rFonts w:ascii="Arial" w:hAnsi="Arial"/>
          <w:b/>
          <w:iCs/>
          <w:sz w:val="24"/>
          <w:szCs w:val="24"/>
          <w:lang w:val="en-GB"/>
        </w:rPr>
        <w:fldChar w:fldCharType="end"/>
      </w:r>
      <w:r w:rsidRPr="00542E5B">
        <w:rPr>
          <w:rFonts w:ascii="Arial" w:hAnsi="Arial"/>
          <w:iCs/>
          <w:sz w:val="24"/>
          <w:szCs w:val="24"/>
          <w:lang w:val="en-GB"/>
        </w:rPr>
        <w:t xml:space="preserve">. </w:t>
      </w:r>
      <w:r w:rsidR="00F11AE9" w:rsidRPr="00542E5B">
        <w:rPr>
          <w:rFonts w:ascii="Arial" w:hAnsi="Arial"/>
          <w:iCs/>
          <w:sz w:val="24"/>
          <w:szCs w:val="24"/>
          <w:lang w:val="en-GB"/>
        </w:rPr>
        <w:t>Mean, maximal</w:t>
      </w:r>
      <w:r w:rsidR="00F11AE9">
        <w:rPr>
          <w:rFonts w:ascii="Arial" w:hAnsi="Arial"/>
          <w:iCs/>
          <w:sz w:val="24"/>
          <w:szCs w:val="24"/>
          <w:lang w:val="en-GB"/>
        </w:rPr>
        <w:t xml:space="preserve">, </w:t>
      </w:r>
      <w:r w:rsidR="00F11AE9" w:rsidRPr="00542E5B">
        <w:rPr>
          <w:rFonts w:ascii="Arial" w:hAnsi="Arial"/>
          <w:iCs/>
          <w:sz w:val="24"/>
          <w:szCs w:val="24"/>
          <w:lang w:val="en-GB"/>
        </w:rPr>
        <w:t>minimal</w:t>
      </w:r>
      <w:r w:rsidR="00F11AE9">
        <w:rPr>
          <w:rFonts w:ascii="Arial" w:hAnsi="Arial"/>
          <w:iCs/>
          <w:sz w:val="24"/>
          <w:szCs w:val="24"/>
          <w:lang w:val="en-GB"/>
        </w:rPr>
        <w:t xml:space="preserve"> and cumulated (C</w:t>
      </w:r>
      <w:r w:rsidR="007A4430">
        <w:rPr>
          <w:rFonts w:ascii="Arial" w:hAnsi="Arial"/>
          <w:iCs/>
          <w:sz w:val="24"/>
          <w:szCs w:val="24"/>
          <w:lang w:val="en-GB"/>
        </w:rPr>
        <w:t>N</w:t>
      </w:r>
      <w:r w:rsidR="00F11AE9">
        <w:rPr>
          <w:rFonts w:ascii="Arial" w:hAnsi="Arial"/>
          <w:iCs/>
          <w:sz w:val="24"/>
          <w:szCs w:val="24"/>
          <w:lang w:val="en-GB"/>
        </w:rPr>
        <w:t>D</w:t>
      </w:r>
      <w:r w:rsidR="00A45EBB">
        <w:rPr>
          <w:rFonts w:ascii="Arial" w:hAnsi="Arial"/>
          <w:iCs/>
          <w:sz w:val="24"/>
          <w:szCs w:val="24"/>
          <w:lang w:val="en-GB"/>
        </w:rPr>
        <w:t>2</w:t>
      </w:r>
      <w:r w:rsidR="00F11AE9">
        <w:rPr>
          <w:rFonts w:ascii="Arial" w:hAnsi="Arial"/>
          <w:iCs/>
          <w:sz w:val="24"/>
          <w:szCs w:val="24"/>
          <w:lang w:val="en-GB"/>
        </w:rPr>
        <w:t>)</w:t>
      </w:r>
      <w:r w:rsidRPr="00542E5B">
        <w:rPr>
          <w:rFonts w:ascii="Arial" w:hAnsi="Arial"/>
          <w:iCs/>
          <w:sz w:val="24"/>
          <w:szCs w:val="24"/>
          <w:lang w:val="en-GB"/>
        </w:rPr>
        <w:t xml:space="preserve"> questing nymph densities of the second semester of each year, given in number of nymphs per 100m</w:t>
      </w:r>
      <w:r w:rsidRPr="00542E5B">
        <w:rPr>
          <w:rFonts w:ascii="Arial" w:hAnsi="Arial"/>
          <w:iCs/>
          <w:sz w:val="24"/>
          <w:szCs w:val="24"/>
          <w:vertAlign w:val="superscript"/>
          <w:lang w:val="en-GB"/>
        </w:rPr>
        <w:t>2</w:t>
      </w:r>
      <w:r w:rsidRPr="00542E5B">
        <w:rPr>
          <w:rFonts w:ascii="Arial" w:hAnsi="Arial"/>
          <w:iCs/>
          <w:sz w:val="24"/>
          <w:szCs w:val="24"/>
          <w:lang w:val="en-GB"/>
        </w:rPr>
        <w:t xml:space="preserve">. 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For this latter measure only (C</w:t>
      </w:r>
      <w:r w:rsidR="007A4430">
        <w:rPr>
          <w:rFonts w:ascii="Arial" w:hAnsi="Arial"/>
          <w:iCs/>
          <w:sz w:val="24"/>
          <w:szCs w:val="24"/>
          <w:lang w:val="en-GB"/>
        </w:rPr>
        <w:t>N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D</w:t>
      </w:r>
      <w:r w:rsidR="00A45EBB">
        <w:rPr>
          <w:rFonts w:ascii="Arial" w:hAnsi="Arial"/>
          <w:iCs/>
          <w:sz w:val="24"/>
          <w:szCs w:val="24"/>
          <w:lang w:val="en-GB"/>
        </w:rPr>
        <w:t>2</w:t>
      </w:r>
      <w:r w:rsidR="00A45EBB" w:rsidRPr="00A45EBB">
        <w:rPr>
          <w:rFonts w:ascii="Arial" w:hAnsi="Arial"/>
          <w:iCs/>
          <w:sz w:val="24"/>
          <w:szCs w:val="24"/>
          <w:lang w:val="en-GB"/>
        </w:rPr>
        <w:t>), fictive null samplings were considered (see Tick sampling part in Material and Methods for details).</w:t>
      </w:r>
    </w:p>
    <w:tbl>
      <w:tblPr>
        <w:tblStyle w:val="Tableausimple51"/>
        <w:tblW w:w="9288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242"/>
      </w:tblGrid>
      <w:tr w:rsidR="00530516" w:rsidRPr="00542E5B" w14:paraId="4AD75C45" w14:textId="1A4B0872" w:rsidTr="00220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noWrap/>
            <w:hideMark/>
          </w:tcPr>
          <w:p w14:paraId="3C569BED" w14:textId="77777777" w:rsidR="00530516" w:rsidRPr="00220D0D" w:rsidRDefault="00530516" w:rsidP="00A45EBB">
            <w:pPr>
              <w:spacing w:after="8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Year</w:t>
            </w:r>
          </w:p>
        </w:tc>
        <w:tc>
          <w:tcPr>
            <w:tcW w:w="1843" w:type="dxa"/>
            <w:noWrap/>
            <w:hideMark/>
          </w:tcPr>
          <w:p w14:paraId="61A8A704" w14:textId="77777777" w:rsidR="00530516" w:rsidRPr="00220D0D" w:rsidRDefault="00530516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Mean density </w:t>
            </w:r>
          </w:p>
        </w:tc>
        <w:tc>
          <w:tcPr>
            <w:tcW w:w="1985" w:type="dxa"/>
            <w:noWrap/>
            <w:hideMark/>
          </w:tcPr>
          <w:p w14:paraId="1E1C2F14" w14:textId="77777777" w:rsidR="00530516" w:rsidRPr="00220D0D" w:rsidRDefault="00530516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Maximal density </w:t>
            </w:r>
          </w:p>
        </w:tc>
        <w:tc>
          <w:tcPr>
            <w:tcW w:w="2409" w:type="dxa"/>
            <w:noWrap/>
            <w:hideMark/>
          </w:tcPr>
          <w:p w14:paraId="3A46D7F3" w14:textId="77777777" w:rsidR="00530516" w:rsidRPr="00220D0D" w:rsidRDefault="00530516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Minimal density </w:t>
            </w:r>
          </w:p>
        </w:tc>
        <w:tc>
          <w:tcPr>
            <w:tcW w:w="1242" w:type="dxa"/>
          </w:tcPr>
          <w:p w14:paraId="4B8FB409" w14:textId="3F848D46" w:rsidR="00530516" w:rsidRPr="00220D0D" w:rsidRDefault="00530516" w:rsidP="00A45EBB">
            <w:pPr>
              <w:spacing w:after="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Cs w:val="0"/>
                <w:sz w:val="24"/>
                <w:szCs w:val="24"/>
                <w:lang w:val="en-GB"/>
              </w:rPr>
            </w:pPr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C</w:t>
            </w:r>
            <w:r w:rsidR="007A4430">
              <w:rPr>
                <w:rFonts w:ascii="Arial" w:hAnsi="Arial"/>
                <w:b/>
                <w:sz w:val="24"/>
                <w:szCs w:val="24"/>
                <w:lang w:val="en-GB"/>
              </w:rPr>
              <w:t>N</w:t>
            </w:r>
            <w:bookmarkStart w:id="1" w:name="_GoBack"/>
            <w:bookmarkEnd w:id="1"/>
            <w:r w:rsidRPr="00220D0D">
              <w:rPr>
                <w:rFonts w:ascii="Arial" w:hAnsi="Arial"/>
                <w:b/>
                <w:sz w:val="24"/>
                <w:szCs w:val="24"/>
                <w:lang w:val="en-GB"/>
              </w:rPr>
              <w:t>D2</w:t>
            </w:r>
          </w:p>
        </w:tc>
      </w:tr>
      <w:tr w:rsidR="00530516" w:rsidRPr="00542E5B" w14:paraId="55CF1D55" w14:textId="189EF892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2FB987C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915A995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18.44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F179F7B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39.08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284E102C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5B2CA57" w14:textId="156BADBC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3106.006</w:t>
            </w:r>
          </w:p>
        </w:tc>
      </w:tr>
      <w:tr w:rsidR="00530516" w:rsidRPr="00542E5B" w14:paraId="187391E9" w14:textId="2AE26AE2" w:rsidTr="00220D0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5A52C4F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2CA191CA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23.26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D62C9F9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37.75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61EB3C4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0.09</w:t>
            </w:r>
          </w:p>
        </w:tc>
        <w:tc>
          <w:tcPr>
            <w:tcW w:w="1242" w:type="dxa"/>
            <w:shd w:val="clear" w:color="auto" w:fill="FFFFFF" w:themeFill="background1"/>
          </w:tcPr>
          <w:p w14:paraId="4B2B1753" w14:textId="5EF4BF3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3821.434</w:t>
            </w:r>
          </w:p>
        </w:tc>
      </w:tr>
      <w:tr w:rsidR="00530516" w:rsidRPr="00542E5B" w14:paraId="21BA4164" w14:textId="2D33E7A1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4B15AA2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2EEBB2A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12.34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B8F0A94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21.73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1995C52E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1.14</w:t>
            </w:r>
          </w:p>
        </w:tc>
        <w:tc>
          <w:tcPr>
            <w:tcW w:w="1242" w:type="dxa"/>
            <w:shd w:val="clear" w:color="auto" w:fill="FFFFFF" w:themeFill="background1"/>
          </w:tcPr>
          <w:p w14:paraId="3B49E6FA" w14:textId="6E588A7A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2409.196</w:t>
            </w:r>
          </w:p>
        </w:tc>
      </w:tr>
      <w:tr w:rsidR="00530516" w:rsidRPr="00542E5B" w14:paraId="5652FD55" w14:textId="76933AB3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16B5E57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F0EEE40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13.33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AD6BB08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40.32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2AD20693" w14:textId="77777777" w:rsidR="00530516" w:rsidRPr="00ED7A98" w:rsidRDefault="00530516" w:rsidP="00A45EBB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highlight w:val="cyan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0.09</w:t>
            </w:r>
          </w:p>
        </w:tc>
        <w:tc>
          <w:tcPr>
            <w:tcW w:w="1242" w:type="dxa"/>
            <w:shd w:val="clear" w:color="auto" w:fill="FFFFFF" w:themeFill="background1"/>
          </w:tcPr>
          <w:p w14:paraId="093FD666" w14:textId="55C560EE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highlight w:val="cyan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2190.324</w:t>
            </w:r>
          </w:p>
        </w:tc>
      </w:tr>
      <w:tr w:rsidR="00530516" w:rsidRPr="00542E5B" w14:paraId="4A1E22C3" w14:textId="04642F80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8CD8E1B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10D16EB0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6.86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D901759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15.92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2BDCA120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1.62</w:t>
            </w:r>
          </w:p>
        </w:tc>
        <w:tc>
          <w:tcPr>
            <w:tcW w:w="1242" w:type="dxa"/>
            <w:shd w:val="clear" w:color="auto" w:fill="FFFFFF" w:themeFill="background1"/>
          </w:tcPr>
          <w:p w14:paraId="127EEE03" w14:textId="102478FC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1722.814</w:t>
            </w:r>
          </w:p>
        </w:tc>
      </w:tr>
      <w:tr w:rsidR="00530516" w:rsidRPr="00542E5B" w14:paraId="63C588FC" w14:textId="516031A0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1288064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9D21EE0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19.40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CF720BC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42.04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0FAFBBD5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4.10</w:t>
            </w:r>
          </w:p>
        </w:tc>
        <w:tc>
          <w:tcPr>
            <w:tcW w:w="1242" w:type="dxa"/>
            <w:shd w:val="clear" w:color="auto" w:fill="FFFFFF" w:themeFill="background1"/>
          </w:tcPr>
          <w:p w14:paraId="725CA77B" w14:textId="62420BF3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2727.117</w:t>
            </w:r>
          </w:p>
        </w:tc>
      </w:tr>
      <w:tr w:rsidR="00530516" w:rsidRPr="00542E5B" w14:paraId="73501FFB" w14:textId="4E4479EF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C2504A3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232FB9EF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10.99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8FCBBB2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20.40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12B98C82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406B458" w14:textId="1AD15028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2740.747</w:t>
            </w:r>
          </w:p>
        </w:tc>
      </w:tr>
      <w:tr w:rsidR="00530516" w:rsidRPr="00542E5B" w14:paraId="38B4E77B" w14:textId="266FA1E3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3E7C855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DFD514D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6.44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A24CA7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13.73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4077383A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3A24EB8" w14:textId="6AFCD111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1302.714</w:t>
            </w:r>
          </w:p>
        </w:tc>
      </w:tr>
      <w:tr w:rsidR="00530516" w:rsidRPr="00542E5B" w14:paraId="57311401" w14:textId="1EE35210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F212E6E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6FEF626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14.39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E35CE84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36.32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71409F6D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1CFE564" w14:textId="7FED5E66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3480.747</w:t>
            </w:r>
          </w:p>
        </w:tc>
      </w:tr>
      <w:tr w:rsidR="00530516" w:rsidRPr="00542E5B" w14:paraId="796F7404" w14:textId="432541CC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D94A80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7B0BC5B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5.48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DAC3C85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8.77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239A81BA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75A1251" w14:textId="504B7E8B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1660.763</w:t>
            </w:r>
          </w:p>
        </w:tc>
      </w:tr>
      <w:tr w:rsidR="00530516" w:rsidRPr="00542E5B" w14:paraId="546FAA5B" w14:textId="327969B1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3C2A72D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2010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1D944E94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9.26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D974673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26.12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0F769CF2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76D88B35" w14:textId="7B426E56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2132.37</w:t>
            </w:r>
          </w:p>
        </w:tc>
      </w:tr>
      <w:tr w:rsidR="00530516" w:rsidRPr="00542E5B" w14:paraId="43D4D6C1" w14:textId="484035AC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AE758F9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784D2238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9.98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226AF69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28.41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61242CBA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6257EBD0" w14:textId="3E8FE343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2257.659</w:t>
            </w:r>
          </w:p>
        </w:tc>
      </w:tr>
      <w:tr w:rsidR="00530516" w:rsidRPr="00542E5B" w14:paraId="2EA15094" w14:textId="5312569C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3F7544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88292A9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11.67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44138E3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22.38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5530079F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1.33</w:t>
            </w:r>
          </w:p>
        </w:tc>
        <w:tc>
          <w:tcPr>
            <w:tcW w:w="1242" w:type="dxa"/>
            <w:shd w:val="clear" w:color="auto" w:fill="FFFFFF" w:themeFill="background1"/>
          </w:tcPr>
          <w:p w14:paraId="01917020" w14:textId="310E4B4C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highlight w:val="cyan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1880.749</w:t>
            </w:r>
          </w:p>
        </w:tc>
      </w:tr>
      <w:tr w:rsidR="00530516" w:rsidRPr="00542E5B" w14:paraId="6EF47F86" w14:textId="0AC0E2EB" w:rsidTr="00220D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D9D143B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E1E0CCE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3.79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1DDE792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11.14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29099060" w14:textId="77777777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4CDF989" w14:textId="0C6B60CE" w:rsidR="00530516" w:rsidRPr="00ED7A98" w:rsidRDefault="00530516" w:rsidP="00A45E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1211.451</w:t>
            </w:r>
          </w:p>
        </w:tc>
      </w:tr>
      <w:tr w:rsidR="00530516" w:rsidRPr="00542E5B" w14:paraId="08C53F4C" w14:textId="3AD48D39" w:rsidTr="0022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4CD30EA" w14:textId="77777777" w:rsidR="00530516" w:rsidRPr="00ED7A98" w:rsidRDefault="00530516" w:rsidP="00220D0D">
            <w:pPr>
              <w:jc w:val="center"/>
              <w:rPr>
                <w:rFonts w:ascii="Arial" w:hAnsi="Arial" w:cs="Arial"/>
                <w:iCs w:val="0"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EDA56F3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10.78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9468F3A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22.85</w:t>
            </w:r>
          </w:p>
        </w:tc>
        <w:tc>
          <w:tcPr>
            <w:tcW w:w="2409" w:type="dxa"/>
            <w:shd w:val="clear" w:color="auto" w:fill="FFFFFF" w:themeFill="background1"/>
            <w:noWrap/>
            <w:hideMark/>
          </w:tcPr>
          <w:p w14:paraId="02F193F1" w14:textId="77777777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iCs/>
                <w:sz w:val="24"/>
                <w:szCs w:val="24"/>
                <w:lang w:val="en-GB"/>
              </w:rPr>
              <w:t>1.33</w:t>
            </w:r>
          </w:p>
        </w:tc>
        <w:tc>
          <w:tcPr>
            <w:tcW w:w="1242" w:type="dxa"/>
            <w:shd w:val="clear" w:color="auto" w:fill="FFFFFF" w:themeFill="background1"/>
          </w:tcPr>
          <w:p w14:paraId="073A8A25" w14:textId="0E6D692C" w:rsidR="00530516" w:rsidRPr="00ED7A98" w:rsidRDefault="00530516" w:rsidP="00A45E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ED7A98">
              <w:rPr>
                <w:rFonts w:ascii="Arial" w:hAnsi="Arial" w:cs="Arial"/>
                <w:color w:val="000000"/>
                <w:sz w:val="24"/>
                <w:szCs w:val="24"/>
              </w:rPr>
              <w:t>2113.952</w:t>
            </w:r>
          </w:p>
        </w:tc>
      </w:tr>
    </w:tbl>
    <w:p w14:paraId="66AC2995" w14:textId="2D989FA3" w:rsidR="001B1A99" w:rsidRDefault="001B1A99"/>
    <w:sectPr w:rsidR="001B1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99A"/>
    <w:rsid w:val="00095281"/>
    <w:rsid w:val="00120BAB"/>
    <w:rsid w:val="001B1A99"/>
    <w:rsid w:val="00220D0D"/>
    <w:rsid w:val="002A394A"/>
    <w:rsid w:val="00352072"/>
    <w:rsid w:val="003E199A"/>
    <w:rsid w:val="004079E9"/>
    <w:rsid w:val="0042074A"/>
    <w:rsid w:val="00463BAC"/>
    <w:rsid w:val="00515DBC"/>
    <w:rsid w:val="00530516"/>
    <w:rsid w:val="00542194"/>
    <w:rsid w:val="00587132"/>
    <w:rsid w:val="00652B36"/>
    <w:rsid w:val="007326E8"/>
    <w:rsid w:val="007A4430"/>
    <w:rsid w:val="00806F53"/>
    <w:rsid w:val="008C2DE4"/>
    <w:rsid w:val="009A7BA8"/>
    <w:rsid w:val="009B224A"/>
    <w:rsid w:val="00A16338"/>
    <w:rsid w:val="00A20A78"/>
    <w:rsid w:val="00A45EBB"/>
    <w:rsid w:val="00A47970"/>
    <w:rsid w:val="00AC0C94"/>
    <w:rsid w:val="00B224CA"/>
    <w:rsid w:val="00B920D8"/>
    <w:rsid w:val="00BB02F4"/>
    <w:rsid w:val="00C532A5"/>
    <w:rsid w:val="00DF1FB4"/>
    <w:rsid w:val="00E043CA"/>
    <w:rsid w:val="00E34CEC"/>
    <w:rsid w:val="00E53C74"/>
    <w:rsid w:val="00E74C2A"/>
    <w:rsid w:val="00E93F60"/>
    <w:rsid w:val="00EB02FB"/>
    <w:rsid w:val="00EB7076"/>
    <w:rsid w:val="00ED7A98"/>
    <w:rsid w:val="00F074DF"/>
    <w:rsid w:val="00F1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E8A3FC6"/>
  <w15:docId w15:val="{D233C28A-088E-4877-A165-349B4498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99A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20BA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0BAB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0BAB"/>
    <w:rPr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0BA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0BAB"/>
    <w:rPr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0B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BAB"/>
    <w:rPr>
      <w:rFonts w:ascii="Lucida Grande" w:hAnsi="Lucida Grande" w:cs="Lucida Grande"/>
      <w:sz w:val="18"/>
      <w:szCs w:val="18"/>
      <w:lang w:val="en-US"/>
    </w:rPr>
  </w:style>
  <w:style w:type="table" w:customStyle="1" w:styleId="TableauGrille41">
    <w:name w:val="Tableau Grille 41"/>
    <w:basedOn w:val="TableauNormal"/>
    <w:uiPriority w:val="49"/>
    <w:rsid w:val="0053051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5Fonc1">
    <w:name w:val="Tableau Grille 5 Foncé1"/>
    <w:basedOn w:val="TableauNormal"/>
    <w:uiPriority w:val="50"/>
    <w:rsid w:val="00530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eausimple51">
    <w:name w:val="Tableau simple 51"/>
    <w:basedOn w:val="TableauNormal"/>
    <w:uiPriority w:val="45"/>
    <w:rsid w:val="00220D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511">
    <w:name w:val="Tableau simple 511"/>
    <w:basedOn w:val="TableauNormal"/>
    <w:uiPriority w:val="99"/>
    <w:rsid w:val="001B1A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 Hauser</dc:creator>
  <cp:keywords/>
  <dc:description/>
  <cp:lastModifiedBy>Gael Hauser</cp:lastModifiedBy>
  <cp:revision>9</cp:revision>
  <dcterms:created xsi:type="dcterms:W3CDTF">2017-11-28T09:01:00Z</dcterms:created>
  <dcterms:modified xsi:type="dcterms:W3CDTF">2018-03-08T12:29:00Z</dcterms:modified>
</cp:coreProperties>
</file>