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16263" w14:textId="1F7AA817" w:rsidR="003601D5" w:rsidRPr="003601D5" w:rsidRDefault="003601D5" w:rsidP="00B1302E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</w:pPr>
      <w:bookmarkStart w:id="0" w:name="_GoBack"/>
      <w:r w:rsidRPr="003601D5">
        <w:rPr>
          <w:rFonts w:ascii="Times New Roman" w:eastAsia="Times New Roman" w:hAnsi="Times New Roman" w:cs="Times New Roman"/>
          <w:b/>
          <w:sz w:val="28"/>
          <w:szCs w:val="24"/>
          <w:lang w:val="en-US" w:eastAsia="de-DE"/>
        </w:rPr>
        <w:t>Additional file</w:t>
      </w:r>
      <w:r w:rsidR="00654EFF">
        <w:rPr>
          <w:rFonts w:ascii="Times New Roman" w:eastAsia="Times New Roman" w:hAnsi="Times New Roman" w:cs="Times New Roman"/>
          <w:b/>
          <w:sz w:val="28"/>
          <w:szCs w:val="24"/>
          <w:lang w:val="en-US" w:eastAsia="de-DE"/>
        </w:rPr>
        <w:t xml:space="preserve"> 1: Table S1. </w:t>
      </w:r>
      <w:r w:rsidRPr="00A11E70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Post</w:t>
      </w:r>
      <w:r w:rsidR="00654EFF" w:rsidRPr="00A11E70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-</w:t>
      </w:r>
      <w:r w:rsidRPr="00A11E70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hoc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results of simultaneous tests for </w:t>
      </w:r>
      <w:r w:rsidR="00CF1300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g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eneral </w:t>
      </w:r>
      <w:r w:rsidR="00CF1300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l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inear </w:t>
      </w:r>
      <w:r w:rsidR="00CF1300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h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ypotheses for body mass differences between and within seasons for </w:t>
      </w:r>
      <w:r w:rsidRPr="003601D5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 xml:space="preserve">M. </w:t>
      </w:r>
      <w:proofErr w:type="spellStart"/>
      <w:r w:rsidRPr="003601D5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murinus</w:t>
      </w:r>
      <w:proofErr w:type="spellEnd"/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and </w:t>
      </w:r>
      <w:r w:rsidRPr="003601D5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 xml:space="preserve">M. </w:t>
      </w:r>
      <w:proofErr w:type="spellStart"/>
      <w:r w:rsidRPr="003601D5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ravelobensis</w:t>
      </w:r>
      <w:proofErr w:type="spellEnd"/>
    </w:p>
    <w:tbl>
      <w:tblPr>
        <w:tblStyle w:val="Formatvorlage11"/>
        <w:tblW w:w="5000" w:type="pct"/>
        <w:tblLook w:val="04A0" w:firstRow="1" w:lastRow="0" w:firstColumn="1" w:lastColumn="0" w:noHBand="0" w:noVBand="1"/>
      </w:tblPr>
      <w:tblGrid>
        <w:gridCol w:w="2562"/>
        <w:gridCol w:w="1281"/>
        <w:gridCol w:w="1281"/>
        <w:gridCol w:w="1441"/>
        <w:gridCol w:w="2721"/>
      </w:tblGrid>
      <w:tr w:rsidR="006C7E60" w:rsidRPr="006C7E60" w14:paraId="4D4A467B" w14:textId="77777777" w:rsidTr="002C79D5"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</w:tcPr>
          <w:p w14:paraId="11C8747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  <w:t>Factor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</w:tcPr>
          <w:p w14:paraId="5227CBEC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  <w:t>Estimate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</w:tcPr>
          <w:p w14:paraId="5BC6F167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  <w:t>Std. Error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7A27DFFF" w14:textId="77777777" w:rsidR="006C7E60" w:rsidRPr="006C7E60" w:rsidRDefault="00760448" w:rsidP="00B1302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  <w:t xml:space="preserve">Adjusted </w:t>
            </w:r>
            <w:r w:rsidRPr="00760448">
              <w:rPr>
                <w:rFonts w:ascii="Times New Roman" w:hAnsi="Times New Roman"/>
                <w:b/>
                <w:i/>
                <w:sz w:val="24"/>
                <w:lang w:val="en-US"/>
              </w:rPr>
              <w:t>P</w:t>
            </w:r>
            <w:r w:rsidR="00B7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  <w:noBreakHyphen/>
            </w:r>
            <w:r w:rsidR="006C7E60" w:rsidRPr="006C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  <w:t>values</w:t>
            </w:r>
          </w:p>
        </w:tc>
        <w:tc>
          <w:tcPr>
            <w:tcW w:w="1466" w:type="pct"/>
            <w:tcBorders>
              <w:top w:val="single" w:sz="4" w:space="0" w:color="auto"/>
              <w:bottom w:val="single" w:sz="4" w:space="0" w:color="auto"/>
            </w:tcBorders>
          </w:tcPr>
          <w:p w14:paraId="66C922D6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  <w:t>Effect on body mass</w:t>
            </w:r>
          </w:p>
        </w:tc>
      </w:tr>
      <w:tr w:rsidR="006C7E60" w:rsidRPr="00A11E70" w14:paraId="37FEE5A7" w14:textId="77777777" w:rsidTr="002C79D5">
        <w:tc>
          <w:tcPr>
            <w:tcW w:w="2069" w:type="pct"/>
            <w:gridSpan w:val="2"/>
            <w:tcBorders>
              <w:top w:val="single" w:sz="4" w:space="0" w:color="auto"/>
            </w:tcBorders>
          </w:tcPr>
          <w:p w14:paraId="357EB540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eastAsia="de-DE"/>
              </w:rPr>
            </w:pPr>
            <w:proofErr w:type="spellStart"/>
            <w:r w:rsidRPr="006C7E6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eastAsia="de-DE"/>
              </w:rPr>
              <w:t>Microcebus</w:t>
            </w:r>
            <w:proofErr w:type="spellEnd"/>
            <w:r w:rsidRPr="006C7E6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eastAsia="de-DE"/>
              </w:rPr>
              <w:t xml:space="preserve"> </w:t>
            </w:r>
            <w:proofErr w:type="spellStart"/>
            <w:r w:rsidRPr="006C7E6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eastAsia="de-DE"/>
              </w:rPr>
              <w:t>murinus</w:t>
            </w:r>
            <w:proofErr w:type="spellEnd"/>
          </w:p>
          <w:p w14:paraId="58FC268D" w14:textId="77777777" w:rsidR="006C7E60" w:rsidRPr="003A2218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Difference between </w:t>
            </w:r>
            <w:proofErr w:type="spellStart"/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seasons</w:t>
            </w:r>
            <w:r w:rsidR="00583C1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a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</w:tcBorders>
          </w:tcPr>
          <w:p w14:paraId="5C5FC1F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</w:tcPr>
          <w:p w14:paraId="60A028C5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466" w:type="pct"/>
            <w:tcBorders>
              <w:top w:val="single" w:sz="4" w:space="0" w:color="auto"/>
            </w:tcBorders>
          </w:tcPr>
          <w:p w14:paraId="7B48EED2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21D022F9" w14:textId="77777777" w:rsidTr="002C79D5">
        <w:tc>
          <w:tcPr>
            <w:tcW w:w="1379" w:type="pct"/>
          </w:tcPr>
          <w:p w14:paraId="48BCF8C8" w14:textId="3F8F38D9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EDS16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EDS15</w:t>
            </w:r>
          </w:p>
        </w:tc>
        <w:tc>
          <w:tcPr>
            <w:tcW w:w="690" w:type="pct"/>
          </w:tcPr>
          <w:p w14:paraId="14A0E49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6.000</w:t>
            </w:r>
          </w:p>
        </w:tc>
        <w:tc>
          <w:tcPr>
            <w:tcW w:w="690" w:type="pct"/>
          </w:tcPr>
          <w:p w14:paraId="7B6DC606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1.837  </w:t>
            </w:r>
          </w:p>
        </w:tc>
        <w:tc>
          <w:tcPr>
            <w:tcW w:w="776" w:type="pct"/>
          </w:tcPr>
          <w:p w14:paraId="3D52C03A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0.01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* </w:t>
            </w:r>
          </w:p>
        </w:tc>
        <w:tc>
          <w:tcPr>
            <w:tcW w:w="1466" w:type="pct"/>
          </w:tcPr>
          <w:p w14:paraId="2AA54837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EDS16 &gt; EDS15</w:t>
            </w:r>
          </w:p>
        </w:tc>
      </w:tr>
      <w:tr w:rsidR="006C7E60" w:rsidRPr="006C7E60" w14:paraId="14A22470" w14:textId="77777777" w:rsidTr="002C79D5">
        <w:tc>
          <w:tcPr>
            <w:tcW w:w="1379" w:type="pct"/>
          </w:tcPr>
          <w:p w14:paraId="48DA7EC0" w14:textId="7484A309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LDS15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EDS15</w:t>
            </w:r>
          </w:p>
        </w:tc>
        <w:tc>
          <w:tcPr>
            <w:tcW w:w="690" w:type="pct"/>
          </w:tcPr>
          <w:p w14:paraId="013D72DB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-2.800   </w:t>
            </w:r>
          </w:p>
        </w:tc>
        <w:tc>
          <w:tcPr>
            <w:tcW w:w="690" w:type="pct"/>
          </w:tcPr>
          <w:p w14:paraId="2D6BECA3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1.324 </w:t>
            </w:r>
          </w:p>
        </w:tc>
        <w:tc>
          <w:tcPr>
            <w:tcW w:w="776" w:type="pct"/>
          </w:tcPr>
          <w:p w14:paraId="20620215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0.214  </w:t>
            </w:r>
          </w:p>
        </w:tc>
        <w:tc>
          <w:tcPr>
            <w:tcW w:w="1466" w:type="pct"/>
          </w:tcPr>
          <w:p w14:paraId="6AF6AEF0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6987E5BF" w14:textId="77777777" w:rsidTr="002C79D5">
        <w:tc>
          <w:tcPr>
            <w:tcW w:w="1379" w:type="pct"/>
          </w:tcPr>
          <w:p w14:paraId="2B5CA67E" w14:textId="1F6F980B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ERS15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EDS15 </w:t>
            </w:r>
          </w:p>
        </w:tc>
        <w:tc>
          <w:tcPr>
            <w:tcW w:w="690" w:type="pct"/>
          </w:tcPr>
          <w:p w14:paraId="1C6C0665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-1.415   </w:t>
            </w:r>
          </w:p>
        </w:tc>
        <w:tc>
          <w:tcPr>
            <w:tcW w:w="690" w:type="pct"/>
          </w:tcPr>
          <w:p w14:paraId="773E034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1.637 </w:t>
            </w:r>
          </w:p>
        </w:tc>
        <w:tc>
          <w:tcPr>
            <w:tcW w:w="776" w:type="pct"/>
          </w:tcPr>
          <w:p w14:paraId="211038D9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0.90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1466" w:type="pct"/>
          </w:tcPr>
          <w:p w14:paraId="06619B1A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02D0698F" w14:textId="77777777" w:rsidTr="002C79D5">
        <w:tc>
          <w:tcPr>
            <w:tcW w:w="1379" w:type="pct"/>
          </w:tcPr>
          <w:p w14:paraId="1D85BE29" w14:textId="17289692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LRS16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EDS15</w:t>
            </w:r>
          </w:p>
        </w:tc>
        <w:tc>
          <w:tcPr>
            <w:tcW w:w="690" w:type="pct"/>
          </w:tcPr>
          <w:p w14:paraId="2EDCE258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4.010   </w:t>
            </w:r>
          </w:p>
        </w:tc>
        <w:tc>
          <w:tcPr>
            <w:tcW w:w="690" w:type="pct"/>
          </w:tcPr>
          <w:p w14:paraId="6AE40D5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1.709  </w:t>
            </w:r>
          </w:p>
        </w:tc>
        <w:tc>
          <w:tcPr>
            <w:tcW w:w="776" w:type="pct"/>
          </w:tcPr>
          <w:p w14:paraId="49E034AB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0.132  </w:t>
            </w:r>
          </w:p>
        </w:tc>
        <w:tc>
          <w:tcPr>
            <w:tcW w:w="1466" w:type="pct"/>
          </w:tcPr>
          <w:p w14:paraId="3951665A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32887601" w14:textId="77777777" w:rsidTr="002C79D5">
        <w:tc>
          <w:tcPr>
            <w:tcW w:w="1379" w:type="pct"/>
          </w:tcPr>
          <w:p w14:paraId="106E44C8" w14:textId="0B2517D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LDS15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EDS16</w:t>
            </w:r>
          </w:p>
        </w:tc>
        <w:tc>
          <w:tcPr>
            <w:tcW w:w="690" w:type="pct"/>
          </w:tcPr>
          <w:p w14:paraId="7151581D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-8.801   </w:t>
            </w:r>
          </w:p>
        </w:tc>
        <w:tc>
          <w:tcPr>
            <w:tcW w:w="690" w:type="pct"/>
          </w:tcPr>
          <w:p w14:paraId="58AE4EDD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1.707 </w:t>
            </w:r>
          </w:p>
        </w:tc>
        <w:tc>
          <w:tcPr>
            <w:tcW w:w="776" w:type="pct"/>
          </w:tcPr>
          <w:p w14:paraId="321457B7" w14:textId="77777777" w:rsidR="006C7E60" w:rsidRPr="006C7E60" w:rsidRDefault="00006DE8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&lt; 0.001</w:t>
            </w:r>
            <w:r w:rsidR="006C7E60"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*</w:t>
            </w:r>
          </w:p>
        </w:tc>
        <w:tc>
          <w:tcPr>
            <w:tcW w:w="1466" w:type="pct"/>
          </w:tcPr>
          <w:p w14:paraId="5175E2BE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EDS16 &gt; 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LDS15</w:t>
            </w:r>
          </w:p>
        </w:tc>
      </w:tr>
      <w:tr w:rsidR="006C7E60" w:rsidRPr="006C7E60" w14:paraId="464DCCAC" w14:textId="77777777" w:rsidTr="002C79D5">
        <w:tc>
          <w:tcPr>
            <w:tcW w:w="1379" w:type="pct"/>
          </w:tcPr>
          <w:p w14:paraId="3823DC2E" w14:textId="29103A72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ERS15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EDS16</w:t>
            </w:r>
          </w:p>
        </w:tc>
        <w:tc>
          <w:tcPr>
            <w:tcW w:w="690" w:type="pct"/>
          </w:tcPr>
          <w:p w14:paraId="52C2A60E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-7.415</w:t>
            </w:r>
          </w:p>
        </w:tc>
        <w:tc>
          <w:tcPr>
            <w:tcW w:w="690" w:type="pct"/>
          </w:tcPr>
          <w:p w14:paraId="10693CA8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1.921 </w:t>
            </w:r>
          </w:p>
        </w:tc>
        <w:tc>
          <w:tcPr>
            <w:tcW w:w="776" w:type="pct"/>
          </w:tcPr>
          <w:p w14:paraId="3048BD24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0.001*</w:t>
            </w:r>
          </w:p>
        </w:tc>
        <w:tc>
          <w:tcPr>
            <w:tcW w:w="1466" w:type="pct"/>
          </w:tcPr>
          <w:p w14:paraId="718CEC2F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EDS</w:t>
            </w:r>
            <w:r w:rsidR="00227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16 &gt; </w:t>
            </w: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ERS15</w:t>
            </w:r>
          </w:p>
        </w:tc>
      </w:tr>
      <w:tr w:rsidR="006C7E60" w:rsidRPr="006C7E60" w14:paraId="3D747C35" w14:textId="77777777" w:rsidTr="002C79D5">
        <w:tc>
          <w:tcPr>
            <w:tcW w:w="1379" w:type="pct"/>
          </w:tcPr>
          <w:p w14:paraId="31B1B73B" w14:textId="6E9EE8C0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LRS16 </w:t>
            </w:r>
            <w:proofErr w:type="spellStart"/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vs</w:t>
            </w:r>
            <w:proofErr w:type="spellEnd"/>
            <w:r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 xml:space="preserve"> </w:t>
            </w: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EDS16</w:t>
            </w:r>
          </w:p>
        </w:tc>
        <w:tc>
          <w:tcPr>
            <w:tcW w:w="690" w:type="pct"/>
          </w:tcPr>
          <w:p w14:paraId="09CF169F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-1.990</w:t>
            </w:r>
          </w:p>
        </w:tc>
        <w:tc>
          <w:tcPr>
            <w:tcW w:w="690" w:type="pct"/>
          </w:tcPr>
          <w:p w14:paraId="68A39079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1.972 </w:t>
            </w:r>
          </w:p>
        </w:tc>
        <w:tc>
          <w:tcPr>
            <w:tcW w:w="776" w:type="pct"/>
          </w:tcPr>
          <w:p w14:paraId="65EA736E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0.84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</w:t>
            </w: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</w:t>
            </w:r>
          </w:p>
        </w:tc>
        <w:tc>
          <w:tcPr>
            <w:tcW w:w="1466" w:type="pct"/>
          </w:tcPr>
          <w:p w14:paraId="6E5B3E5E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6C7E60" w:rsidRPr="006C7E60" w14:paraId="2D07F096" w14:textId="77777777" w:rsidTr="002C79D5">
        <w:tc>
          <w:tcPr>
            <w:tcW w:w="1379" w:type="pct"/>
          </w:tcPr>
          <w:p w14:paraId="38CDD200" w14:textId="6153F693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ERS15 </w:t>
            </w:r>
            <w:proofErr w:type="spellStart"/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vs</w:t>
            </w:r>
            <w:proofErr w:type="spellEnd"/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LDS15</w:t>
            </w:r>
          </w:p>
        </w:tc>
        <w:tc>
          <w:tcPr>
            <w:tcW w:w="690" w:type="pct"/>
          </w:tcPr>
          <w:p w14:paraId="4AFE0E2F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1.386   </w:t>
            </w:r>
          </w:p>
        </w:tc>
        <w:tc>
          <w:tcPr>
            <w:tcW w:w="690" w:type="pct"/>
          </w:tcPr>
          <w:p w14:paraId="0F730628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1.477  </w:t>
            </w:r>
          </w:p>
        </w:tc>
        <w:tc>
          <w:tcPr>
            <w:tcW w:w="776" w:type="pct"/>
          </w:tcPr>
          <w:p w14:paraId="4ABFE148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0.879  </w:t>
            </w:r>
          </w:p>
        </w:tc>
        <w:tc>
          <w:tcPr>
            <w:tcW w:w="1466" w:type="pct"/>
          </w:tcPr>
          <w:p w14:paraId="3E325C33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6C7E60" w:rsidRPr="006C7E60" w14:paraId="00DC0224" w14:textId="77777777" w:rsidTr="002C79D5">
        <w:tc>
          <w:tcPr>
            <w:tcW w:w="1379" w:type="pct"/>
          </w:tcPr>
          <w:p w14:paraId="24A57F17" w14:textId="6D2743BC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LRS16 </w:t>
            </w:r>
            <w:proofErr w:type="spellStart"/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vs</w:t>
            </w:r>
            <w:proofErr w:type="spellEnd"/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LDS15</w:t>
            </w:r>
          </w:p>
        </w:tc>
        <w:tc>
          <w:tcPr>
            <w:tcW w:w="690" w:type="pct"/>
          </w:tcPr>
          <w:p w14:paraId="7C094B9A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6.810   </w:t>
            </w:r>
          </w:p>
        </w:tc>
        <w:tc>
          <w:tcPr>
            <w:tcW w:w="690" w:type="pct"/>
          </w:tcPr>
          <w:p w14:paraId="0BA64045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1.601  </w:t>
            </w:r>
          </w:p>
        </w:tc>
        <w:tc>
          <w:tcPr>
            <w:tcW w:w="776" w:type="pct"/>
          </w:tcPr>
          <w:p w14:paraId="03FC4B25" w14:textId="77777777" w:rsidR="006C7E60" w:rsidRPr="009D038A" w:rsidRDefault="00143593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&lt; </w:t>
            </w:r>
            <w:r w:rsidR="006C7E60"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  <w:r w:rsidR="006C7E60"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*</w:t>
            </w:r>
          </w:p>
        </w:tc>
        <w:tc>
          <w:tcPr>
            <w:tcW w:w="1466" w:type="pct"/>
          </w:tcPr>
          <w:p w14:paraId="00DB8723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LRS16 &gt; LDS15</w:t>
            </w:r>
          </w:p>
        </w:tc>
      </w:tr>
      <w:tr w:rsidR="006C7E60" w:rsidRPr="006C7E60" w14:paraId="0CE54624" w14:textId="77777777" w:rsidTr="002C79D5">
        <w:tc>
          <w:tcPr>
            <w:tcW w:w="1379" w:type="pct"/>
          </w:tcPr>
          <w:p w14:paraId="134AC9F1" w14:textId="165E7770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LRS16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 xml:space="preserve"> </w:t>
            </w: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ERS15</w:t>
            </w:r>
          </w:p>
        </w:tc>
        <w:tc>
          <w:tcPr>
            <w:tcW w:w="690" w:type="pct"/>
          </w:tcPr>
          <w:p w14:paraId="3731DDA1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5.425   </w:t>
            </w:r>
          </w:p>
        </w:tc>
        <w:tc>
          <w:tcPr>
            <w:tcW w:w="690" w:type="pct"/>
          </w:tcPr>
          <w:p w14:paraId="0F104817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1.780  </w:t>
            </w:r>
          </w:p>
        </w:tc>
        <w:tc>
          <w:tcPr>
            <w:tcW w:w="776" w:type="pct"/>
          </w:tcPr>
          <w:p w14:paraId="7EAA4702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0.021* </w:t>
            </w:r>
          </w:p>
        </w:tc>
        <w:tc>
          <w:tcPr>
            <w:tcW w:w="1466" w:type="pct"/>
          </w:tcPr>
          <w:p w14:paraId="657321D1" w14:textId="77777777" w:rsidR="006C7E60" w:rsidRPr="009D038A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D0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LRS16 &gt; ERS15</w:t>
            </w:r>
          </w:p>
        </w:tc>
      </w:tr>
      <w:tr w:rsidR="006C7E60" w:rsidRPr="006C7E60" w14:paraId="6D4115DB" w14:textId="77777777" w:rsidTr="002C79D5">
        <w:tc>
          <w:tcPr>
            <w:tcW w:w="2069" w:type="pct"/>
            <w:gridSpan w:val="2"/>
          </w:tcPr>
          <w:p w14:paraId="52C0862E" w14:textId="77777777" w:rsidR="006C7E60" w:rsidRPr="003A2218" w:rsidRDefault="006C7E60" w:rsidP="003A0F1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Variations within </w:t>
            </w:r>
            <w:proofErr w:type="spellStart"/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seasons</w:t>
            </w:r>
            <w:r w:rsidR="00583C1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b</w:t>
            </w:r>
            <w:proofErr w:type="spellEnd"/>
          </w:p>
        </w:tc>
        <w:tc>
          <w:tcPr>
            <w:tcW w:w="690" w:type="pct"/>
          </w:tcPr>
          <w:p w14:paraId="3EE867E8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76" w:type="pct"/>
          </w:tcPr>
          <w:p w14:paraId="74E6F6E9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466" w:type="pct"/>
          </w:tcPr>
          <w:p w14:paraId="5B9B3B5C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3B454725" w14:textId="77777777" w:rsidTr="002C79D5">
        <w:tc>
          <w:tcPr>
            <w:tcW w:w="1379" w:type="pct"/>
          </w:tcPr>
          <w:p w14:paraId="74F05FCD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Early dry season 2015</w:t>
            </w:r>
          </w:p>
        </w:tc>
        <w:tc>
          <w:tcPr>
            <w:tcW w:w="690" w:type="pct"/>
          </w:tcPr>
          <w:p w14:paraId="44983562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-0.054  </w:t>
            </w:r>
          </w:p>
        </w:tc>
        <w:tc>
          <w:tcPr>
            <w:tcW w:w="690" w:type="pct"/>
          </w:tcPr>
          <w:p w14:paraId="1E44B876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0.02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</w:t>
            </w:r>
          </w:p>
        </w:tc>
        <w:tc>
          <w:tcPr>
            <w:tcW w:w="776" w:type="pct"/>
          </w:tcPr>
          <w:p w14:paraId="4D6541C3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0.081</w:t>
            </w:r>
          </w:p>
        </w:tc>
        <w:tc>
          <w:tcPr>
            <w:tcW w:w="1466" w:type="pct"/>
          </w:tcPr>
          <w:p w14:paraId="4098A6D6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670C3429" w14:textId="77777777" w:rsidTr="002C79D5">
        <w:tc>
          <w:tcPr>
            <w:tcW w:w="1379" w:type="pct"/>
          </w:tcPr>
          <w:p w14:paraId="6BC7236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Late dry season 2015</w:t>
            </w:r>
          </w:p>
        </w:tc>
        <w:tc>
          <w:tcPr>
            <w:tcW w:w="690" w:type="pct"/>
          </w:tcPr>
          <w:p w14:paraId="51A5A212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0.02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690" w:type="pct"/>
          </w:tcPr>
          <w:p w14:paraId="5A47785C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0.012  </w:t>
            </w:r>
          </w:p>
        </w:tc>
        <w:tc>
          <w:tcPr>
            <w:tcW w:w="776" w:type="pct"/>
          </w:tcPr>
          <w:p w14:paraId="02E149E0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0.2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9</w:t>
            </w:r>
            <w:r w:rsidR="00B130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</w:t>
            </w:r>
          </w:p>
        </w:tc>
        <w:tc>
          <w:tcPr>
            <w:tcW w:w="1466" w:type="pct"/>
          </w:tcPr>
          <w:p w14:paraId="17DBD1CC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6061D86A" w14:textId="77777777" w:rsidTr="002C79D5">
        <w:tc>
          <w:tcPr>
            <w:tcW w:w="1379" w:type="pct"/>
          </w:tcPr>
          <w:p w14:paraId="5A39EA73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Early rainy season 2015</w:t>
            </w:r>
          </w:p>
        </w:tc>
        <w:tc>
          <w:tcPr>
            <w:tcW w:w="690" w:type="pct"/>
          </w:tcPr>
          <w:p w14:paraId="7AE42AA5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</w:t>
            </w:r>
            <w:r w:rsidR="00B130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690" w:type="pct"/>
          </w:tcPr>
          <w:p w14:paraId="1E44F939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0.202  </w:t>
            </w:r>
          </w:p>
        </w:tc>
        <w:tc>
          <w:tcPr>
            <w:tcW w:w="776" w:type="pct"/>
          </w:tcPr>
          <w:p w14:paraId="5719CE28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1.000</w:t>
            </w:r>
          </w:p>
        </w:tc>
        <w:tc>
          <w:tcPr>
            <w:tcW w:w="1466" w:type="pct"/>
          </w:tcPr>
          <w:p w14:paraId="1406B53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235E4434" w14:textId="77777777" w:rsidTr="002C79D5">
        <w:tc>
          <w:tcPr>
            <w:tcW w:w="1379" w:type="pct"/>
          </w:tcPr>
          <w:p w14:paraId="24B83C8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Late rainy season 2016</w:t>
            </w:r>
          </w:p>
        </w:tc>
        <w:tc>
          <w:tcPr>
            <w:tcW w:w="690" w:type="pct"/>
          </w:tcPr>
          <w:p w14:paraId="4AF65DE8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-0.0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</w:t>
            </w:r>
            <w:r w:rsidR="00B130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</w:t>
            </w:r>
          </w:p>
        </w:tc>
        <w:tc>
          <w:tcPr>
            <w:tcW w:w="690" w:type="pct"/>
          </w:tcPr>
          <w:p w14:paraId="687D71D5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0.043 </w:t>
            </w:r>
          </w:p>
        </w:tc>
        <w:tc>
          <w:tcPr>
            <w:tcW w:w="776" w:type="pct"/>
          </w:tcPr>
          <w:p w14:paraId="2F84EF7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0.99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</w:t>
            </w:r>
          </w:p>
        </w:tc>
        <w:tc>
          <w:tcPr>
            <w:tcW w:w="1466" w:type="pct"/>
          </w:tcPr>
          <w:p w14:paraId="19E28D95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603C9EFF" w14:textId="77777777" w:rsidTr="002C79D5">
        <w:tc>
          <w:tcPr>
            <w:tcW w:w="1379" w:type="pct"/>
            <w:tcBorders>
              <w:bottom w:val="single" w:sz="4" w:space="0" w:color="auto"/>
            </w:tcBorders>
          </w:tcPr>
          <w:p w14:paraId="726B45C5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Early dry season 2016</w:t>
            </w: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1860905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-0.024  </w:t>
            </w: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4B8DA06F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0.079 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1350ABD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0.999 </w:t>
            </w:r>
          </w:p>
        </w:tc>
        <w:tc>
          <w:tcPr>
            <w:tcW w:w="1466" w:type="pct"/>
            <w:tcBorders>
              <w:bottom w:val="single" w:sz="4" w:space="0" w:color="auto"/>
            </w:tcBorders>
          </w:tcPr>
          <w:p w14:paraId="18DC8DE7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A11E70" w14:paraId="5BF20695" w14:textId="77777777" w:rsidTr="002C79D5">
        <w:tc>
          <w:tcPr>
            <w:tcW w:w="2069" w:type="pct"/>
            <w:gridSpan w:val="2"/>
            <w:tcBorders>
              <w:top w:val="single" w:sz="4" w:space="0" w:color="auto"/>
            </w:tcBorders>
          </w:tcPr>
          <w:p w14:paraId="10AC92CD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eastAsia="de-DE"/>
              </w:rPr>
            </w:pPr>
            <w:proofErr w:type="spellStart"/>
            <w:r w:rsidRPr="006C7E6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eastAsia="de-DE"/>
              </w:rPr>
              <w:t>Microcebus</w:t>
            </w:r>
            <w:proofErr w:type="spellEnd"/>
            <w:r w:rsidRPr="006C7E6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eastAsia="de-DE"/>
              </w:rPr>
              <w:t xml:space="preserve"> </w:t>
            </w:r>
            <w:proofErr w:type="spellStart"/>
            <w:r w:rsidRPr="006C7E6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eastAsia="de-DE"/>
              </w:rPr>
              <w:t>ravelobensis</w:t>
            </w:r>
            <w:proofErr w:type="spellEnd"/>
          </w:p>
          <w:p w14:paraId="4788871B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Difference between </w:t>
            </w:r>
            <w:proofErr w:type="spellStart"/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seasons</w:t>
            </w:r>
            <w:r w:rsidR="00583C1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a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</w:tcBorders>
          </w:tcPr>
          <w:p w14:paraId="5BB3FF55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</w:tcPr>
          <w:p w14:paraId="235748A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466" w:type="pct"/>
            <w:tcBorders>
              <w:top w:val="single" w:sz="4" w:space="0" w:color="auto"/>
            </w:tcBorders>
          </w:tcPr>
          <w:p w14:paraId="668A1FC7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10609352" w14:textId="77777777" w:rsidTr="002C79D5">
        <w:tc>
          <w:tcPr>
            <w:tcW w:w="1379" w:type="pct"/>
          </w:tcPr>
          <w:p w14:paraId="6EF3748B" w14:textId="4118CBFE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lastRenderedPageBreak/>
              <w:t xml:space="preserve">EDS16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EDS15</w:t>
            </w:r>
          </w:p>
        </w:tc>
        <w:tc>
          <w:tcPr>
            <w:tcW w:w="690" w:type="pct"/>
          </w:tcPr>
          <w:p w14:paraId="0CCAE05A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5.08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</w:t>
            </w:r>
          </w:p>
        </w:tc>
        <w:tc>
          <w:tcPr>
            <w:tcW w:w="690" w:type="pct"/>
          </w:tcPr>
          <w:p w14:paraId="5E0D86E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1.193  </w:t>
            </w:r>
          </w:p>
        </w:tc>
        <w:tc>
          <w:tcPr>
            <w:tcW w:w="776" w:type="pct"/>
          </w:tcPr>
          <w:p w14:paraId="47FC49B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&lt; 0.001*</w:t>
            </w:r>
          </w:p>
        </w:tc>
        <w:tc>
          <w:tcPr>
            <w:tcW w:w="1466" w:type="pct"/>
          </w:tcPr>
          <w:p w14:paraId="34A3F0FB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EDS16 &gt; EDS15</w:t>
            </w:r>
          </w:p>
        </w:tc>
      </w:tr>
      <w:tr w:rsidR="006C7E60" w:rsidRPr="006C7E60" w14:paraId="570B3919" w14:textId="77777777" w:rsidTr="002C79D5">
        <w:tc>
          <w:tcPr>
            <w:tcW w:w="1379" w:type="pct"/>
          </w:tcPr>
          <w:p w14:paraId="640064DD" w14:textId="6F56B3F9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LDS15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EDS15</w:t>
            </w:r>
          </w:p>
        </w:tc>
        <w:tc>
          <w:tcPr>
            <w:tcW w:w="690" w:type="pct"/>
          </w:tcPr>
          <w:p w14:paraId="7E2A5556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-6.73</w:t>
            </w:r>
            <w:r w:rsidR="00B130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690" w:type="pct"/>
          </w:tcPr>
          <w:p w14:paraId="3918C96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0.96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</w:t>
            </w:r>
          </w:p>
        </w:tc>
        <w:tc>
          <w:tcPr>
            <w:tcW w:w="776" w:type="pct"/>
          </w:tcPr>
          <w:p w14:paraId="06F2D2A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&lt; 0.001*</w:t>
            </w:r>
          </w:p>
        </w:tc>
        <w:tc>
          <w:tcPr>
            <w:tcW w:w="1466" w:type="pct"/>
          </w:tcPr>
          <w:p w14:paraId="2C87210A" w14:textId="77777777" w:rsidR="006C7E60" w:rsidRPr="006C7E60" w:rsidRDefault="002270FC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EDS15 &gt; </w:t>
            </w:r>
            <w:r w:rsidR="006C7E60"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LDS15</w:t>
            </w:r>
          </w:p>
        </w:tc>
      </w:tr>
      <w:tr w:rsidR="006C7E60" w:rsidRPr="006C7E60" w14:paraId="43478DAA" w14:textId="77777777" w:rsidTr="002C79D5">
        <w:tc>
          <w:tcPr>
            <w:tcW w:w="1379" w:type="pct"/>
          </w:tcPr>
          <w:p w14:paraId="649A6453" w14:textId="6C435C74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ERS15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 xml:space="preserve"> 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EDS15 </w:t>
            </w:r>
          </w:p>
        </w:tc>
        <w:tc>
          <w:tcPr>
            <w:tcW w:w="690" w:type="pct"/>
          </w:tcPr>
          <w:p w14:paraId="1207A1BE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-4.604   </w:t>
            </w:r>
          </w:p>
        </w:tc>
        <w:tc>
          <w:tcPr>
            <w:tcW w:w="690" w:type="pct"/>
          </w:tcPr>
          <w:p w14:paraId="49D4A47B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1.13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</w:t>
            </w:r>
          </w:p>
        </w:tc>
        <w:tc>
          <w:tcPr>
            <w:tcW w:w="776" w:type="pct"/>
          </w:tcPr>
          <w:p w14:paraId="7DB6CDD5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&lt; 0.001*</w:t>
            </w:r>
          </w:p>
        </w:tc>
        <w:tc>
          <w:tcPr>
            <w:tcW w:w="1466" w:type="pct"/>
          </w:tcPr>
          <w:p w14:paraId="69036BB2" w14:textId="77777777" w:rsidR="006C7E60" w:rsidRPr="006C7E60" w:rsidRDefault="002270FC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EDS15 &gt; </w:t>
            </w:r>
            <w:r w:rsidR="006C7E60"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ERS15</w:t>
            </w:r>
          </w:p>
        </w:tc>
      </w:tr>
      <w:tr w:rsidR="006C7E60" w:rsidRPr="006C7E60" w14:paraId="7F2E30F4" w14:textId="77777777" w:rsidTr="002C79D5">
        <w:tc>
          <w:tcPr>
            <w:tcW w:w="1379" w:type="pct"/>
          </w:tcPr>
          <w:p w14:paraId="2B129238" w14:textId="6F3EB7DD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LRS16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EDS15</w:t>
            </w:r>
          </w:p>
        </w:tc>
        <w:tc>
          <w:tcPr>
            <w:tcW w:w="690" w:type="pct"/>
          </w:tcPr>
          <w:p w14:paraId="0280318F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4.615   </w:t>
            </w:r>
          </w:p>
        </w:tc>
        <w:tc>
          <w:tcPr>
            <w:tcW w:w="690" w:type="pct"/>
          </w:tcPr>
          <w:p w14:paraId="0AF9EBCE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1.377  </w:t>
            </w:r>
          </w:p>
        </w:tc>
        <w:tc>
          <w:tcPr>
            <w:tcW w:w="776" w:type="pct"/>
          </w:tcPr>
          <w:p w14:paraId="30D801CD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0.008*</w:t>
            </w:r>
          </w:p>
        </w:tc>
        <w:tc>
          <w:tcPr>
            <w:tcW w:w="1466" w:type="pct"/>
          </w:tcPr>
          <w:p w14:paraId="69C9D646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LRS16 &gt; EDS15</w:t>
            </w:r>
          </w:p>
        </w:tc>
      </w:tr>
      <w:tr w:rsidR="006C7E60" w:rsidRPr="006C7E60" w14:paraId="695C553F" w14:textId="77777777" w:rsidTr="002C79D5">
        <w:tc>
          <w:tcPr>
            <w:tcW w:w="1379" w:type="pct"/>
          </w:tcPr>
          <w:p w14:paraId="2A18E9FE" w14:textId="54207E83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LDS15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EDS16</w:t>
            </w:r>
          </w:p>
        </w:tc>
        <w:tc>
          <w:tcPr>
            <w:tcW w:w="690" w:type="pct"/>
          </w:tcPr>
          <w:p w14:paraId="18D577BD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-11.816   </w:t>
            </w:r>
          </w:p>
        </w:tc>
        <w:tc>
          <w:tcPr>
            <w:tcW w:w="690" w:type="pct"/>
          </w:tcPr>
          <w:p w14:paraId="505F458E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1.05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</w:t>
            </w:r>
          </w:p>
        </w:tc>
        <w:tc>
          <w:tcPr>
            <w:tcW w:w="776" w:type="pct"/>
          </w:tcPr>
          <w:p w14:paraId="71FC45C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&lt; 0.001*</w:t>
            </w:r>
          </w:p>
        </w:tc>
        <w:tc>
          <w:tcPr>
            <w:tcW w:w="1466" w:type="pct"/>
          </w:tcPr>
          <w:p w14:paraId="760CEFE7" w14:textId="77777777" w:rsidR="006C7E60" w:rsidRPr="006C7E60" w:rsidRDefault="002270FC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EDS16 &gt; </w:t>
            </w:r>
            <w:r w:rsidR="006C7E60"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LDS15</w:t>
            </w:r>
          </w:p>
        </w:tc>
      </w:tr>
      <w:tr w:rsidR="006C7E60" w:rsidRPr="006C7E60" w14:paraId="791D4DB8" w14:textId="77777777" w:rsidTr="002C79D5">
        <w:tc>
          <w:tcPr>
            <w:tcW w:w="1379" w:type="pct"/>
          </w:tcPr>
          <w:p w14:paraId="163F341F" w14:textId="7DA250B6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ERS15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EDS16</w:t>
            </w:r>
          </w:p>
        </w:tc>
        <w:tc>
          <w:tcPr>
            <w:tcW w:w="690" w:type="pct"/>
          </w:tcPr>
          <w:p w14:paraId="11BF41C3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-9.6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9</w:t>
            </w:r>
            <w:r w:rsidR="00B130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</w:t>
            </w:r>
          </w:p>
        </w:tc>
        <w:tc>
          <w:tcPr>
            <w:tcW w:w="690" w:type="pct"/>
          </w:tcPr>
          <w:p w14:paraId="714A87AA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1.142</w:t>
            </w:r>
          </w:p>
        </w:tc>
        <w:tc>
          <w:tcPr>
            <w:tcW w:w="776" w:type="pct"/>
          </w:tcPr>
          <w:p w14:paraId="53437CF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&lt; 0.001*</w:t>
            </w:r>
          </w:p>
        </w:tc>
        <w:tc>
          <w:tcPr>
            <w:tcW w:w="1466" w:type="pct"/>
          </w:tcPr>
          <w:p w14:paraId="5F1D10E0" w14:textId="77777777" w:rsidR="006C7E60" w:rsidRPr="006C7E60" w:rsidRDefault="002270FC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EDS16 &gt; </w:t>
            </w:r>
            <w:r w:rsidR="006C7E60"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ERS15</w:t>
            </w:r>
          </w:p>
        </w:tc>
      </w:tr>
      <w:tr w:rsidR="006C7E60" w:rsidRPr="006C7E60" w14:paraId="22500E57" w14:textId="77777777" w:rsidTr="002C79D5">
        <w:tc>
          <w:tcPr>
            <w:tcW w:w="1379" w:type="pct"/>
          </w:tcPr>
          <w:p w14:paraId="743B7EB5" w14:textId="56FF5040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LRS16 </w:t>
            </w:r>
            <w:proofErr w:type="spellStart"/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vs</w:t>
            </w:r>
            <w:proofErr w:type="spellEnd"/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EDS16</w:t>
            </w:r>
          </w:p>
        </w:tc>
        <w:tc>
          <w:tcPr>
            <w:tcW w:w="690" w:type="pct"/>
          </w:tcPr>
          <w:p w14:paraId="2978D12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-0.47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 </w:t>
            </w:r>
          </w:p>
        </w:tc>
        <w:tc>
          <w:tcPr>
            <w:tcW w:w="690" w:type="pct"/>
          </w:tcPr>
          <w:p w14:paraId="1AFB9DB5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1.30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776" w:type="pct"/>
          </w:tcPr>
          <w:p w14:paraId="41DDDD8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0.996  </w:t>
            </w:r>
          </w:p>
        </w:tc>
        <w:tc>
          <w:tcPr>
            <w:tcW w:w="1466" w:type="pct"/>
          </w:tcPr>
          <w:p w14:paraId="778772E7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6C7E60" w:rsidRPr="006C7E60" w14:paraId="77777662" w14:textId="77777777" w:rsidTr="002C79D5">
        <w:tc>
          <w:tcPr>
            <w:tcW w:w="1379" w:type="pct"/>
          </w:tcPr>
          <w:p w14:paraId="7442F459" w14:textId="1BB683F0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ERS15 </w:t>
            </w:r>
            <w:proofErr w:type="spellStart"/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vs</w:t>
            </w:r>
            <w:proofErr w:type="spellEnd"/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LDS15</w:t>
            </w:r>
          </w:p>
        </w:tc>
        <w:tc>
          <w:tcPr>
            <w:tcW w:w="690" w:type="pct"/>
          </w:tcPr>
          <w:p w14:paraId="47A4E4E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2.126   </w:t>
            </w:r>
          </w:p>
        </w:tc>
        <w:tc>
          <w:tcPr>
            <w:tcW w:w="690" w:type="pct"/>
          </w:tcPr>
          <w:p w14:paraId="1BED70F8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0.974  </w:t>
            </w:r>
          </w:p>
        </w:tc>
        <w:tc>
          <w:tcPr>
            <w:tcW w:w="776" w:type="pct"/>
          </w:tcPr>
          <w:p w14:paraId="7F139CC7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0.187  </w:t>
            </w:r>
          </w:p>
        </w:tc>
        <w:tc>
          <w:tcPr>
            <w:tcW w:w="1466" w:type="pct"/>
          </w:tcPr>
          <w:p w14:paraId="2E727176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6C7E60" w:rsidRPr="006C7E60" w14:paraId="0B4AF65D" w14:textId="77777777" w:rsidTr="002C79D5">
        <w:tc>
          <w:tcPr>
            <w:tcW w:w="1379" w:type="pct"/>
          </w:tcPr>
          <w:p w14:paraId="3D05887C" w14:textId="43F05C1D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LRS16 </w:t>
            </w:r>
            <w:proofErr w:type="spellStart"/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vs</w:t>
            </w:r>
            <w:proofErr w:type="spellEnd"/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LDS15</w:t>
            </w:r>
          </w:p>
        </w:tc>
        <w:tc>
          <w:tcPr>
            <w:tcW w:w="690" w:type="pct"/>
          </w:tcPr>
          <w:p w14:paraId="1851D2B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11.34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 </w:t>
            </w:r>
          </w:p>
        </w:tc>
        <w:tc>
          <w:tcPr>
            <w:tcW w:w="690" w:type="pct"/>
          </w:tcPr>
          <w:p w14:paraId="160C9B62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1.26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</w:t>
            </w:r>
          </w:p>
        </w:tc>
        <w:tc>
          <w:tcPr>
            <w:tcW w:w="776" w:type="pct"/>
          </w:tcPr>
          <w:p w14:paraId="7CB1B239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 0.001*</w:t>
            </w:r>
          </w:p>
        </w:tc>
        <w:tc>
          <w:tcPr>
            <w:tcW w:w="1466" w:type="pct"/>
          </w:tcPr>
          <w:p w14:paraId="480F3AAE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LRS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16 &gt; LDS15</w:t>
            </w:r>
          </w:p>
        </w:tc>
      </w:tr>
      <w:tr w:rsidR="006C7E60" w:rsidRPr="006C7E60" w14:paraId="4DBD4E78" w14:textId="77777777" w:rsidTr="002C79D5">
        <w:tc>
          <w:tcPr>
            <w:tcW w:w="1379" w:type="pct"/>
          </w:tcPr>
          <w:p w14:paraId="55D9F665" w14:textId="770A9AC6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LRS16 </w:t>
            </w:r>
            <w:r w:rsidR="00654EFF" w:rsidRPr="00A11E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de-DE"/>
              </w:rPr>
              <w:t>vs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ERS15</w:t>
            </w:r>
          </w:p>
        </w:tc>
        <w:tc>
          <w:tcPr>
            <w:tcW w:w="690" w:type="pct"/>
          </w:tcPr>
          <w:p w14:paraId="25CE6BC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9.219   </w:t>
            </w:r>
          </w:p>
        </w:tc>
        <w:tc>
          <w:tcPr>
            <w:tcW w:w="690" w:type="pct"/>
          </w:tcPr>
          <w:p w14:paraId="7B09075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1.34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7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776" w:type="pct"/>
          </w:tcPr>
          <w:p w14:paraId="246B2C82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&lt; 0.001*</w:t>
            </w:r>
          </w:p>
        </w:tc>
        <w:tc>
          <w:tcPr>
            <w:tcW w:w="1466" w:type="pct"/>
          </w:tcPr>
          <w:p w14:paraId="3E974EF8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LRS16 &gt; ERS15</w:t>
            </w:r>
          </w:p>
        </w:tc>
      </w:tr>
      <w:tr w:rsidR="006C7E60" w:rsidRPr="006C7E60" w14:paraId="6E07BE94" w14:textId="77777777" w:rsidTr="002C79D5">
        <w:tc>
          <w:tcPr>
            <w:tcW w:w="2069" w:type="pct"/>
            <w:gridSpan w:val="2"/>
          </w:tcPr>
          <w:p w14:paraId="72782B48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Variations within </w:t>
            </w:r>
            <w:proofErr w:type="spellStart"/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seasons</w:t>
            </w:r>
            <w:r w:rsidR="00583C1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b</w:t>
            </w:r>
            <w:proofErr w:type="spellEnd"/>
          </w:p>
        </w:tc>
        <w:tc>
          <w:tcPr>
            <w:tcW w:w="690" w:type="pct"/>
          </w:tcPr>
          <w:p w14:paraId="07215342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76" w:type="pct"/>
          </w:tcPr>
          <w:p w14:paraId="2483C63F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466" w:type="pct"/>
          </w:tcPr>
          <w:p w14:paraId="6E592C5C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04AFE0A2" w14:textId="77777777" w:rsidTr="002C79D5">
        <w:tc>
          <w:tcPr>
            <w:tcW w:w="1379" w:type="pct"/>
          </w:tcPr>
          <w:p w14:paraId="3A272907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Early dry season 2015</w:t>
            </w:r>
          </w:p>
        </w:tc>
        <w:tc>
          <w:tcPr>
            <w:tcW w:w="690" w:type="pct"/>
          </w:tcPr>
          <w:p w14:paraId="0B5DD5BA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-0.08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690" w:type="pct"/>
          </w:tcPr>
          <w:p w14:paraId="29DCEE6E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0.015 </w:t>
            </w:r>
          </w:p>
        </w:tc>
        <w:tc>
          <w:tcPr>
            <w:tcW w:w="776" w:type="pct"/>
          </w:tcPr>
          <w:p w14:paraId="1BB3ABBC" w14:textId="77777777" w:rsidR="006C7E60" w:rsidRPr="006C7E60" w:rsidRDefault="00006DE8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&lt; 0.001</w:t>
            </w:r>
            <w:r w:rsidR="006C7E60"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*</w:t>
            </w:r>
          </w:p>
        </w:tc>
        <w:tc>
          <w:tcPr>
            <w:tcW w:w="1466" w:type="pct"/>
          </w:tcPr>
          <w:p w14:paraId="56D0007F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Decrease in body mass</w:t>
            </w:r>
          </w:p>
        </w:tc>
      </w:tr>
      <w:tr w:rsidR="006C7E60" w:rsidRPr="006C7E60" w14:paraId="0007B6E2" w14:textId="77777777" w:rsidTr="002C79D5">
        <w:tc>
          <w:tcPr>
            <w:tcW w:w="1379" w:type="pct"/>
          </w:tcPr>
          <w:p w14:paraId="6A4947D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Late dry season 2015</w:t>
            </w:r>
          </w:p>
        </w:tc>
        <w:tc>
          <w:tcPr>
            <w:tcW w:w="690" w:type="pct"/>
          </w:tcPr>
          <w:p w14:paraId="18551A22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0.029  </w:t>
            </w:r>
          </w:p>
        </w:tc>
        <w:tc>
          <w:tcPr>
            <w:tcW w:w="690" w:type="pct"/>
          </w:tcPr>
          <w:p w14:paraId="13D851D6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0.00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9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776" w:type="pct"/>
          </w:tcPr>
          <w:p w14:paraId="6CC83D28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0.004*</w:t>
            </w:r>
          </w:p>
        </w:tc>
        <w:tc>
          <w:tcPr>
            <w:tcW w:w="1466" w:type="pct"/>
          </w:tcPr>
          <w:p w14:paraId="58DF0D22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Increase in body mass</w:t>
            </w:r>
          </w:p>
        </w:tc>
      </w:tr>
      <w:tr w:rsidR="006C7E60" w:rsidRPr="006C7E60" w14:paraId="3D05AD08" w14:textId="77777777" w:rsidTr="002C79D5">
        <w:tc>
          <w:tcPr>
            <w:tcW w:w="1379" w:type="pct"/>
          </w:tcPr>
          <w:p w14:paraId="42FFB44C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Early rainy season 2015</w:t>
            </w:r>
          </w:p>
        </w:tc>
        <w:tc>
          <w:tcPr>
            <w:tcW w:w="690" w:type="pct"/>
          </w:tcPr>
          <w:p w14:paraId="66B4AA4A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0.01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690" w:type="pct"/>
          </w:tcPr>
          <w:p w14:paraId="3BF5C8D4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0.10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776" w:type="pct"/>
          </w:tcPr>
          <w:p w14:paraId="5F262EBA" w14:textId="77777777" w:rsidR="006C7E60" w:rsidRPr="006C7E60" w:rsidRDefault="00143593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</w:t>
            </w:r>
            <w:r w:rsidR="006C7E60"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1466" w:type="pct"/>
          </w:tcPr>
          <w:p w14:paraId="56DB7ADF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13301142" w14:textId="77777777" w:rsidTr="002C79D5">
        <w:tc>
          <w:tcPr>
            <w:tcW w:w="1379" w:type="pct"/>
          </w:tcPr>
          <w:p w14:paraId="1DCBD497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Late rainy season 2016</w:t>
            </w:r>
          </w:p>
        </w:tc>
        <w:tc>
          <w:tcPr>
            <w:tcW w:w="690" w:type="pct"/>
          </w:tcPr>
          <w:p w14:paraId="2FA75FAD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0.00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690" w:type="pct"/>
          </w:tcPr>
          <w:p w14:paraId="430E39E0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0.02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9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776" w:type="pct"/>
          </w:tcPr>
          <w:p w14:paraId="13CF31E6" w14:textId="77777777" w:rsidR="006C7E60" w:rsidRPr="006C7E60" w:rsidRDefault="00143593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</w:t>
            </w:r>
            <w:r w:rsidR="006C7E60"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1466" w:type="pct"/>
          </w:tcPr>
          <w:p w14:paraId="0EBA1122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6C7E60" w:rsidRPr="006C7E60" w14:paraId="783F474C" w14:textId="77777777" w:rsidTr="002C79D5">
        <w:tc>
          <w:tcPr>
            <w:tcW w:w="1379" w:type="pct"/>
            <w:tcBorders>
              <w:bottom w:val="single" w:sz="4" w:space="0" w:color="auto"/>
            </w:tcBorders>
          </w:tcPr>
          <w:p w14:paraId="3612C487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Early dry season 2016</w:t>
            </w: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090A47B0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-0.07</w:t>
            </w:r>
            <w:r w:rsidR="0014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</w:t>
            </w: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 </w:t>
            </w: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6A6CD9D7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0.038 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6CEE0211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6C7E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0.222  </w:t>
            </w:r>
          </w:p>
        </w:tc>
        <w:tc>
          <w:tcPr>
            <w:tcW w:w="1466" w:type="pct"/>
            <w:tcBorders>
              <w:bottom w:val="single" w:sz="4" w:space="0" w:color="auto"/>
            </w:tcBorders>
          </w:tcPr>
          <w:p w14:paraId="01D234C6" w14:textId="77777777" w:rsidR="006C7E60" w:rsidRPr="006C7E60" w:rsidRDefault="006C7E60" w:rsidP="00B1302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</w:tbl>
    <w:p w14:paraId="2E9F37BB" w14:textId="77777777" w:rsidR="003601D5" w:rsidRDefault="003601D5" w:rsidP="00B1302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EDS15</w:t>
      </w:r>
      <w:r w:rsidR="00C93B0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=</w:t>
      </w:r>
      <w:r w:rsidR="00C93B0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early dry season 2015, LDS15</w:t>
      </w:r>
      <w:r w:rsidR="00C93B0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=</w:t>
      </w:r>
      <w:r w:rsidR="00C93B0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late dry season 2015, ERS15</w:t>
      </w:r>
      <w:r w:rsidR="00C93B0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=</w:t>
      </w:r>
      <w:r w:rsidR="00C93B0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early rainy season 2015, LRS16</w:t>
      </w:r>
      <w:r w:rsidR="00C93B0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=</w:t>
      </w:r>
      <w:r w:rsidR="00C93B0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late rainy season 2016, EDS16</w:t>
      </w:r>
      <w:r w:rsidR="00C93B0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=</w:t>
      </w:r>
      <w:r w:rsidR="00C93B0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3601D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early dry season 2016</w:t>
      </w:r>
    </w:p>
    <w:p w14:paraId="2D29DAED" w14:textId="77777777" w:rsidR="00583C1A" w:rsidRDefault="00583C1A" w:rsidP="00B1302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de-DE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583C1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Differences between mean body</w:t>
      </w:r>
      <w:r w:rsidR="00E31FE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masses</w:t>
      </w:r>
      <w:r w:rsidRPr="00583C1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at the begin</w:t>
      </w:r>
      <w:r w:rsidR="0087594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ing</w:t>
      </w:r>
      <w:r w:rsidRPr="00583C1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of seasons</w:t>
      </w:r>
    </w:p>
    <w:p w14:paraId="39C06F58" w14:textId="77777777" w:rsidR="00583C1A" w:rsidRPr="00583C1A" w:rsidRDefault="00583C1A" w:rsidP="00B1302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de-DE"/>
        </w:rPr>
        <w:t>b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583C1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Estimated regression slopes of body </w:t>
      </w:r>
      <w:r w:rsidR="00E31FE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masses</w:t>
      </w:r>
      <w:r w:rsidRPr="00583C1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, </w:t>
      </w:r>
      <w:r w:rsidR="00E3760F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depending on time within season</w:t>
      </w:r>
    </w:p>
    <w:p w14:paraId="267C541E" w14:textId="77777777" w:rsidR="00B1302E" w:rsidRPr="00217098" w:rsidRDefault="00B1302E" w:rsidP="00B1302E">
      <w:pPr>
        <w:spacing w:line="480" w:lineRule="auto"/>
        <w:rPr>
          <w:rFonts w:ascii="Times New Roman" w:hAnsi="Times New Roman"/>
          <w:sz w:val="24"/>
          <w:lang w:val="en-GB"/>
        </w:rPr>
      </w:pPr>
      <w:r w:rsidRPr="00217098">
        <w:rPr>
          <w:rFonts w:ascii="Times New Roman" w:hAnsi="Times New Roman"/>
          <w:sz w:val="24"/>
          <w:lang w:val="en-GB"/>
        </w:rPr>
        <w:t xml:space="preserve">* </w:t>
      </w:r>
      <w:proofErr w:type="gramStart"/>
      <w:r w:rsidRPr="00217098">
        <w:rPr>
          <w:rFonts w:ascii="Times New Roman" w:hAnsi="Times New Roman"/>
          <w:sz w:val="24"/>
          <w:lang w:val="en-GB"/>
        </w:rPr>
        <w:t>statistically</w:t>
      </w:r>
      <w:proofErr w:type="gramEnd"/>
      <w:r w:rsidRPr="00217098">
        <w:rPr>
          <w:rFonts w:ascii="Times New Roman" w:hAnsi="Times New Roman"/>
          <w:sz w:val="24"/>
          <w:lang w:val="en-GB"/>
        </w:rPr>
        <w:t xml:space="preserve"> significant (</w:t>
      </w:r>
      <w:r w:rsidRPr="00217098">
        <w:rPr>
          <w:rFonts w:ascii="Times New Roman" w:hAnsi="Times New Roman"/>
          <w:i/>
          <w:sz w:val="24"/>
          <w:lang w:val="en-GB"/>
        </w:rPr>
        <w:t>P</w:t>
      </w:r>
      <w:r w:rsidRPr="00217098">
        <w:rPr>
          <w:rFonts w:ascii="Times New Roman" w:hAnsi="Times New Roman"/>
          <w:sz w:val="24"/>
          <w:lang w:val="en-GB"/>
        </w:rPr>
        <w:t xml:space="preserve"> &lt; 0.05)</w:t>
      </w:r>
    </w:p>
    <w:bookmarkEnd w:id="0"/>
    <w:p w14:paraId="0AB3D1E0" w14:textId="77777777" w:rsidR="009B6D3E" w:rsidRPr="003601D5" w:rsidRDefault="009B6D3E" w:rsidP="00B1302E">
      <w:pPr>
        <w:spacing w:after="0" w:line="480" w:lineRule="auto"/>
        <w:rPr>
          <w:lang w:val="en-US"/>
        </w:rPr>
      </w:pPr>
    </w:p>
    <w:sectPr w:rsidR="009B6D3E" w:rsidRPr="003601D5" w:rsidSect="003A2218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E360C" w14:textId="77777777" w:rsidR="00F25B99" w:rsidRDefault="00F25B99">
      <w:pPr>
        <w:spacing w:after="0" w:line="240" w:lineRule="auto"/>
      </w:pPr>
      <w:r>
        <w:separator/>
      </w:r>
    </w:p>
  </w:endnote>
  <w:endnote w:type="continuationSeparator" w:id="0">
    <w:p w14:paraId="16DFE6BA" w14:textId="77777777" w:rsidR="00F25B99" w:rsidRDefault="00F2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41BA8" w14:textId="77777777" w:rsidR="00F25B99" w:rsidRDefault="00F25B99">
      <w:pPr>
        <w:spacing w:after="0" w:line="240" w:lineRule="auto"/>
      </w:pPr>
      <w:r>
        <w:separator/>
      </w:r>
    </w:p>
  </w:footnote>
  <w:footnote w:type="continuationSeparator" w:id="0">
    <w:p w14:paraId="5E05903B" w14:textId="77777777" w:rsidR="00F25B99" w:rsidRDefault="00F25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89E4D" w14:textId="77777777" w:rsidR="00E17E9C" w:rsidRDefault="00A11E70">
    <w:pPr>
      <w:pStyle w:val="Kopfzeile"/>
      <w:jc w:val="center"/>
    </w:pPr>
  </w:p>
  <w:p w14:paraId="358DD487" w14:textId="77777777" w:rsidR="00E17E9C" w:rsidRDefault="00A11E7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7C"/>
    <w:rsid w:val="00006DE8"/>
    <w:rsid w:val="00023997"/>
    <w:rsid w:val="000419F7"/>
    <w:rsid w:val="000643B1"/>
    <w:rsid w:val="00096C15"/>
    <w:rsid w:val="000A45EC"/>
    <w:rsid w:val="00143593"/>
    <w:rsid w:val="002270FC"/>
    <w:rsid w:val="002C79D5"/>
    <w:rsid w:val="003601D5"/>
    <w:rsid w:val="003A0F10"/>
    <w:rsid w:val="003A2218"/>
    <w:rsid w:val="003E4864"/>
    <w:rsid w:val="00583C1A"/>
    <w:rsid w:val="00654EFF"/>
    <w:rsid w:val="00685BC6"/>
    <w:rsid w:val="006A1D50"/>
    <w:rsid w:val="006C7E60"/>
    <w:rsid w:val="006E0467"/>
    <w:rsid w:val="0070564F"/>
    <w:rsid w:val="0073361A"/>
    <w:rsid w:val="00760448"/>
    <w:rsid w:val="008577BB"/>
    <w:rsid w:val="00875946"/>
    <w:rsid w:val="00877B8E"/>
    <w:rsid w:val="00895FA2"/>
    <w:rsid w:val="008A5DCD"/>
    <w:rsid w:val="008B647C"/>
    <w:rsid w:val="008C038E"/>
    <w:rsid w:val="009905B2"/>
    <w:rsid w:val="009B6D3E"/>
    <w:rsid w:val="009D038A"/>
    <w:rsid w:val="00A11E70"/>
    <w:rsid w:val="00AB04A4"/>
    <w:rsid w:val="00B1302E"/>
    <w:rsid w:val="00B7387E"/>
    <w:rsid w:val="00C4262C"/>
    <w:rsid w:val="00C93B01"/>
    <w:rsid w:val="00CF1300"/>
    <w:rsid w:val="00D12BC1"/>
    <w:rsid w:val="00D43444"/>
    <w:rsid w:val="00D95248"/>
    <w:rsid w:val="00E016DE"/>
    <w:rsid w:val="00E16DBE"/>
    <w:rsid w:val="00E31FE4"/>
    <w:rsid w:val="00E3760F"/>
    <w:rsid w:val="00E853D8"/>
    <w:rsid w:val="00F25B99"/>
    <w:rsid w:val="00F9140E"/>
    <w:rsid w:val="00FD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210F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01D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3601D5"/>
    <w:rPr>
      <w:rFonts w:ascii="Arial" w:eastAsia="Times New Roman" w:hAnsi="Arial" w:cs="Times New Roman"/>
      <w:szCs w:val="24"/>
      <w:lang w:eastAsia="de-DE"/>
    </w:rPr>
  </w:style>
  <w:style w:type="table" w:customStyle="1" w:styleId="Formatvorlage11">
    <w:name w:val="Formatvorlage11"/>
    <w:basedOn w:val="NormaleTabelle"/>
    <w:uiPriority w:val="99"/>
    <w:rsid w:val="003601D5"/>
    <w:pPr>
      <w:spacing w:after="0" w:line="240" w:lineRule="auto"/>
    </w:pPr>
    <w:tblPr/>
  </w:style>
  <w:style w:type="character" w:styleId="Zeilennummer">
    <w:name w:val="line number"/>
    <w:basedOn w:val="Absatz-Standardschriftart"/>
    <w:uiPriority w:val="99"/>
    <w:semiHidden/>
    <w:unhideWhenUsed/>
    <w:rsid w:val="003601D5"/>
  </w:style>
  <w:style w:type="character" w:styleId="Kommentarzeichen">
    <w:name w:val="annotation reference"/>
    <w:basedOn w:val="Absatz-Standardschriftart"/>
    <w:uiPriority w:val="99"/>
    <w:semiHidden/>
    <w:unhideWhenUsed/>
    <w:rsid w:val="003E48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E486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E486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486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486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4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4864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B13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30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01D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3601D5"/>
    <w:rPr>
      <w:rFonts w:ascii="Arial" w:eastAsia="Times New Roman" w:hAnsi="Arial" w:cs="Times New Roman"/>
      <w:szCs w:val="24"/>
      <w:lang w:eastAsia="de-DE"/>
    </w:rPr>
  </w:style>
  <w:style w:type="table" w:customStyle="1" w:styleId="Formatvorlage11">
    <w:name w:val="Formatvorlage11"/>
    <w:basedOn w:val="NormaleTabelle"/>
    <w:uiPriority w:val="99"/>
    <w:rsid w:val="003601D5"/>
    <w:pPr>
      <w:spacing w:after="0" w:line="240" w:lineRule="auto"/>
    </w:pPr>
    <w:tblPr/>
  </w:style>
  <w:style w:type="character" w:styleId="Zeilennummer">
    <w:name w:val="line number"/>
    <w:basedOn w:val="Absatz-Standardschriftart"/>
    <w:uiPriority w:val="99"/>
    <w:semiHidden/>
    <w:unhideWhenUsed/>
    <w:rsid w:val="003601D5"/>
  </w:style>
  <w:style w:type="character" w:styleId="Kommentarzeichen">
    <w:name w:val="annotation reference"/>
    <w:basedOn w:val="Absatz-Standardschriftart"/>
    <w:uiPriority w:val="99"/>
    <w:semiHidden/>
    <w:unhideWhenUsed/>
    <w:rsid w:val="003E48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E486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E486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486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486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4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4864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B13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3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2018-07-17T14:19:00Z</dcterms:created>
  <dcterms:modified xsi:type="dcterms:W3CDTF">2018-07-17T14:20:00Z</dcterms:modified>
</cp:coreProperties>
</file>