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bookmarkStart w:id="0" w:name="_Hlk536106669"/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>
        <w:rPr>
          <w:rFonts w:ascii="Times New Roman" w:hAnsi="Times New Roman" w:cs="Times New Roman"/>
          <w:b/>
          <w:sz w:val="24"/>
          <w:szCs w:val="24"/>
        </w:rPr>
        <w:t>Ta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Primers for pooling strategy of nested PCR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Plasmodium </w:t>
      </w:r>
      <w:r>
        <w:rPr>
          <w:rFonts w:ascii="Times New Roman" w:hAnsi="Times New Roman" w:cs="Times New Roman"/>
          <w:i w:val="0"/>
          <w:iCs/>
          <w:sz w:val="24"/>
          <w:szCs w:val="24"/>
        </w:rPr>
        <w:t>spp</w:t>
      </w:r>
      <w:r>
        <w:rPr>
          <w:rFonts w:ascii="Times New Roman" w:hAnsi="Times New Roman" w:cs="Times New Roman"/>
          <w:sz w:val="24"/>
          <w:szCs w:val="24"/>
        </w:rPr>
        <w:t>. detection)</w:t>
      </w:r>
    </w:p>
    <w:bookmarkEnd w:id="0"/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pPr w:leftFromText="180" w:rightFromText="180" w:vertAnchor="page" w:horzAnchor="page" w:tblpXSpec="center" w:tblpY="2509"/>
        <w:tblOverlap w:val="never"/>
        <w:tblW w:w="13570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347"/>
        <w:gridCol w:w="2713"/>
        <w:gridCol w:w="1520"/>
        <w:gridCol w:w="1068"/>
        <w:gridCol w:w="1055"/>
        <w:gridCol w:w="2720"/>
        <w:gridCol w:w="202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tcBorders>
              <w:bottom w:val="single" w:color="auto" w:sz="4" w:space="0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47" w:type="dxa"/>
            <w:tcBorders>
              <w:bottom w:val="single" w:color="auto" w:sz="4" w:space="0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  <w:t>Primers for genus-specific</w:t>
            </w:r>
          </w:p>
        </w:tc>
        <w:tc>
          <w:tcPr>
            <w:tcW w:w="2713" w:type="dxa"/>
            <w:tcBorders>
              <w:bottom w:val="single" w:color="auto" w:sz="4" w:space="0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  <w:t>Primer sequences (5’ to 3’)</w:t>
            </w:r>
          </w:p>
        </w:tc>
        <w:tc>
          <w:tcPr>
            <w:tcW w:w="1520" w:type="dxa"/>
            <w:tcBorders>
              <w:bottom w:val="single" w:color="auto" w:sz="4" w:space="0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  <w:t>Amplicon Size（bp）</w:t>
            </w:r>
          </w:p>
        </w:tc>
        <w:tc>
          <w:tcPr>
            <w:tcW w:w="2123" w:type="dxa"/>
            <w:gridSpan w:val="2"/>
            <w:tcBorders>
              <w:bottom w:val="single" w:color="auto" w:sz="4" w:space="0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  <w:t>Primers for species-specific</w:t>
            </w:r>
          </w:p>
        </w:tc>
        <w:tc>
          <w:tcPr>
            <w:tcW w:w="2720" w:type="dxa"/>
            <w:tcBorders>
              <w:bottom w:val="single" w:color="auto" w:sz="4" w:space="0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5"/>
                <w:szCs w:val="15"/>
              </w:rPr>
              <w:t>Primer sequences (5’ to 3’)</w:t>
            </w:r>
          </w:p>
        </w:tc>
        <w:tc>
          <w:tcPr>
            <w:tcW w:w="2021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</w:rPr>
              <w:t>Amplicon  Size（bp）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b/>
                <w:bCs/>
                <w:color w:val="231F2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231F20"/>
                <w:sz w:val="16"/>
                <w:szCs w:val="16"/>
              </w:rPr>
              <w:t>Nested 1</w:t>
            </w:r>
          </w:p>
        </w:tc>
        <w:tc>
          <w:tcPr>
            <w:tcW w:w="1347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rPLU1_F</w:t>
            </w:r>
          </w:p>
        </w:tc>
        <w:tc>
          <w:tcPr>
            <w:tcW w:w="271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TCA AAG ATT AAG CCA TGC AAG TGA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≈1670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rPLU1_F</w:t>
            </w:r>
          </w:p>
        </w:tc>
        <w:tc>
          <w:tcPr>
            <w:tcW w:w="272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monospace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1"/>
                <w:szCs w:val="11"/>
              </w:rPr>
              <w:t>TCA AAG ATT AAG CCA TGC AAG TGA</w:t>
            </w:r>
          </w:p>
        </w:tc>
        <w:tc>
          <w:tcPr>
            <w:tcW w:w="2021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≈1670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inion-Regular"/>
                <w:b/>
                <w:bCs/>
                <w:color w:val="231F20"/>
                <w:sz w:val="16"/>
                <w:szCs w:val="16"/>
              </w:rPr>
            </w:pPr>
          </w:p>
        </w:tc>
        <w:tc>
          <w:tcPr>
            <w:tcW w:w="1347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rPLU5_R</w:t>
            </w:r>
          </w:p>
        </w:tc>
        <w:tc>
          <w:tcPr>
            <w:tcW w:w="2713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CCT GTT GTT GCC TTA AAC TTC</w:t>
            </w:r>
          </w:p>
        </w:tc>
        <w:tc>
          <w:tcPr>
            <w:tcW w:w="1520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</w:p>
        </w:tc>
        <w:tc>
          <w:tcPr>
            <w:tcW w:w="2123" w:type="dxa"/>
            <w:gridSpan w:val="2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rPLU5_R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CCT GTT GTT GCC TTA AAC TTC</w:t>
            </w: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default" w:ascii="Times New Roman" w:hAnsi="Times New Roman"/>
                <w:b/>
                <w:bCs/>
                <w:color w:val="231F20"/>
                <w:sz w:val="16"/>
                <w:szCs w:val="16"/>
              </w:rPr>
              <w:t>Nested 2</w:t>
            </w:r>
          </w:p>
        </w:tc>
        <w:tc>
          <w:tcPr>
            <w:tcW w:w="1347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rPLU3_F</w:t>
            </w:r>
          </w:p>
        </w:tc>
        <w:tc>
          <w:tcPr>
            <w:tcW w:w="2713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TTT TTA TAA GGA TAA CTA CGG AAA AGC TGT</w:t>
            </w:r>
          </w:p>
        </w:tc>
        <w:tc>
          <w:tcPr>
            <w:tcW w:w="1520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≈240</w:t>
            </w:r>
          </w:p>
        </w:tc>
        <w:tc>
          <w:tcPr>
            <w:tcW w:w="1068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  <w:t>P.f</w:t>
            </w: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rFAL1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TTAAACTGGTTTGGGAAAACCAAATATATT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≈206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47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rPLU4_R</w:t>
            </w:r>
          </w:p>
        </w:tc>
        <w:tc>
          <w:tcPr>
            <w:tcW w:w="2713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TAC CCG TCA TAG CCA TGT TAG GCC AAT ACC</w:t>
            </w:r>
          </w:p>
        </w:tc>
        <w:tc>
          <w:tcPr>
            <w:tcW w:w="1520" w:type="dxa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rFAL2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ACACAATGAACTCAATCATGACTACCCGTC</w:t>
            </w: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restart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  <w:t>P.v</w:t>
            </w: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PV18S F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GAATTTTCTCTTCGGAGTTTATTC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≈419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PV18S R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GTAGAAAAGGGAAAGGGAAACTGTTA</w:t>
            </w: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  <w:t>P.m</w:t>
            </w: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rMAL1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ATAACATAGTTGTACGTTAAGAATAACCGC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≈145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rMAL2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AAAATTCCCATGCATAAAAAATTATACAAA</w:t>
            </w: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  <w:t>P.o</w:t>
            </w: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rOVA1WC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TGTAGTATTCAAACGCAGT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≈660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/>
                <w:color w:val="000000"/>
                <w:sz w:val="18"/>
                <w:szCs w:val="18"/>
              </w:rPr>
              <w:t>rOVA2WC</w:t>
            </w:r>
          </w:p>
        </w:tc>
        <w:tc>
          <w:tcPr>
            <w:tcW w:w="2720" w:type="dxa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</w:pPr>
            <w:r>
              <w:rPr>
                <w:rFonts w:hint="default" w:ascii="Times New Roman" w:hAnsi="Times New Roman" w:eastAsia="等线"/>
                <w:color w:val="000000"/>
                <w:sz w:val="11"/>
                <w:szCs w:val="11"/>
              </w:rPr>
              <w:t>TATGTACTTGTTAAGCCTTT</w:t>
            </w: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P.k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PK18SF</w:t>
            </w:r>
          </w:p>
        </w:tc>
        <w:tc>
          <w:tcPr>
            <w:tcW w:w="27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1"/>
                <w:szCs w:val="11"/>
              </w:rPr>
              <w:t>GAG TTT TTC TTT TCT CTC CGG AG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等线"/>
                <w:color w:val="000000"/>
              </w:rPr>
            </w:pPr>
            <w:r>
              <w:rPr>
                <w:rFonts w:hint="default" w:ascii="Times New Roman" w:hAnsi="Times New Roman" w:eastAsia="等线"/>
                <w:color w:val="000000"/>
              </w:rPr>
              <w:t>≈424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vMerge w:val="continue"/>
            <w:tcBorders>
              <w:tl2br w:val="nil"/>
              <w:tr2bl w:val="nil"/>
            </w:tcBorders>
          </w:tcPr>
          <w:p>
            <w:pPr>
              <w:pStyle w:val="5"/>
              <w:widowControl/>
              <w:spacing w:before="106" w:line="273" w:lineRule="atLeast"/>
              <w:rPr>
                <w:rFonts w:hint="default" w:ascii="Times New Roman" w:hAnsi="Times New Roman" w:eastAsia="monospace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80" w:type="dxa"/>
            <w:gridSpan w:val="3"/>
            <w:vMerge w:val="continue"/>
            <w:tcBorders>
              <w:tl2br w:val="nil"/>
              <w:tr2bl w:val="nil"/>
            </w:tcBorders>
          </w:tcPr>
          <w:p>
            <w:pPr>
              <w:pStyle w:val="12"/>
              <w:spacing w:line="160" w:lineRule="exact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PK18SR</w:t>
            </w:r>
          </w:p>
        </w:tc>
        <w:tc>
          <w:tcPr>
            <w:tcW w:w="27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1"/>
                <w:szCs w:val="11"/>
              </w:rPr>
              <w:t>GGG AAA GGA ATC ACA TTT AAC GT</w:t>
            </w: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331A"/>
    <w:rsid w:val="000615BD"/>
    <w:rsid w:val="000661E1"/>
    <w:rsid w:val="00070379"/>
    <w:rsid w:val="00091C24"/>
    <w:rsid w:val="000A3946"/>
    <w:rsid w:val="000A77FB"/>
    <w:rsid w:val="000F33BC"/>
    <w:rsid w:val="00146F8F"/>
    <w:rsid w:val="00172A27"/>
    <w:rsid w:val="00184034"/>
    <w:rsid w:val="001B256A"/>
    <w:rsid w:val="001B39A4"/>
    <w:rsid w:val="001E1F09"/>
    <w:rsid w:val="001E773F"/>
    <w:rsid w:val="00221EE7"/>
    <w:rsid w:val="0025310B"/>
    <w:rsid w:val="0026162D"/>
    <w:rsid w:val="002670F2"/>
    <w:rsid w:val="00270883"/>
    <w:rsid w:val="0027689F"/>
    <w:rsid w:val="002A7935"/>
    <w:rsid w:val="002B5C86"/>
    <w:rsid w:val="002D2552"/>
    <w:rsid w:val="002F25F7"/>
    <w:rsid w:val="00310AB7"/>
    <w:rsid w:val="003171AB"/>
    <w:rsid w:val="0034746E"/>
    <w:rsid w:val="003929ED"/>
    <w:rsid w:val="003A3288"/>
    <w:rsid w:val="003B7241"/>
    <w:rsid w:val="003E4742"/>
    <w:rsid w:val="00411411"/>
    <w:rsid w:val="00425D0D"/>
    <w:rsid w:val="0046188B"/>
    <w:rsid w:val="004816A4"/>
    <w:rsid w:val="004830A4"/>
    <w:rsid w:val="004C34A4"/>
    <w:rsid w:val="004E0130"/>
    <w:rsid w:val="004E6E39"/>
    <w:rsid w:val="004F5DC9"/>
    <w:rsid w:val="0051287B"/>
    <w:rsid w:val="00531025"/>
    <w:rsid w:val="00576053"/>
    <w:rsid w:val="005840C3"/>
    <w:rsid w:val="00584353"/>
    <w:rsid w:val="0058708F"/>
    <w:rsid w:val="005A546A"/>
    <w:rsid w:val="005B39DA"/>
    <w:rsid w:val="005C4A78"/>
    <w:rsid w:val="00631BC4"/>
    <w:rsid w:val="006A4BFA"/>
    <w:rsid w:val="006D61C3"/>
    <w:rsid w:val="006F44AB"/>
    <w:rsid w:val="007019EE"/>
    <w:rsid w:val="00747C9B"/>
    <w:rsid w:val="00765E07"/>
    <w:rsid w:val="007717E6"/>
    <w:rsid w:val="007E034E"/>
    <w:rsid w:val="007F69C3"/>
    <w:rsid w:val="00814DDE"/>
    <w:rsid w:val="00826237"/>
    <w:rsid w:val="00842DA7"/>
    <w:rsid w:val="008837AA"/>
    <w:rsid w:val="008B3C71"/>
    <w:rsid w:val="00927CF7"/>
    <w:rsid w:val="00950B34"/>
    <w:rsid w:val="00951CCF"/>
    <w:rsid w:val="00961E32"/>
    <w:rsid w:val="0097126E"/>
    <w:rsid w:val="00991912"/>
    <w:rsid w:val="009C4857"/>
    <w:rsid w:val="009C6B4D"/>
    <w:rsid w:val="00A00637"/>
    <w:rsid w:val="00A24988"/>
    <w:rsid w:val="00A5453B"/>
    <w:rsid w:val="00A72160"/>
    <w:rsid w:val="00A81FF7"/>
    <w:rsid w:val="00AC418D"/>
    <w:rsid w:val="00B53D9E"/>
    <w:rsid w:val="00B71918"/>
    <w:rsid w:val="00B72231"/>
    <w:rsid w:val="00C1226E"/>
    <w:rsid w:val="00C624BE"/>
    <w:rsid w:val="00C6508D"/>
    <w:rsid w:val="00CE008A"/>
    <w:rsid w:val="00CF2488"/>
    <w:rsid w:val="00CF72B6"/>
    <w:rsid w:val="00D104F1"/>
    <w:rsid w:val="00D165EA"/>
    <w:rsid w:val="00D561A7"/>
    <w:rsid w:val="00D70497"/>
    <w:rsid w:val="00D876C0"/>
    <w:rsid w:val="00D94C24"/>
    <w:rsid w:val="00DE715B"/>
    <w:rsid w:val="00E265C8"/>
    <w:rsid w:val="00E67F09"/>
    <w:rsid w:val="00E77315"/>
    <w:rsid w:val="00E8661E"/>
    <w:rsid w:val="00E915E2"/>
    <w:rsid w:val="00E93AB8"/>
    <w:rsid w:val="00EA4A9A"/>
    <w:rsid w:val="00F0045F"/>
    <w:rsid w:val="00F148B3"/>
    <w:rsid w:val="00F317D7"/>
    <w:rsid w:val="00F728CF"/>
    <w:rsid w:val="00F93803"/>
    <w:rsid w:val="00FD50D9"/>
    <w:rsid w:val="00FD5AD9"/>
    <w:rsid w:val="015F1C34"/>
    <w:rsid w:val="02822DCB"/>
    <w:rsid w:val="05F85742"/>
    <w:rsid w:val="0B7A47C9"/>
    <w:rsid w:val="1AED470C"/>
    <w:rsid w:val="1BA72451"/>
    <w:rsid w:val="1D7A2D26"/>
    <w:rsid w:val="225F22F2"/>
    <w:rsid w:val="35212063"/>
    <w:rsid w:val="36EA6401"/>
    <w:rsid w:val="429F3560"/>
    <w:rsid w:val="495B2813"/>
    <w:rsid w:val="49AC7D29"/>
    <w:rsid w:val="4BC27DD9"/>
    <w:rsid w:val="54AE24E2"/>
    <w:rsid w:val="59C83D82"/>
    <w:rsid w:val="61B9342F"/>
    <w:rsid w:val="6A2E58C9"/>
    <w:rsid w:val="775F5878"/>
    <w:rsid w:val="7CE51D38"/>
    <w:rsid w:val="7E13765D"/>
    <w:rsid w:val="7E82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Header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Balloon Text Char"/>
    <w:basedOn w:val="6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828</Characters>
  <Lines>6</Lines>
  <Paragraphs>1</Paragraphs>
  <TotalTime>3</TotalTime>
  <ScaleCrop>false</ScaleCrop>
  <LinksUpToDate>false</LinksUpToDate>
  <CharactersWithSpaces>972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2019-01-24T14:11:00Z</dcterms:created>
  <dcterms:modified xsi:type="dcterms:W3CDTF">2019-01-26T12:47:18Z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