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82055" w14:textId="37EECCD7" w:rsidR="00D34AC0" w:rsidRPr="007B2EAF" w:rsidRDefault="007B2EAF" w:rsidP="00D34AC0">
      <w:pPr>
        <w:rPr>
          <w:rFonts w:ascii="Times New Roman" w:hAnsi="Times New Roman" w:cs="Times New Roman"/>
          <w:b/>
        </w:rPr>
      </w:pPr>
      <w:r w:rsidRPr="007B2EA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Additional file 3: </w:t>
      </w:r>
      <w:r w:rsidR="00D34AC0" w:rsidRPr="007B2EAF">
        <w:rPr>
          <w:rFonts w:ascii="Times New Roman" w:hAnsi="Times New Roman" w:cs="Times New Roman"/>
          <w:b/>
        </w:rPr>
        <w:t>Table S3.</w:t>
      </w:r>
      <w:r w:rsidR="00D34AC0" w:rsidRPr="007B2EAF">
        <w:rPr>
          <w:rFonts w:ascii="Times New Roman" w:hAnsi="Times New Roman" w:cs="Times New Roman" w:hint="eastAsia"/>
          <w:b/>
        </w:rPr>
        <w:t xml:space="preserve"> </w:t>
      </w:r>
      <w:r w:rsidR="00D34AC0" w:rsidRPr="007B2EAF">
        <w:rPr>
          <w:rFonts w:ascii="Times New Roman" w:hAnsi="Times New Roman" w:cs="Times New Roman"/>
          <w:b/>
        </w:rPr>
        <w:t>Years to the onset of psychiatric disorders</w:t>
      </w:r>
    </w:p>
    <w:tbl>
      <w:tblPr>
        <w:tblW w:w="982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0"/>
        <w:gridCol w:w="932"/>
        <w:gridCol w:w="1829"/>
        <w:gridCol w:w="1162"/>
        <w:gridCol w:w="2398"/>
      </w:tblGrid>
      <w:tr w:rsidR="007B2EAF" w:rsidRPr="007B2EAF" w14:paraId="2CE6A018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196C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1515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Overall</w:t>
            </w:r>
          </w:p>
        </w:tc>
      </w:tr>
      <w:tr w:rsidR="007B2EAF" w:rsidRPr="007B2EAF" w14:paraId="07AA7345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8DEA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11A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8CEE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63D1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6C475590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7B2EAF" w:rsidRPr="007B2EAF" w14:paraId="047F806A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14DE95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BCA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AAFC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2.17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6E9A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12.12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D4B063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3.04 ± 2.94</w:t>
            </w:r>
          </w:p>
        </w:tc>
      </w:tr>
      <w:tr w:rsidR="007B2EAF" w:rsidRPr="007B2EAF" w14:paraId="093082B9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6E09B2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CB6D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05A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4.50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284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13.29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82ACE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5.20 ± 3.77</w:t>
            </w:r>
          </w:p>
        </w:tc>
      </w:tr>
      <w:tr w:rsidR="007B2EAF" w:rsidRPr="007B2EAF" w14:paraId="1A019CE6" w14:textId="77777777" w:rsidTr="00C20920">
        <w:trPr>
          <w:trHeight w:val="324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3B466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C6193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85145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3.86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28A1F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13.29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9C119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4.50 ± 3.66</w:t>
            </w:r>
          </w:p>
        </w:tc>
      </w:tr>
      <w:tr w:rsidR="007B2EAF" w:rsidRPr="007B2EAF" w14:paraId="6249857C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DB9A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7B0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Anxiety</w:t>
            </w:r>
          </w:p>
        </w:tc>
      </w:tr>
      <w:tr w:rsidR="007B2EAF" w:rsidRPr="007B2EAF" w14:paraId="7B2407EF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CB47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257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AC7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F1DA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51B72C1C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7B2EAF" w:rsidRPr="007B2EAF" w14:paraId="11F557C2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0514CE4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A46A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0.09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4B5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2.34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A0A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8.85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89A11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3.00 ± 2.55</w:t>
            </w:r>
          </w:p>
        </w:tc>
      </w:tr>
      <w:tr w:rsidR="007B2EAF" w:rsidRPr="007B2EAF" w14:paraId="168DE448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3458A4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30A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E696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4.49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F9D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13.04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DC3FF1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5.03 ± 3.56</w:t>
            </w:r>
          </w:p>
        </w:tc>
      </w:tr>
      <w:tr w:rsidR="007B2EAF" w:rsidRPr="007B2EAF" w14:paraId="3DC89045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B6EED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B72F6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5FA51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3.72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0E30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13.04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31350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4.33 ± 3.38</w:t>
            </w:r>
          </w:p>
        </w:tc>
      </w:tr>
      <w:tr w:rsidR="007B2EAF" w:rsidRPr="007B2EAF" w14:paraId="604F9DA0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8759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4AD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Depression</w:t>
            </w:r>
          </w:p>
        </w:tc>
      </w:tr>
      <w:tr w:rsidR="007B2EAF" w:rsidRPr="007B2EAF" w14:paraId="412FC8F2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F191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3DD6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25BD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C2F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2D56FD3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7B2EAF" w:rsidRPr="007B2EAF" w14:paraId="03159616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3CB6D7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4885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FE2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2.21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882C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12.12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20BD9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3.21 ± 2.94</w:t>
            </w:r>
          </w:p>
        </w:tc>
      </w:tr>
      <w:tr w:rsidR="007B2EAF" w:rsidRPr="007B2EAF" w14:paraId="62E9C0B5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2B69C3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46A8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5328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4.56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DAE1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13.29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A7D02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5.39 ± 3.82</w:t>
            </w:r>
          </w:p>
        </w:tc>
      </w:tr>
      <w:tr w:rsidR="007B2EAF" w:rsidRPr="007B2EAF" w14:paraId="3F575FB4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2DDB5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04F8E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8DC8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3.87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09D4D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13.29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F7BA5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4.71 ± 3.71</w:t>
            </w:r>
          </w:p>
        </w:tc>
      </w:tr>
      <w:tr w:rsidR="007B2EAF" w:rsidRPr="007B2EAF" w14:paraId="22F6B7C7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5269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4DB3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Bipolar disorder</w:t>
            </w:r>
          </w:p>
        </w:tc>
      </w:tr>
      <w:tr w:rsidR="007B2EAF" w:rsidRPr="007B2EAF" w14:paraId="7F0E8FF2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088F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49C9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9D5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7C5B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79B0648E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7B2EAF" w:rsidRPr="007B2EAF" w14:paraId="24947ACF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CB53A90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85B1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0.13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E057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0.99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7259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3.91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AFAD34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1.43 ± 1.34</w:t>
            </w:r>
          </w:p>
        </w:tc>
      </w:tr>
      <w:tr w:rsidR="007B2EAF" w:rsidRPr="007B2EAF" w14:paraId="011759A2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825A6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31F6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907E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5.91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21B7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11.84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3C51B6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5.47 ± 3.75</w:t>
            </w:r>
          </w:p>
        </w:tc>
      </w:tr>
      <w:tr w:rsidR="007B2EAF" w:rsidRPr="007B2EAF" w14:paraId="74985B7B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65D43" w14:textId="77777777" w:rsidR="00D34AC0" w:rsidRPr="007B2EAF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4C322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ED508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3.89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F5A1D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11.84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0EBF1" w14:textId="77777777" w:rsidR="00D34AC0" w:rsidRPr="007B2EAF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B2EAF">
              <w:rPr>
                <w:rFonts w:ascii="Times New Roman" w:eastAsia="新細明體" w:hAnsi="Times New Roman" w:cs="Times New Roman"/>
                <w:kern w:val="0"/>
                <w:szCs w:val="24"/>
              </w:rPr>
              <w:t>4.32 ± 3.72</w:t>
            </w:r>
          </w:p>
        </w:tc>
      </w:tr>
      <w:tr w:rsidR="00983FAA" w:rsidRPr="00983FAA" w14:paraId="655C1915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8335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bookmarkStart w:id="0" w:name="_GoBack"/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561C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PTSD / ASD</w:t>
            </w:r>
          </w:p>
        </w:tc>
      </w:tr>
      <w:tr w:rsidR="00983FAA" w:rsidRPr="00983FAA" w14:paraId="71998DAD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1B37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lastRenderedPageBreak/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C5A1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7141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943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5E5803E0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983FAA" w:rsidRPr="00983FAA" w14:paraId="6AC4F266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DD15DE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AE66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0.78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8D91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0.79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E01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1.01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BF28E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0.81 ± 0.99</w:t>
            </w:r>
          </w:p>
        </w:tc>
      </w:tr>
      <w:tr w:rsidR="00983FAA" w:rsidRPr="00983FAA" w14:paraId="4574D615" w14:textId="77777777" w:rsidTr="00C20920">
        <w:trPr>
          <w:trHeight w:val="312"/>
        </w:trPr>
        <w:tc>
          <w:tcPr>
            <w:tcW w:w="35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941177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D6F9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0.56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F90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2.21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8097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7.93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C09E7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3.75 ± 2.95</w:t>
            </w:r>
          </w:p>
        </w:tc>
      </w:tr>
      <w:tr w:rsidR="00983FAA" w:rsidRPr="00983FAA" w14:paraId="77C9AB44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5C470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DCA3D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0.56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45FEC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2.09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0D1CD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7.93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D8310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3.33 ± 2.92</w:t>
            </w:r>
          </w:p>
        </w:tc>
      </w:tr>
      <w:tr w:rsidR="00983FAA" w:rsidRPr="00983FAA" w14:paraId="26DF5F55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4139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E260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Schizophrenia</w:t>
            </w:r>
          </w:p>
        </w:tc>
      </w:tr>
      <w:tr w:rsidR="00983FAA" w:rsidRPr="00983FAA" w14:paraId="197C81E2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0D47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4EFD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EC7F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7A8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4B1FAEA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983FAA" w:rsidRPr="00983FAA" w14:paraId="3BEC7847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88F7193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F044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0.23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2EB4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2.09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8C9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10.25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8CC84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3.10 ± 3.12</w:t>
            </w:r>
          </w:p>
        </w:tc>
      </w:tr>
      <w:tr w:rsidR="00983FAA" w:rsidRPr="00983FAA" w14:paraId="58083F6E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CF1AE0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F079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176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8.64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25F5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13.11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5409C8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7.28 ± 3.68</w:t>
            </w:r>
          </w:p>
        </w:tc>
      </w:tr>
      <w:tr w:rsidR="00983FAA" w:rsidRPr="00983FAA" w14:paraId="02E395FA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64FE1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33A51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0E529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5.53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FE0F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13.11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646B6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5.68 ± 4.03</w:t>
            </w:r>
          </w:p>
        </w:tc>
      </w:tr>
      <w:tr w:rsidR="00983FAA" w:rsidRPr="00983FAA" w14:paraId="095B062A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53D6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258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Substance abuse</w:t>
            </w:r>
          </w:p>
        </w:tc>
      </w:tr>
      <w:tr w:rsidR="00983FAA" w:rsidRPr="00983FAA" w14:paraId="63A0C3BF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235F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AA2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C427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D1ED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0DF74F10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983FAA" w:rsidRPr="00983FAA" w14:paraId="57B789DD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82534D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6D7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0.36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1EE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1.68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F50C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10.89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01A22E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3.40 ± 3.47</w:t>
            </w:r>
          </w:p>
        </w:tc>
      </w:tr>
      <w:tr w:rsidR="00983FAA" w:rsidRPr="00983FAA" w14:paraId="4A115FBE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30C43E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5A0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0.83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F69C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3.77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B07E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12.11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E681E0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5.07 ± 3.37</w:t>
            </w:r>
          </w:p>
        </w:tc>
      </w:tr>
      <w:tr w:rsidR="00983FAA" w:rsidRPr="00983FAA" w14:paraId="78E3230F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2CF1F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09C98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0.36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4663B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3.32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2DEBD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12.11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7FBCA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4.27 ± 3.51</w:t>
            </w:r>
          </w:p>
        </w:tc>
      </w:tr>
      <w:tr w:rsidR="00983FAA" w:rsidRPr="00983FAA" w14:paraId="02BB8202" w14:textId="77777777" w:rsidTr="00C20920">
        <w:trPr>
          <w:trHeight w:val="312"/>
        </w:trPr>
        <w:tc>
          <w:tcPr>
            <w:tcW w:w="35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FCDF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Psychiatric disorders</w:t>
            </w:r>
          </w:p>
        </w:tc>
        <w:tc>
          <w:tcPr>
            <w:tcW w:w="63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D724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Other psychiatric disorders</w:t>
            </w:r>
          </w:p>
        </w:tc>
      </w:tr>
      <w:tr w:rsidR="00983FAA" w:rsidRPr="00983FAA" w14:paraId="5385C0FC" w14:textId="77777777" w:rsidTr="00C20920">
        <w:trPr>
          <w:trHeight w:val="312"/>
        </w:trPr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3900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B0A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Min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1C88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Medium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539D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Max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4B428F71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± SD</w:t>
            </w:r>
          </w:p>
        </w:tc>
      </w:tr>
      <w:tr w:rsidR="00983FAA" w:rsidRPr="00983FAA" w14:paraId="7B82AC03" w14:textId="77777777" w:rsidTr="00C20920">
        <w:trPr>
          <w:trHeight w:val="312"/>
        </w:trPr>
        <w:tc>
          <w:tcPr>
            <w:tcW w:w="35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D4962B5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8775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0.36 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54D7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1.58 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A4EE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10.87 </w:t>
            </w:r>
          </w:p>
        </w:tc>
        <w:tc>
          <w:tcPr>
            <w:tcW w:w="239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481CB9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3.41 ± 3.63</w:t>
            </w:r>
          </w:p>
        </w:tc>
      </w:tr>
      <w:tr w:rsidR="00983FAA" w:rsidRPr="00983FAA" w14:paraId="2976C930" w14:textId="77777777" w:rsidTr="00C20920">
        <w:trPr>
          <w:trHeight w:val="312"/>
        </w:trPr>
        <w:tc>
          <w:tcPr>
            <w:tcW w:w="35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0DE1E1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5912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1.87 </w:t>
            </w:r>
          </w:p>
        </w:tc>
        <w:tc>
          <w:tcPr>
            <w:tcW w:w="1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C355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3.19 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6BC6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7.94 </w:t>
            </w:r>
          </w:p>
        </w:tc>
        <w:tc>
          <w:tcPr>
            <w:tcW w:w="2398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4A6540E1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3.85 ± 2.09</w:t>
            </w:r>
          </w:p>
        </w:tc>
      </w:tr>
      <w:tr w:rsidR="00983FAA" w:rsidRPr="00983FAA" w14:paraId="3B85AE66" w14:textId="77777777" w:rsidTr="00C20920">
        <w:trPr>
          <w:trHeight w:val="312"/>
        </w:trPr>
        <w:tc>
          <w:tcPr>
            <w:tcW w:w="35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0FAEC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70A53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0.36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3DCC8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2.37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9BB33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10.87 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F657F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3.59 ± 3.07</w:t>
            </w:r>
          </w:p>
        </w:tc>
      </w:tr>
      <w:tr w:rsidR="00D34AC0" w:rsidRPr="00983FAA" w14:paraId="6DC514B1" w14:textId="77777777" w:rsidTr="00C20920">
        <w:trPr>
          <w:trHeight w:val="312"/>
        </w:trPr>
        <w:tc>
          <w:tcPr>
            <w:tcW w:w="742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6329" w14:textId="77777777" w:rsidR="00D34AC0" w:rsidRPr="00983FAA" w:rsidRDefault="00D34AC0" w:rsidP="00C2092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83FAA">
              <w:rPr>
                <w:rFonts w:ascii="Times New Roman" w:eastAsia="新細明體" w:hAnsi="Times New Roman" w:cs="Times New Roman"/>
                <w:kern w:val="0"/>
                <w:szCs w:val="24"/>
              </w:rPr>
              <w:t>PTSD / ASD, Post-traumatic stress disorder / Acute stress disorder</w:t>
            </w: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E925" w14:textId="77777777" w:rsidR="00D34AC0" w:rsidRPr="00983FAA" w:rsidRDefault="00D34AC0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14:paraId="3CB7CBDA" w14:textId="77777777" w:rsidR="00D34AC0" w:rsidRPr="00983FAA" w:rsidRDefault="00D34AC0" w:rsidP="00D34AC0">
      <w:pPr>
        <w:rPr>
          <w:rFonts w:ascii="Times New Roman" w:hAnsi="Times New Roman" w:cs="Times New Roman"/>
        </w:rPr>
      </w:pPr>
    </w:p>
    <w:bookmarkEnd w:id="0"/>
    <w:p w14:paraId="72144648" w14:textId="77777777" w:rsidR="00846FB8" w:rsidRPr="00983FAA" w:rsidRDefault="00846FB8"/>
    <w:sectPr w:rsidR="00846FB8" w:rsidRPr="00983FAA" w:rsidSect="00D34AC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82081" w14:textId="77777777" w:rsidR="00E03D9D" w:rsidRDefault="00E03D9D" w:rsidP="00983FAA">
      <w:r>
        <w:separator/>
      </w:r>
    </w:p>
  </w:endnote>
  <w:endnote w:type="continuationSeparator" w:id="0">
    <w:p w14:paraId="7CBAD1BE" w14:textId="77777777" w:rsidR="00E03D9D" w:rsidRDefault="00E03D9D" w:rsidP="0098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D2F97" w14:textId="77777777" w:rsidR="00E03D9D" w:rsidRDefault="00E03D9D" w:rsidP="00983FAA">
      <w:r>
        <w:separator/>
      </w:r>
    </w:p>
  </w:footnote>
  <w:footnote w:type="continuationSeparator" w:id="0">
    <w:p w14:paraId="6CB0A7B4" w14:textId="77777777" w:rsidR="00E03D9D" w:rsidRDefault="00E03D9D" w:rsidP="00983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C0"/>
    <w:rsid w:val="00520A13"/>
    <w:rsid w:val="007B2EAF"/>
    <w:rsid w:val="00846FB8"/>
    <w:rsid w:val="00983FAA"/>
    <w:rsid w:val="00BE155A"/>
    <w:rsid w:val="00D34AC0"/>
    <w:rsid w:val="00E0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005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A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3F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3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3F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2019-02-04T16:28:00Z</dcterms:created>
  <dcterms:modified xsi:type="dcterms:W3CDTF">2019-02-16T04:30:00Z</dcterms:modified>
</cp:coreProperties>
</file>