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53577" w14:textId="77777777" w:rsidR="00407C0E" w:rsidRPr="00FE781E" w:rsidRDefault="00407C0E" w:rsidP="00407C0E">
      <w:pPr>
        <w:wordWrap/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E781E">
        <w:rPr>
          <w:rFonts w:ascii="Times New Roman" w:hAnsi="Times New Roman" w:cs="Times New Roman"/>
          <w:b/>
          <w:sz w:val="24"/>
          <w:szCs w:val="24"/>
        </w:rPr>
        <w:t>Additional file 2: Table S</w:t>
      </w:r>
      <w:r w:rsidRPr="00FE781E">
        <w:rPr>
          <w:rFonts w:ascii="Times New Roman" w:hAnsi="Times New Roman" w:cs="Times New Roman"/>
          <w:b/>
          <w:caps/>
          <w:sz w:val="24"/>
          <w:szCs w:val="24"/>
        </w:rPr>
        <w:t>1</w:t>
      </w:r>
      <w:r w:rsidRPr="00FE781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FE781E">
        <w:rPr>
          <w:rFonts w:ascii="Times New Roman" w:hAnsi="Times New Roman" w:cs="Times New Roman"/>
          <w:sz w:val="24"/>
          <w:szCs w:val="24"/>
        </w:rPr>
        <w:t xml:space="preserve">Gene-specific oligonucleotide primers used. </w:t>
      </w:r>
    </w:p>
    <w:tbl>
      <w:tblPr>
        <w:tblW w:w="91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8"/>
        <w:gridCol w:w="1263"/>
        <w:gridCol w:w="4759"/>
        <w:gridCol w:w="1470"/>
      </w:tblGrid>
      <w:tr w:rsidR="00407C0E" w:rsidRPr="00FE781E" w14:paraId="500DD07B" w14:textId="77777777" w:rsidTr="007365FA">
        <w:trPr>
          <w:trHeight w:val="330"/>
        </w:trPr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0CC68" w14:textId="77777777" w:rsidR="00407C0E" w:rsidRPr="002707D4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707D4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Gene name (</w:t>
            </w:r>
            <w:proofErr w:type="spellStart"/>
            <w:r w:rsidRPr="00270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EgrG</w:t>
            </w:r>
            <w:proofErr w:type="spellEnd"/>
            <w:r w:rsidRPr="00270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E71C6" w14:textId="77777777" w:rsidR="00407C0E" w:rsidRPr="002707D4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707D4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Direction</w:t>
            </w:r>
          </w:p>
          <w:p w14:paraId="5D9F710D" w14:textId="77777777" w:rsidR="00407C0E" w:rsidRPr="002707D4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0DB6F" w14:textId="77777777" w:rsidR="00407C0E" w:rsidRPr="002707D4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707D4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Oligonucleotide (5'→3')*</w:t>
            </w:r>
          </w:p>
          <w:p w14:paraId="29AF17C1" w14:textId="77777777" w:rsidR="00407C0E" w:rsidRPr="002707D4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F0634" w14:textId="4DCD2084" w:rsidR="00407C0E" w:rsidRPr="002707D4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70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Restriction enzyme</w:t>
            </w:r>
            <w:bookmarkStart w:id="0" w:name="_GoBack"/>
            <w:bookmarkEnd w:id="0"/>
          </w:p>
        </w:tc>
      </w:tr>
      <w:tr w:rsidR="00407C0E" w:rsidRPr="00FE781E" w14:paraId="5B0788EE" w14:textId="77777777" w:rsidTr="007365FA">
        <w:trPr>
          <w:trHeight w:val="33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E57C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EgAgB1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A7FA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  <w:t>Forward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0B2B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GC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u w:val="single"/>
              </w:rPr>
              <w:t>GGATCC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GATGATGGCCTCACCTCG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594D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Bam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HI</w:t>
            </w:r>
            <w:proofErr w:type="spellEnd"/>
          </w:p>
        </w:tc>
      </w:tr>
      <w:tr w:rsidR="00407C0E" w:rsidRPr="00FE781E" w14:paraId="7DF5BB72" w14:textId="77777777" w:rsidTr="007365FA">
        <w:trPr>
          <w:trHeight w:val="33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07E0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  <w:t>(</w:t>
            </w:r>
            <w:r w:rsidRPr="00FE781E">
              <w:rPr>
                <w:rFonts w:ascii="Times New Roman" w:hAnsi="Times New Roman" w:cs="Times New Roman"/>
                <w:sz w:val="24"/>
                <w:szCs w:val="24"/>
              </w:rPr>
              <w:t>000381200)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F385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  <w:t>Reverse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F24E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CG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u w:val="single"/>
              </w:rPr>
              <w:t>CTCGAG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CTATTCACCTTCAGCAAT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94FE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Xho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</w:t>
            </w:r>
            <w:proofErr w:type="spellEnd"/>
          </w:p>
        </w:tc>
      </w:tr>
      <w:tr w:rsidR="00407C0E" w:rsidRPr="00FE781E" w14:paraId="7B691EC4" w14:textId="77777777" w:rsidTr="007365FA">
        <w:trPr>
          <w:trHeight w:val="33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0943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EgAgB2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2B21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  <w:t>Forward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5805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GC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u w:val="single"/>
              </w:rPr>
              <w:t>GGATCC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AAAGATGAGCCAAAAGCA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9925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Bam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HI</w:t>
            </w:r>
            <w:proofErr w:type="spellEnd"/>
          </w:p>
        </w:tc>
      </w:tr>
      <w:tr w:rsidR="00407C0E" w:rsidRPr="00FE781E" w14:paraId="581E214D" w14:textId="77777777" w:rsidTr="007365FA">
        <w:trPr>
          <w:trHeight w:val="33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4EDA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hAnsi="Times New Roman" w:cs="Times New Roman"/>
                <w:sz w:val="24"/>
                <w:szCs w:val="24"/>
              </w:rPr>
              <w:t>(000381100)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A83C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  <w:t>Reverse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D1A0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CG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u w:val="single"/>
              </w:rPr>
              <w:t>CTCGAG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TTACTTTGAATCATCATC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BA12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Xho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</w:t>
            </w:r>
            <w:proofErr w:type="spellEnd"/>
          </w:p>
        </w:tc>
      </w:tr>
      <w:tr w:rsidR="00407C0E" w:rsidRPr="00FE781E" w14:paraId="5E0F8228" w14:textId="77777777" w:rsidTr="007365FA">
        <w:trPr>
          <w:trHeight w:val="33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5BDF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EgAgB3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25C6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  <w:t>Forward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D367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GC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u w:val="single"/>
              </w:rPr>
              <w:t>GGATCC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GATGATGATGATGATGAA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F248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Bam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HI</w:t>
            </w:r>
            <w:proofErr w:type="spellEnd"/>
          </w:p>
        </w:tc>
      </w:tr>
      <w:tr w:rsidR="00407C0E" w:rsidRPr="00FE781E" w14:paraId="713E62DC" w14:textId="77777777" w:rsidTr="007365FA">
        <w:trPr>
          <w:trHeight w:val="33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15BF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hAnsi="Times New Roman" w:cs="Times New Roman"/>
                <w:sz w:val="24"/>
                <w:szCs w:val="24"/>
              </w:rPr>
              <w:t>(000381600)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F25E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  <w:t>Reverse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B98B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CG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u w:val="single"/>
              </w:rPr>
              <w:t>CTCGAG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CTACTCATCCTCTTTAAC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E895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Xho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</w:t>
            </w:r>
            <w:proofErr w:type="spellEnd"/>
          </w:p>
        </w:tc>
      </w:tr>
      <w:tr w:rsidR="00407C0E" w:rsidRPr="00FE781E" w14:paraId="2088C306" w14:textId="77777777" w:rsidTr="007365FA">
        <w:trPr>
          <w:trHeight w:val="33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7DBF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EgAgB4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CA8C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  <w:t>Forward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459C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GC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u w:val="single"/>
              </w:rPr>
              <w:t>GGATCC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AAAGCTGAACCCGAGAGA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546E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Bam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HI</w:t>
            </w:r>
            <w:proofErr w:type="spellEnd"/>
          </w:p>
        </w:tc>
      </w:tr>
      <w:tr w:rsidR="00407C0E" w:rsidRPr="00FE781E" w14:paraId="18E6B03C" w14:textId="77777777" w:rsidTr="007365FA">
        <w:trPr>
          <w:trHeight w:val="33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8676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hAnsi="Times New Roman" w:cs="Times New Roman"/>
                <w:sz w:val="24"/>
                <w:szCs w:val="24"/>
              </w:rPr>
              <w:t>(000381400)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2911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  <w:t>Reverse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66F7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CG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u w:val="single"/>
              </w:rPr>
              <w:t>CTCGAG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TTACTTTAAATCATCCTC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D9E3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Xho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</w:t>
            </w:r>
            <w:proofErr w:type="spellEnd"/>
          </w:p>
        </w:tc>
      </w:tr>
      <w:tr w:rsidR="00407C0E" w:rsidRPr="00FE781E" w14:paraId="6B408533" w14:textId="77777777" w:rsidTr="007365FA">
        <w:trPr>
          <w:trHeight w:val="33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AE4F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EgAgB5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F599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  <w:t>Forward</w:t>
            </w:r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D3CF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GC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u w:val="single"/>
              </w:rPr>
              <w:t>GGATCC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GAAGATGACATCGATTCG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9540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Bam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HI</w:t>
            </w:r>
            <w:proofErr w:type="spellEnd"/>
          </w:p>
        </w:tc>
      </w:tr>
      <w:tr w:rsidR="00407C0E" w:rsidRPr="00FE781E" w14:paraId="17F1C4CC" w14:textId="77777777" w:rsidTr="007365FA">
        <w:trPr>
          <w:trHeight w:val="330"/>
        </w:trPr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2E446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E781E">
              <w:rPr>
                <w:rFonts w:ascii="Times New Roman" w:hAnsi="Times New Roman" w:cs="Times New Roman"/>
                <w:sz w:val="24"/>
                <w:szCs w:val="24"/>
              </w:rPr>
              <w:t>(000381800)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C16E4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iCs/>
                <w:kern w:val="0"/>
                <w:sz w:val="24"/>
                <w:szCs w:val="24"/>
              </w:rPr>
              <w:t>Reverse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6EAEB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CG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u w:val="single"/>
              </w:rPr>
              <w:t>CTCGAG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CTACTCCCCTTCATCCAT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EF4CB" w14:textId="77777777" w:rsidR="00407C0E" w:rsidRPr="00FE781E" w:rsidRDefault="00407C0E" w:rsidP="007365FA">
            <w:pPr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FE781E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Xho</w:t>
            </w:r>
            <w:r w:rsidRPr="00FE781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</w:t>
            </w:r>
            <w:proofErr w:type="spellEnd"/>
          </w:p>
        </w:tc>
      </w:tr>
    </w:tbl>
    <w:p w14:paraId="311790AA" w14:textId="77777777" w:rsidR="00407C0E" w:rsidRPr="00FE781E" w:rsidRDefault="00407C0E" w:rsidP="00407C0E">
      <w:pPr>
        <w:wordWrap/>
        <w:spacing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E781E">
        <w:rPr>
          <w:rFonts w:ascii="Times New Roman" w:hAnsi="Times New Roman" w:cs="Times New Roman"/>
          <w:sz w:val="24"/>
          <w:szCs w:val="24"/>
        </w:rPr>
        <w:t>*Restriction sites are underlined.</w:t>
      </w:r>
    </w:p>
    <w:p w14:paraId="6ABF708D" w14:textId="77777777" w:rsidR="004C3F43" w:rsidRDefault="004C3F43"/>
    <w:sectPr w:rsidR="004C3F43" w:rsidSect="00FE781E">
      <w:pgSz w:w="11906" w:h="16838"/>
      <w:pgMar w:top="1134" w:right="1134" w:bottom="1134" w:left="1418" w:header="851" w:footer="992" w:gutter="0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7A827F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A827FA" w16cid:durableId="20A4BA3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0E"/>
    <w:rsid w:val="000A2A7D"/>
    <w:rsid w:val="002707D4"/>
    <w:rsid w:val="00407C0E"/>
    <w:rsid w:val="004C3F43"/>
    <w:rsid w:val="00EE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7C9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C0E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asciiTheme="minorHAnsi" w:eastAsiaTheme="minorEastAsia" w:hAnsiTheme="minorHAnsi" w:cstheme="minorBidi"/>
      <w:kern w:val="2"/>
      <w:sz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07C0E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407C0E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407C0E"/>
    <w:rPr>
      <w:rFonts w:asciiTheme="minorHAnsi" w:eastAsiaTheme="minorEastAsia" w:hAnsiTheme="minorHAnsi" w:cstheme="minorBidi"/>
      <w:kern w:val="2"/>
      <w:sz w:val="20"/>
      <w:szCs w:val="20"/>
      <w:lang w:val="en-US" w:eastAsia="ko-K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407C0E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407C0E"/>
    <w:rPr>
      <w:rFonts w:asciiTheme="minorHAnsi" w:eastAsiaTheme="minorEastAsia" w:hAnsiTheme="minorHAnsi" w:cstheme="minorBidi"/>
      <w:b/>
      <w:bCs/>
      <w:kern w:val="2"/>
      <w:sz w:val="20"/>
      <w:szCs w:val="20"/>
      <w:lang w:val="en-US" w:eastAsia="ko-KR"/>
    </w:rPr>
  </w:style>
  <w:style w:type="paragraph" w:styleId="a6">
    <w:name w:val="Balloon Text"/>
    <w:basedOn w:val="a"/>
    <w:link w:val="Char1"/>
    <w:uiPriority w:val="99"/>
    <w:semiHidden/>
    <w:unhideWhenUsed/>
    <w:rsid w:val="00407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07C0E"/>
    <w:rPr>
      <w:rFonts w:ascii="Segoe UI" w:eastAsiaTheme="minorEastAsia" w:hAnsi="Segoe UI" w:cs="Segoe UI"/>
      <w:kern w:val="2"/>
      <w:sz w:val="18"/>
      <w:szCs w:val="18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C0E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asciiTheme="minorHAnsi" w:eastAsiaTheme="minorEastAsia" w:hAnsiTheme="minorHAnsi" w:cstheme="minorBidi"/>
      <w:kern w:val="2"/>
      <w:sz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07C0E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407C0E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407C0E"/>
    <w:rPr>
      <w:rFonts w:asciiTheme="minorHAnsi" w:eastAsiaTheme="minorEastAsia" w:hAnsiTheme="minorHAnsi" w:cstheme="minorBidi"/>
      <w:kern w:val="2"/>
      <w:sz w:val="20"/>
      <w:szCs w:val="20"/>
      <w:lang w:val="en-US" w:eastAsia="ko-K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407C0E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407C0E"/>
    <w:rPr>
      <w:rFonts w:asciiTheme="minorHAnsi" w:eastAsiaTheme="minorEastAsia" w:hAnsiTheme="minorHAnsi" w:cstheme="minorBidi"/>
      <w:b/>
      <w:bCs/>
      <w:kern w:val="2"/>
      <w:sz w:val="20"/>
      <w:szCs w:val="20"/>
      <w:lang w:val="en-US" w:eastAsia="ko-KR"/>
    </w:rPr>
  </w:style>
  <w:style w:type="paragraph" w:styleId="a6">
    <w:name w:val="Balloon Text"/>
    <w:basedOn w:val="a"/>
    <w:link w:val="Char1"/>
    <w:uiPriority w:val="99"/>
    <w:semiHidden/>
    <w:unhideWhenUsed/>
    <w:rsid w:val="00407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07C0E"/>
    <w:rPr>
      <w:rFonts w:ascii="Segoe UI" w:eastAsiaTheme="minorEastAsia" w:hAnsi="Segoe UI" w:cs="Segoe UI"/>
      <w:kern w:val="2"/>
      <w:sz w:val="18"/>
      <w:szCs w:val="1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2019-06-10T06:26:00Z</dcterms:created>
  <dcterms:modified xsi:type="dcterms:W3CDTF">2019-06-10T06:26:00Z</dcterms:modified>
</cp:coreProperties>
</file>