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F6384" w14:textId="77777777" w:rsidR="002D49B6" w:rsidRDefault="002D49B6" w:rsidP="002D49B6"/>
    <w:p w14:paraId="795A84F2" w14:textId="47F9E7D1" w:rsidR="00586F45" w:rsidRPr="002B0087" w:rsidRDefault="002D49B6" w:rsidP="00F174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D662F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D662F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86F45" w:rsidRPr="002B0087">
        <w:rPr>
          <w:rFonts w:ascii="Times New Roman" w:hAnsi="Times New Roman" w:cs="Times New Roman"/>
          <w:sz w:val="24"/>
          <w:szCs w:val="24"/>
        </w:rPr>
        <w:t xml:space="preserve"> Oligonucleotide primers (5’-3’) used in the present study. 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5756"/>
      </w:tblGrid>
      <w:tr w:rsidR="00586F45" w:rsidRPr="0036066D" w14:paraId="29FBE37C" w14:textId="77777777" w:rsidTr="00B934DE">
        <w:trPr>
          <w:trHeight w:val="359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</w:tcPr>
          <w:p w14:paraId="20AB31D3" w14:textId="77777777" w:rsidR="00586F45" w:rsidRPr="00C71D1D" w:rsidRDefault="00586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1D">
              <w:rPr>
                <w:rFonts w:ascii="Times New Roman" w:hAnsi="Times New Roman" w:cs="Times New Roman"/>
                <w:b/>
                <w:sz w:val="24"/>
                <w:szCs w:val="24"/>
              </w:rPr>
              <w:t>Primer</w:t>
            </w:r>
          </w:p>
        </w:tc>
        <w:tc>
          <w:tcPr>
            <w:tcW w:w="3465" w:type="pct"/>
            <w:tcBorders>
              <w:top w:val="single" w:sz="4" w:space="0" w:color="auto"/>
              <w:bottom w:val="single" w:sz="4" w:space="0" w:color="auto"/>
            </w:tcBorders>
          </w:tcPr>
          <w:p w14:paraId="62A33382" w14:textId="77777777" w:rsidR="00586F45" w:rsidRPr="00C71D1D" w:rsidRDefault="00586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1D">
              <w:rPr>
                <w:rFonts w:ascii="Times New Roman" w:hAnsi="Times New Roman" w:cs="Times New Roman"/>
                <w:b/>
                <w:sz w:val="24"/>
                <w:szCs w:val="24"/>
              </w:rPr>
              <w:t>Sequence (5’-3’)</w:t>
            </w:r>
          </w:p>
        </w:tc>
      </w:tr>
      <w:tr w:rsidR="00586F45" w:rsidRPr="0036066D" w14:paraId="68F6D665" w14:textId="77777777" w:rsidTr="00B934DE">
        <w:trPr>
          <w:trHeight w:val="359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3F52DD0B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i/>
                <w:sz w:val="24"/>
                <w:szCs w:val="24"/>
              </w:rPr>
              <w:t>Hc-daf-3</w:t>
            </w: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 xml:space="preserve"> gene isolating</w:t>
            </w:r>
          </w:p>
        </w:tc>
      </w:tr>
      <w:tr w:rsidR="00586F45" w:rsidRPr="0036066D" w14:paraId="153D0C7C" w14:textId="77777777" w:rsidTr="00B934DE">
        <w:trPr>
          <w:trHeight w:val="359"/>
        </w:trPr>
        <w:tc>
          <w:tcPr>
            <w:tcW w:w="1535" w:type="pct"/>
          </w:tcPr>
          <w:p w14:paraId="608BD401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>Hc-daf-3-cF</w:t>
            </w:r>
          </w:p>
        </w:tc>
        <w:tc>
          <w:tcPr>
            <w:tcW w:w="3465" w:type="pct"/>
          </w:tcPr>
          <w:p w14:paraId="6F51191B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 xml:space="preserve">ATGCGAAGCTCATCCGCTGCTCCCT </w:t>
            </w:r>
          </w:p>
        </w:tc>
      </w:tr>
      <w:tr w:rsidR="00586F45" w:rsidRPr="0036066D" w14:paraId="423ACAFE" w14:textId="77777777" w:rsidTr="00B934DE">
        <w:trPr>
          <w:trHeight w:val="359"/>
        </w:trPr>
        <w:tc>
          <w:tcPr>
            <w:tcW w:w="1535" w:type="pct"/>
          </w:tcPr>
          <w:p w14:paraId="6214A545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>Hc-daf-3-cR</w:t>
            </w:r>
          </w:p>
        </w:tc>
        <w:tc>
          <w:tcPr>
            <w:tcW w:w="3465" w:type="pct"/>
          </w:tcPr>
          <w:p w14:paraId="4D15390F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>TCATATTTCATGCATCAGTTCGT</w:t>
            </w:r>
          </w:p>
        </w:tc>
      </w:tr>
      <w:tr w:rsidR="00586F45" w:rsidRPr="0036066D" w14:paraId="2768F3CA" w14:textId="77777777" w:rsidTr="00B934DE">
        <w:trPr>
          <w:trHeight w:val="359"/>
        </w:trPr>
        <w:tc>
          <w:tcPr>
            <w:tcW w:w="5000" w:type="pct"/>
            <w:gridSpan w:val="2"/>
          </w:tcPr>
          <w:p w14:paraId="648A443E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>Transcription level analysis</w:t>
            </w:r>
          </w:p>
        </w:tc>
      </w:tr>
      <w:tr w:rsidR="00586F45" w:rsidRPr="0036066D" w14:paraId="6C03C7A1" w14:textId="77777777" w:rsidTr="00B934DE">
        <w:trPr>
          <w:trHeight w:val="359"/>
        </w:trPr>
        <w:tc>
          <w:tcPr>
            <w:tcW w:w="1535" w:type="pct"/>
          </w:tcPr>
          <w:p w14:paraId="005D4A21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>Hc-daf-3-qF</w:t>
            </w:r>
          </w:p>
        </w:tc>
        <w:tc>
          <w:tcPr>
            <w:tcW w:w="3465" w:type="pct"/>
          </w:tcPr>
          <w:p w14:paraId="15F17AE1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>TGCGTAGCGCGGATATCATT</w:t>
            </w:r>
          </w:p>
        </w:tc>
      </w:tr>
      <w:tr w:rsidR="00586F45" w:rsidRPr="0036066D" w14:paraId="4A15FA5C" w14:textId="77777777" w:rsidTr="00B934DE">
        <w:trPr>
          <w:trHeight w:val="359"/>
        </w:trPr>
        <w:tc>
          <w:tcPr>
            <w:tcW w:w="1535" w:type="pct"/>
          </w:tcPr>
          <w:p w14:paraId="680E550B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>Hc-daf-3-qR</w:t>
            </w:r>
          </w:p>
        </w:tc>
        <w:tc>
          <w:tcPr>
            <w:tcW w:w="3465" w:type="pct"/>
          </w:tcPr>
          <w:p w14:paraId="08E16615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 xml:space="preserve">CATGCATCAGTTCGTCCAAGT </w:t>
            </w:r>
          </w:p>
        </w:tc>
      </w:tr>
      <w:tr w:rsidR="00586F45" w:rsidRPr="0036066D" w14:paraId="74055B3C" w14:textId="77777777" w:rsidTr="00B934DE">
        <w:trPr>
          <w:trHeight w:val="359"/>
        </w:trPr>
        <w:tc>
          <w:tcPr>
            <w:tcW w:w="1535" w:type="pct"/>
          </w:tcPr>
          <w:p w14:paraId="4832873E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>Hc-tubulin-qF</w:t>
            </w:r>
          </w:p>
        </w:tc>
        <w:tc>
          <w:tcPr>
            <w:tcW w:w="3465" w:type="pct"/>
          </w:tcPr>
          <w:p w14:paraId="557B3DF9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TGTTCCATCACCCAAGGTATCC </w:t>
            </w:r>
          </w:p>
        </w:tc>
      </w:tr>
      <w:tr w:rsidR="00586F45" w:rsidRPr="0036066D" w14:paraId="58987194" w14:textId="77777777" w:rsidTr="00B934DE">
        <w:trPr>
          <w:trHeight w:val="359"/>
        </w:trPr>
        <w:tc>
          <w:tcPr>
            <w:tcW w:w="1535" w:type="pct"/>
          </w:tcPr>
          <w:p w14:paraId="0C8A0E93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>Hc-tubulin-qR</w:t>
            </w:r>
          </w:p>
        </w:tc>
        <w:tc>
          <w:tcPr>
            <w:tcW w:w="3465" w:type="pct"/>
          </w:tcPr>
          <w:p w14:paraId="275DE7F5" w14:textId="77777777" w:rsidR="00586F45" w:rsidRPr="0036066D" w:rsidRDefault="0058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TGACAGACACAAGGTGGTTGAGAT </w:t>
            </w:r>
          </w:p>
        </w:tc>
      </w:tr>
      <w:tr w:rsidR="00586F45" w:rsidRPr="0036066D" w14:paraId="13759673" w14:textId="77777777" w:rsidTr="00B934DE">
        <w:trPr>
          <w:trHeight w:val="359"/>
        </w:trPr>
        <w:tc>
          <w:tcPr>
            <w:tcW w:w="5000" w:type="pct"/>
            <w:gridSpan w:val="2"/>
          </w:tcPr>
          <w:p w14:paraId="6B4A10DB" w14:textId="77777777" w:rsidR="00586F45" w:rsidRPr="0036066D" w:rsidRDefault="00586F45" w:rsidP="00E95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 xml:space="preserve">RNA interference in </w:t>
            </w:r>
            <w:r w:rsidRPr="0036066D">
              <w:rPr>
                <w:rFonts w:ascii="Times New Roman" w:hAnsi="Times New Roman" w:cs="Times New Roman"/>
                <w:i/>
                <w:sz w:val="24"/>
                <w:szCs w:val="24"/>
              </w:rPr>
              <w:t>H. contortus</w:t>
            </w:r>
          </w:p>
        </w:tc>
      </w:tr>
      <w:tr w:rsidR="00586F45" w:rsidRPr="0036066D" w14:paraId="238F6DCB" w14:textId="77777777" w:rsidTr="00B934DE">
        <w:trPr>
          <w:trHeight w:val="359"/>
        </w:trPr>
        <w:tc>
          <w:tcPr>
            <w:tcW w:w="1535" w:type="pct"/>
          </w:tcPr>
          <w:p w14:paraId="21197B0B" w14:textId="77777777" w:rsidR="00586F45" w:rsidRPr="0036066D" w:rsidRDefault="00586F45" w:rsidP="0018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>Hc-18S-qF</w:t>
            </w:r>
          </w:p>
        </w:tc>
        <w:tc>
          <w:tcPr>
            <w:tcW w:w="3465" w:type="pct"/>
          </w:tcPr>
          <w:p w14:paraId="6992107D" w14:textId="77777777" w:rsidR="00586F45" w:rsidRPr="0036066D" w:rsidRDefault="00586F45" w:rsidP="00180E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 xml:space="preserve">AATGGTTAAGAGGGACAATTCG </w:t>
            </w:r>
          </w:p>
        </w:tc>
      </w:tr>
      <w:tr w:rsidR="00586F45" w:rsidRPr="0036066D" w14:paraId="7ACFECF6" w14:textId="77777777" w:rsidTr="00B934DE">
        <w:trPr>
          <w:trHeight w:val="359"/>
        </w:trPr>
        <w:tc>
          <w:tcPr>
            <w:tcW w:w="1535" w:type="pct"/>
          </w:tcPr>
          <w:p w14:paraId="5073CB2E" w14:textId="77777777" w:rsidR="00586F45" w:rsidRPr="0036066D" w:rsidRDefault="00586F45" w:rsidP="0018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>Hc-18S-qR</w:t>
            </w:r>
          </w:p>
        </w:tc>
        <w:tc>
          <w:tcPr>
            <w:tcW w:w="3465" w:type="pct"/>
          </w:tcPr>
          <w:p w14:paraId="054673AA" w14:textId="77777777" w:rsidR="00586F45" w:rsidRPr="0036066D" w:rsidRDefault="00586F45" w:rsidP="0018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66D">
              <w:rPr>
                <w:rFonts w:ascii="Times New Roman" w:hAnsi="Times New Roman" w:cs="Times New Roman"/>
                <w:sz w:val="24"/>
                <w:szCs w:val="24"/>
              </w:rPr>
              <w:t xml:space="preserve">CTTGGCAAATGCTTTCGC </w:t>
            </w:r>
          </w:p>
        </w:tc>
      </w:tr>
    </w:tbl>
    <w:p w14:paraId="15C2A004" w14:textId="77777777" w:rsidR="00586F45" w:rsidRDefault="00586F45" w:rsidP="008F09BF">
      <w:pPr>
        <w:ind w:firstLine="420"/>
        <w:rPr>
          <w:rFonts w:ascii="Times New Roman" w:hAnsi="Times New Roman" w:cs="Times New Roman"/>
          <w:sz w:val="24"/>
          <w:szCs w:val="24"/>
        </w:rPr>
      </w:pPr>
    </w:p>
    <w:p w14:paraId="66817CA9" w14:textId="1435A62E" w:rsidR="00586F45" w:rsidRPr="00D662F6" w:rsidRDefault="002D49B6" w:rsidP="00D662F6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9376E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376E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86F45" w:rsidRPr="002B008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bookmarkEnd w:id="1"/>
      <w:r w:rsidR="00586F45" w:rsidRPr="002B0087">
        <w:rPr>
          <w:rFonts w:ascii="Times New Roman" w:hAnsi="Times New Roman" w:cs="Times New Roman"/>
          <w:sz w:val="24"/>
          <w:szCs w:val="24"/>
        </w:rPr>
        <w:t xml:space="preserve">Sequences </w:t>
      </w:r>
      <w:r w:rsidR="00586F45">
        <w:rPr>
          <w:rFonts w:ascii="Times New Roman" w:hAnsi="Times New Roman" w:cs="Times New Roman"/>
          <w:sz w:val="24"/>
          <w:szCs w:val="24"/>
        </w:rPr>
        <w:t>of SMAD</w:t>
      </w:r>
      <w:r w:rsidR="00586F45" w:rsidRPr="002B0087">
        <w:rPr>
          <w:rFonts w:ascii="Times New Roman" w:hAnsi="Times New Roman" w:cs="Times New Roman"/>
          <w:sz w:val="24"/>
          <w:szCs w:val="24"/>
        </w:rPr>
        <w:t>4 used for alignment and phylogenetic analysis.</w:t>
      </w:r>
      <w:r w:rsidR="00586F45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905"/>
        <w:gridCol w:w="142"/>
        <w:gridCol w:w="2484"/>
      </w:tblGrid>
      <w:tr w:rsidR="00586F45" w:rsidRPr="002B0087" w14:paraId="2AD377B2" w14:textId="77777777" w:rsidTr="00552FEC">
        <w:trPr>
          <w:trHeight w:val="357"/>
        </w:trPr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10985CFA" w14:textId="77777777" w:rsidR="00586F45" w:rsidRPr="00E7290D" w:rsidRDefault="00586F45" w:rsidP="008F09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9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Species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33A6C8" w14:textId="77777777" w:rsidR="00BF2671" w:rsidRDefault="00586F45" w:rsidP="008F09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9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GenBank</w:t>
            </w:r>
          </w:p>
          <w:p w14:paraId="189216D5" w14:textId="77777777" w:rsidR="00586F45" w:rsidRPr="00E7290D" w:rsidRDefault="00586F45" w:rsidP="008F09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9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accession number </w:t>
            </w: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14:paraId="3782AA7E" w14:textId="77777777" w:rsidR="00586F45" w:rsidRPr="00E7290D" w:rsidRDefault="00586F45" w:rsidP="008F09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9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Reference</w:t>
            </w:r>
          </w:p>
        </w:tc>
      </w:tr>
      <w:tr w:rsidR="00586F45" w:rsidRPr="002B0087" w14:paraId="5D0590B9" w14:textId="77777777" w:rsidTr="00552FEC">
        <w:trPr>
          <w:trHeight w:val="357"/>
        </w:trPr>
        <w:tc>
          <w:tcPr>
            <w:tcW w:w="2765" w:type="dxa"/>
            <w:tcBorders>
              <w:top w:val="single" w:sz="4" w:space="0" w:color="auto"/>
            </w:tcBorders>
          </w:tcPr>
          <w:p w14:paraId="0DA3ABED" w14:textId="77777777" w:rsidR="00586F45" w:rsidRPr="002B0087" w:rsidRDefault="00586F45" w:rsidP="00AD7E0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Ancylostoma ceylanicum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14:paraId="5B0768C8" w14:textId="77777777" w:rsidR="00586F45" w:rsidRPr="002B0087" w:rsidRDefault="00586F45" w:rsidP="00AD7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EYB99633.1 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</w:tcBorders>
          </w:tcPr>
          <w:p w14:paraId="464B97A6" w14:textId="663F8A44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1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78F35222" w14:textId="77777777" w:rsidTr="00552FEC">
        <w:trPr>
          <w:trHeight w:val="357"/>
        </w:trPr>
        <w:tc>
          <w:tcPr>
            <w:tcW w:w="2765" w:type="dxa"/>
          </w:tcPr>
          <w:p w14:paraId="398DE5BF" w14:textId="77777777" w:rsidR="00586F45" w:rsidRPr="002B0087" w:rsidRDefault="00586F45" w:rsidP="00AD7E0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Ascaris suum</w:t>
            </w:r>
            <w:r w:rsidR="00CE0B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05" w:type="dxa"/>
          </w:tcPr>
          <w:p w14:paraId="13B39061" w14:textId="77777777" w:rsidR="00586F45" w:rsidRPr="002B0087" w:rsidRDefault="00586F45" w:rsidP="00AD7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ERG79533.1 </w:t>
            </w:r>
          </w:p>
        </w:tc>
        <w:tc>
          <w:tcPr>
            <w:tcW w:w="2626" w:type="dxa"/>
            <w:gridSpan w:val="2"/>
          </w:tcPr>
          <w:p w14:paraId="6AB6915B" w14:textId="08119C05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2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4A1F3C83" w14:textId="77777777" w:rsidTr="00552FEC">
        <w:trPr>
          <w:trHeight w:val="357"/>
        </w:trPr>
        <w:tc>
          <w:tcPr>
            <w:tcW w:w="2765" w:type="dxa"/>
          </w:tcPr>
          <w:p w14:paraId="29A2C8C8" w14:textId="77777777" w:rsidR="00586F45" w:rsidRPr="00C31FB3" w:rsidRDefault="00586F45" w:rsidP="00D30BF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1FB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Brugia malayi</w:t>
            </w:r>
          </w:p>
        </w:tc>
        <w:tc>
          <w:tcPr>
            <w:tcW w:w="2905" w:type="dxa"/>
          </w:tcPr>
          <w:p w14:paraId="64FD5FD2" w14:textId="77777777" w:rsidR="00586F45" w:rsidRPr="00944F48" w:rsidRDefault="00586F45" w:rsidP="00D30B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CRZ23865.1 </w:t>
            </w:r>
          </w:p>
        </w:tc>
        <w:tc>
          <w:tcPr>
            <w:tcW w:w="2626" w:type="dxa"/>
            <w:gridSpan w:val="2"/>
            <w:vMerge w:val="restart"/>
          </w:tcPr>
          <w:p w14:paraId="6751D9D9" w14:textId="29C41E22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3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2B3AF7AA" w14:textId="77777777" w:rsidTr="00552FEC">
        <w:trPr>
          <w:trHeight w:val="357"/>
        </w:trPr>
        <w:tc>
          <w:tcPr>
            <w:tcW w:w="2765" w:type="dxa"/>
          </w:tcPr>
          <w:p w14:paraId="2B614FE6" w14:textId="77777777" w:rsidR="00586F45" w:rsidRPr="005E77C7" w:rsidRDefault="00586F45" w:rsidP="00D30BF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7C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Brugia malayi </w:t>
            </w:r>
          </w:p>
        </w:tc>
        <w:tc>
          <w:tcPr>
            <w:tcW w:w="2905" w:type="dxa"/>
          </w:tcPr>
          <w:p w14:paraId="4F42EA05" w14:textId="77777777" w:rsidR="00586F45" w:rsidRPr="00944F48" w:rsidRDefault="00586F45" w:rsidP="00D30B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CRZ23866.1</w:t>
            </w:r>
          </w:p>
        </w:tc>
        <w:tc>
          <w:tcPr>
            <w:tcW w:w="2626" w:type="dxa"/>
            <w:gridSpan w:val="2"/>
            <w:vMerge/>
          </w:tcPr>
          <w:p w14:paraId="551895E3" w14:textId="77777777" w:rsidR="00586F45" w:rsidRPr="002B0087" w:rsidRDefault="00586F45" w:rsidP="0093270E">
            <w:pPr>
              <w:jc w:val="lef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6F45" w:rsidRPr="002B0087" w14:paraId="64E14FBD" w14:textId="77777777" w:rsidTr="00552FEC">
        <w:trPr>
          <w:trHeight w:val="357"/>
        </w:trPr>
        <w:tc>
          <w:tcPr>
            <w:tcW w:w="2765" w:type="dxa"/>
          </w:tcPr>
          <w:p w14:paraId="103BF234" w14:textId="77777777" w:rsidR="00586F45" w:rsidRPr="002B0087" w:rsidRDefault="00586F45" w:rsidP="00D30BF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Caenorhabditis brenneri </w:t>
            </w:r>
          </w:p>
        </w:tc>
        <w:tc>
          <w:tcPr>
            <w:tcW w:w="2905" w:type="dxa"/>
          </w:tcPr>
          <w:p w14:paraId="66C76644" w14:textId="77777777" w:rsidR="00586F45" w:rsidRPr="002B0087" w:rsidRDefault="00586F45" w:rsidP="00D30B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EGT54842.1</w:t>
            </w:r>
          </w:p>
        </w:tc>
        <w:tc>
          <w:tcPr>
            <w:tcW w:w="2626" w:type="dxa"/>
            <w:gridSpan w:val="2"/>
          </w:tcPr>
          <w:p w14:paraId="0AAB3372" w14:textId="1B90BF63" w:rsidR="00586F45" w:rsidRPr="002B0087" w:rsidRDefault="00290FFE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64A99519" w14:textId="77777777" w:rsidTr="00552FEC">
        <w:trPr>
          <w:trHeight w:val="357"/>
        </w:trPr>
        <w:tc>
          <w:tcPr>
            <w:tcW w:w="2765" w:type="dxa"/>
          </w:tcPr>
          <w:p w14:paraId="32BCEFC2" w14:textId="77777777" w:rsidR="00586F45" w:rsidRPr="002B0087" w:rsidRDefault="00586F45" w:rsidP="00D30BF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Caenorhabditis briggsae</w:t>
            </w:r>
          </w:p>
        </w:tc>
        <w:tc>
          <w:tcPr>
            <w:tcW w:w="2905" w:type="dxa"/>
          </w:tcPr>
          <w:p w14:paraId="1546C71C" w14:textId="77777777" w:rsidR="00586F45" w:rsidRPr="002B0087" w:rsidRDefault="00586F45" w:rsidP="00D30B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XP_002643241.1</w:t>
            </w:r>
          </w:p>
        </w:tc>
        <w:tc>
          <w:tcPr>
            <w:tcW w:w="2626" w:type="dxa"/>
            <w:gridSpan w:val="2"/>
          </w:tcPr>
          <w:p w14:paraId="57514AA6" w14:textId="0FC3DE34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5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2CB09739" w14:textId="77777777" w:rsidTr="00552FEC">
        <w:trPr>
          <w:trHeight w:val="357"/>
        </w:trPr>
        <w:tc>
          <w:tcPr>
            <w:tcW w:w="2765" w:type="dxa"/>
          </w:tcPr>
          <w:p w14:paraId="58C9D545" w14:textId="77777777" w:rsidR="00586F45" w:rsidRPr="002B0087" w:rsidRDefault="00586F45" w:rsidP="00D30BF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Caenorhabditis elegans</w:t>
            </w:r>
          </w:p>
        </w:tc>
        <w:tc>
          <w:tcPr>
            <w:tcW w:w="2905" w:type="dxa"/>
          </w:tcPr>
          <w:p w14:paraId="52079534" w14:textId="77777777" w:rsidR="00586F45" w:rsidRPr="00944F48" w:rsidRDefault="00586F45" w:rsidP="00D30B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NP_508161.3</w:t>
            </w:r>
          </w:p>
        </w:tc>
        <w:tc>
          <w:tcPr>
            <w:tcW w:w="2626" w:type="dxa"/>
            <w:gridSpan w:val="2"/>
            <w:vMerge w:val="restart"/>
          </w:tcPr>
          <w:p w14:paraId="07F3BD44" w14:textId="1D9911AA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6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2A35CEB3" w14:textId="77777777" w:rsidTr="00552FEC">
        <w:trPr>
          <w:trHeight w:val="357"/>
        </w:trPr>
        <w:tc>
          <w:tcPr>
            <w:tcW w:w="2765" w:type="dxa"/>
          </w:tcPr>
          <w:p w14:paraId="0DA61E0E" w14:textId="77777777" w:rsidR="00586F45" w:rsidRPr="002B0087" w:rsidRDefault="00586F45" w:rsidP="00D30BF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Caenorhabditis elegans</w:t>
            </w:r>
          </w:p>
        </w:tc>
        <w:tc>
          <w:tcPr>
            <w:tcW w:w="2905" w:type="dxa"/>
          </w:tcPr>
          <w:p w14:paraId="38DBC957" w14:textId="77777777" w:rsidR="00586F45" w:rsidRPr="00944F48" w:rsidRDefault="00586F45" w:rsidP="00D30B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NP_001024604.1</w:t>
            </w:r>
          </w:p>
        </w:tc>
        <w:tc>
          <w:tcPr>
            <w:tcW w:w="2626" w:type="dxa"/>
            <w:gridSpan w:val="2"/>
            <w:vMerge/>
          </w:tcPr>
          <w:p w14:paraId="62C7E8AB" w14:textId="77777777" w:rsidR="00586F45" w:rsidRPr="002B0087" w:rsidRDefault="00586F45" w:rsidP="0093270E">
            <w:pPr>
              <w:jc w:val="lef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6F45" w:rsidRPr="002B0087" w14:paraId="67D38722" w14:textId="77777777" w:rsidTr="00552FEC">
        <w:trPr>
          <w:trHeight w:val="357"/>
        </w:trPr>
        <w:tc>
          <w:tcPr>
            <w:tcW w:w="2765" w:type="dxa"/>
          </w:tcPr>
          <w:p w14:paraId="6D47760D" w14:textId="77777777" w:rsidR="00586F45" w:rsidRPr="002B0087" w:rsidRDefault="00586F45" w:rsidP="00D30BF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Caenorhabditis elegans</w:t>
            </w:r>
          </w:p>
        </w:tc>
        <w:tc>
          <w:tcPr>
            <w:tcW w:w="2905" w:type="dxa"/>
          </w:tcPr>
          <w:p w14:paraId="6988C66F" w14:textId="77777777" w:rsidR="00586F45" w:rsidRPr="00944F48" w:rsidRDefault="00586F45" w:rsidP="00D30B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NP_001024605.1 </w:t>
            </w:r>
          </w:p>
        </w:tc>
        <w:tc>
          <w:tcPr>
            <w:tcW w:w="2626" w:type="dxa"/>
            <w:gridSpan w:val="2"/>
            <w:vMerge/>
          </w:tcPr>
          <w:p w14:paraId="3F3177F3" w14:textId="77777777" w:rsidR="00586F45" w:rsidRPr="002B0087" w:rsidRDefault="00586F45" w:rsidP="0093270E">
            <w:pPr>
              <w:jc w:val="lef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6F45" w:rsidRPr="002B0087" w14:paraId="041E2CAD" w14:textId="77777777" w:rsidTr="00552FEC">
        <w:trPr>
          <w:trHeight w:val="357"/>
        </w:trPr>
        <w:tc>
          <w:tcPr>
            <w:tcW w:w="2765" w:type="dxa"/>
          </w:tcPr>
          <w:p w14:paraId="38F405BC" w14:textId="77777777" w:rsidR="00586F45" w:rsidRPr="002B0087" w:rsidRDefault="00586F45" w:rsidP="00D30BF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Caenorhabditis elegans</w:t>
            </w:r>
          </w:p>
        </w:tc>
        <w:tc>
          <w:tcPr>
            <w:tcW w:w="2905" w:type="dxa"/>
          </w:tcPr>
          <w:p w14:paraId="048CC3BC" w14:textId="77777777" w:rsidR="00586F45" w:rsidRPr="002B0087" w:rsidRDefault="00586F45" w:rsidP="00D30B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NP_001040864.1</w:t>
            </w:r>
          </w:p>
        </w:tc>
        <w:tc>
          <w:tcPr>
            <w:tcW w:w="2626" w:type="dxa"/>
            <w:gridSpan w:val="2"/>
            <w:vMerge/>
          </w:tcPr>
          <w:p w14:paraId="273DACE2" w14:textId="77777777" w:rsidR="00586F45" w:rsidRPr="002B0087" w:rsidRDefault="00586F45" w:rsidP="0093270E">
            <w:pPr>
              <w:jc w:val="lef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6F45" w:rsidRPr="002B0087" w14:paraId="2F9112A9" w14:textId="77777777" w:rsidTr="00552FEC">
        <w:trPr>
          <w:trHeight w:val="357"/>
        </w:trPr>
        <w:tc>
          <w:tcPr>
            <w:tcW w:w="2765" w:type="dxa"/>
          </w:tcPr>
          <w:p w14:paraId="14A4A2C5" w14:textId="77777777" w:rsidR="00586F45" w:rsidRPr="002B0087" w:rsidRDefault="00586F45" w:rsidP="00D30B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Caenorhabditis elegans</w:t>
            </w:r>
            <w:r w:rsidRPr="00402AE5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05" w:type="dxa"/>
          </w:tcPr>
          <w:p w14:paraId="0B0522B5" w14:textId="77777777" w:rsidR="00586F45" w:rsidRPr="002B0087" w:rsidRDefault="00586F45" w:rsidP="00D30B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NP_492321.1 </w:t>
            </w:r>
          </w:p>
        </w:tc>
        <w:tc>
          <w:tcPr>
            <w:tcW w:w="2626" w:type="dxa"/>
            <w:gridSpan w:val="2"/>
            <w:vMerge/>
          </w:tcPr>
          <w:p w14:paraId="5F1123A3" w14:textId="77777777" w:rsidR="00586F45" w:rsidRPr="002B0087" w:rsidRDefault="00586F45" w:rsidP="0093270E">
            <w:pPr>
              <w:jc w:val="lef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6F45" w:rsidRPr="002B0087" w14:paraId="0372B49C" w14:textId="77777777" w:rsidTr="00552FEC">
        <w:trPr>
          <w:trHeight w:val="357"/>
        </w:trPr>
        <w:tc>
          <w:tcPr>
            <w:tcW w:w="2765" w:type="dxa"/>
          </w:tcPr>
          <w:p w14:paraId="6B85AD31" w14:textId="77777777" w:rsidR="00586F45" w:rsidRPr="002B0087" w:rsidRDefault="00586F45" w:rsidP="00D30BF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Caenorhabditis remanei</w:t>
            </w:r>
          </w:p>
        </w:tc>
        <w:tc>
          <w:tcPr>
            <w:tcW w:w="2905" w:type="dxa"/>
          </w:tcPr>
          <w:p w14:paraId="02521BCD" w14:textId="77777777" w:rsidR="00586F45" w:rsidRPr="002B0087" w:rsidRDefault="00586F45" w:rsidP="00D30B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XP_003107018.1</w:t>
            </w:r>
          </w:p>
        </w:tc>
        <w:tc>
          <w:tcPr>
            <w:tcW w:w="2626" w:type="dxa"/>
            <w:gridSpan w:val="2"/>
          </w:tcPr>
          <w:p w14:paraId="230149A3" w14:textId="284D6404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7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53C36408" w14:textId="77777777" w:rsidTr="00552FEC">
        <w:trPr>
          <w:trHeight w:val="357"/>
        </w:trPr>
        <w:tc>
          <w:tcPr>
            <w:tcW w:w="2765" w:type="dxa"/>
          </w:tcPr>
          <w:p w14:paraId="6287663D" w14:textId="77777777" w:rsidR="00586F45" w:rsidRPr="002B0087" w:rsidRDefault="00586F45" w:rsidP="00CA0C8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Drosophila melanogaster </w:t>
            </w:r>
          </w:p>
        </w:tc>
        <w:tc>
          <w:tcPr>
            <w:tcW w:w="2905" w:type="dxa"/>
          </w:tcPr>
          <w:p w14:paraId="7F6A1A62" w14:textId="77777777" w:rsidR="00586F45" w:rsidRPr="002B0087" w:rsidRDefault="00586F45" w:rsidP="00CA0C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NP_733438.1 </w:t>
            </w:r>
          </w:p>
        </w:tc>
        <w:tc>
          <w:tcPr>
            <w:tcW w:w="2626" w:type="dxa"/>
            <w:gridSpan w:val="2"/>
          </w:tcPr>
          <w:p w14:paraId="248314D8" w14:textId="4D7CC9C5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8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5FC000A3" w14:textId="77777777" w:rsidTr="00552FEC">
        <w:trPr>
          <w:trHeight w:val="357"/>
        </w:trPr>
        <w:tc>
          <w:tcPr>
            <w:tcW w:w="2765" w:type="dxa"/>
          </w:tcPr>
          <w:p w14:paraId="09E15E47" w14:textId="77777777" w:rsidR="00586F45" w:rsidRPr="002B0087" w:rsidRDefault="00586F45" w:rsidP="00B02C9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Haemonchus contortus</w:t>
            </w:r>
          </w:p>
        </w:tc>
        <w:tc>
          <w:tcPr>
            <w:tcW w:w="2905" w:type="dxa"/>
          </w:tcPr>
          <w:p w14:paraId="25EA7554" w14:textId="77777777" w:rsidR="00586F45" w:rsidRPr="002B0087" w:rsidRDefault="00586F45" w:rsidP="00B0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CDJ96373.1 </w:t>
            </w:r>
          </w:p>
        </w:tc>
        <w:tc>
          <w:tcPr>
            <w:tcW w:w="2626" w:type="dxa"/>
            <w:gridSpan w:val="2"/>
          </w:tcPr>
          <w:p w14:paraId="2EA3DF73" w14:textId="5276D60E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9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7FC2C39C" w14:textId="77777777" w:rsidTr="00552FEC">
        <w:trPr>
          <w:trHeight w:val="357"/>
        </w:trPr>
        <w:tc>
          <w:tcPr>
            <w:tcW w:w="2765" w:type="dxa"/>
          </w:tcPr>
          <w:p w14:paraId="63E56074" w14:textId="77777777" w:rsidR="00586F45" w:rsidRPr="002B0087" w:rsidRDefault="00586F45" w:rsidP="00B02C9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Homo sapiens</w:t>
            </w:r>
            <w:r w:rsidRPr="00402AE5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905" w:type="dxa"/>
          </w:tcPr>
          <w:p w14:paraId="71B229EA" w14:textId="77777777" w:rsidR="00586F45" w:rsidRPr="002B0087" w:rsidRDefault="00586F45" w:rsidP="00B0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AAA91041.1 </w:t>
            </w:r>
          </w:p>
        </w:tc>
        <w:tc>
          <w:tcPr>
            <w:tcW w:w="2626" w:type="dxa"/>
            <w:gridSpan w:val="2"/>
          </w:tcPr>
          <w:p w14:paraId="5AFEE5CD" w14:textId="4D82BE02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10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53FE0436" w14:textId="77777777" w:rsidTr="00552FEC">
        <w:trPr>
          <w:trHeight w:val="357"/>
        </w:trPr>
        <w:tc>
          <w:tcPr>
            <w:tcW w:w="2765" w:type="dxa"/>
          </w:tcPr>
          <w:p w14:paraId="6DD72537" w14:textId="77777777" w:rsidR="00586F45" w:rsidRPr="002B0087" w:rsidRDefault="00586F45" w:rsidP="00B02C9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Loa loa </w:t>
            </w:r>
          </w:p>
        </w:tc>
        <w:tc>
          <w:tcPr>
            <w:tcW w:w="2905" w:type="dxa"/>
          </w:tcPr>
          <w:p w14:paraId="71BB9E65" w14:textId="77777777" w:rsidR="00586F45" w:rsidRPr="002B0087" w:rsidRDefault="00586F45" w:rsidP="00B0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EFO19570.2 </w:t>
            </w:r>
          </w:p>
        </w:tc>
        <w:tc>
          <w:tcPr>
            <w:tcW w:w="2626" w:type="dxa"/>
            <w:gridSpan w:val="2"/>
          </w:tcPr>
          <w:p w14:paraId="45B88CCA" w14:textId="0999A466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11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59C74B83" w14:textId="77777777" w:rsidTr="00552FEC">
        <w:trPr>
          <w:trHeight w:val="357"/>
        </w:trPr>
        <w:tc>
          <w:tcPr>
            <w:tcW w:w="2765" w:type="dxa"/>
          </w:tcPr>
          <w:p w14:paraId="52F47BDC" w14:textId="77777777" w:rsidR="00586F45" w:rsidRPr="002B0087" w:rsidRDefault="00586F45" w:rsidP="00B02C9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Mus musculus</w:t>
            </w:r>
            <w:r w:rsidRPr="00402AE5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905" w:type="dxa"/>
          </w:tcPr>
          <w:p w14:paraId="08408483" w14:textId="77777777" w:rsidR="00586F45" w:rsidRPr="002B0087" w:rsidRDefault="00586F45" w:rsidP="00B0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AAM74472.1</w:t>
            </w:r>
          </w:p>
        </w:tc>
        <w:tc>
          <w:tcPr>
            <w:tcW w:w="2626" w:type="dxa"/>
            <w:gridSpan w:val="2"/>
          </w:tcPr>
          <w:p w14:paraId="2E28440C" w14:textId="399A5B4F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12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361A9303" w14:textId="77777777" w:rsidTr="00552FEC">
        <w:trPr>
          <w:trHeight w:val="357"/>
        </w:trPr>
        <w:tc>
          <w:tcPr>
            <w:tcW w:w="2765" w:type="dxa"/>
          </w:tcPr>
          <w:p w14:paraId="4DA8C18C" w14:textId="77777777" w:rsidR="00586F45" w:rsidRPr="002B0087" w:rsidRDefault="00586F45" w:rsidP="00B02C9A">
            <w:pPr>
              <w:widowControl/>
              <w:shd w:val="clear" w:color="auto" w:fill="FFFFFF"/>
              <w:spacing w:before="120" w:after="48"/>
              <w:jc w:val="left"/>
              <w:outlineLvl w:val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Schistosoma mansoni</w:t>
            </w:r>
          </w:p>
        </w:tc>
        <w:tc>
          <w:tcPr>
            <w:tcW w:w="2905" w:type="dxa"/>
          </w:tcPr>
          <w:p w14:paraId="5E15F358" w14:textId="77777777" w:rsidR="00586F45" w:rsidRPr="002B0087" w:rsidRDefault="00586F45" w:rsidP="00B0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AAQ84177.1</w:t>
            </w:r>
          </w:p>
        </w:tc>
        <w:tc>
          <w:tcPr>
            <w:tcW w:w="2626" w:type="dxa"/>
            <w:gridSpan w:val="2"/>
          </w:tcPr>
          <w:p w14:paraId="0B256EDC" w14:textId="3CB8F2E2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13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  <w:tr w:rsidR="00586F45" w:rsidRPr="002B0087" w14:paraId="7A20961F" w14:textId="77777777" w:rsidTr="00552FEC">
        <w:trPr>
          <w:trHeight w:val="357"/>
        </w:trPr>
        <w:tc>
          <w:tcPr>
            <w:tcW w:w="2765" w:type="dxa"/>
          </w:tcPr>
          <w:p w14:paraId="3486B08F" w14:textId="77777777" w:rsidR="00586F45" w:rsidRPr="002B0087" w:rsidRDefault="00586F45" w:rsidP="00B02C9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Toxocara canis </w:t>
            </w:r>
          </w:p>
        </w:tc>
        <w:tc>
          <w:tcPr>
            <w:tcW w:w="2905" w:type="dxa"/>
          </w:tcPr>
          <w:p w14:paraId="2E3028F4" w14:textId="77777777" w:rsidR="00586F45" w:rsidRPr="002B0087" w:rsidRDefault="00586F45" w:rsidP="00B02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KHN83995.1 </w:t>
            </w:r>
          </w:p>
        </w:tc>
        <w:tc>
          <w:tcPr>
            <w:tcW w:w="2626" w:type="dxa"/>
            <w:gridSpan w:val="2"/>
          </w:tcPr>
          <w:p w14:paraId="089FEBAA" w14:textId="2C95D5DE" w:rsidR="00586F45" w:rsidRPr="002B0087" w:rsidRDefault="00872D28" w:rsidP="0093270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</w:t>
            </w:r>
            <w:r w:rsidR="00290FFE">
              <w:rPr>
                <w:rFonts w:ascii="Times New Roman" w:hAnsi="Times New Roman" w:cs="Times New Roman" w:hint="eastAsia"/>
                <w:noProof/>
                <w:color w:val="000000" w:themeColor="text1"/>
                <w:sz w:val="24"/>
                <w:szCs w:val="24"/>
              </w:rPr>
              <w:t>14</w:t>
            </w:r>
            <w:r w:rsidR="00586F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</w:p>
        </w:tc>
      </w:tr>
    </w:tbl>
    <w:p w14:paraId="4F2C1A66" w14:textId="77777777" w:rsidR="00586F45" w:rsidRPr="002B0087" w:rsidRDefault="00586F45" w:rsidP="0059453E">
      <w:pPr>
        <w:rPr>
          <w:rFonts w:ascii="Times New Roman" w:hAnsi="Times New Roman" w:cs="Times New Roman"/>
          <w:sz w:val="24"/>
          <w:szCs w:val="24"/>
        </w:rPr>
      </w:pPr>
      <w:r w:rsidRPr="002B00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B0087">
        <w:rPr>
          <w:rFonts w:ascii="Times New Roman" w:hAnsi="Times New Roman" w:cs="Times New Roman"/>
          <w:sz w:val="24"/>
          <w:szCs w:val="24"/>
        </w:rPr>
        <w:t xml:space="preserve"> Sequence was used for alignment analysis.</w:t>
      </w:r>
    </w:p>
    <w:p w14:paraId="69FD8DB3" w14:textId="77777777" w:rsidR="00586F45" w:rsidRPr="002B0087" w:rsidRDefault="00586F45" w:rsidP="0059453E">
      <w:pPr>
        <w:rPr>
          <w:rFonts w:ascii="Times New Roman" w:hAnsi="Times New Roman" w:cs="Times New Roman"/>
          <w:sz w:val="24"/>
          <w:szCs w:val="24"/>
        </w:rPr>
      </w:pPr>
      <w:r w:rsidRPr="002B0087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2</w:t>
      </w:r>
      <w:r w:rsidRPr="002B0087">
        <w:rPr>
          <w:rFonts w:ascii="Times New Roman" w:hAnsi="Times New Roman" w:cs="Times New Roman"/>
          <w:sz w:val="24"/>
          <w:szCs w:val="24"/>
        </w:rPr>
        <w:t xml:space="preserve"> Sequence was used as an outgroup for phylogenetic analysis.</w:t>
      </w:r>
    </w:p>
    <w:p w14:paraId="3F31F347" w14:textId="77777777" w:rsidR="00586F45" w:rsidRPr="002B0087" w:rsidRDefault="00CE0B1E" w:rsidP="005945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86F45" w:rsidRPr="00067CA6">
        <w:rPr>
          <w:rFonts w:ascii="Times New Roman" w:hAnsi="Times New Roman" w:cs="Times New Roman"/>
          <w:sz w:val="24"/>
          <w:szCs w:val="24"/>
        </w:rPr>
        <w:t xml:space="preserve"> The genomic sequence of this record was removed because it has been superseded by a new assembly of the genome, but the GenBank accession of the new sequence is not available now.</w:t>
      </w:r>
    </w:p>
    <w:p w14:paraId="7A4ED02B" w14:textId="77777777" w:rsidR="00586F45" w:rsidRPr="002B0087" w:rsidRDefault="00586F45" w:rsidP="006026B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C94F89C" w14:textId="61B90CBC" w:rsidR="00586F45" w:rsidRPr="002B0087" w:rsidRDefault="002D49B6" w:rsidP="006026B1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586F45" w:rsidRPr="002B0087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376ED"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86F45" w:rsidRPr="002B00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F45" w:rsidRPr="002B0087">
        <w:rPr>
          <w:rFonts w:ascii="Times New Roman" w:hAnsi="Times New Roman" w:cs="Times New Roman"/>
          <w:sz w:val="24"/>
          <w:szCs w:val="24"/>
        </w:rPr>
        <w:t xml:space="preserve">Sequences of </w:t>
      </w:r>
      <w:r w:rsidR="00586F45" w:rsidRPr="00004F53">
        <w:rPr>
          <w:rFonts w:ascii="Times New Roman" w:hAnsi="Times New Roman" w:cs="Times New Roman"/>
          <w:i/>
          <w:sz w:val="24"/>
          <w:szCs w:val="24"/>
        </w:rPr>
        <w:t>Hc-daf-3</w:t>
      </w:r>
      <w:r w:rsidR="00586F45" w:rsidRPr="002B0087">
        <w:rPr>
          <w:rFonts w:ascii="Times New Roman" w:hAnsi="Times New Roman" w:cs="Times New Roman"/>
          <w:sz w:val="24"/>
          <w:szCs w:val="24"/>
        </w:rPr>
        <w:t>-specific siRNA and control siRNA</w:t>
      </w:r>
    </w:p>
    <w:tbl>
      <w:tblPr>
        <w:tblStyle w:val="a5"/>
        <w:tblW w:w="93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379"/>
        <w:gridCol w:w="1701"/>
      </w:tblGrid>
      <w:tr w:rsidR="00586F45" w:rsidRPr="002B0087" w14:paraId="464F3693" w14:textId="77777777" w:rsidTr="00552FEC">
        <w:trPr>
          <w:trHeight w:val="357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3A123D3B" w14:textId="77777777" w:rsidR="00586F45" w:rsidRPr="00AF2F8E" w:rsidRDefault="00586F45" w:rsidP="003A7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F8E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68C3E1FD" w14:textId="77777777" w:rsidR="00586F45" w:rsidRPr="00AF2F8E" w:rsidRDefault="00586F45" w:rsidP="003A7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F8E"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C193C8" w14:textId="77777777" w:rsidR="00586F45" w:rsidRPr="00AF2F8E" w:rsidRDefault="00586F45" w:rsidP="003A7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F8E">
              <w:rPr>
                <w:rFonts w:ascii="Times New Roman" w:hAnsi="Times New Roman" w:cs="Times New Roman"/>
                <w:b/>
                <w:sz w:val="24"/>
                <w:szCs w:val="24"/>
              </w:rPr>
              <w:t>Targeted regions</w:t>
            </w:r>
          </w:p>
        </w:tc>
      </w:tr>
      <w:tr w:rsidR="00586F45" w:rsidRPr="002B0087" w14:paraId="3C0388FE" w14:textId="77777777" w:rsidTr="00552FEC">
        <w:trPr>
          <w:trHeight w:val="357"/>
        </w:trPr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67ED73DA" w14:textId="77777777" w:rsidR="00586F45" w:rsidRPr="002B0087" w:rsidRDefault="00586F45" w:rsidP="003A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S1 siRNA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B8252DB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Sence: 5’-CCGACAAAUGUGUAACUAUTT-3’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1B15B2C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374-392 bp</w:t>
            </w:r>
          </w:p>
        </w:tc>
      </w:tr>
      <w:tr w:rsidR="00586F45" w:rsidRPr="002B0087" w14:paraId="2666D2EC" w14:textId="77777777" w:rsidTr="00552FEC">
        <w:trPr>
          <w:trHeight w:val="357"/>
        </w:trPr>
        <w:tc>
          <w:tcPr>
            <w:tcW w:w="1271" w:type="dxa"/>
            <w:vMerge/>
          </w:tcPr>
          <w:p w14:paraId="6EAB423A" w14:textId="77777777" w:rsidR="00586F45" w:rsidRPr="002B0087" w:rsidRDefault="00586F45" w:rsidP="003A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B188FA0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anti-sense: 5’-AUAGUUACACAUUUGUCGGTT-3’</w:t>
            </w:r>
          </w:p>
        </w:tc>
        <w:tc>
          <w:tcPr>
            <w:tcW w:w="1701" w:type="dxa"/>
            <w:vMerge/>
          </w:tcPr>
          <w:p w14:paraId="384ABDF9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F45" w:rsidRPr="002B0087" w14:paraId="67A62EE6" w14:textId="77777777" w:rsidTr="00552FEC">
        <w:trPr>
          <w:trHeight w:val="357"/>
        </w:trPr>
        <w:tc>
          <w:tcPr>
            <w:tcW w:w="1271" w:type="dxa"/>
            <w:vMerge w:val="restart"/>
          </w:tcPr>
          <w:p w14:paraId="51B67CED" w14:textId="77777777" w:rsidR="00586F45" w:rsidRPr="002B0087" w:rsidRDefault="00586F45" w:rsidP="003A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S2 siRNA</w:t>
            </w:r>
          </w:p>
        </w:tc>
        <w:tc>
          <w:tcPr>
            <w:tcW w:w="6379" w:type="dxa"/>
          </w:tcPr>
          <w:p w14:paraId="60E37E17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Sence: 5’- CCAGCAACAUGCUCAACAATT-3’</w:t>
            </w:r>
          </w:p>
        </w:tc>
        <w:tc>
          <w:tcPr>
            <w:tcW w:w="1701" w:type="dxa"/>
            <w:vMerge w:val="restart"/>
          </w:tcPr>
          <w:p w14:paraId="12692B13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1062-1080 bp</w:t>
            </w:r>
          </w:p>
        </w:tc>
      </w:tr>
      <w:tr w:rsidR="00586F45" w:rsidRPr="002B0087" w14:paraId="06994A3C" w14:textId="77777777" w:rsidTr="00552FEC">
        <w:trPr>
          <w:trHeight w:val="357"/>
        </w:trPr>
        <w:tc>
          <w:tcPr>
            <w:tcW w:w="1271" w:type="dxa"/>
            <w:vMerge/>
          </w:tcPr>
          <w:p w14:paraId="6D6213D4" w14:textId="77777777" w:rsidR="00586F45" w:rsidRPr="002B0087" w:rsidRDefault="00586F45" w:rsidP="003A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69FA9E5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anti-sense: 5’-UUGUUGAGCAUGUUGCUGGTT-3’</w:t>
            </w:r>
          </w:p>
        </w:tc>
        <w:tc>
          <w:tcPr>
            <w:tcW w:w="1701" w:type="dxa"/>
            <w:vMerge/>
          </w:tcPr>
          <w:p w14:paraId="16459607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F45" w:rsidRPr="002B0087" w14:paraId="1EED14EE" w14:textId="77777777" w:rsidTr="00552FEC">
        <w:trPr>
          <w:trHeight w:val="357"/>
        </w:trPr>
        <w:tc>
          <w:tcPr>
            <w:tcW w:w="1271" w:type="dxa"/>
            <w:vMerge w:val="restart"/>
          </w:tcPr>
          <w:p w14:paraId="41C1A269" w14:textId="77777777" w:rsidR="00586F45" w:rsidRPr="002B0087" w:rsidRDefault="00586F45" w:rsidP="003A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S3 siRNA</w:t>
            </w:r>
          </w:p>
        </w:tc>
        <w:tc>
          <w:tcPr>
            <w:tcW w:w="6379" w:type="dxa"/>
          </w:tcPr>
          <w:p w14:paraId="3C805BFA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Sence: 5’-CCAAAUGGCCAAGGAGUAUTT-3’</w:t>
            </w:r>
          </w:p>
        </w:tc>
        <w:tc>
          <w:tcPr>
            <w:tcW w:w="1701" w:type="dxa"/>
            <w:vMerge w:val="restart"/>
          </w:tcPr>
          <w:p w14:paraId="23556AC0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1839-1857 bp</w:t>
            </w:r>
          </w:p>
        </w:tc>
      </w:tr>
      <w:tr w:rsidR="00586F45" w:rsidRPr="002B0087" w14:paraId="0EA24E9E" w14:textId="77777777" w:rsidTr="00552FEC">
        <w:trPr>
          <w:trHeight w:val="357"/>
        </w:trPr>
        <w:tc>
          <w:tcPr>
            <w:tcW w:w="1271" w:type="dxa"/>
            <w:vMerge/>
          </w:tcPr>
          <w:p w14:paraId="0848A563" w14:textId="77777777" w:rsidR="00586F45" w:rsidRPr="002B0087" w:rsidRDefault="00586F45" w:rsidP="003A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5FD7FE9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anti-sence: 5’-AUACUCCUUGGCCAUUUGGTT-3’</w:t>
            </w:r>
          </w:p>
        </w:tc>
        <w:tc>
          <w:tcPr>
            <w:tcW w:w="1701" w:type="dxa"/>
            <w:vMerge/>
          </w:tcPr>
          <w:p w14:paraId="4920E948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F45" w:rsidRPr="002B0087" w14:paraId="56AF988E" w14:textId="77777777" w:rsidTr="00552FEC">
        <w:trPr>
          <w:trHeight w:val="357"/>
        </w:trPr>
        <w:tc>
          <w:tcPr>
            <w:tcW w:w="1271" w:type="dxa"/>
            <w:vMerge w:val="restart"/>
          </w:tcPr>
          <w:p w14:paraId="03AEC69D" w14:textId="77777777" w:rsidR="00586F45" w:rsidRPr="002B0087" w:rsidRDefault="00586F45" w:rsidP="003A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Control siRNA</w:t>
            </w:r>
          </w:p>
        </w:tc>
        <w:tc>
          <w:tcPr>
            <w:tcW w:w="6379" w:type="dxa"/>
          </w:tcPr>
          <w:p w14:paraId="630625E3" w14:textId="77777777" w:rsidR="00586F45" w:rsidRPr="002B0087" w:rsidRDefault="00586F45" w:rsidP="00284F45">
            <w:pPr>
              <w:tabs>
                <w:tab w:val="left" w:pos="142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Sence: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5’-UUCUCCGAACGUGUCACGUTT-3’</w:t>
            </w:r>
          </w:p>
        </w:tc>
        <w:tc>
          <w:tcPr>
            <w:tcW w:w="1701" w:type="dxa"/>
            <w:vMerge w:val="restart"/>
          </w:tcPr>
          <w:p w14:paraId="7DE85FC9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586F45" w:rsidRPr="002B0087" w14:paraId="7B28C809" w14:textId="77777777" w:rsidTr="00552FEC">
        <w:trPr>
          <w:trHeight w:val="357"/>
        </w:trPr>
        <w:tc>
          <w:tcPr>
            <w:tcW w:w="1271" w:type="dxa"/>
            <w:vMerge/>
          </w:tcPr>
          <w:p w14:paraId="297C6737" w14:textId="77777777" w:rsidR="00586F45" w:rsidRPr="002B0087" w:rsidRDefault="00586F45" w:rsidP="003A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490647A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7">
              <w:rPr>
                <w:rFonts w:ascii="Times New Roman" w:hAnsi="Times New Roman" w:cs="Times New Roman"/>
                <w:sz w:val="24"/>
                <w:szCs w:val="24"/>
              </w:rPr>
              <w:t>anti-sence: 5’-ACGUGACACGUUCGGAGAATT-3’</w:t>
            </w:r>
          </w:p>
        </w:tc>
        <w:tc>
          <w:tcPr>
            <w:tcW w:w="1701" w:type="dxa"/>
            <w:vMerge/>
          </w:tcPr>
          <w:p w14:paraId="526B5856" w14:textId="77777777" w:rsidR="00586F45" w:rsidRPr="002B0087" w:rsidRDefault="00586F45" w:rsidP="006026B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8EF794" w14:textId="77777777" w:rsidR="00586F45" w:rsidRPr="002B0087" w:rsidRDefault="00586F45" w:rsidP="006026B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5BCE1C7" w14:textId="705A708B" w:rsidR="009376ED" w:rsidRPr="00D662F6" w:rsidRDefault="002D49B6" w:rsidP="00D662F6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9376ED"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376ED">
        <w:rPr>
          <w:rFonts w:ascii="Times New Roman" w:hAnsi="Times New Roman" w:cs="Times New Roman" w:hint="eastAsia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662F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376ED" w:rsidRPr="004C6AE7">
        <w:rPr>
          <w:rFonts w:ascii="Times New Roman" w:hAnsi="Times New Roman" w:cs="Times New Roman"/>
          <w:sz w:val="24"/>
          <w:szCs w:val="24"/>
        </w:rPr>
        <w:t xml:space="preserve">Sequence identities of </w:t>
      </w:r>
      <w:r w:rsidR="009376ED" w:rsidRPr="0018118C">
        <w:rPr>
          <w:rFonts w:ascii="Times New Roman" w:hAnsi="Times New Roman" w:cs="Times New Roman"/>
          <w:i/>
          <w:sz w:val="24"/>
          <w:szCs w:val="24"/>
        </w:rPr>
        <w:t>Hc</w:t>
      </w:r>
      <w:r w:rsidR="009376ED" w:rsidRPr="004C6AE7">
        <w:rPr>
          <w:rFonts w:ascii="Times New Roman" w:hAnsi="Times New Roman" w:cs="Times New Roman"/>
          <w:sz w:val="24"/>
          <w:szCs w:val="24"/>
        </w:rPr>
        <w:t>-DAF-3 and its MH1 domain and MH2 domain to</w:t>
      </w:r>
      <w:r w:rsidR="009376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376ED" w:rsidRPr="004C6AE7">
        <w:rPr>
          <w:rFonts w:ascii="Times New Roman" w:hAnsi="Times New Roman" w:cs="Times New Roman"/>
          <w:sz w:val="24"/>
          <w:szCs w:val="24"/>
        </w:rPr>
        <w:t>homologues from selected metazoan species.</w:t>
      </w:r>
    </w:p>
    <w:tbl>
      <w:tblPr>
        <w:tblStyle w:val="a5"/>
        <w:tblW w:w="93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224"/>
        <w:gridCol w:w="2171"/>
        <w:gridCol w:w="2126"/>
      </w:tblGrid>
      <w:tr w:rsidR="009376ED" w:rsidRPr="00A440F7" w14:paraId="628CAB94" w14:textId="77777777" w:rsidTr="00552FEC">
        <w:trPr>
          <w:trHeight w:val="357"/>
        </w:trPr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A2E502F" w14:textId="77777777" w:rsidR="009376ED" w:rsidRPr="004C1D63" w:rsidRDefault="009376ED" w:rsidP="00A6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63">
              <w:rPr>
                <w:rFonts w:ascii="Times New Roman" w:hAnsi="Times New Roman" w:cs="Times New Roman"/>
                <w:b/>
                <w:sz w:val="24"/>
                <w:szCs w:val="24"/>
              </w:rPr>
              <w:t>Homologues</w:t>
            </w:r>
          </w:p>
        </w:tc>
        <w:tc>
          <w:tcPr>
            <w:tcW w:w="2224" w:type="dxa"/>
            <w:tcBorders>
              <w:top w:val="single" w:sz="4" w:space="0" w:color="auto"/>
              <w:bottom w:val="nil"/>
            </w:tcBorders>
            <w:vAlign w:val="center"/>
          </w:tcPr>
          <w:p w14:paraId="2DC6DA17" w14:textId="77777777" w:rsidR="009376ED" w:rsidRPr="004C1D63" w:rsidRDefault="009376ED" w:rsidP="00A6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Hc</w:t>
            </w:r>
            <w:r w:rsidRPr="004C1D63">
              <w:rPr>
                <w:rFonts w:ascii="Times New Roman" w:hAnsi="Times New Roman" w:cs="Times New Roman"/>
                <w:b/>
                <w:sz w:val="24"/>
                <w:szCs w:val="24"/>
              </w:rPr>
              <w:t>-DAF-3-MH1</w:t>
            </w:r>
          </w:p>
        </w:tc>
        <w:tc>
          <w:tcPr>
            <w:tcW w:w="2171" w:type="dxa"/>
            <w:tcBorders>
              <w:top w:val="single" w:sz="4" w:space="0" w:color="auto"/>
              <w:bottom w:val="nil"/>
            </w:tcBorders>
            <w:vAlign w:val="center"/>
          </w:tcPr>
          <w:p w14:paraId="40A974FB" w14:textId="77777777" w:rsidR="009376ED" w:rsidRPr="004C1D63" w:rsidRDefault="009376ED" w:rsidP="00A6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Hc</w:t>
            </w:r>
            <w:r w:rsidRPr="004C1D63">
              <w:rPr>
                <w:rFonts w:ascii="Times New Roman" w:hAnsi="Times New Roman" w:cs="Times New Roman"/>
                <w:b/>
                <w:sz w:val="24"/>
                <w:szCs w:val="24"/>
              </w:rPr>
              <w:t>-DAF-3-MH2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3FF985BE" w14:textId="77777777" w:rsidR="009376ED" w:rsidRPr="004C1D63" w:rsidRDefault="009376ED" w:rsidP="00A6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Hc</w:t>
            </w:r>
            <w:r w:rsidRPr="004C1D63">
              <w:rPr>
                <w:rFonts w:ascii="Times New Roman" w:hAnsi="Times New Roman" w:cs="Times New Roman"/>
                <w:b/>
                <w:sz w:val="24"/>
                <w:szCs w:val="24"/>
              </w:rPr>
              <w:t>-DAF-3</w:t>
            </w:r>
          </w:p>
        </w:tc>
      </w:tr>
      <w:tr w:rsidR="009376ED" w:rsidRPr="00A440F7" w14:paraId="0043BFD7" w14:textId="77777777" w:rsidTr="00552FEC">
        <w:trPr>
          <w:trHeight w:val="357"/>
        </w:trPr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99F39A3" w14:textId="77777777" w:rsidR="009376ED" w:rsidRPr="004C1D63" w:rsidRDefault="009376ED" w:rsidP="00A6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nil"/>
              <w:bottom w:val="single" w:sz="4" w:space="0" w:color="auto"/>
            </w:tcBorders>
            <w:vAlign w:val="center"/>
          </w:tcPr>
          <w:p w14:paraId="7C72F921" w14:textId="77777777" w:rsidR="009376ED" w:rsidRPr="004C1D63" w:rsidRDefault="009376ED" w:rsidP="00A6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63">
              <w:rPr>
                <w:rFonts w:ascii="Times New Roman" w:hAnsi="Times New Roman" w:cs="Times New Roman"/>
                <w:b/>
                <w:sz w:val="24"/>
                <w:szCs w:val="24"/>
              </w:rPr>
              <w:t>Identity (%)</w:t>
            </w:r>
          </w:p>
        </w:tc>
        <w:tc>
          <w:tcPr>
            <w:tcW w:w="2171" w:type="dxa"/>
            <w:tcBorders>
              <w:top w:val="nil"/>
              <w:bottom w:val="single" w:sz="4" w:space="0" w:color="auto"/>
            </w:tcBorders>
            <w:vAlign w:val="center"/>
          </w:tcPr>
          <w:p w14:paraId="61CC5BCD" w14:textId="77777777" w:rsidR="009376ED" w:rsidRPr="004C1D63" w:rsidRDefault="009376ED" w:rsidP="00A6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63">
              <w:rPr>
                <w:rFonts w:ascii="Times New Roman" w:hAnsi="Times New Roman" w:cs="Times New Roman"/>
                <w:b/>
                <w:sz w:val="24"/>
                <w:szCs w:val="24"/>
              </w:rPr>
              <w:t>Identity (%)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77EAA834" w14:textId="77777777" w:rsidR="009376ED" w:rsidRPr="004C1D63" w:rsidRDefault="009376ED" w:rsidP="00A6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63">
              <w:rPr>
                <w:rFonts w:ascii="Times New Roman" w:hAnsi="Times New Roman" w:cs="Times New Roman"/>
                <w:b/>
                <w:sz w:val="24"/>
                <w:szCs w:val="24"/>
              </w:rPr>
              <w:t>Identity (%)</w:t>
            </w:r>
          </w:p>
        </w:tc>
      </w:tr>
      <w:tr w:rsidR="009376ED" w:rsidRPr="00A440F7" w14:paraId="10E3F104" w14:textId="77777777" w:rsidTr="00552FEC">
        <w:trPr>
          <w:trHeight w:val="35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22352C7" w14:textId="000D622D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A. ceylanicum</w:t>
            </w:r>
            <w:r w:rsidR="00F120FA">
              <w:rPr>
                <w:rFonts w:ascii="Times New Roman" w:hAnsi="Times New Roman" w:cs="Times New Roman"/>
                <w:sz w:val="24"/>
                <w:szCs w:val="24"/>
              </w:rPr>
              <w:t>-hy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pothetical protein</w:t>
            </w:r>
          </w:p>
        </w:tc>
        <w:tc>
          <w:tcPr>
            <w:tcW w:w="2224" w:type="dxa"/>
            <w:tcBorders>
              <w:top w:val="single" w:sz="4" w:space="0" w:color="auto"/>
            </w:tcBorders>
            <w:vAlign w:val="center"/>
          </w:tcPr>
          <w:p w14:paraId="602B748F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97.5</w:t>
            </w:r>
          </w:p>
        </w:tc>
        <w:tc>
          <w:tcPr>
            <w:tcW w:w="2171" w:type="dxa"/>
            <w:tcBorders>
              <w:top w:val="single" w:sz="4" w:space="0" w:color="auto"/>
            </w:tcBorders>
            <w:vAlign w:val="center"/>
          </w:tcPr>
          <w:p w14:paraId="7E23791F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97.5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1EA9F09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76.5</w:t>
            </w:r>
          </w:p>
        </w:tc>
      </w:tr>
      <w:tr w:rsidR="009376ED" w:rsidRPr="00A440F7" w14:paraId="1101974B" w14:textId="77777777" w:rsidTr="00552FEC">
        <w:trPr>
          <w:trHeight w:val="357"/>
        </w:trPr>
        <w:tc>
          <w:tcPr>
            <w:tcW w:w="2835" w:type="dxa"/>
            <w:vAlign w:val="center"/>
          </w:tcPr>
          <w:p w14:paraId="13A1EAA4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T. canis</w:t>
            </w: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-SMAD4</w:t>
            </w:r>
          </w:p>
        </w:tc>
        <w:tc>
          <w:tcPr>
            <w:tcW w:w="2224" w:type="dxa"/>
            <w:vAlign w:val="center"/>
          </w:tcPr>
          <w:p w14:paraId="45B3544B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77.1</w:t>
            </w:r>
          </w:p>
        </w:tc>
        <w:tc>
          <w:tcPr>
            <w:tcW w:w="2171" w:type="dxa"/>
            <w:vAlign w:val="center"/>
          </w:tcPr>
          <w:p w14:paraId="0BB59C5D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41.4</w:t>
            </w:r>
          </w:p>
        </w:tc>
        <w:tc>
          <w:tcPr>
            <w:tcW w:w="2126" w:type="dxa"/>
            <w:vAlign w:val="center"/>
          </w:tcPr>
          <w:p w14:paraId="513C4A77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</w:p>
        </w:tc>
      </w:tr>
      <w:tr w:rsidR="009376ED" w:rsidRPr="00A440F7" w14:paraId="67BC2BE7" w14:textId="77777777" w:rsidTr="00552FEC">
        <w:trPr>
          <w:trHeight w:val="357"/>
        </w:trPr>
        <w:tc>
          <w:tcPr>
            <w:tcW w:w="2835" w:type="dxa"/>
            <w:vAlign w:val="center"/>
          </w:tcPr>
          <w:p w14:paraId="0515C67B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A. suum</w:t>
            </w: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-SMAD4</w:t>
            </w:r>
          </w:p>
        </w:tc>
        <w:tc>
          <w:tcPr>
            <w:tcW w:w="2224" w:type="dxa"/>
            <w:vAlign w:val="center"/>
          </w:tcPr>
          <w:p w14:paraId="2F6C12EF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76.2</w:t>
            </w:r>
          </w:p>
        </w:tc>
        <w:tc>
          <w:tcPr>
            <w:tcW w:w="2171" w:type="dxa"/>
            <w:vAlign w:val="center"/>
          </w:tcPr>
          <w:p w14:paraId="601F21C8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42.4</w:t>
            </w:r>
          </w:p>
        </w:tc>
        <w:tc>
          <w:tcPr>
            <w:tcW w:w="2126" w:type="dxa"/>
            <w:vAlign w:val="center"/>
          </w:tcPr>
          <w:p w14:paraId="255FD006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</w:tr>
      <w:tr w:rsidR="009376ED" w:rsidRPr="00A440F7" w14:paraId="09577C8D" w14:textId="77777777" w:rsidTr="00552FEC">
        <w:trPr>
          <w:trHeight w:val="357"/>
        </w:trPr>
        <w:tc>
          <w:tcPr>
            <w:tcW w:w="2835" w:type="dxa"/>
            <w:vAlign w:val="center"/>
          </w:tcPr>
          <w:p w14:paraId="38ED1FD3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B. malayi</w:t>
            </w: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-DAF-3</w:t>
            </w:r>
          </w:p>
        </w:tc>
        <w:tc>
          <w:tcPr>
            <w:tcW w:w="2224" w:type="dxa"/>
            <w:vAlign w:val="center"/>
          </w:tcPr>
          <w:p w14:paraId="7BEAB27F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75.4</w:t>
            </w:r>
          </w:p>
        </w:tc>
        <w:tc>
          <w:tcPr>
            <w:tcW w:w="2171" w:type="dxa"/>
            <w:vAlign w:val="center"/>
          </w:tcPr>
          <w:p w14:paraId="75CEB1F6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45.5</w:t>
            </w:r>
          </w:p>
        </w:tc>
        <w:tc>
          <w:tcPr>
            <w:tcW w:w="2126" w:type="dxa"/>
            <w:vAlign w:val="center"/>
          </w:tcPr>
          <w:p w14:paraId="158E2614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42.6</w:t>
            </w:r>
          </w:p>
        </w:tc>
      </w:tr>
      <w:tr w:rsidR="009376ED" w:rsidRPr="00A440F7" w14:paraId="1CF57409" w14:textId="77777777" w:rsidTr="00552FEC">
        <w:trPr>
          <w:trHeight w:val="357"/>
        </w:trPr>
        <w:tc>
          <w:tcPr>
            <w:tcW w:w="2835" w:type="dxa"/>
            <w:vAlign w:val="center"/>
          </w:tcPr>
          <w:p w14:paraId="7C51D1EF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H. s</w:t>
            </w:r>
            <w:r w:rsidRPr="0050194F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</w:t>
            </w: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pniens</w:t>
            </w: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-SMAD4</w:t>
            </w:r>
          </w:p>
        </w:tc>
        <w:tc>
          <w:tcPr>
            <w:tcW w:w="2224" w:type="dxa"/>
            <w:vAlign w:val="center"/>
          </w:tcPr>
          <w:p w14:paraId="69EFBE2D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70.3</w:t>
            </w:r>
          </w:p>
        </w:tc>
        <w:tc>
          <w:tcPr>
            <w:tcW w:w="2171" w:type="dxa"/>
            <w:vAlign w:val="center"/>
          </w:tcPr>
          <w:p w14:paraId="2D5FA408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2126" w:type="dxa"/>
            <w:vAlign w:val="center"/>
          </w:tcPr>
          <w:p w14:paraId="49249F06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39.7</w:t>
            </w:r>
          </w:p>
        </w:tc>
      </w:tr>
      <w:tr w:rsidR="009376ED" w:rsidRPr="00A440F7" w14:paraId="3B5FA759" w14:textId="77777777" w:rsidTr="00552FEC">
        <w:trPr>
          <w:trHeight w:val="357"/>
        </w:trPr>
        <w:tc>
          <w:tcPr>
            <w:tcW w:w="2835" w:type="dxa"/>
            <w:vAlign w:val="center"/>
          </w:tcPr>
          <w:p w14:paraId="0F71425B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M. musculus</w:t>
            </w: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-SMAD4</w:t>
            </w:r>
          </w:p>
        </w:tc>
        <w:tc>
          <w:tcPr>
            <w:tcW w:w="2224" w:type="dxa"/>
            <w:vAlign w:val="center"/>
          </w:tcPr>
          <w:p w14:paraId="070B62AC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2171" w:type="dxa"/>
            <w:vAlign w:val="center"/>
          </w:tcPr>
          <w:p w14:paraId="5AD50A25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2126" w:type="dxa"/>
            <w:vAlign w:val="center"/>
          </w:tcPr>
          <w:p w14:paraId="39F306FB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39.5</w:t>
            </w:r>
          </w:p>
        </w:tc>
      </w:tr>
      <w:tr w:rsidR="009376ED" w:rsidRPr="00A440F7" w14:paraId="068E3DAA" w14:textId="77777777" w:rsidTr="00552FEC">
        <w:trPr>
          <w:trHeight w:val="357"/>
        </w:trPr>
        <w:tc>
          <w:tcPr>
            <w:tcW w:w="2835" w:type="dxa"/>
            <w:vAlign w:val="center"/>
          </w:tcPr>
          <w:p w14:paraId="5FA3C4D7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D. melanogaster</w:t>
            </w: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-SMAD4</w:t>
            </w:r>
          </w:p>
        </w:tc>
        <w:tc>
          <w:tcPr>
            <w:tcW w:w="2224" w:type="dxa"/>
            <w:vAlign w:val="center"/>
          </w:tcPr>
          <w:p w14:paraId="28C35F32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67.5</w:t>
            </w:r>
          </w:p>
        </w:tc>
        <w:tc>
          <w:tcPr>
            <w:tcW w:w="2171" w:type="dxa"/>
            <w:vAlign w:val="center"/>
          </w:tcPr>
          <w:p w14:paraId="6A27DB00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2126" w:type="dxa"/>
            <w:vAlign w:val="center"/>
          </w:tcPr>
          <w:p w14:paraId="1609870A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35.8</w:t>
            </w:r>
          </w:p>
        </w:tc>
      </w:tr>
      <w:tr w:rsidR="009376ED" w:rsidRPr="00A440F7" w14:paraId="054A737E" w14:textId="77777777" w:rsidTr="00552FEC">
        <w:trPr>
          <w:trHeight w:val="357"/>
        </w:trPr>
        <w:tc>
          <w:tcPr>
            <w:tcW w:w="2835" w:type="dxa"/>
            <w:vAlign w:val="center"/>
          </w:tcPr>
          <w:p w14:paraId="19E04A9F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H. contortus</w:t>
            </w: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-SMA-4</w:t>
            </w:r>
          </w:p>
        </w:tc>
        <w:tc>
          <w:tcPr>
            <w:tcW w:w="2224" w:type="dxa"/>
            <w:vAlign w:val="center"/>
          </w:tcPr>
          <w:p w14:paraId="4C9B8184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58.7</w:t>
            </w:r>
          </w:p>
        </w:tc>
        <w:tc>
          <w:tcPr>
            <w:tcW w:w="2171" w:type="dxa"/>
            <w:vAlign w:val="center"/>
          </w:tcPr>
          <w:p w14:paraId="04C470EF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35.9</w:t>
            </w:r>
          </w:p>
        </w:tc>
        <w:tc>
          <w:tcPr>
            <w:tcW w:w="2126" w:type="dxa"/>
            <w:vAlign w:val="center"/>
          </w:tcPr>
          <w:p w14:paraId="7F2D3B57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35.9</w:t>
            </w:r>
          </w:p>
        </w:tc>
      </w:tr>
      <w:tr w:rsidR="009376ED" w:rsidRPr="00A440F7" w14:paraId="0B5B424A" w14:textId="77777777" w:rsidTr="00552FEC">
        <w:trPr>
          <w:trHeight w:val="357"/>
        </w:trPr>
        <w:tc>
          <w:tcPr>
            <w:tcW w:w="2835" w:type="dxa"/>
            <w:vAlign w:val="center"/>
          </w:tcPr>
          <w:p w14:paraId="143D580E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C. elegans</w:t>
            </w: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-DAF-3</w:t>
            </w:r>
          </w:p>
        </w:tc>
        <w:tc>
          <w:tcPr>
            <w:tcW w:w="2224" w:type="dxa"/>
            <w:vAlign w:val="center"/>
          </w:tcPr>
          <w:p w14:paraId="1067DC2B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55.6</w:t>
            </w:r>
          </w:p>
        </w:tc>
        <w:tc>
          <w:tcPr>
            <w:tcW w:w="2171" w:type="dxa"/>
            <w:vAlign w:val="center"/>
          </w:tcPr>
          <w:p w14:paraId="7B76113E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44.3</w:t>
            </w:r>
          </w:p>
        </w:tc>
        <w:tc>
          <w:tcPr>
            <w:tcW w:w="2126" w:type="dxa"/>
            <w:vAlign w:val="center"/>
          </w:tcPr>
          <w:p w14:paraId="7B807D7E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34.1</w:t>
            </w:r>
          </w:p>
        </w:tc>
      </w:tr>
      <w:tr w:rsidR="009376ED" w:rsidRPr="00A440F7" w14:paraId="14268824" w14:textId="77777777" w:rsidTr="00552FEC">
        <w:trPr>
          <w:trHeight w:val="357"/>
        </w:trPr>
        <w:tc>
          <w:tcPr>
            <w:tcW w:w="2835" w:type="dxa"/>
            <w:vAlign w:val="center"/>
          </w:tcPr>
          <w:p w14:paraId="470AB992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C. elegans</w:t>
            </w: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-SMA-4</w:t>
            </w:r>
          </w:p>
        </w:tc>
        <w:tc>
          <w:tcPr>
            <w:tcW w:w="2224" w:type="dxa"/>
            <w:vAlign w:val="center"/>
          </w:tcPr>
          <w:p w14:paraId="017DE1B9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58.7</w:t>
            </w:r>
          </w:p>
        </w:tc>
        <w:tc>
          <w:tcPr>
            <w:tcW w:w="2171" w:type="dxa"/>
            <w:vAlign w:val="center"/>
          </w:tcPr>
          <w:p w14:paraId="554914DA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2126" w:type="dxa"/>
            <w:vAlign w:val="center"/>
          </w:tcPr>
          <w:p w14:paraId="6FB1D432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34.1</w:t>
            </w:r>
          </w:p>
        </w:tc>
      </w:tr>
      <w:tr w:rsidR="009376ED" w:rsidRPr="00A440F7" w14:paraId="0D65CDD4" w14:textId="77777777" w:rsidTr="00552FEC">
        <w:trPr>
          <w:trHeight w:val="357"/>
        </w:trPr>
        <w:tc>
          <w:tcPr>
            <w:tcW w:w="2835" w:type="dxa"/>
            <w:vAlign w:val="center"/>
          </w:tcPr>
          <w:p w14:paraId="254177DD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i/>
                <w:sz w:val="24"/>
                <w:szCs w:val="24"/>
              </w:rPr>
              <w:t>S. mansoni</w:t>
            </w: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-SMAD4</w:t>
            </w:r>
          </w:p>
        </w:tc>
        <w:tc>
          <w:tcPr>
            <w:tcW w:w="2224" w:type="dxa"/>
            <w:vAlign w:val="center"/>
          </w:tcPr>
          <w:p w14:paraId="5BA02842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55.0</w:t>
            </w:r>
          </w:p>
        </w:tc>
        <w:tc>
          <w:tcPr>
            <w:tcW w:w="2171" w:type="dxa"/>
            <w:vAlign w:val="center"/>
          </w:tcPr>
          <w:p w14:paraId="2A35570D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40.6</w:t>
            </w:r>
          </w:p>
        </w:tc>
        <w:tc>
          <w:tcPr>
            <w:tcW w:w="2126" w:type="dxa"/>
            <w:vAlign w:val="center"/>
          </w:tcPr>
          <w:p w14:paraId="5B5956DA" w14:textId="77777777" w:rsidR="009376ED" w:rsidRPr="0050194F" w:rsidRDefault="009376ED" w:rsidP="00A6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4F">
              <w:rPr>
                <w:rFonts w:ascii="Times New Roman" w:hAnsi="Times New Roman" w:cs="Times New Roman"/>
                <w:sz w:val="24"/>
                <w:szCs w:val="24"/>
              </w:rPr>
              <w:t>31.4</w:t>
            </w:r>
          </w:p>
        </w:tc>
      </w:tr>
    </w:tbl>
    <w:p w14:paraId="20E12FFA" w14:textId="640ED1B3" w:rsidR="00197C00" w:rsidRDefault="00197C00" w:rsidP="002D49B6"/>
    <w:p w14:paraId="7B61D96C" w14:textId="77777777" w:rsidR="0020722A" w:rsidRDefault="0020722A" w:rsidP="002D49B6">
      <w:pPr>
        <w:rPr>
          <w:rFonts w:hint="eastAsia"/>
        </w:rPr>
      </w:pPr>
    </w:p>
    <w:p w14:paraId="4BC02532" w14:textId="77777777" w:rsidR="0020722A" w:rsidRPr="008B5820" w:rsidRDefault="0020722A" w:rsidP="0020722A">
      <w:pPr>
        <w:spacing w:line="360" w:lineRule="auto"/>
        <w:jc w:val="lef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B5820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7B310903" w14:textId="7D25FF90" w:rsidR="0020722A" w:rsidRPr="0020722A" w:rsidRDefault="003B7A88" w:rsidP="0020722A">
      <w:pPr>
        <w:widowControl/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1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 xml:space="preserve">Schwarz EM, Hu Y, Antoshechkin I, Miller MM, Sternberg PW, Aroian RV. The genome and transcriptome of the zoonotic hookworm 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>Ancylostoma ceylanicum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 xml:space="preserve"> identify infection-specific gene families. Nat Genet.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2015;47:416–22.</w:t>
      </w:r>
    </w:p>
    <w:p w14:paraId="2333B3A6" w14:textId="2814480C" w:rsidR="0020722A" w:rsidRP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 xml:space="preserve">Wang J, Czech B, Crunk A, Wallace A, Mitreva M, Hannon GJ, et al. Deep small RNA sequencing from the nematode 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>Ascaris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 xml:space="preserve"> reveals conservation, functional diversification, and novel developmental profiles. Genome Res.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2011;21:1462–77.</w:t>
      </w:r>
    </w:p>
    <w:p w14:paraId="117FAF04" w14:textId="416D96BF" w:rsidR="0020722A" w:rsidRP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 xml:space="preserve">Ghedin E, Wang S, Spiro D, Caler E, Zhao Q, Crabtree J, et al. Draft genome of the filarial nematode parasite 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>Brugia malayi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 Science.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2007;317:1756–60.</w:t>
      </w:r>
    </w:p>
    <w:p w14:paraId="6A69D968" w14:textId="53CB07E3" w:rsidR="0020722A" w:rsidRP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>Mulder NJ, Apweiler R, Attwood TK, Bairoch A, Barrell D, Bateman A, et al. The InterPro Database, 2003 brings increased coverage and new features. Nucleic Acids Res.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2003;31:315–8.</w:t>
      </w:r>
    </w:p>
    <w:p w14:paraId="79C66A62" w14:textId="56B25200" w:rsidR="0020722A" w:rsidRP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 xml:space="preserve">Stein LD, Bao Z, Blasiar D, Blumenthal T, Brent MR, Chen N, et al. The genome sequence of 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>Caenorhabditis briggsae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: a platform for comparative genomics. PLoS Biol.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2003;1:E45.</w:t>
      </w:r>
    </w:p>
    <w:p w14:paraId="4BEC1841" w14:textId="1794832C" w:rsid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 xml:space="preserve">Consortium CeS. Genome sequence of the nematode 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>C. elegans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: a platform for investigating biology. Science.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1998;282:2012–8.</w:t>
      </w:r>
    </w:p>
    <w:p w14:paraId="5C9B27C4" w14:textId="33C57857" w:rsidR="0020722A" w:rsidRP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 w:hint="eastAsia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20722A" w:rsidRPr="008B582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8B5820">
        <w:rPr>
          <w:rFonts w:ascii="Times New Roman" w:hAnsi="Times New Roman" w:cs="Times New Roman"/>
          <w:sz w:val="24"/>
          <w:szCs w:val="24"/>
          <w:lang w:val="en-GB"/>
        </w:rPr>
        <w:tab/>
        <w:t>Bieri T, Blasiar D, Ozersky P, Antoshechkin I, Bastiani C, Canaran P, et al. WormBase: new content and better access. Nucleic Acids Res.</w:t>
      </w:r>
      <w:r w:rsidR="0020722A" w:rsidRPr="008B58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8B5820">
        <w:rPr>
          <w:rFonts w:ascii="Times New Roman" w:hAnsi="Times New Roman" w:cs="Times New Roman"/>
          <w:sz w:val="24"/>
          <w:szCs w:val="24"/>
          <w:lang w:val="en-GB"/>
        </w:rPr>
        <w:t>2007;35(Database issue):D506–10.</w:t>
      </w:r>
    </w:p>
    <w:p w14:paraId="3B6B49C2" w14:textId="43C92B5A" w:rsid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 xml:space="preserve">Matthews BB, Dos Santos G, Crosby MA, Emmert DB, St Pierre SE, Gramates LS, et al. Gene model annotations for 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>Drosophila melanogaster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: impact of high-throughput data. G3 (Bethesda).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2015;5:1721–36.</w:t>
      </w:r>
    </w:p>
    <w:p w14:paraId="3CCC8701" w14:textId="2F92B5A8" w:rsidR="0020722A" w:rsidRP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 w:hint="eastAsia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9</w:t>
      </w:r>
      <w:r w:rsidR="0020722A" w:rsidRPr="008B582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8B5820">
        <w:rPr>
          <w:rFonts w:ascii="Times New Roman" w:hAnsi="Times New Roman" w:cs="Times New Roman"/>
          <w:sz w:val="24"/>
          <w:szCs w:val="24"/>
          <w:lang w:val="en-GB"/>
        </w:rPr>
        <w:tab/>
        <w:t>Laing R, Kikuchi T, Martinelli A, Tsai IJ, Beech RN, Redman E, et al. The genome and transcriptome of</w:t>
      </w:r>
      <w:r w:rsidR="0020722A" w:rsidRPr="008B58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Haemonchus contortus</w:t>
      </w:r>
      <w:r w:rsidR="0020722A" w:rsidRPr="008B5820">
        <w:rPr>
          <w:rFonts w:ascii="Times New Roman" w:hAnsi="Times New Roman" w:cs="Times New Roman"/>
          <w:sz w:val="24"/>
          <w:szCs w:val="24"/>
          <w:lang w:val="en-GB"/>
        </w:rPr>
        <w:t>, a key model parasite for drug and vaccine discovery. Genome Biol.</w:t>
      </w:r>
      <w:r w:rsidR="0020722A" w:rsidRPr="008B58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8B5820">
        <w:rPr>
          <w:rFonts w:ascii="Times New Roman" w:hAnsi="Times New Roman" w:cs="Times New Roman"/>
          <w:sz w:val="24"/>
          <w:szCs w:val="24"/>
          <w:lang w:val="en-GB"/>
        </w:rPr>
        <w:t>2013;14:R88.</w:t>
      </w:r>
    </w:p>
    <w:p w14:paraId="1DF970A5" w14:textId="51C7A6C7" w:rsidR="0020722A" w:rsidRP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>Hahn SA, Schutte M, Hoque AT, Moskaluk CA, da Costa LT, Rozenblum E, et al. DPC4, a candidate tumor suppressor gene at human chromosome 18q21.1. Science.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1996;271:350–3.</w:t>
      </w:r>
    </w:p>
    <w:p w14:paraId="05632344" w14:textId="45C58C60" w:rsidR="0020722A" w:rsidRP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11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>Desjardins CA, Cerqueira GC, Goldberg JM, Dunning Hotopp JC, Haas BJ, Zucker J, et al. Genomics of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Loa loa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 xml:space="preserve">, a </w:t>
      </w:r>
      <w:r w:rsidR="0020722A" w:rsidRPr="0020722A">
        <w:rPr>
          <w:rFonts w:ascii="Times New Roman" w:hAnsi="Times New Roman" w:cs="Times New Roman"/>
          <w:i/>
          <w:iCs/>
          <w:sz w:val="24"/>
          <w:szCs w:val="24"/>
          <w:lang w:val="en-GB"/>
        </w:rPr>
        <w:t>Wolbachia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-free filarial parasite of humans. Nat Genet.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lastRenderedPageBreak/>
        <w:t>2013;45:495–500.</w:t>
      </w:r>
    </w:p>
    <w:p w14:paraId="474C9975" w14:textId="28636E5D" w:rsidR="0020722A" w:rsidRP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12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 xml:space="preserve">Hohenstein P, Molenaar L, Elsinga J, Morreau H, van der Klift H, Struijk A, et al. Serrated adenomas and mixed polyposis caused by a splice acceptor deletion in the mouse 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>Smad4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 xml:space="preserve"> gene. Genes Chromosomes Cancer.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2003;36:273–82.</w:t>
      </w:r>
    </w:p>
    <w:p w14:paraId="60A7E85B" w14:textId="1DFD2ECD" w:rsidR="0020722A" w:rsidRP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13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 xml:space="preserve">Osman A, Niles EG, LoVerde PT. Expression of functional 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Schistosoma mansoni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Smad4: role in Erk-mediated transforming growth factor beta (TGF-beta) down-regulation. J Biol Chem.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2004;279:6474–86.</w:t>
      </w:r>
    </w:p>
    <w:p w14:paraId="2489D682" w14:textId="2D0FDC22" w:rsidR="0020722A" w:rsidRPr="0020722A" w:rsidRDefault="003B7A88" w:rsidP="0020722A">
      <w:pPr>
        <w:spacing w:line="360" w:lineRule="auto"/>
        <w:ind w:hanging="72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14</w:t>
      </w:r>
      <w:bookmarkStart w:id="2" w:name="_GoBack"/>
      <w:bookmarkEnd w:id="2"/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ab/>
        <w:t>Zhu XQ, Korhonen PK, Cai H, Young ND, Nejsum P, von Samson-Himmelstjerna G, et al. Genetic blueprint of the zoonotic pathogen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Toxocara canis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>. Nat Commun.</w:t>
      </w:r>
      <w:r w:rsidR="0020722A" w:rsidRPr="002072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0722A" w:rsidRPr="0020722A">
        <w:rPr>
          <w:rFonts w:ascii="Times New Roman" w:hAnsi="Times New Roman" w:cs="Times New Roman"/>
          <w:sz w:val="24"/>
          <w:szCs w:val="24"/>
          <w:lang w:val="en-GB"/>
        </w:rPr>
        <w:t xml:space="preserve">2015;6:6145. </w:t>
      </w:r>
    </w:p>
    <w:p w14:paraId="73DEF73F" w14:textId="77777777" w:rsidR="0020722A" w:rsidRDefault="0020722A" w:rsidP="002D49B6">
      <w:pPr>
        <w:rPr>
          <w:rFonts w:hint="eastAsia"/>
        </w:rPr>
      </w:pPr>
    </w:p>
    <w:sectPr w:rsidR="00207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39B5D" w14:textId="77777777" w:rsidR="00AA0776" w:rsidRDefault="00AA0776" w:rsidP="00CB04CA">
      <w:r>
        <w:separator/>
      </w:r>
    </w:p>
  </w:endnote>
  <w:endnote w:type="continuationSeparator" w:id="0">
    <w:p w14:paraId="6965E57B" w14:textId="77777777" w:rsidR="00AA0776" w:rsidRDefault="00AA0776" w:rsidP="00CB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FCA77" w14:textId="77777777" w:rsidR="00AA0776" w:rsidRDefault="00AA0776" w:rsidP="00CB04CA">
      <w:r>
        <w:separator/>
      </w:r>
    </w:p>
  </w:footnote>
  <w:footnote w:type="continuationSeparator" w:id="0">
    <w:p w14:paraId="5265A1BF" w14:textId="77777777" w:rsidR="00AA0776" w:rsidRDefault="00AA0776" w:rsidP="00CB0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removePersonalInformation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86F45"/>
    <w:rsid w:val="00021506"/>
    <w:rsid w:val="0005727A"/>
    <w:rsid w:val="0012573F"/>
    <w:rsid w:val="00171927"/>
    <w:rsid w:val="00197C00"/>
    <w:rsid w:val="001A6ABC"/>
    <w:rsid w:val="00207213"/>
    <w:rsid w:val="0020722A"/>
    <w:rsid w:val="00271FFC"/>
    <w:rsid w:val="00290FFE"/>
    <w:rsid w:val="002D49B6"/>
    <w:rsid w:val="00321C1C"/>
    <w:rsid w:val="00371175"/>
    <w:rsid w:val="003B7A88"/>
    <w:rsid w:val="004C1D63"/>
    <w:rsid w:val="005028D4"/>
    <w:rsid w:val="00552FEC"/>
    <w:rsid w:val="00586F45"/>
    <w:rsid w:val="005A352A"/>
    <w:rsid w:val="005B3367"/>
    <w:rsid w:val="00690763"/>
    <w:rsid w:val="006F538D"/>
    <w:rsid w:val="007A0A63"/>
    <w:rsid w:val="007C7183"/>
    <w:rsid w:val="007D0769"/>
    <w:rsid w:val="00872D28"/>
    <w:rsid w:val="008978B9"/>
    <w:rsid w:val="008D0E79"/>
    <w:rsid w:val="00900DAA"/>
    <w:rsid w:val="00914F97"/>
    <w:rsid w:val="009376ED"/>
    <w:rsid w:val="009402AC"/>
    <w:rsid w:val="0098711E"/>
    <w:rsid w:val="009E326B"/>
    <w:rsid w:val="00AA0776"/>
    <w:rsid w:val="00AE1970"/>
    <w:rsid w:val="00AF2F8E"/>
    <w:rsid w:val="00BF2671"/>
    <w:rsid w:val="00C3248B"/>
    <w:rsid w:val="00C66D6B"/>
    <w:rsid w:val="00C71D1D"/>
    <w:rsid w:val="00C863A6"/>
    <w:rsid w:val="00CB04CA"/>
    <w:rsid w:val="00CE0B1E"/>
    <w:rsid w:val="00D5018D"/>
    <w:rsid w:val="00D61BFA"/>
    <w:rsid w:val="00D64410"/>
    <w:rsid w:val="00D662F6"/>
    <w:rsid w:val="00E62C42"/>
    <w:rsid w:val="00E7290D"/>
    <w:rsid w:val="00EA4C83"/>
    <w:rsid w:val="00EB0965"/>
    <w:rsid w:val="00ED23E5"/>
    <w:rsid w:val="00F120FA"/>
    <w:rsid w:val="00FB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164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F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6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6F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6F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6F45"/>
    <w:rPr>
      <w:sz w:val="18"/>
      <w:szCs w:val="18"/>
    </w:rPr>
  </w:style>
  <w:style w:type="table" w:styleId="a5">
    <w:name w:val="Table Grid"/>
    <w:basedOn w:val="a1"/>
    <w:uiPriority w:val="39"/>
    <w:rsid w:val="00586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586F45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586F45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586F45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586F45"/>
    <w:rPr>
      <w:rFonts w:ascii="Calibri" w:hAnsi="Calibri"/>
      <w:noProof/>
      <w:sz w:val="20"/>
    </w:rPr>
  </w:style>
  <w:style w:type="character" w:styleId="a6">
    <w:name w:val="Hyperlink"/>
    <w:basedOn w:val="a0"/>
    <w:uiPriority w:val="99"/>
    <w:unhideWhenUsed/>
    <w:rsid w:val="00586F45"/>
    <w:rPr>
      <w:color w:val="0563C1" w:themeColor="hyperlink"/>
      <w:u w:val="single"/>
    </w:rPr>
  </w:style>
  <w:style w:type="character" w:styleId="HTML">
    <w:name w:val="HTML Code"/>
    <w:rsid w:val="00586F45"/>
    <w:rPr>
      <w:rFonts w:ascii="宋体" w:eastAsia="宋体" w:hAnsi="宋体" w:cs="宋体"/>
      <w:sz w:val="24"/>
      <w:szCs w:val="24"/>
    </w:rPr>
  </w:style>
  <w:style w:type="table" w:styleId="4">
    <w:name w:val="Plain Table 4"/>
    <w:basedOn w:val="a1"/>
    <w:uiPriority w:val="44"/>
    <w:rsid w:val="00586F4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586F4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586F4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86F45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586F45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586F45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586F45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586F45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586F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2019-11-28T13:30:00Z</dcterms:created>
  <dcterms:modified xsi:type="dcterms:W3CDTF">2019-12-24T08:47:00Z</dcterms:modified>
</cp:coreProperties>
</file>