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26176" w14:textId="0F2217FB" w:rsidR="001E2DEB" w:rsidRDefault="00020C30" w:rsidP="00665890">
      <w:pPr>
        <w:spacing w:after="240"/>
        <w:rPr>
          <w:rFonts w:ascii="Times New Roman" w:hAnsi="Times New Roman" w:cs="Times New Roman"/>
          <w:iCs/>
          <w:sz w:val="24"/>
          <w:szCs w:val="24"/>
          <w:lang w:val="en-US"/>
        </w:rPr>
      </w:pPr>
      <w:bookmarkStart w:id="0" w:name="_GoBack"/>
      <w:bookmarkEnd w:id="0"/>
      <w:r w:rsidRPr="00020C30">
        <w:rPr>
          <w:rFonts w:ascii="Times New Roman" w:eastAsia="宋体" w:hAnsi="Times New Roman" w:cs="Times New Roman" w:hint="eastAsia"/>
          <w:b/>
          <w:color w:val="000000"/>
          <w:kern w:val="0"/>
          <w:sz w:val="24"/>
          <w:szCs w:val="24"/>
          <w:lang w:val="en-US"/>
        </w:rPr>
        <w:t>Additional</w:t>
      </w:r>
      <w:r w:rsidRPr="00020C30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  <w:lang w:val="en-US"/>
        </w:rPr>
        <w:t xml:space="preserve"> file 2</w:t>
      </w:r>
      <w:r w:rsidR="003B5419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  <w:lang w:val="en-US"/>
        </w:rPr>
        <w:t xml:space="preserve">: Table S1. </w:t>
      </w:r>
      <w:r w:rsidR="0081541C" w:rsidRPr="0081541C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Degenerate primers used for amplification and sequencing of </w:t>
      </w:r>
      <w:proofErr w:type="spellStart"/>
      <w:r w:rsidR="0081541C" w:rsidRPr="0081541C">
        <w:rPr>
          <w:rFonts w:ascii="Times New Roman" w:hAnsi="Times New Roman" w:cs="Times New Roman"/>
          <w:iCs/>
          <w:sz w:val="24"/>
          <w:szCs w:val="24"/>
          <w:lang w:val="en-US"/>
        </w:rPr>
        <w:t>dicrocoeliid</w:t>
      </w:r>
      <w:proofErr w:type="spellEnd"/>
      <w:r w:rsidR="0081541C" w:rsidRPr="0081541C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mitogenomes.</w:t>
      </w:r>
    </w:p>
    <w:tbl>
      <w:tblPr>
        <w:tblW w:w="101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60"/>
        <w:gridCol w:w="1332"/>
        <w:gridCol w:w="1460"/>
        <w:gridCol w:w="4253"/>
        <w:gridCol w:w="1865"/>
      </w:tblGrid>
      <w:tr w:rsidR="0081541C" w:rsidRPr="00665890" w14:paraId="4B2BD837" w14:textId="0677A910" w:rsidTr="0081541C">
        <w:trPr>
          <w:trHeight w:val="687"/>
        </w:trPr>
        <w:tc>
          <w:tcPr>
            <w:tcW w:w="12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D75021" w14:textId="77777777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231F2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b/>
                <w:bCs/>
                <w:color w:val="231F20"/>
                <w:kern w:val="0"/>
                <w:sz w:val="22"/>
                <w:lang w:val="en-US"/>
              </w:rPr>
              <w:t>Fragment No.</w:t>
            </w:r>
          </w:p>
        </w:tc>
        <w:tc>
          <w:tcPr>
            <w:tcW w:w="133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29BBD6" w14:textId="77777777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231F2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b/>
                <w:bCs/>
                <w:color w:val="231F20"/>
                <w:kern w:val="0"/>
                <w:sz w:val="22"/>
                <w:lang w:val="en-US"/>
              </w:rPr>
              <w:t>Gene or region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17BCE9" w14:textId="77777777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231F2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b/>
                <w:bCs/>
                <w:color w:val="231F20"/>
                <w:kern w:val="0"/>
                <w:sz w:val="22"/>
                <w:lang w:val="en-US"/>
              </w:rPr>
              <w:t>Primer name</w:t>
            </w:r>
          </w:p>
        </w:tc>
        <w:tc>
          <w:tcPr>
            <w:tcW w:w="425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B70B04" w14:textId="305A8157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231F20"/>
                <w:kern w:val="0"/>
                <w:sz w:val="22"/>
                <w:lang w:val="en-US"/>
              </w:rPr>
            </w:pPr>
            <w:r w:rsidRPr="00801B79">
              <w:rPr>
                <w:rFonts w:ascii="Times New Roman" w:eastAsia="宋体" w:hAnsi="Times New Roman" w:cs="Times New Roman"/>
                <w:b/>
                <w:bCs/>
                <w:color w:val="231F20"/>
                <w:kern w:val="0"/>
                <w:sz w:val="22"/>
                <w:lang w:val="en-US"/>
              </w:rPr>
              <w:t>Sequence (5</w:t>
            </w:r>
            <w:r w:rsidR="00801B79" w:rsidRPr="00801B79">
              <w:rPr>
                <w:rFonts w:ascii="Times New Roman" w:eastAsia="宋体" w:hAnsi="Times New Roman" w:cs="Times New Roman"/>
                <w:b/>
                <w:bCs/>
                <w:color w:val="231F20"/>
                <w:kern w:val="0"/>
                <w:sz w:val="22"/>
                <w:lang w:val="en-US"/>
              </w:rPr>
              <w:t>′</w:t>
            </w:r>
            <w:r w:rsidRPr="00801B79">
              <w:rPr>
                <w:rFonts w:ascii="Times New Roman" w:eastAsia="宋体" w:hAnsi="Times New Roman" w:cs="Times New Roman"/>
                <w:b/>
                <w:bCs/>
                <w:color w:val="231F20"/>
                <w:kern w:val="0"/>
                <w:sz w:val="22"/>
                <w:lang w:val="en-US"/>
              </w:rPr>
              <w:t>-3</w:t>
            </w:r>
            <w:r w:rsidR="00801B79" w:rsidRPr="00801B79">
              <w:rPr>
                <w:rFonts w:ascii="Times New Roman" w:hAnsi="Times New Roman" w:cs="Times New Roman"/>
                <w:sz w:val="22"/>
              </w:rPr>
              <w:t>′</w:t>
            </w:r>
            <w:r w:rsidRPr="00665890">
              <w:rPr>
                <w:rFonts w:ascii="Times New Roman" w:eastAsia="宋体" w:hAnsi="Times New Roman" w:cs="Times New Roman"/>
                <w:b/>
                <w:bCs/>
                <w:color w:val="231F20"/>
                <w:kern w:val="0"/>
                <w:sz w:val="22"/>
                <w:lang w:val="en-US"/>
              </w:rPr>
              <w:t>)</w:t>
            </w:r>
          </w:p>
        </w:tc>
        <w:tc>
          <w:tcPr>
            <w:tcW w:w="186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B1E4091" w14:textId="77777777" w:rsidR="0081541C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231F20"/>
                <w:kern w:val="0"/>
                <w:sz w:val="22"/>
                <w:lang w:val="en-US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31F20"/>
                <w:kern w:val="0"/>
                <w:sz w:val="22"/>
                <w:lang w:val="en-US"/>
              </w:rPr>
              <w:t>Annealing</w:t>
            </w:r>
          </w:p>
          <w:p w14:paraId="379D6EA1" w14:textId="330A011B" w:rsidR="0081541C" w:rsidRPr="00665890" w:rsidRDefault="006F60CB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231F20"/>
                <w:kern w:val="0"/>
                <w:sz w:val="22"/>
                <w:lang w:val="en-US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231F20"/>
                <w:kern w:val="0"/>
                <w:sz w:val="22"/>
                <w:lang w:val="en-US"/>
              </w:rPr>
              <w:t>t</w:t>
            </w:r>
            <w:r w:rsidR="0081541C">
              <w:rPr>
                <w:rFonts w:ascii="Times New Roman" w:eastAsia="宋体" w:hAnsi="Times New Roman" w:cs="Times New Roman"/>
                <w:b/>
                <w:bCs/>
                <w:color w:val="231F20"/>
                <w:kern w:val="0"/>
                <w:sz w:val="22"/>
                <w:lang w:val="en-US"/>
              </w:rPr>
              <w:t>emperature</w:t>
            </w:r>
          </w:p>
        </w:tc>
      </w:tr>
      <w:tr w:rsidR="0081541C" w:rsidRPr="00665890" w14:paraId="08064AC0" w14:textId="77777777" w:rsidTr="0081541C">
        <w:trPr>
          <w:trHeight w:val="289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DA27B" w14:textId="79A82ADC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F1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F16C2" w14:textId="2F642AE0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004D15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en-US"/>
              </w:rPr>
              <w:t>cyt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b-</w:t>
            </w:r>
            <w:r w:rsidRPr="00004D15"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val="en-US"/>
              </w:rPr>
              <w:t>nad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8F4A7" w14:textId="32327553" w:rsidR="0081541C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DiccytbF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EA541" w14:textId="5AEB3703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9F5C2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CTKCCTTGGCA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Y</w:t>
            </w:r>
            <w:r w:rsidRPr="009F5C2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CA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R</w:t>
            </w:r>
            <w:r w:rsidRPr="009F5C2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ATGTCTTAT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745F5329" w14:textId="0F8B9D3E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52</w:t>
            </w:r>
          </w:p>
        </w:tc>
      </w:tr>
      <w:tr w:rsidR="0081541C" w:rsidRPr="00665890" w14:paraId="3723F62F" w14:textId="77777777" w:rsidTr="0081541C">
        <w:trPr>
          <w:trHeight w:val="289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E6F27" w14:textId="77777777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B2F57" w14:textId="77777777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40655" w14:textId="50B5C2A9" w:rsidR="0081541C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Dicnad4R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3A9AC" w14:textId="7C6B9038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9F5C2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GCHARCCADCGCTTVCCNTC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28329251" w14:textId="77777777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</w:tr>
      <w:tr w:rsidR="0081541C" w:rsidRPr="00665890" w14:paraId="1E3105AA" w14:textId="313CFF73" w:rsidTr="0081541C">
        <w:trPr>
          <w:trHeight w:val="289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E461F" w14:textId="77777777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F2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F4ED40" w14:textId="5BE99C44" w:rsidR="0081541C" w:rsidRPr="005C5633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iCs/>
                <w:color w:val="000000"/>
                <w:kern w:val="0"/>
                <w:sz w:val="22"/>
                <w:lang w:val="en-US"/>
              </w:rPr>
            </w:pPr>
            <w:r w:rsidRPr="00004D1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val="en-US"/>
              </w:rPr>
              <w:t>nad</w:t>
            </w:r>
            <w:r>
              <w:rPr>
                <w:rFonts w:ascii="Times New Roman" w:eastAsia="宋体" w:hAnsi="Times New Roman" w:cs="Times New Roman"/>
                <w:iCs/>
                <w:color w:val="000000"/>
                <w:kern w:val="0"/>
                <w:sz w:val="22"/>
                <w:lang w:val="en-US"/>
              </w:rPr>
              <w:t>4-</w:t>
            </w:r>
            <w:r w:rsidRPr="00004D1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val="en-US"/>
              </w:rPr>
              <w:t>nad</w:t>
            </w:r>
            <w:r>
              <w:rPr>
                <w:rFonts w:ascii="Times New Roman" w:eastAsia="宋体" w:hAnsi="Times New Roman" w:cs="Times New Roman"/>
                <w:iCs/>
                <w:color w:val="000000"/>
                <w:kern w:val="0"/>
                <w:sz w:val="22"/>
                <w:lang w:val="en-US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E8FDB" w14:textId="2B01CD22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Dicnad4F</w:t>
            </w:r>
          </w:p>
        </w:tc>
        <w:tc>
          <w:tcPr>
            <w:tcW w:w="42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321BC12" w14:textId="1CBCA1A7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492A1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GARTCTCC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W</w:t>
            </w:r>
            <w:r w:rsidRPr="00492A1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TAT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Y</w:t>
            </w:r>
            <w:r w:rsidRPr="00492A1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K</w:t>
            </w:r>
            <w:r w:rsidRPr="00492A1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GAGCG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0C20AAE8" w14:textId="0B9245E8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50</w:t>
            </w:r>
          </w:p>
        </w:tc>
      </w:tr>
      <w:tr w:rsidR="0081541C" w:rsidRPr="00665890" w14:paraId="17A0715D" w14:textId="5C494EBC" w:rsidTr="0081541C">
        <w:trPr>
          <w:trHeight w:val="289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313E3" w14:textId="77777777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EDE7B" w14:textId="77777777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9E78E" w14:textId="2480C2AB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Dicnad1R</w:t>
            </w:r>
          </w:p>
        </w:tc>
        <w:tc>
          <w:tcPr>
            <w:tcW w:w="42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6B50861" w14:textId="02B8BF04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4C6325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A</w:t>
            </w:r>
            <w:r w:rsidRPr="0081541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CCACTAACCARTTCWCTTTC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035E74F1" w14:textId="77777777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</w:tr>
      <w:tr w:rsidR="0081541C" w:rsidRPr="00665890" w14:paraId="61C55D3D" w14:textId="59B8F194" w:rsidTr="0081541C">
        <w:trPr>
          <w:trHeight w:val="289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9B6C9" w14:textId="77777777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F3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5E0C3" w14:textId="18511D05" w:rsidR="0081541C" w:rsidRPr="004C6325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iCs/>
                <w:color w:val="000000"/>
                <w:kern w:val="0"/>
                <w:sz w:val="22"/>
                <w:lang w:val="en-US"/>
              </w:rPr>
            </w:pPr>
            <w:r w:rsidRPr="00004D1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val="en-US"/>
              </w:rPr>
              <w:t>nad</w:t>
            </w:r>
            <w:r>
              <w:rPr>
                <w:rFonts w:ascii="Times New Roman" w:eastAsia="宋体" w:hAnsi="Times New Roman" w:cs="Times New Roman"/>
                <w:iCs/>
                <w:color w:val="000000"/>
                <w:kern w:val="0"/>
                <w:sz w:val="22"/>
                <w:lang w:val="en-US"/>
              </w:rPr>
              <w:t>1-</w:t>
            </w:r>
            <w:r w:rsidRPr="00004D1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val="en-US"/>
              </w:rPr>
              <w:t>cox</w:t>
            </w:r>
            <w:r>
              <w:rPr>
                <w:rFonts w:ascii="Times New Roman" w:eastAsia="宋体" w:hAnsi="Times New Roman" w:cs="Times New Roman"/>
                <w:iCs/>
                <w:color w:val="000000"/>
                <w:kern w:val="0"/>
                <w:sz w:val="22"/>
                <w:lang w:val="en-US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C64F8" w14:textId="5C4CD91B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Dicnad1F</w:t>
            </w:r>
          </w:p>
        </w:tc>
        <w:tc>
          <w:tcPr>
            <w:tcW w:w="425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A5203" w14:textId="67FA1FAA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7B67B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AACTTCGTAAGGGTCCWAAWAAGG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2718A52A" w14:textId="72FC2A12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50</w:t>
            </w:r>
          </w:p>
        </w:tc>
      </w:tr>
      <w:tr w:rsidR="0081541C" w:rsidRPr="00665890" w14:paraId="055AE024" w14:textId="77851365" w:rsidTr="0081541C">
        <w:trPr>
          <w:trHeight w:val="289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6CB1E" w14:textId="77777777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B3590" w14:textId="77777777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28BEF" w14:textId="4D30B804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Diccox1R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FF399F" w14:textId="476D8ED1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B6269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CCAAAGACARAACATAATGAAAATGC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47461369" w14:textId="2E0BE2EC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</w:tr>
      <w:tr w:rsidR="0081541C" w:rsidRPr="00665890" w14:paraId="41255B6E" w14:textId="66637796" w:rsidTr="0081541C">
        <w:trPr>
          <w:trHeight w:val="289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576FC" w14:textId="77777777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F4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253FA" w14:textId="3E58C673" w:rsidR="0081541C" w:rsidRPr="00792AC0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iCs/>
                <w:color w:val="000000"/>
                <w:kern w:val="0"/>
                <w:sz w:val="22"/>
                <w:lang w:val="en-US"/>
              </w:rPr>
            </w:pPr>
            <w:r w:rsidRPr="00004D1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val="en-US"/>
              </w:rPr>
              <w:t>cox</w:t>
            </w:r>
            <w:r>
              <w:rPr>
                <w:rFonts w:ascii="Times New Roman" w:eastAsia="宋体" w:hAnsi="Times New Roman" w:cs="Times New Roman"/>
                <w:iCs/>
                <w:color w:val="000000"/>
                <w:kern w:val="0"/>
                <w:sz w:val="22"/>
                <w:lang w:val="en-US"/>
              </w:rPr>
              <w:t>1-</w:t>
            </w:r>
            <w:r w:rsidRPr="00004D1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val="en-US"/>
              </w:rPr>
              <w:t>rrn</w:t>
            </w:r>
            <w:r>
              <w:rPr>
                <w:rFonts w:ascii="Times New Roman" w:eastAsia="宋体" w:hAnsi="Times New Roman" w:cs="Times New Roman"/>
                <w:iCs/>
                <w:color w:val="000000"/>
                <w:kern w:val="0"/>
                <w:sz w:val="22"/>
                <w:lang w:val="en-US"/>
              </w:rPr>
              <w:t>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C5AAA" w14:textId="2994F172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Diccox1F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EF21E" w14:textId="13655C7C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4C76C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TTTTGG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K</w:t>
            </w:r>
            <w:r w:rsidRPr="004C76C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CATCCTGAGGTTTAT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10EFAA89" w14:textId="190D48BC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57</w:t>
            </w:r>
          </w:p>
        </w:tc>
      </w:tr>
      <w:tr w:rsidR="0081541C" w:rsidRPr="00665890" w14:paraId="235AD1FF" w14:textId="556DF29B" w:rsidTr="0081541C">
        <w:trPr>
          <w:trHeight w:val="289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16ADE" w14:textId="77777777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DB3AB" w14:textId="77777777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28BFA" w14:textId="51FF5F7B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DicrrnSR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0BC2E" w14:textId="64D4DE9A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4C76C6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CTARCRYTACCATGTTACGACTT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7600FDEB" w14:textId="77777777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</w:tr>
      <w:tr w:rsidR="0081541C" w:rsidRPr="00665890" w14:paraId="2A77E27A" w14:textId="1F1A29DE" w:rsidTr="0081541C">
        <w:trPr>
          <w:trHeight w:val="289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6DD2E" w14:textId="77777777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F5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01ABB" w14:textId="0BF4DF33" w:rsidR="0081541C" w:rsidRPr="000050DC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iCs/>
                <w:color w:val="000000"/>
                <w:kern w:val="0"/>
                <w:sz w:val="22"/>
                <w:lang w:val="en-US"/>
              </w:rPr>
            </w:pPr>
            <w:r w:rsidRPr="00004D1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val="en-US"/>
              </w:rPr>
              <w:t>rrn</w:t>
            </w:r>
            <w:r>
              <w:rPr>
                <w:rFonts w:ascii="Times New Roman" w:eastAsia="宋体" w:hAnsi="Times New Roman" w:cs="Times New Roman"/>
                <w:iCs/>
                <w:color w:val="000000"/>
                <w:kern w:val="0"/>
                <w:sz w:val="22"/>
                <w:lang w:val="en-US"/>
              </w:rPr>
              <w:t>S-</w:t>
            </w:r>
            <w:r w:rsidRPr="00004D1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val="en-US"/>
              </w:rPr>
              <w:t>nad</w:t>
            </w:r>
            <w:r>
              <w:rPr>
                <w:rFonts w:ascii="Times New Roman" w:eastAsia="宋体" w:hAnsi="Times New Roman" w:cs="Times New Roman"/>
                <w:iCs/>
                <w:color w:val="000000"/>
                <w:kern w:val="0"/>
                <w:sz w:val="22"/>
                <w:lang w:val="en-US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E5CDD" w14:textId="7BA2A4B0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DicrrnSF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D5777" w14:textId="71F17223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0050DC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CAGTGCCAGCATCCGCGGTTA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49C4E91D" w14:textId="16725AC9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52</w:t>
            </w:r>
          </w:p>
        </w:tc>
      </w:tr>
      <w:tr w:rsidR="0081541C" w:rsidRPr="00665890" w14:paraId="380E142E" w14:textId="222FD19B" w:rsidTr="0081541C">
        <w:trPr>
          <w:trHeight w:val="289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83DF5" w14:textId="77777777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DBF77" w14:textId="77777777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6FB72" w14:textId="58F7B41F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Dicnad4R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8F545" w14:textId="1BC1F058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BF58EA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TGCTTVSWAAAAAANACHCC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1F88F982" w14:textId="77777777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</w:tr>
      <w:tr w:rsidR="0081541C" w:rsidRPr="00665890" w14:paraId="43015765" w14:textId="64D8ADAA" w:rsidTr="0081541C">
        <w:trPr>
          <w:trHeight w:val="289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9082C" w14:textId="77777777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66589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F6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B4332" w14:textId="2D3D5949" w:rsidR="0081541C" w:rsidRPr="00133EA2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iCs/>
                <w:color w:val="000000"/>
                <w:kern w:val="0"/>
                <w:sz w:val="22"/>
                <w:lang w:val="en-US"/>
              </w:rPr>
            </w:pPr>
            <w:r w:rsidRPr="00004D1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val="en-US"/>
              </w:rPr>
              <w:t>nad</w:t>
            </w:r>
            <w:r>
              <w:rPr>
                <w:rFonts w:ascii="Times New Roman" w:eastAsia="宋体" w:hAnsi="Times New Roman" w:cs="Times New Roman"/>
                <w:iCs/>
                <w:color w:val="000000"/>
                <w:kern w:val="0"/>
                <w:sz w:val="22"/>
                <w:lang w:val="en-US"/>
              </w:rPr>
              <w:t>5-</w:t>
            </w:r>
            <w:r w:rsidRPr="00004D15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2"/>
                <w:lang w:val="en-US"/>
              </w:rPr>
              <w:t>cyt</w:t>
            </w:r>
            <w:r>
              <w:rPr>
                <w:rFonts w:ascii="Times New Roman" w:eastAsia="宋体" w:hAnsi="Times New Roman" w:cs="Times New Roman"/>
                <w:iCs/>
                <w:color w:val="000000"/>
                <w:kern w:val="0"/>
                <w:sz w:val="22"/>
                <w:lang w:val="en-US"/>
              </w:rPr>
              <w:t>b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DAC61" w14:textId="3E6EB040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Dicnad5F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AEF8F" w14:textId="74DA93E7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5662E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ATGCGNGCYCCNACNCCNGTDAG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14:paraId="678B50DC" w14:textId="64479043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52</w:t>
            </w:r>
          </w:p>
        </w:tc>
      </w:tr>
      <w:tr w:rsidR="0081541C" w:rsidRPr="00665890" w14:paraId="1F731873" w14:textId="66A9FCA8" w:rsidTr="0081541C">
        <w:trPr>
          <w:trHeight w:val="289"/>
        </w:trPr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828D7E" w14:textId="77777777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7ADF69" w14:textId="77777777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D9814F" w14:textId="57A57BB6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DiccytbR</w:t>
            </w:r>
            <w:proofErr w:type="spellEnd"/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427616" w14:textId="645D5660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  <w:r w:rsidRPr="005662E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  <w:t>CCGTCGCAGCTCAATAAGACAT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4EB916" w14:textId="77777777" w:rsidR="0081541C" w:rsidRPr="00665890" w:rsidRDefault="0081541C" w:rsidP="00BE1134">
            <w:pPr>
              <w:spacing w:line="24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US"/>
              </w:rPr>
            </w:pPr>
          </w:p>
        </w:tc>
      </w:tr>
    </w:tbl>
    <w:p w14:paraId="429F15FE" w14:textId="77777777" w:rsidR="00380A64" w:rsidRPr="00665890" w:rsidRDefault="00380A64">
      <w:pPr>
        <w:pStyle w:val="a8"/>
        <w:ind w:left="0"/>
        <w:rPr>
          <w:rFonts w:ascii="Times New Roman" w:hAnsi="Times New Roman" w:cs="Times New Roman"/>
          <w:iCs/>
          <w:sz w:val="24"/>
          <w:szCs w:val="24"/>
        </w:rPr>
      </w:pPr>
    </w:p>
    <w:p w14:paraId="770DF0B4" w14:textId="02110750" w:rsidR="00665B1E" w:rsidRPr="00665890" w:rsidRDefault="00665B1E">
      <w:pPr>
        <w:pStyle w:val="a8"/>
        <w:ind w:left="0"/>
        <w:rPr>
          <w:rFonts w:ascii="Times New Roman" w:hAnsi="Times New Roman" w:cs="Times New Roman"/>
          <w:iCs/>
          <w:sz w:val="24"/>
          <w:szCs w:val="24"/>
        </w:rPr>
      </w:pPr>
      <w:r w:rsidRPr="00665890">
        <w:rPr>
          <w:rFonts w:ascii="Times New Roman" w:hAnsi="Times New Roman" w:cs="Times New Roman"/>
          <w:b/>
          <w:iCs/>
          <w:sz w:val="28"/>
          <w:szCs w:val="28"/>
        </w:rPr>
        <w:t>PCR conditions for d</w:t>
      </w:r>
      <w:r w:rsidR="00380A64" w:rsidRPr="00B96384">
        <w:rPr>
          <w:rFonts w:ascii="Times New Roman" w:hAnsi="Times New Roman" w:cs="Times New Roman"/>
          <w:b/>
          <w:iCs/>
          <w:sz w:val="28"/>
          <w:szCs w:val="28"/>
        </w:rPr>
        <w:t>egenerate primers:</w:t>
      </w:r>
    </w:p>
    <w:p w14:paraId="217BA0EB" w14:textId="73BA16A3" w:rsidR="00BD3BBE" w:rsidRPr="00665890" w:rsidRDefault="00004D15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Reaction mixture volume: 28</w:t>
      </w:r>
      <w:r w:rsidR="003F6716" w:rsidRPr="00665890">
        <w:rPr>
          <w:rFonts w:ascii="Times New Roman" w:hAnsi="Times New Roman" w:cs="Times New Roman"/>
          <w:iCs/>
          <w:sz w:val="24"/>
          <w:szCs w:val="24"/>
        </w:rPr>
        <w:t xml:space="preserve"> µl</w:t>
      </w:r>
    </w:p>
    <w:p w14:paraId="0C7B5F37" w14:textId="77777777" w:rsidR="00BD3BBE" w:rsidRPr="00156B35" w:rsidRDefault="003F6716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665890">
        <w:rPr>
          <w:rFonts w:ascii="Times New Roman" w:hAnsi="Times New Roman" w:cs="Times New Roman"/>
          <w:iCs/>
          <w:sz w:val="24"/>
          <w:szCs w:val="24"/>
        </w:rPr>
        <w:t>Components:</w:t>
      </w:r>
      <w:r w:rsidRPr="00156B35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14:paraId="740083D0" w14:textId="127FE04D" w:rsidR="00BD3BBE" w:rsidRPr="00156B35" w:rsidRDefault="00004D15" w:rsidP="00156B35">
      <w:pPr>
        <w:pStyle w:val="a8"/>
        <w:numPr>
          <w:ilvl w:val="0"/>
          <w:numId w:val="2"/>
        </w:num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12.5</w:t>
      </w:r>
      <w:r w:rsidR="003F6716" w:rsidRPr="00156B35">
        <w:rPr>
          <w:rFonts w:ascii="Times New Roman" w:hAnsi="Times New Roman" w:cs="Times New Roman"/>
          <w:iCs/>
          <w:sz w:val="24"/>
          <w:szCs w:val="24"/>
        </w:rPr>
        <w:t xml:space="preserve"> µl dd H</w:t>
      </w:r>
      <w:r w:rsidR="003F6716" w:rsidRPr="00156B35">
        <w:rPr>
          <w:rFonts w:ascii="Times New Roman" w:hAnsi="Times New Roman" w:cs="Times New Roman"/>
          <w:iCs/>
          <w:sz w:val="24"/>
          <w:szCs w:val="24"/>
          <w:vertAlign w:val="subscript"/>
        </w:rPr>
        <w:t>2</w:t>
      </w:r>
      <w:r w:rsidR="003F6716" w:rsidRPr="00156B35">
        <w:rPr>
          <w:rFonts w:ascii="Times New Roman" w:hAnsi="Times New Roman" w:cs="Times New Roman"/>
          <w:iCs/>
          <w:sz w:val="24"/>
          <w:szCs w:val="24"/>
        </w:rPr>
        <w:t xml:space="preserve">O </w:t>
      </w:r>
    </w:p>
    <w:p w14:paraId="52CDC3AA" w14:textId="3500E9BE" w:rsidR="00BD3BBE" w:rsidRPr="00156B35" w:rsidRDefault="003F6716" w:rsidP="00004D15">
      <w:pPr>
        <w:pStyle w:val="a8"/>
        <w:numPr>
          <w:ilvl w:val="0"/>
          <w:numId w:val="2"/>
        </w:numPr>
        <w:rPr>
          <w:rFonts w:ascii="Times New Roman" w:hAnsi="Times New Roman" w:cs="Times New Roman"/>
          <w:iCs/>
          <w:sz w:val="24"/>
          <w:szCs w:val="24"/>
        </w:rPr>
      </w:pPr>
      <w:r w:rsidRPr="00156B35">
        <w:rPr>
          <w:rFonts w:ascii="Times New Roman" w:hAnsi="Times New Roman" w:cs="Times New Roman"/>
          <w:iCs/>
          <w:sz w:val="24"/>
          <w:szCs w:val="24"/>
        </w:rPr>
        <w:t>1</w:t>
      </w:r>
      <w:r w:rsidR="00004D15">
        <w:rPr>
          <w:rFonts w:ascii="Times New Roman" w:hAnsi="Times New Roman" w:cs="Times New Roman"/>
          <w:iCs/>
          <w:sz w:val="24"/>
          <w:szCs w:val="24"/>
        </w:rPr>
        <w:t xml:space="preserve">2.5 </w:t>
      </w:r>
      <w:r w:rsidR="00004D15" w:rsidRPr="00156B35">
        <w:rPr>
          <w:rFonts w:ascii="Times New Roman" w:hAnsi="Times New Roman" w:cs="Times New Roman"/>
          <w:iCs/>
          <w:sz w:val="24"/>
          <w:szCs w:val="24"/>
        </w:rPr>
        <w:t>µl</w:t>
      </w:r>
      <w:r w:rsidR="00004D15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004D15" w:rsidRPr="00004D15">
        <w:rPr>
          <w:rFonts w:ascii="Times New Roman" w:hAnsi="Times New Roman" w:cs="Times New Roman"/>
          <w:iCs/>
          <w:sz w:val="24"/>
          <w:szCs w:val="24"/>
        </w:rPr>
        <w:t>PrimeStar</w:t>
      </w:r>
      <w:proofErr w:type="spellEnd"/>
      <w:r w:rsidR="00004D15" w:rsidRPr="00004D15">
        <w:rPr>
          <w:rFonts w:ascii="Times New Roman" w:hAnsi="Times New Roman" w:cs="Times New Roman"/>
          <w:iCs/>
          <w:sz w:val="24"/>
          <w:szCs w:val="24"/>
        </w:rPr>
        <w:t xml:space="preserve"> Max DNA polymerase premix (Takara, Dalian, China)</w:t>
      </w:r>
    </w:p>
    <w:p w14:paraId="3AD82966" w14:textId="02A04F03" w:rsidR="00BD3BBE" w:rsidRPr="00156B35" w:rsidRDefault="00004D15" w:rsidP="00156B35">
      <w:pPr>
        <w:pStyle w:val="a8"/>
        <w:numPr>
          <w:ilvl w:val="0"/>
          <w:numId w:val="2"/>
        </w:num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1</w:t>
      </w:r>
      <w:r w:rsidR="003F6716" w:rsidRPr="00156B35">
        <w:rPr>
          <w:rFonts w:ascii="Times New Roman" w:hAnsi="Times New Roman" w:cs="Times New Roman"/>
          <w:iCs/>
          <w:sz w:val="24"/>
          <w:szCs w:val="24"/>
        </w:rPr>
        <w:t xml:space="preserve"> µl of each primer</w:t>
      </w:r>
    </w:p>
    <w:p w14:paraId="65FD129A" w14:textId="65F7B431" w:rsidR="00074AD8" w:rsidRPr="00156B35" w:rsidRDefault="00074AD8" w:rsidP="00156B35">
      <w:pPr>
        <w:pStyle w:val="a8"/>
        <w:numPr>
          <w:ilvl w:val="0"/>
          <w:numId w:val="2"/>
        </w:numPr>
        <w:rPr>
          <w:rFonts w:ascii="Times New Roman" w:hAnsi="Times New Roman" w:cs="Times New Roman"/>
          <w:iCs/>
          <w:sz w:val="24"/>
          <w:szCs w:val="24"/>
        </w:rPr>
      </w:pPr>
      <w:r w:rsidRPr="00156B35">
        <w:rPr>
          <w:rFonts w:ascii="Times New Roman" w:hAnsi="Times New Roman" w:cs="Times New Roman"/>
          <w:iCs/>
          <w:sz w:val="24"/>
          <w:szCs w:val="24"/>
        </w:rPr>
        <w:t>1 µl of DNA template</w:t>
      </w:r>
    </w:p>
    <w:p w14:paraId="31852EB5" w14:textId="388E0099" w:rsidR="00BD3BBE" w:rsidRPr="00665890" w:rsidRDefault="00E01E28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Amplification conditions for long PCR</w:t>
      </w:r>
    </w:p>
    <w:p w14:paraId="5D5DA926" w14:textId="77777777" w:rsidR="00BD3BBE" w:rsidRPr="009D3D92" w:rsidRDefault="003F6716" w:rsidP="009D3D92">
      <w:pPr>
        <w:pStyle w:val="a8"/>
        <w:numPr>
          <w:ilvl w:val="0"/>
          <w:numId w:val="3"/>
        </w:numPr>
        <w:rPr>
          <w:rFonts w:ascii="Times New Roman" w:hAnsi="Times New Roman" w:cs="Times New Roman"/>
          <w:iCs/>
          <w:sz w:val="24"/>
          <w:szCs w:val="24"/>
        </w:rPr>
      </w:pPr>
      <w:r w:rsidRPr="009D3D92">
        <w:rPr>
          <w:rFonts w:ascii="Times New Roman" w:hAnsi="Times New Roman" w:cs="Times New Roman"/>
          <w:iCs/>
          <w:sz w:val="24"/>
          <w:szCs w:val="24"/>
        </w:rPr>
        <w:t>initial denaturation at 98°C for 2 min</w:t>
      </w:r>
    </w:p>
    <w:p w14:paraId="147863D7" w14:textId="78ABA1E8" w:rsidR="009152BB" w:rsidRPr="009D3D92" w:rsidRDefault="009152BB" w:rsidP="009152BB">
      <w:pPr>
        <w:pStyle w:val="a8"/>
        <w:numPr>
          <w:ilvl w:val="0"/>
          <w:numId w:val="3"/>
        </w:num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1</w:t>
      </w:r>
      <w:r w:rsidR="003F6716" w:rsidRPr="009D3D92">
        <w:rPr>
          <w:rFonts w:ascii="Times New Roman" w:hAnsi="Times New Roman" w:cs="Times New Roman"/>
          <w:iCs/>
          <w:sz w:val="24"/>
          <w:szCs w:val="24"/>
        </w:rPr>
        <w:t>0 cycles of:</w:t>
      </w:r>
      <w:r w:rsidRPr="009152BB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92</w:t>
      </w:r>
      <w:r w:rsidRPr="009D3D92">
        <w:rPr>
          <w:rFonts w:ascii="Times New Roman" w:hAnsi="Times New Roman" w:cs="Times New Roman"/>
          <w:iCs/>
          <w:sz w:val="24"/>
          <w:szCs w:val="24"/>
        </w:rPr>
        <w:t>°C for 10 s</w:t>
      </w:r>
      <w:r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9152BB">
        <w:rPr>
          <w:rFonts w:ascii="Times New Roman" w:hAnsi="Times New Roman" w:cs="Times New Roman"/>
          <w:iCs/>
          <w:sz w:val="24"/>
          <w:szCs w:val="24"/>
        </w:rPr>
        <w:t>50–57◦C for 30 s</w:t>
      </w:r>
      <w:r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9152BB">
        <w:rPr>
          <w:rFonts w:ascii="Times New Roman" w:hAnsi="Times New Roman" w:cs="Times New Roman"/>
          <w:iCs/>
          <w:sz w:val="24"/>
          <w:szCs w:val="24"/>
        </w:rPr>
        <w:t>68 °C for 1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9152BB">
        <w:rPr>
          <w:rFonts w:ascii="Times New Roman" w:hAnsi="Times New Roman" w:cs="Times New Roman"/>
          <w:iCs/>
          <w:sz w:val="24"/>
          <w:szCs w:val="24"/>
        </w:rPr>
        <w:t>min</w:t>
      </w:r>
      <w:r>
        <w:rPr>
          <w:rFonts w:ascii="Times New Roman" w:hAnsi="Times New Roman" w:cs="Times New Roman"/>
          <w:iCs/>
          <w:sz w:val="24"/>
          <w:szCs w:val="24"/>
        </w:rPr>
        <w:t xml:space="preserve">/kb, followed by </w:t>
      </w:r>
    </w:p>
    <w:p w14:paraId="6D2EF703" w14:textId="40969BE7" w:rsidR="00BD3BBE" w:rsidRDefault="009152BB" w:rsidP="009152BB">
      <w:pPr>
        <w:pStyle w:val="a8"/>
        <w:numPr>
          <w:ilvl w:val="0"/>
          <w:numId w:val="3"/>
        </w:numPr>
        <w:rPr>
          <w:rFonts w:ascii="Times New Roman" w:hAnsi="Times New Roman" w:cs="Times New Roman"/>
          <w:iCs/>
          <w:sz w:val="24"/>
          <w:szCs w:val="24"/>
        </w:rPr>
      </w:pPr>
      <w:r w:rsidRPr="009152BB">
        <w:rPr>
          <w:rFonts w:ascii="Times New Roman" w:hAnsi="Times New Roman" w:cs="Times New Roman"/>
          <w:iCs/>
          <w:sz w:val="24"/>
          <w:szCs w:val="24"/>
        </w:rPr>
        <w:t>92 °C for 2 min</w:t>
      </w:r>
    </w:p>
    <w:p w14:paraId="6CE7BD50" w14:textId="26FEFA7C" w:rsidR="009152BB" w:rsidRPr="009D3D92" w:rsidRDefault="009152BB" w:rsidP="009152BB">
      <w:pPr>
        <w:pStyle w:val="a8"/>
        <w:numPr>
          <w:ilvl w:val="0"/>
          <w:numId w:val="3"/>
        </w:num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22</w:t>
      </w:r>
      <w:r w:rsidRPr="009D3D92">
        <w:rPr>
          <w:rFonts w:ascii="Times New Roman" w:hAnsi="Times New Roman" w:cs="Times New Roman"/>
          <w:iCs/>
          <w:sz w:val="24"/>
          <w:szCs w:val="24"/>
        </w:rPr>
        <w:t xml:space="preserve"> cycles of: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9152BB">
        <w:rPr>
          <w:rFonts w:ascii="Times New Roman" w:hAnsi="Times New Roman" w:cs="Times New Roman"/>
          <w:iCs/>
          <w:sz w:val="24"/>
          <w:szCs w:val="24"/>
        </w:rPr>
        <w:t xml:space="preserve">92 °C for 10 s; 50–57◦C for </w:t>
      </w:r>
      <w:r>
        <w:rPr>
          <w:rFonts w:ascii="Times New Roman" w:hAnsi="Times New Roman" w:cs="Times New Roman"/>
          <w:iCs/>
          <w:sz w:val="24"/>
          <w:szCs w:val="24"/>
        </w:rPr>
        <w:t xml:space="preserve">30 s; 68 °C for 1 </w:t>
      </w:r>
      <w:r w:rsidRPr="009152BB">
        <w:rPr>
          <w:rFonts w:ascii="Times New Roman" w:hAnsi="Times New Roman" w:cs="Times New Roman"/>
          <w:iCs/>
          <w:sz w:val="24"/>
          <w:szCs w:val="24"/>
        </w:rPr>
        <w:t>min</w:t>
      </w:r>
      <w:r>
        <w:rPr>
          <w:rFonts w:ascii="Times New Roman" w:hAnsi="Times New Roman" w:cs="Times New Roman"/>
          <w:iCs/>
          <w:sz w:val="24"/>
          <w:szCs w:val="24"/>
        </w:rPr>
        <w:t xml:space="preserve">/kb </w:t>
      </w:r>
    </w:p>
    <w:p w14:paraId="274714A9" w14:textId="2E0B9FA3" w:rsidR="00BD3BBE" w:rsidRPr="009D3D92" w:rsidRDefault="009152BB" w:rsidP="009152BB">
      <w:pPr>
        <w:pStyle w:val="a8"/>
        <w:numPr>
          <w:ilvl w:val="0"/>
          <w:numId w:val="3"/>
        </w:numPr>
        <w:rPr>
          <w:rFonts w:ascii="Times New Roman" w:hAnsi="Times New Roman" w:cs="Times New Roman"/>
          <w:iCs/>
          <w:sz w:val="24"/>
          <w:szCs w:val="24"/>
        </w:rPr>
      </w:pPr>
      <w:r w:rsidRPr="009152BB">
        <w:rPr>
          <w:rFonts w:ascii="Times New Roman" w:hAnsi="Times New Roman" w:cs="Times New Roman"/>
          <w:iCs/>
          <w:sz w:val="24"/>
          <w:szCs w:val="24"/>
        </w:rPr>
        <w:t>final extension for 10 min at 68 °C</w:t>
      </w:r>
    </w:p>
    <w:p w14:paraId="131178D5" w14:textId="77777777" w:rsidR="002D29E9" w:rsidRDefault="002D29E9" w:rsidP="00BF306C">
      <w:pPr>
        <w:pStyle w:val="a8"/>
        <w:ind w:left="0"/>
        <w:rPr>
          <w:rFonts w:ascii="Times New Roman" w:hAnsi="Times New Roman" w:cs="Times New Roman"/>
          <w:b/>
          <w:iCs/>
          <w:sz w:val="28"/>
          <w:szCs w:val="28"/>
        </w:rPr>
      </w:pPr>
    </w:p>
    <w:sectPr w:rsidR="002D29E9" w:rsidSect="001E2DEB">
      <w:pgSz w:w="13608" w:h="16840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739B6"/>
    <w:multiLevelType w:val="multilevel"/>
    <w:tmpl w:val="0B5739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74623"/>
    <w:multiLevelType w:val="hybridMultilevel"/>
    <w:tmpl w:val="E9667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CD5B84"/>
    <w:multiLevelType w:val="hybridMultilevel"/>
    <w:tmpl w:val="2E200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81ECA"/>
    <w:multiLevelType w:val="hybridMultilevel"/>
    <w:tmpl w:val="BA2CA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474563"/>
    <w:multiLevelType w:val="hybridMultilevel"/>
    <w:tmpl w:val="3B129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61A"/>
    <w:rsid w:val="00004D15"/>
    <w:rsid w:val="000050DC"/>
    <w:rsid w:val="00020C30"/>
    <w:rsid w:val="00074AD8"/>
    <w:rsid w:val="00093CFF"/>
    <w:rsid w:val="000A4B50"/>
    <w:rsid w:val="000E71FD"/>
    <w:rsid w:val="0010409A"/>
    <w:rsid w:val="00104142"/>
    <w:rsid w:val="00133EA2"/>
    <w:rsid w:val="00156B35"/>
    <w:rsid w:val="001601FA"/>
    <w:rsid w:val="00193C6C"/>
    <w:rsid w:val="001E2DEB"/>
    <w:rsid w:val="0020356F"/>
    <w:rsid w:val="00221ABB"/>
    <w:rsid w:val="0023125B"/>
    <w:rsid w:val="00263716"/>
    <w:rsid w:val="002D29E9"/>
    <w:rsid w:val="002F63D3"/>
    <w:rsid w:val="00341C4D"/>
    <w:rsid w:val="0035358D"/>
    <w:rsid w:val="00380A64"/>
    <w:rsid w:val="00397929"/>
    <w:rsid w:val="003B5419"/>
    <w:rsid w:val="003F272D"/>
    <w:rsid w:val="003F6716"/>
    <w:rsid w:val="00471B54"/>
    <w:rsid w:val="00491439"/>
    <w:rsid w:val="00492364"/>
    <w:rsid w:val="00492A15"/>
    <w:rsid w:val="004B5B68"/>
    <w:rsid w:val="004C6325"/>
    <w:rsid w:val="004C76C6"/>
    <w:rsid w:val="004E3076"/>
    <w:rsid w:val="005138A2"/>
    <w:rsid w:val="005662ED"/>
    <w:rsid w:val="00566A5C"/>
    <w:rsid w:val="005B0505"/>
    <w:rsid w:val="005C5633"/>
    <w:rsid w:val="00661EF6"/>
    <w:rsid w:val="00665890"/>
    <w:rsid w:val="00665B1E"/>
    <w:rsid w:val="006779E5"/>
    <w:rsid w:val="006F60CB"/>
    <w:rsid w:val="00731DCB"/>
    <w:rsid w:val="00792AC0"/>
    <w:rsid w:val="007B6372"/>
    <w:rsid w:val="007B67BF"/>
    <w:rsid w:val="007D58FD"/>
    <w:rsid w:val="007F7639"/>
    <w:rsid w:val="00801B79"/>
    <w:rsid w:val="0081541C"/>
    <w:rsid w:val="0087161A"/>
    <w:rsid w:val="008D1C32"/>
    <w:rsid w:val="008F2F70"/>
    <w:rsid w:val="00905698"/>
    <w:rsid w:val="009152BB"/>
    <w:rsid w:val="0092001E"/>
    <w:rsid w:val="00962CB8"/>
    <w:rsid w:val="00967BCC"/>
    <w:rsid w:val="009A54B8"/>
    <w:rsid w:val="009C56EC"/>
    <w:rsid w:val="009D3D92"/>
    <w:rsid w:val="009E23CE"/>
    <w:rsid w:val="009F5C20"/>
    <w:rsid w:val="00A20413"/>
    <w:rsid w:val="00A40DC4"/>
    <w:rsid w:val="00AC38BE"/>
    <w:rsid w:val="00AD50DD"/>
    <w:rsid w:val="00AF6A06"/>
    <w:rsid w:val="00B00FCA"/>
    <w:rsid w:val="00B42F30"/>
    <w:rsid w:val="00B6269A"/>
    <w:rsid w:val="00B96384"/>
    <w:rsid w:val="00BD3BBE"/>
    <w:rsid w:val="00BE1134"/>
    <w:rsid w:val="00BF306C"/>
    <w:rsid w:val="00BF42C0"/>
    <w:rsid w:val="00BF58EA"/>
    <w:rsid w:val="00C31F3C"/>
    <w:rsid w:val="00C43020"/>
    <w:rsid w:val="00C836A7"/>
    <w:rsid w:val="00CB21B9"/>
    <w:rsid w:val="00D15C65"/>
    <w:rsid w:val="00D46D45"/>
    <w:rsid w:val="00DF1673"/>
    <w:rsid w:val="00DF4475"/>
    <w:rsid w:val="00E01E28"/>
    <w:rsid w:val="00E03566"/>
    <w:rsid w:val="00EA6E8B"/>
    <w:rsid w:val="00EC20DA"/>
    <w:rsid w:val="00EE7342"/>
    <w:rsid w:val="00F82C55"/>
    <w:rsid w:val="00FC7AFB"/>
    <w:rsid w:val="00FD7730"/>
    <w:rsid w:val="3B342E4E"/>
    <w:rsid w:val="754F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A95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line="360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widowControl w:val="0"/>
      <w:spacing w:line="240" w:lineRule="auto"/>
      <w:jc w:val="left"/>
    </w:pPr>
    <w:rPr>
      <w:lang w:val="en-US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line="240" w:lineRule="auto"/>
    </w:pPr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6">
    <w:name w:val="批注框文本 字符"/>
    <w:basedOn w:val="a0"/>
    <w:link w:val="a5"/>
    <w:uiPriority w:val="99"/>
    <w:semiHidden/>
    <w:rPr>
      <w:rFonts w:ascii="Tahoma" w:hAnsi="Tahoma" w:cs="Tahoma"/>
      <w:sz w:val="16"/>
      <w:szCs w:val="16"/>
      <w:lang w:val="en-GB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3F6716"/>
    <w:rPr>
      <w:color w:val="0000FF" w:themeColor="hyperlink"/>
      <w:u w:val="single"/>
    </w:rPr>
  </w:style>
  <w:style w:type="character" w:customStyle="1" w:styleId="EndNoteBibliographyChar">
    <w:name w:val="EndNote Bibliography Char"/>
    <w:basedOn w:val="a0"/>
    <w:link w:val="EndNoteBibliography"/>
    <w:locked/>
    <w:rsid w:val="003F6716"/>
    <w:rPr>
      <w:rFonts w:ascii="宋体" w:eastAsiaTheme="minorEastAsia" w:hAnsi="宋体" w:cs="Calibri"/>
      <w:noProof/>
      <w:kern w:val="2"/>
      <w:szCs w:val="22"/>
      <w:lang w:val="en-GB"/>
    </w:rPr>
  </w:style>
  <w:style w:type="paragraph" w:customStyle="1" w:styleId="EndNoteBibliography">
    <w:name w:val="EndNote Bibliography"/>
    <w:basedOn w:val="a"/>
    <w:link w:val="EndNoteBibliographyChar"/>
    <w:rsid w:val="003F6716"/>
    <w:pPr>
      <w:spacing w:line="240" w:lineRule="auto"/>
    </w:pPr>
    <w:rPr>
      <w:rFonts w:ascii="宋体" w:hAnsi="宋体" w:cs="Calibri"/>
      <w:noProof/>
      <w:sz w:val="20"/>
    </w:rPr>
  </w:style>
  <w:style w:type="paragraph" w:styleId="aa">
    <w:name w:val="annotation subject"/>
    <w:basedOn w:val="a3"/>
    <w:next w:val="a3"/>
    <w:link w:val="ab"/>
    <w:uiPriority w:val="99"/>
    <w:semiHidden/>
    <w:unhideWhenUsed/>
    <w:rsid w:val="00665B1E"/>
    <w:pPr>
      <w:widowControl/>
      <w:jc w:val="both"/>
    </w:pPr>
    <w:rPr>
      <w:b/>
      <w:bCs/>
      <w:sz w:val="20"/>
      <w:szCs w:val="20"/>
      <w:lang w:val="en-GB"/>
    </w:rPr>
  </w:style>
  <w:style w:type="character" w:customStyle="1" w:styleId="ab">
    <w:name w:val="批注主题 字符"/>
    <w:basedOn w:val="a4"/>
    <w:link w:val="aa"/>
    <w:uiPriority w:val="99"/>
    <w:semiHidden/>
    <w:rsid w:val="00665B1E"/>
    <w:rPr>
      <w:rFonts w:asciiTheme="minorHAnsi" w:eastAsiaTheme="minorEastAsia" w:hAnsiTheme="minorHAnsi" w:cstheme="minorBidi"/>
      <w:b/>
      <w:bCs/>
      <w:kern w:val="2"/>
      <w:lang w:val="en-GB"/>
    </w:rPr>
  </w:style>
  <w:style w:type="paragraph" w:styleId="ac">
    <w:name w:val="Revision"/>
    <w:hidden/>
    <w:uiPriority w:val="99"/>
    <w:semiHidden/>
    <w:rsid w:val="00665B1E"/>
    <w:rPr>
      <w:rFonts w:asciiTheme="minorHAnsi" w:eastAsiaTheme="minorEastAsia" w:hAnsiTheme="minorHAnsi" w:cstheme="minorBidi"/>
      <w:kern w:val="2"/>
      <w:sz w:val="21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53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8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6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4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EC3A4C-0274-47A8-AF43-2C00D746C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2020-01-25T12:42:00Z</dcterms:created>
  <dcterms:modified xsi:type="dcterms:W3CDTF">2020-01-27T14:21:00Z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