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B54E7" w14:textId="28EE6E19" w:rsidR="00DB0C2B" w:rsidRPr="00584974" w:rsidRDefault="00FB76E9" w:rsidP="00584974">
      <w:pPr>
        <w:pStyle w:val="Sinespaciado"/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4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</w:t>
      </w:r>
      <w:r w:rsidR="00105E9A" w:rsidRPr="00584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Text </w:t>
      </w:r>
      <w:r w:rsidR="00DD3F9E" w:rsidRPr="0058497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05E9A" w:rsidRPr="0058497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14:paraId="7D54F6A9" w14:textId="77777777" w:rsidR="0042144E" w:rsidRDefault="0042144E" w:rsidP="0058497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16977DC1" w14:textId="77777777" w:rsidR="00105E9A" w:rsidRPr="0042144E" w:rsidRDefault="00105E9A" w:rsidP="0058497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144E">
        <w:rPr>
          <w:rFonts w:ascii="Times New Roman" w:hAnsi="Times New Roman" w:cs="Times New Roman"/>
          <w:sz w:val="24"/>
          <w:szCs w:val="24"/>
          <w:lang w:val="en-US"/>
        </w:rPr>
        <w:t>Potential sampling bias in urban areas</w:t>
      </w:r>
    </w:p>
    <w:p w14:paraId="4CC01E78" w14:textId="1F8026F6" w:rsidR="00105E9A" w:rsidRPr="00D254B0" w:rsidRDefault="00105E9A" w:rsidP="00584974">
      <w:pPr>
        <w:spacing w:after="0" w:line="48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Comparison of </w:t>
      </w:r>
      <w:r w:rsidRPr="008F06D2">
        <w:rPr>
          <w:rFonts w:ascii="Times New Roman" w:hAnsi="Times New Roman" w:cs="Times New Roman"/>
          <w:sz w:val="24"/>
          <w:szCs w:val="24"/>
          <w:lang w:val="en-US"/>
        </w:rPr>
        <w:t xml:space="preserve">house infestation </w:t>
      </w:r>
      <w:r>
        <w:rPr>
          <w:rFonts w:ascii="Times New Roman" w:hAnsi="Times New Roman" w:cs="Times New Roman"/>
          <w:sz w:val="24"/>
          <w:szCs w:val="24"/>
          <w:lang w:val="en-US"/>
        </w:rPr>
        <w:t>prevalence between 2011-2013 and 2015-2016 significantly declined from 11.8</w:t>
      </w:r>
      <w:r w:rsidR="003861FA">
        <w:rPr>
          <w:rFonts w:ascii="Times New Roman" w:hAnsi="Times New Roman" w:cs="Times New Roman"/>
          <w:sz w:val="24"/>
          <w:szCs w:val="24"/>
          <w:lang w:val="en-US"/>
        </w:rPr>
        <w:t>%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4.5%</w:t>
      </w:r>
      <w:r w:rsidR="000C5B5B" w:rsidRPr="000C5B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5B5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C5B5B" w:rsidRPr="00D254B0">
        <w:rPr>
          <w:rFonts w:ascii="Times New Roman" w:hAnsi="Times New Roman" w:cs="Times New Roman"/>
          <w:sz w:val="24"/>
          <w:szCs w:val="24"/>
          <w:lang w:val="en-US"/>
        </w:rPr>
        <w:t>χ</w:t>
      </w:r>
      <w:r w:rsidR="000C5B5B" w:rsidRPr="00D254B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0C5B5B"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0C5B5B">
        <w:rPr>
          <w:rFonts w:ascii="Times New Roman" w:hAnsi="Times New Roman" w:cs="Times New Roman"/>
          <w:sz w:val="24"/>
          <w:szCs w:val="24"/>
          <w:lang w:val="en-US"/>
        </w:rPr>
        <w:t>17.</w:t>
      </w:r>
      <w:r w:rsidR="00182434">
        <w:rPr>
          <w:rFonts w:ascii="Times New Roman" w:hAnsi="Times New Roman" w:cs="Times New Roman"/>
          <w:sz w:val="24"/>
          <w:szCs w:val="24"/>
          <w:lang w:val="en-US"/>
        </w:rPr>
        <w:t>52</w:t>
      </w:r>
      <w:r w:rsidR="000C5B5B"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0C5B5B" w:rsidRPr="00F40C90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proofErr w:type="spellEnd"/>
      <w:proofErr w:type="gramEnd"/>
      <w:r w:rsidR="000C5B5B"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= 1, </w:t>
      </w:r>
      <w:r w:rsidR="000C5B5B" w:rsidRPr="00F40C9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0C5B5B"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5B5B">
        <w:rPr>
          <w:rFonts w:ascii="Times New Roman" w:hAnsi="Times New Roman" w:cs="Times New Roman"/>
          <w:sz w:val="24"/>
          <w:szCs w:val="24"/>
          <w:lang w:val="en-US"/>
        </w:rPr>
        <w:t>&lt; 0.001</w:t>
      </w:r>
      <w:r w:rsidR="000C5B5B" w:rsidRPr="00D254B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C5B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when the projected prevalence obtained from the latter survey was considered. The projected prevalence of infestation was assessed </w:t>
      </w:r>
      <w:r w:rsidR="000C5B5B">
        <w:rPr>
          <w:rFonts w:ascii="Times New Roman" w:hAnsi="Times New Roman" w:cs="Times New Roman"/>
          <w:sz w:val="24"/>
          <w:szCs w:val="24"/>
          <w:lang w:val="en-US"/>
        </w:rPr>
        <w:t xml:space="preserve">considering the number of infested houses, the risk status of each not-inspected house, and the total number of inhabited houses in the environment (Gaspe et al. 2020). 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triatomine</w:t>
      </w:r>
      <w:proofErr w:type="spellEnd"/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search effort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in urban settings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during the first period 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had been </w:t>
      </w:r>
      <w:r>
        <w:rPr>
          <w:rFonts w:ascii="Times New Roman" w:hAnsi="Times New Roman" w:cs="Times New Roman"/>
          <w:sz w:val="24"/>
          <w:szCs w:val="24"/>
          <w:lang w:val="en-US"/>
        </w:rPr>
        <w:t>biased to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house</w:t>
      </w:r>
      <w:r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>notified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infestations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>which had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a higher probability of infestation, </w:t>
      </w:r>
      <w:r>
        <w:rPr>
          <w:rFonts w:ascii="Times New Roman" w:hAnsi="Times New Roman" w:cs="Times New Roman"/>
          <w:sz w:val="24"/>
          <w:szCs w:val="24"/>
          <w:lang w:val="en-US"/>
        </w:rPr>
        <w:t>a more valid comparison of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house infestation prevalence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between both 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>survey</w:t>
      </w:r>
      <w:r w:rsidR="000C5B5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5B5B">
        <w:rPr>
          <w:rFonts w:ascii="Times New Roman" w:hAnsi="Times New Roman" w:cs="Times New Roman"/>
          <w:sz w:val="24"/>
          <w:szCs w:val="24"/>
          <w:lang w:val="en-US"/>
        </w:rPr>
        <w:t xml:space="preserve">would be with the observed prevalence of infestation during the second period </w:t>
      </w:r>
      <w:proofErr w:type="gramStart"/>
      <w:r w:rsidR="000C5B5B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="000C5B5B">
        <w:rPr>
          <w:rFonts w:ascii="Times New Roman" w:hAnsi="Times New Roman" w:cs="Times New Roman"/>
          <w:sz w:val="24"/>
          <w:szCs w:val="24"/>
          <w:lang w:val="en-US"/>
        </w:rPr>
        <w:t xml:space="preserve"> shown in the main text</w:t>
      </w:r>
      <w:r w:rsidRPr="00D254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662CDDD" w14:textId="77777777" w:rsidR="00105E9A" w:rsidRDefault="00105E9A" w:rsidP="00584974">
      <w:pPr>
        <w:spacing w:after="0" w:line="480" w:lineRule="auto"/>
        <w:ind w:left="360" w:hanging="360"/>
        <w:rPr>
          <w:rFonts w:ascii="Times New Roman" w:hAnsi="Times New Roman" w:cs="Times New Roman"/>
          <w:sz w:val="24"/>
          <w:lang w:val="en-US"/>
        </w:rPr>
      </w:pPr>
    </w:p>
    <w:p w14:paraId="471484C5" w14:textId="38D60653" w:rsidR="006A4E79" w:rsidRPr="0042144E" w:rsidRDefault="006A4E79" w:rsidP="00584974">
      <w:pPr>
        <w:spacing w:after="0" w:line="480" w:lineRule="auto"/>
        <w:ind w:left="360" w:hanging="360"/>
        <w:rPr>
          <w:rFonts w:ascii="Times New Roman" w:hAnsi="Times New Roman" w:cs="Times New Roman"/>
          <w:sz w:val="24"/>
          <w:lang w:val="en-US"/>
        </w:rPr>
      </w:pPr>
      <w:r w:rsidRPr="0042144E">
        <w:rPr>
          <w:rFonts w:ascii="Times New Roman" w:hAnsi="Times New Roman" w:cs="Times New Roman"/>
          <w:sz w:val="24"/>
          <w:lang w:val="en-US"/>
        </w:rPr>
        <w:t>Block-level infestation</w:t>
      </w:r>
      <w:r w:rsidR="00CE623A" w:rsidRPr="0042144E">
        <w:rPr>
          <w:rFonts w:ascii="Times New Roman" w:hAnsi="Times New Roman" w:cs="Times New Roman"/>
          <w:sz w:val="24"/>
          <w:lang w:val="en-US"/>
        </w:rPr>
        <w:t xml:space="preserve"> in urban and </w:t>
      </w:r>
      <w:proofErr w:type="spellStart"/>
      <w:r w:rsidR="00CE623A" w:rsidRPr="0042144E">
        <w:rPr>
          <w:rFonts w:ascii="Times New Roman" w:hAnsi="Times New Roman" w:cs="Times New Roman"/>
          <w:sz w:val="24"/>
          <w:lang w:val="en-US"/>
        </w:rPr>
        <w:t>peri</w:t>
      </w:r>
      <w:proofErr w:type="spellEnd"/>
      <w:r w:rsidR="008A7751">
        <w:rPr>
          <w:rFonts w:ascii="Times New Roman" w:hAnsi="Times New Roman" w:cs="Times New Roman"/>
          <w:sz w:val="24"/>
          <w:lang w:val="en-US"/>
        </w:rPr>
        <w:t>-</w:t>
      </w:r>
      <w:r w:rsidR="00CE623A" w:rsidRPr="0042144E">
        <w:rPr>
          <w:rFonts w:ascii="Times New Roman" w:hAnsi="Times New Roman" w:cs="Times New Roman"/>
          <w:sz w:val="24"/>
          <w:lang w:val="en-US"/>
        </w:rPr>
        <w:t>urban areas</w:t>
      </w:r>
    </w:p>
    <w:p w14:paraId="79365A5F" w14:textId="3E8DDF8D" w:rsidR="002A452A" w:rsidRDefault="006A4E79" w:rsidP="0058497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4E79">
        <w:rPr>
          <w:rFonts w:ascii="Times New Roman" w:hAnsi="Times New Roman" w:cs="Times New Roman"/>
          <w:sz w:val="24"/>
          <w:lang w:val="en-US"/>
        </w:rPr>
        <w:t xml:space="preserve">The impact of </w:t>
      </w:r>
      <w:r w:rsidR="00CE623A">
        <w:rPr>
          <w:rFonts w:ascii="Times New Roman" w:hAnsi="Times New Roman" w:cs="Times New Roman"/>
          <w:sz w:val="24"/>
          <w:lang w:val="en-US"/>
        </w:rPr>
        <w:t>insecticide spraying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on urban block infestation was lower than expected: it </w:t>
      </w:r>
      <w:r w:rsidR="00182434">
        <w:rPr>
          <w:rFonts w:ascii="Times New Roman" w:hAnsi="Times New Roman" w:cs="Times New Roman"/>
          <w:sz w:val="24"/>
          <w:lang w:val="en-US"/>
        </w:rPr>
        <w:t>declined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from 27.8% at baseline to 1</w:t>
      </w:r>
      <w:r w:rsidR="00182434">
        <w:rPr>
          <w:rFonts w:ascii="Times New Roman" w:hAnsi="Times New Roman" w:cs="Times New Roman"/>
          <w:sz w:val="24"/>
          <w:lang w:val="en-US"/>
        </w:rPr>
        <w:t>6.8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% at 1 YPS, with </w:t>
      </w:r>
      <w:r w:rsidR="00182434">
        <w:rPr>
          <w:rFonts w:ascii="Times New Roman" w:hAnsi="Times New Roman" w:cs="Times New Roman"/>
          <w:sz w:val="24"/>
          <w:lang w:val="en-US"/>
        </w:rPr>
        <w:t>55.6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% of infested blocks </w:t>
      </w:r>
      <w:r w:rsidR="00CE623A">
        <w:rPr>
          <w:rFonts w:ascii="Times New Roman" w:hAnsi="Times New Roman" w:cs="Times New Roman"/>
          <w:sz w:val="24"/>
          <w:lang w:val="en-US"/>
        </w:rPr>
        <w:t>showing a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persistent infest</w:t>
      </w:r>
      <w:r w:rsidR="00CE623A">
        <w:rPr>
          <w:rFonts w:ascii="Times New Roman" w:hAnsi="Times New Roman" w:cs="Times New Roman"/>
          <w:sz w:val="24"/>
          <w:lang w:val="en-US"/>
        </w:rPr>
        <w:t>ation</w:t>
      </w:r>
      <w:r w:rsidRPr="006A4E79">
        <w:rPr>
          <w:rFonts w:ascii="Times New Roman" w:hAnsi="Times New Roman" w:cs="Times New Roman"/>
          <w:sz w:val="24"/>
          <w:lang w:val="en-US"/>
        </w:rPr>
        <w:t>.</w:t>
      </w:r>
      <w:r w:rsidR="008A7751">
        <w:rPr>
          <w:rFonts w:ascii="Times New Roman" w:hAnsi="Times New Roman" w:cs="Times New Roman"/>
          <w:sz w:val="24"/>
          <w:lang w:val="en-US"/>
        </w:rPr>
        <w:t xml:space="preserve"> Similarly, in established </w:t>
      </w:r>
      <w:proofErr w:type="spellStart"/>
      <w:r w:rsidR="008A7751">
        <w:rPr>
          <w:rFonts w:ascii="Times New Roman" w:hAnsi="Times New Roman" w:cs="Times New Roman"/>
          <w:sz w:val="24"/>
          <w:lang w:val="en-US"/>
        </w:rPr>
        <w:t>peri</w:t>
      </w:r>
      <w:proofErr w:type="spellEnd"/>
      <w:r w:rsidR="008A7751">
        <w:rPr>
          <w:rFonts w:ascii="Times New Roman" w:hAnsi="Times New Roman" w:cs="Times New Roman"/>
          <w:sz w:val="24"/>
          <w:lang w:val="en-US"/>
        </w:rPr>
        <w:t>-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urban neighborhoods, </w:t>
      </w:r>
      <w:r w:rsidR="00137BBB">
        <w:rPr>
          <w:rFonts w:ascii="Times New Roman" w:hAnsi="Times New Roman" w:cs="Times New Roman"/>
          <w:sz w:val="24"/>
          <w:lang w:val="en-US"/>
        </w:rPr>
        <w:t>block infestation slightly dropped from 64.3</w:t>
      </w:r>
      <w:r w:rsidR="003861FA">
        <w:rPr>
          <w:rFonts w:ascii="Times New Roman" w:hAnsi="Times New Roman" w:cs="Times New Roman"/>
          <w:sz w:val="24"/>
          <w:lang w:val="en-US"/>
        </w:rPr>
        <w:t>%</w:t>
      </w:r>
      <w:r w:rsidR="00137BBB">
        <w:rPr>
          <w:rFonts w:ascii="Times New Roman" w:hAnsi="Times New Roman" w:cs="Times New Roman"/>
          <w:sz w:val="24"/>
          <w:lang w:val="en-US"/>
        </w:rPr>
        <w:t xml:space="preserve"> to 57.1 %, and </w:t>
      </w:r>
      <w:r w:rsidRPr="006A4E79">
        <w:rPr>
          <w:rFonts w:ascii="Times New Roman" w:hAnsi="Times New Roman" w:cs="Times New Roman"/>
          <w:sz w:val="24"/>
          <w:lang w:val="en-US"/>
        </w:rPr>
        <w:t>7</w:t>
      </w:r>
      <w:r w:rsidR="00123F15">
        <w:rPr>
          <w:rFonts w:ascii="Times New Roman" w:hAnsi="Times New Roman" w:cs="Times New Roman"/>
          <w:sz w:val="24"/>
          <w:lang w:val="en-US"/>
        </w:rPr>
        <w:t>5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% </w:t>
      </w:r>
      <w:r w:rsidR="00CE623A">
        <w:rPr>
          <w:rFonts w:ascii="Times New Roman" w:hAnsi="Times New Roman" w:cs="Times New Roman"/>
          <w:sz w:val="24"/>
          <w:lang w:val="en-US"/>
        </w:rPr>
        <w:t>of infested blocks as of 1 YPS had been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infested at baseline</w:t>
      </w:r>
      <w:r w:rsidRPr="006A4E7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452A" w:rsidRPr="006A4E79">
        <w:rPr>
          <w:rFonts w:ascii="Times New Roman" w:hAnsi="Times New Roman" w:cs="Times New Roman"/>
          <w:sz w:val="24"/>
          <w:szCs w:val="24"/>
          <w:lang w:val="en-US"/>
        </w:rPr>
        <w:t xml:space="preserve">High persistence at block level prompted the application of insecticide to </w:t>
      </w:r>
      <w:r w:rsidR="007A7BD1">
        <w:rPr>
          <w:rFonts w:ascii="Times New Roman" w:hAnsi="Times New Roman" w:cs="Times New Roman"/>
          <w:sz w:val="24"/>
          <w:szCs w:val="24"/>
          <w:lang w:val="en-US"/>
        </w:rPr>
        <w:t>all houses in a</w:t>
      </w:r>
      <w:r w:rsidR="008A775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A452A" w:rsidRPr="006A4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BD1">
        <w:rPr>
          <w:rFonts w:ascii="Times New Roman" w:hAnsi="Times New Roman" w:cs="Times New Roman"/>
          <w:sz w:val="24"/>
          <w:szCs w:val="24"/>
          <w:lang w:val="en-US"/>
        </w:rPr>
        <w:t xml:space="preserve">urban or </w:t>
      </w:r>
      <w:proofErr w:type="spellStart"/>
      <w:r w:rsidR="007A7BD1">
        <w:rPr>
          <w:rFonts w:ascii="Times New Roman" w:hAnsi="Times New Roman" w:cs="Times New Roman"/>
          <w:sz w:val="24"/>
          <w:szCs w:val="24"/>
          <w:lang w:val="en-US"/>
        </w:rPr>
        <w:t>peri</w:t>
      </w:r>
      <w:proofErr w:type="spellEnd"/>
      <w:r w:rsidR="008A775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A7BD1">
        <w:rPr>
          <w:rFonts w:ascii="Times New Roman" w:hAnsi="Times New Roman" w:cs="Times New Roman"/>
          <w:sz w:val="24"/>
          <w:szCs w:val="24"/>
          <w:lang w:val="en-US"/>
        </w:rPr>
        <w:t xml:space="preserve">urban </w:t>
      </w:r>
      <w:r w:rsidR="002A452A" w:rsidRPr="006A4E79">
        <w:rPr>
          <w:rFonts w:ascii="Times New Roman" w:hAnsi="Times New Roman" w:cs="Times New Roman"/>
          <w:sz w:val="24"/>
          <w:szCs w:val="24"/>
          <w:lang w:val="en-US"/>
        </w:rPr>
        <w:t>block</w:t>
      </w:r>
      <w:r w:rsidR="007A7BD1">
        <w:rPr>
          <w:rFonts w:ascii="Times New Roman" w:hAnsi="Times New Roman" w:cs="Times New Roman"/>
          <w:sz w:val="24"/>
          <w:szCs w:val="24"/>
          <w:lang w:val="en-US"/>
        </w:rPr>
        <w:t xml:space="preserve"> that had</w:t>
      </w:r>
      <w:r w:rsidR="002A452A" w:rsidRPr="006A4E79">
        <w:rPr>
          <w:rFonts w:ascii="Times New Roman" w:hAnsi="Times New Roman" w:cs="Times New Roman"/>
          <w:sz w:val="24"/>
          <w:szCs w:val="24"/>
          <w:lang w:val="en-US"/>
        </w:rPr>
        <w:t xml:space="preserve"> at least an infested house a</w:t>
      </w:r>
      <w:r w:rsidR="008A775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A452A" w:rsidRPr="006A4E79">
        <w:rPr>
          <w:rFonts w:ascii="Times New Roman" w:hAnsi="Times New Roman" w:cs="Times New Roman"/>
          <w:sz w:val="24"/>
          <w:szCs w:val="24"/>
          <w:lang w:val="en-US"/>
        </w:rPr>
        <w:t xml:space="preserve"> 1 YPS.</w:t>
      </w:r>
      <w:r w:rsidR="007A7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7BD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A452A">
        <w:rPr>
          <w:rFonts w:ascii="Times New Roman" w:hAnsi="Times New Roman" w:cs="Times New Roman"/>
          <w:sz w:val="24"/>
          <w:szCs w:val="24"/>
          <w:lang w:val="en-US"/>
        </w:rPr>
        <w:t>eri</w:t>
      </w:r>
      <w:proofErr w:type="spellEnd"/>
      <w:r w:rsidR="002A452A">
        <w:rPr>
          <w:rFonts w:ascii="Times New Roman" w:hAnsi="Times New Roman" w:cs="Times New Roman"/>
          <w:sz w:val="24"/>
          <w:szCs w:val="24"/>
          <w:lang w:val="en-US"/>
        </w:rPr>
        <w:t>-urban b</w:t>
      </w:r>
      <w:r w:rsidR="002A452A" w:rsidRPr="000231AF">
        <w:rPr>
          <w:rFonts w:ascii="Times New Roman" w:hAnsi="Times New Roman" w:cs="Times New Roman"/>
          <w:sz w:val="24"/>
          <w:szCs w:val="24"/>
          <w:lang w:val="en-US"/>
        </w:rPr>
        <w:t xml:space="preserve">lock infestation displayed no </w:t>
      </w:r>
      <w:r w:rsidR="00137BBB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="002A452A" w:rsidRPr="000231AF">
        <w:rPr>
          <w:rFonts w:ascii="Times New Roman" w:hAnsi="Times New Roman" w:cs="Times New Roman"/>
          <w:sz w:val="24"/>
          <w:szCs w:val="24"/>
          <w:lang w:val="en-US"/>
        </w:rPr>
        <w:t xml:space="preserve"> change</w:t>
      </w:r>
      <w:r w:rsidR="007A7BD1" w:rsidRPr="007A7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BD1">
        <w:rPr>
          <w:rFonts w:ascii="Times New Roman" w:hAnsi="Times New Roman" w:cs="Times New Roman"/>
          <w:sz w:val="24"/>
          <w:szCs w:val="24"/>
          <w:lang w:val="en-US"/>
        </w:rPr>
        <w:t>one year later</w:t>
      </w:r>
      <w:r w:rsidR="0013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3F15">
        <w:rPr>
          <w:rFonts w:ascii="Times New Roman" w:hAnsi="Times New Roman" w:cs="Times New Roman"/>
          <w:sz w:val="24"/>
          <w:szCs w:val="24"/>
          <w:lang w:val="en-US"/>
        </w:rPr>
        <w:t xml:space="preserve">(2 YPS) </w:t>
      </w:r>
      <w:r w:rsidR="00137BBB">
        <w:rPr>
          <w:rFonts w:ascii="Times New Roman" w:hAnsi="Times New Roman" w:cs="Times New Roman"/>
          <w:sz w:val="24"/>
          <w:szCs w:val="24"/>
          <w:lang w:val="en-US"/>
        </w:rPr>
        <w:t>(from 57.1 to 35.7%)</w:t>
      </w:r>
      <w:r w:rsidR="006261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7BBB">
        <w:rPr>
          <w:rFonts w:ascii="Times New Roman" w:hAnsi="Times New Roman" w:cs="Times New Roman"/>
          <w:sz w:val="24"/>
          <w:szCs w:val="24"/>
          <w:lang w:val="en-US"/>
        </w:rPr>
        <w:t xml:space="preserve">(Fishers’ exact test, </w:t>
      </w:r>
      <w:proofErr w:type="spellStart"/>
      <w:proofErr w:type="gramStart"/>
      <w:r w:rsidR="003861FA" w:rsidRPr="00F40C90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proofErr w:type="spellEnd"/>
      <w:proofErr w:type="gramEnd"/>
      <w:r w:rsidR="003861FA" w:rsidRPr="00F40C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861FA">
        <w:rPr>
          <w:rFonts w:ascii="Times New Roman" w:hAnsi="Times New Roman" w:cs="Times New Roman"/>
          <w:sz w:val="24"/>
          <w:szCs w:val="24"/>
          <w:lang w:val="en-US"/>
        </w:rPr>
        <w:t xml:space="preserve">= 1, </w:t>
      </w:r>
      <w:r w:rsidR="00137BBB" w:rsidRPr="00F40C9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137BBB">
        <w:rPr>
          <w:rFonts w:ascii="Times New Roman" w:hAnsi="Times New Roman" w:cs="Times New Roman"/>
          <w:sz w:val="24"/>
          <w:szCs w:val="24"/>
          <w:lang w:val="en-US"/>
        </w:rPr>
        <w:t xml:space="preserve"> = 0.4)</w:t>
      </w:r>
      <w:r w:rsidR="002A452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urban houses 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t xml:space="preserve">were not 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lastRenderedPageBreak/>
        <w:t>re-surveyed at 2 YPS, we could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not assess the impact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chang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t>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spray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t xml:space="preserve"> coverage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protocol 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block</w:t>
      </w:r>
      <w:r w:rsidR="00D818D5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35E26D" w14:textId="1D4C0970" w:rsidR="003B6A83" w:rsidRPr="006A4E79" w:rsidRDefault="003B6A83" w:rsidP="00584974">
      <w:pPr>
        <w:spacing w:after="0"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6A4E79">
        <w:rPr>
          <w:rFonts w:ascii="Times New Roman" w:hAnsi="Times New Roman" w:cs="Times New Roman"/>
          <w:sz w:val="24"/>
          <w:lang w:val="en-US"/>
        </w:rPr>
        <w:t xml:space="preserve">Urban block infestation and the number of infested houses in a block at 1 YPS </w:t>
      </w:r>
      <w:r w:rsidR="006261F2">
        <w:rPr>
          <w:rFonts w:ascii="Times New Roman" w:hAnsi="Times New Roman" w:cs="Times New Roman"/>
          <w:sz w:val="24"/>
          <w:lang w:val="en-US"/>
        </w:rPr>
        <w:t xml:space="preserve">(response variables) </w:t>
      </w:r>
      <w:r w:rsidRPr="006A4E79">
        <w:rPr>
          <w:rFonts w:ascii="Times New Roman" w:hAnsi="Times New Roman" w:cs="Times New Roman"/>
          <w:sz w:val="24"/>
          <w:lang w:val="en-US"/>
        </w:rPr>
        <w:t>were associated positively</w:t>
      </w:r>
      <w:r w:rsidR="006261F2">
        <w:rPr>
          <w:rFonts w:ascii="Times New Roman" w:hAnsi="Times New Roman" w:cs="Times New Roman"/>
          <w:sz w:val="24"/>
          <w:lang w:val="en-US"/>
        </w:rPr>
        <w:t xml:space="preserve"> and significantly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with the number of high-risk houses registered </w:t>
      </w:r>
      <w:r w:rsidR="007A7BD1" w:rsidRPr="006A4E79">
        <w:rPr>
          <w:rFonts w:ascii="Times New Roman" w:hAnsi="Times New Roman" w:cs="Times New Roman"/>
          <w:sz w:val="24"/>
          <w:lang w:val="en-US"/>
        </w:rPr>
        <w:t xml:space="preserve">in </w:t>
      </w:r>
      <w:r w:rsidR="006261F2">
        <w:rPr>
          <w:rFonts w:ascii="Times New Roman" w:hAnsi="Times New Roman" w:cs="Times New Roman"/>
          <w:sz w:val="24"/>
          <w:lang w:val="en-US"/>
        </w:rPr>
        <w:t>the</w:t>
      </w:r>
      <w:r w:rsidR="007A7BD1" w:rsidRPr="006A4E79">
        <w:rPr>
          <w:rFonts w:ascii="Times New Roman" w:hAnsi="Times New Roman" w:cs="Times New Roman"/>
          <w:sz w:val="24"/>
          <w:lang w:val="en-US"/>
        </w:rPr>
        <w:t xml:space="preserve"> block 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at baseline </w:t>
      </w:r>
      <w:r w:rsidR="007A7BD1">
        <w:rPr>
          <w:rFonts w:ascii="Times New Roman" w:hAnsi="Times New Roman" w:cs="Times New Roman"/>
          <w:sz w:val="24"/>
          <w:lang w:val="en-US"/>
        </w:rPr>
        <w:t>using</w:t>
      </w:r>
      <w:r w:rsidR="007A7BD1" w:rsidRPr="006A4E79">
        <w:rPr>
          <w:rFonts w:ascii="Times New Roman" w:hAnsi="Times New Roman" w:cs="Times New Roman"/>
          <w:sz w:val="24"/>
          <w:lang w:val="en-US"/>
        </w:rPr>
        <w:t xml:space="preserve"> multiple logistic and negative binomial regressions </w:t>
      </w:r>
      <w:r w:rsidRPr="006A4E79">
        <w:rPr>
          <w:rFonts w:ascii="Times New Roman" w:hAnsi="Times New Roman" w:cs="Times New Roman"/>
          <w:sz w:val="24"/>
          <w:lang w:val="en-US"/>
        </w:rPr>
        <w:t>(OR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1.4</w:t>
      </w:r>
      <w:r w:rsidR="009874C7">
        <w:rPr>
          <w:rFonts w:ascii="Times New Roman" w:hAnsi="Times New Roman" w:cs="Times New Roman"/>
          <w:sz w:val="24"/>
          <w:lang w:val="en-US"/>
        </w:rPr>
        <w:t>6</w:t>
      </w:r>
      <w:r w:rsidRPr="006A4E79">
        <w:rPr>
          <w:rFonts w:ascii="Times New Roman" w:hAnsi="Times New Roman" w:cs="Times New Roman"/>
          <w:sz w:val="24"/>
          <w:lang w:val="en-US"/>
        </w:rPr>
        <w:t>, 95% CI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1.1</w:t>
      </w:r>
      <w:r w:rsidR="009874C7">
        <w:rPr>
          <w:rFonts w:ascii="Times New Roman" w:hAnsi="Times New Roman" w:cs="Times New Roman"/>
          <w:sz w:val="24"/>
          <w:lang w:val="en-US"/>
        </w:rPr>
        <w:t>5</w:t>
      </w:r>
      <w:r w:rsidRPr="006A4E79">
        <w:rPr>
          <w:rFonts w:ascii="Times New Roman" w:hAnsi="Times New Roman" w:cs="Times New Roman"/>
          <w:sz w:val="24"/>
          <w:lang w:val="en-US"/>
        </w:rPr>
        <w:t>-1.85, n = 92; OR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1.2</w:t>
      </w:r>
      <w:r w:rsidR="009874C7">
        <w:rPr>
          <w:rFonts w:ascii="Times New Roman" w:hAnsi="Times New Roman" w:cs="Times New Roman"/>
          <w:sz w:val="24"/>
          <w:lang w:val="en-US"/>
        </w:rPr>
        <w:t>8</w:t>
      </w:r>
      <w:r w:rsidRPr="006A4E79">
        <w:rPr>
          <w:rFonts w:ascii="Times New Roman" w:hAnsi="Times New Roman" w:cs="Times New Roman"/>
          <w:sz w:val="24"/>
          <w:lang w:val="en-US"/>
        </w:rPr>
        <w:t>, 95% CI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1.11-1.4</w:t>
      </w:r>
      <w:r w:rsidR="009874C7">
        <w:rPr>
          <w:rFonts w:ascii="Times New Roman" w:hAnsi="Times New Roman" w:cs="Times New Roman"/>
          <w:sz w:val="24"/>
          <w:lang w:val="en-US"/>
        </w:rPr>
        <w:t>7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, n = 107, </w:t>
      </w:r>
      <w:bookmarkStart w:id="0" w:name="_GoBack"/>
      <w:r w:rsidRPr="006A4E79">
        <w:rPr>
          <w:rFonts w:ascii="Times New Roman" w:hAnsi="Times New Roman" w:cs="Times New Roman"/>
          <w:sz w:val="24"/>
          <w:lang w:val="en-US"/>
        </w:rPr>
        <w:t xml:space="preserve">respectively). No </w:t>
      </w:r>
      <w:r w:rsidR="006261F2">
        <w:rPr>
          <w:rFonts w:ascii="Times New Roman" w:hAnsi="Times New Roman" w:cs="Times New Roman"/>
          <w:sz w:val="24"/>
          <w:lang w:val="en-US"/>
        </w:rPr>
        <w:t xml:space="preserve">significant effects of 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block infestation at baseline or the number of houses </w:t>
      </w:r>
      <w:bookmarkEnd w:id="0"/>
      <w:r w:rsidRPr="006A4E79">
        <w:rPr>
          <w:rFonts w:ascii="Times New Roman" w:hAnsi="Times New Roman" w:cs="Times New Roman"/>
          <w:sz w:val="24"/>
          <w:lang w:val="en-US"/>
        </w:rPr>
        <w:t>sprayed in a block</w:t>
      </w:r>
      <w:r w:rsidR="006261F2">
        <w:rPr>
          <w:rFonts w:ascii="Times New Roman" w:hAnsi="Times New Roman" w:cs="Times New Roman"/>
          <w:sz w:val="24"/>
          <w:lang w:val="en-US"/>
        </w:rPr>
        <w:t xml:space="preserve"> were detected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. The logistic model showed a good fit according to the </w:t>
      </w:r>
      <w:proofErr w:type="spellStart"/>
      <w:r w:rsidRPr="006A4E79">
        <w:rPr>
          <w:rFonts w:ascii="Times New Roman" w:hAnsi="Times New Roman" w:cs="Times New Roman"/>
          <w:sz w:val="24"/>
          <w:lang w:val="en-US"/>
        </w:rPr>
        <w:t>Hosmer-Lemeshow</w:t>
      </w:r>
      <w:proofErr w:type="spellEnd"/>
      <w:r w:rsidRPr="006A4E79">
        <w:rPr>
          <w:rFonts w:ascii="Times New Roman" w:hAnsi="Times New Roman" w:cs="Times New Roman"/>
          <w:sz w:val="24"/>
          <w:lang w:val="en-US"/>
        </w:rPr>
        <w:t xml:space="preserve"> test (</w:t>
      </w:r>
      <w:r w:rsidR="003861FA">
        <w:rPr>
          <w:rFonts w:ascii="Times New Roman" w:hAnsi="Times New Roman" w:cs="Times New Roman"/>
          <w:i/>
          <w:sz w:val="24"/>
          <w:lang w:val="en-US"/>
        </w:rPr>
        <w:t>χ</w:t>
      </w:r>
      <w:r w:rsidRPr="006A4E79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= 6.26, </w:t>
      </w:r>
      <w:proofErr w:type="spellStart"/>
      <w:proofErr w:type="gramStart"/>
      <w:r w:rsidRPr="00F40C90">
        <w:rPr>
          <w:rFonts w:ascii="Times New Roman" w:hAnsi="Times New Roman" w:cs="Times New Roman"/>
          <w:i/>
          <w:sz w:val="24"/>
          <w:lang w:val="en-US"/>
        </w:rPr>
        <w:t>df</w:t>
      </w:r>
      <w:proofErr w:type="spellEnd"/>
      <w:proofErr w:type="gramEnd"/>
      <w:r w:rsidRPr="006A4E79">
        <w:rPr>
          <w:rFonts w:ascii="Times New Roman" w:hAnsi="Times New Roman" w:cs="Times New Roman"/>
          <w:sz w:val="24"/>
          <w:lang w:val="en-US"/>
        </w:rPr>
        <w:t xml:space="preserve"> = 6, </w:t>
      </w:r>
      <w:r w:rsidRPr="00F40C90">
        <w:rPr>
          <w:rFonts w:ascii="Times New Roman" w:hAnsi="Times New Roman" w:cs="Times New Roman"/>
          <w:i/>
          <w:sz w:val="24"/>
          <w:lang w:val="en-US"/>
        </w:rPr>
        <w:t>P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 = 0.39) and the area under de ROC curve </w:t>
      </w:r>
      <w:r w:rsidR="007A7BD1">
        <w:rPr>
          <w:rFonts w:ascii="Times New Roman" w:hAnsi="Times New Roman" w:cs="Times New Roman"/>
          <w:sz w:val="24"/>
          <w:lang w:val="en-US"/>
        </w:rPr>
        <w:t xml:space="preserve">was </w:t>
      </w:r>
      <w:r w:rsidRPr="006A4E79">
        <w:rPr>
          <w:rFonts w:ascii="Times New Roman" w:hAnsi="Times New Roman" w:cs="Times New Roman"/>
          <w:sz w:val="24"/>
          <w:lang w:val="en-US"/>
        </w:rPr>
        <w:t xml:space="preserve">0.79.  </w:t>
      </w:r>
    </w:p>
    <w:p w14:paraId="6F3C496F" w14:textId="77777777" w:rsidR="00F02F26" w:rsidRDefault="00F02F26" w:rsidP="00584974">
      <w:pPr>
        <w:pStyle w:val="Prrafodelista"/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76DA1F5B" w14:textId="77777777" w:rsidR="00923F63" w:rsidRPr="0042144E" w:rsidRDefault="00923F63" w:rsidP="0058497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42144E">
        <w:rPr>
          <w:rFonts w:ascii="Times New Roman" w:hAnsi="Times New Roman" w:cs="Times New Roman"/>
          <w:sz w:val="24"/>
          <w:lang w:val="en-US"/>
        </w:rPr>
        <w:t xml:space="preserve">Determinants of house infestation </w:t>
      </w:r>
      <w:r w:rsidR="00CE623A" w:rsidRPr="0042144E">
        <w:rPr>
          <w:rFonts w:ascii="Times New Roman" w:hAnsi="Times New Roman" w:cs="Times New Roman"/>
          <w:sz w:val="24"/>
          <w:lang w:val="en-US"/>
        </w:rPr>
        <w:t>from 2</w:t>
      </w:r>
      <w:r w:rsidRPr="0042144E">
        <w:rPr>
          <w:rFonts w:ascii="Times New Roman" w:hAnsi="Times New Roman" w:cs="Times New Roman"/>
          <w:sz w:val="24"/>
          <w:lang w:val="en-US"/>
        </w:rPr>
        <w:t xml:space="preserve"> YPS</w:t>
      </w:r>
      <w:r w:rsidR="007A7BD1" w:rsidRPr="0042144E">
        <w:rPr>
          <w:rFonts w:ascii="Times New Roman" w:hAnsi="Times New Roman" w:cs="Times New Roman"/>
          <w:sz w:val="24"/>
          <w:lang w:val="en-US"/>
        </w:rPr>
        <w:t xml:space="preserve"> onward</w:t>
      </w:r>
    </w:p>
    <w:p w14:paraId="28F1E5F7" w14:textId="0912C091" w:rsidR="003B6A83" w:rsidRPr="00923F63" w:rsidRDefault="00CE623A" w:rsidP="0058497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Using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multiple logistic regression analysis, </w:t>
      </w:r>
      <w:proofErr w:type="spellStart"/>
      <w:r w:rsidR="003B6A83" w:rsidRPr="00923F63">
        <w:rPr>
          <w:rFonts w:ascii="Times New Roman" w:hAnsi="Times New Roman" w:cs="Times New Roman"/>
          <w:sz w:val="24"/>
          <w:lang w:val="en-US"/>
        </w:rPr>
        <w:t>peri</w:t>
      </w:r>
      <w:proofErr w:type="spellEnd"/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-urban infestation at 2 YPS was 6.6 times higher if the house had been infested at baseline </w:t>
      </w:r>
      <w:r w:rsidR="006261F2">
        <w:rPr>
          <w:rFonts w:ascii="Times New Roman" w:hAnsi="Times New Roman" w:cs="Times New Roman"/>
          <w:sz w:val="24"/>
          <w:lang w:val="en-US"/>
        </w:rPr>
        <w:t>rather</w:t>
      </w:r>
      <w:r w:rsidR="006261F2" w:rsidRPr="00923F63">
        <w:rPr>
          <w:rFonts w:ascii="Times New Roman" w:hAnsi="Times New Roman" w:cs="Times New Roman"/>
          <w:sz w:val="24"/>
          <w:lang w:val="en-US"/>
        </w:rPr>
        <w:t xml:space="preserve"> than not </w:t>
      </w:r>
      <w:r w:rsidR="003B6A83" w:rsidRPr="00923F63">
        <w:rPr>
          <w:rFonts w:ascii="Times New Roman" w:hAnsi="Times New Roman" w:cs="Times New Roman"/>
          <w:sz w:val="24"/>
          <w:lang w:val="en-US"/>
        </w:rPr>
        <w:t>(OR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6.60, 95% CI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1.94 - 22.51, n = 240)</w:t>
      </w:r>
      <w:r>
        <w:rPr>
          <w:rFonts w:ascii="Times New Roman" w:hAnsi="Times New Roman" w:cs="Times New Roman"/>
          <w:sz w:val="24"/>
          <w:lang w:val="en-US"/>
        </w:rPr>
        <w:t>, but n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o </w:t>
      </w:r>
      <w:r>
        <w:rPr>
          <w:rFonts w:ascii="Times New Roman" w:hAnsi="Times New Roman" w:cs="Times New Roman"/>
          <w:sz w:val="24"/>
          <w:lang w:val="en-US"/>
        </w:rPr>
        <w:t>significant effect of</w:t>
      </w:r>
      <w:r w:rsidR="006261F2">
        <w:rPr>
          <w:rFonts w:ascii="Times New Roman" w:hAnsi="Times New Roman" w:cs="Times New Roman"/>
          <w:sz w:val="24"/>
          <w:lang w:val="en-US"/>
        </w:rPr>
        <w:t xml:space="preserve"> prior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infestation at 1 YPS </w:t>
      </w:r>
      <w:r>
        <w:rPr>
          <w:rFonts w:ascii="Times New Roman" w:hAnsi="Times New Roman" w:cs="Times New Roman"/>
          <w:sz w:val="24"/>
          <w:lang w:val="en-US"/>
        </w:rPr>
        <w:t xml:space="preserve">was detected </w:t>
      </w:r>
      <w:r w:rsidR="003B6A83" w:rsidRPr="00923F63">
        <w:rPr>
          <w:rFonts w:ascii="Times New Roman" w:hAnsi="Times New Roman" w:cs="Times New Roman"/>
          <w:sz w:val="24"/>
          <w:lang w:val="en-US"/>
        </w:rPr>
        <w:t>(OR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1.9</w:t>
      </w:r>
      <w:r w:rsidR="00BE7D3A">
        <w:rPr>
          <w:rFonts w:ascii="Times New Roman" w:hAnsi="Times New Roman" w:cs="Times New Roman"/>
          <w:sz w:val="24"/>
          <w:lang w:val="en-US"/>
        </w:rPr>
        <w:t>7</w:t>
      </w:r>
      <w:r w:rsidR="003B6A83" w:rsidRPr="00923F63">
        <w:rPr>
          <w:rFonts w:ascii="Times New Roman" w:hAnsi="Times New Roman" w:cs="Times New Roman"/>
          <w:sz w:val="24"/>
          <w:lang w:val="en-US"/>
        </w:rPr>
        <w:t>, 95% CI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0.65–5.96). Both the </w:t>
      </w:r>
      <w:proofErr w:type="spellStart"/>
      <w:r w:rsidR="003B6A83" w:rsidRPr="00923F63">
        <w:rPr>
          <w:rFonts w:ascii="Times New Roman" w:hAnsi="Times New Roman" w:cs="Times New Roman"/>
          <w:sz w:val="24"/>
          <w:lang w:val="en-US"/>
        </w:rPr>
        <w:t>Hosmer-Lemeshow</w:t>
      </w:r>
      <w:proofErr w:type="spellEnd"/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test (</w:t>
      </w:r>
      <w:r w:rsidR="003861FA">
        <w:rPr>
          <w:rFonts w:ascii="Times New Roman" w:hAnsi="Times New Roman" w:cs="Times New Roman"/>
          <w:i/>
          <w:sz w:val="24"/>
          <w:lang w:val="en-US"/>
        </w:rPr>
        <w:t>χ</w:t>
      </w:r>
      <w:r w:rsidR="003B6A83" w:rsidRPr="00923F63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= 0.55, </w:t>
      </w:r>
      <w:proofErr w:type="spellStart"/>
      <w:proofErr w:type="gramStart"/>
      <w:r w:rsidR="003B6A83" w:rsidRPr="00F40C90">
        <w:rPr>
          <w:rFonts w:ascii="Times New Roman" w:hAnsi="Times New Roman" w:cs="Times New Roman"/>
          <w:i/>
          <w:sz w:val="24"/>
          <w:lang w:val="en-US"/>
        </w:rPr>
        <w:t>df</w:t>
      </w:r>
      <w:proofErr w:type="spellEnd"/>
      <w:proofErr w:type="gramEnd"/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= 3, </w:t>
      </w:r>
      <w:r w:rsidR="003B6A83" w:rsidRPr="00F40C90">
        <w:rPr>
          <w:rFonts w:ascii="Times New Roman" w:hAnsi="Times New Roman" w:cs="Times New Roman"/>
          <w:i/>
          <w:sz w:val="24"/>
          <w:lang w:val="en-US"/>
        </w:rPr>
        <w:t>P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= 0.91) and the area under de ROC curve (0.77) indicated a good fit </w:t>
      </w:r>
      <w:r>
        <w:rPr>
          <w:rFonts w:ascii="Times New Roman" w:hAnsi="Times New Roman" w:cs="Times New Roman"/>
          <w:sz w:val="24"/>
          <w:lang w:val="en-US"/>
        </w:rPr>
        <w:t>to</w:t>
      </w:r>
      <w:r w:rsidR="003B6A83" w:rsidRPr="00923F63">
        <w:rPr>
          <w:rFonts w:ascii="Times New Roman" w:hAnsi="Times New Roman" w:cs="Times New Roman"/>
          <w:sz w:val="24"/>
          <w:lang w:val="en-US"/>
        </w:rPr>
        <w:t xml:space="preserve"> the data. </w:t>
      </w:r>
    </w:p>
    <w:p w14:paraId="630FEA9A" w14:textId="70848174" w:rsidR="003B6A83" w:rsidRPr="00923F63" w:rsidRDefault="003B6A83" w:rsidP="00584974">
      <w:pPr>
        <w:spacing w:after="0"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923F63">
        <w:rPr>
          <w:rFonts w:ascii="Times New Roman" w:hAnsi="Times New Roman" w:cs="Times New Roman"/>
          <w:sz w:val="24"/>
          <w:lang w:val="en-US"/>
        </w:rPr>
        <w:t xml:space="preserve">Rural infestation at 4 YPS </w:t>
      </w:r>
      <w:r w:rsidR="00CE623A" w:rsidRPr="00923F63">
        <w:rPr>
          <w:rFonts w:ascii="Times New Roman" w:hAnsi="Times New Roman" w:cs="Times New Roman"/>
          <w:sz w:val="24"/>
          <w:lang w:val="en-US"/>
        </w:rPr>
        <w:t xml:space="preserve">was </w:t>
      </w:r>
      <w:r w:rsidR="00C07D3F">
        <w:rPr>
          <w:rFonts w:ascii="Times New Roman" w:hAnsi="Times New Roman" w:cs="Times New Roman"/>
          <w:sz w:val="24"/>
          <w:lang w:val="en-US"/>
        </w:rPr>
        <w:t xml:space="preserve">3.66 times higher if the house had been infested at 1 YPS survey </w:t>
      </w:r>
      <w:r w:rsidR="00C07D3F" w:rsidRPr="00923F63">
        <w:rPr>
          <w:rFonts w:ascii="Times New Roman" w:hAnsi="Times New Roman" w:cs="Times New Roman"/>
          <w:sz w:val="24"/>
          <w:lang w:val="en-US"/>
        </w:rPr>
        <w:t>(OR</w:t>
      </w:r>
      <w:r w:rsidR="00C07D3F">
        <w:rPr>
          <w:rFonts w:ascii="Times New Roman" w:hAnsi="Times New Roman" w:cs="Times New Roman"/>
          <w:sz w:val="24"/>
          <w:lang w:val="en-US"/>
        </w:rPr>
        <w:t>:</w:t>
      </w:r>
      <w:r w:rsidR="00C07D3F" w:rsidRPr="00923F63">
        <w:rPr>
          <w:rFonts w:ascii="Times New Roman" w:hAnsi="Times New Roman" w:cs="Times New Roman"/>
          <w:sz w:val="24"/>
          <w:lang w:val="en-US"/>
        </w:rPr>
        <w:t xml:space="preserve"> </w:t>
      </w:r>
      <w:r w:rsidR="00C07D3F">
        <w:rPr>
          <w:rFonts w:ascii="Times New Roman" w:hAnsi="Times New Roman" w:cs="Times New Roman"/>
          <w:sz w:val="24"/>
          <w:lang w:val="en-US"/>
        </w:rPr>
        <w:t>3.66</w:t>
      </w:r>
      <w:r w:rsidR="00C07D3F" w:rsidRPr="00923F63">
        <w:rPr>
          <w:rFonts w:ascii="Times New Roman" w:hAnsi="Times New Roman" w:cs="Times New Roman"/>
          <w:sz w:val="24"/>
          <w:lang w:val="en-US"/>
        </w:rPr>
        <w:t>, 95% CI</w:t>
      </w:r>
      <w:r w:rsidR="00C07D3F">
        <w:rPr>
          <w:rFonts w:ascii="Times New Roman" w:hAnsi="Times New Roman" w:cs="Times New Roman"/>
          <w:sz w:val="24"/>
          <w:lang w:val="en-US"/>
        </w:rPr>
        <w:t>:</w:t>
      </w:r>
      <w:r w:rsidR="00C07D3F" w:rsidRPr="00923F63">
        <w:rPr>
          <w:rFonts w:ascii="Times New Roman" w:hAnsi="Times New Roman" w:cs="Times New Roman"/>
          <w:sz w:val="24"/>
          <w:lang w:val="en-US"/>
        </w:rPr>
        <w:t xml:space="preserve"> 1.</w:t>
      </w:r>
      <w:r w:rsidR="00C07D3F">
        <w:rPr>
          <w:rFonts w:ascii="Times New Roman" w:hAnsi="Times New Roman" w:cs="Times New Roman"/>
          <w:sz w:val="24"/>
          <w:lang w:val="en-US"/>
        </w:rPr>
        <w:t>23</w:t>
      </w:r>
      <w:r w:rsidR="00C07D3F" w:rsidRPr="00923F63">
        <w:rPr>
          <w:rFonts w:ascii="Times New Roman" w:hAnsi="Times New Roman" w:cs="Times New Roman"/>
          <w:sz w:val="24"/>
          <w:lang w:val="en-US"/>
        </w:rPr>
        <w:t>–</w:t>
      </w:r>
      <w:r w:rsidR="00C07D3F">
        <w:rPr>
          <w:rFonts w:ascii="Times New Roman" w:hAnsi="Times New Roman" w:cs="Times New Roman"/>
          <w:sz w:val="24"/>
          <w:lang w:val="en-US"/>
        </w:rPr>
        <w:t>10</w:t>
      </w:r>
      <w:r w:rsidR="00C07D3F" w:rsidRPr="00923F63">
        <w:rPr>
          <w:rFonts w:ascii="Times New Roman" w:hAnsi="Times New Roman" w:cs="Times New Roman"/>
          <w:sz w:val="24"/>
          <w:lang w:val="en-US"/>
        </w:rPr>
        <w:t>.</w:t>
      </w:r>
      <w:r w:rsidR="00C07D3F">
        <w:rPr>
          <w:rFonts w:ascii="Times New Roman" w:hAnsi="Times New Roman" w:cs="Times New Roman"/>
          <w:sz w:val="24"/>
          <w:lang w:val="en-US"/>
        </w:rPr>
        <w:t>9</w:t>
      </w:r>
      <w:r w:rsidR="00C07D3F" w:rsidRPr="00923F63">
        <w:rPr>
          <w:rFonts w:ascii="Times New Roman" w:hAnsi="Times New Roman" w:cs="Times New Roman"/>
          <w:sz w:val="24"/>
          <w:lang w:val="en-US"/>
        </w:rPr>
        <w:t>1)</w:t>
      </w:r>
      <w:r w:rsidR="00C07D3F">
        <w:rPr>
          <w:rFonts w:ascii="Times New Roman" w:hAnsi="Times New Roman" w:cs="Times New Roman"/>
          <w:sz w:val="24"/>
          <w:lang w:val="en-US"/>
        </w:rPr>
        <w:t xml:space="preserve">, but no association was found with house infestation at baseline or at 2YPS (model 1). In a second model, house infestation at 4 YPS was </w:t>
      </w:r>
      <w:r w:rsidR="00CE623A" w:rsidRPr="00923F63">
        <w:rPr>
          <w:rFonts w:ascii="Times New Roman" w:hAnsi="Times New Roman" w:cs="Times New Roman"/>
          <w:sz w:val="24"/>
          <w:lang w:val="en-US"/>
        </w:rPr>
        <w:t xml:space="preserve">almost three-fold higher in houses with abundant </w:t>
      </w:r>
      <w:proofErr w:type="spellStart"/>
      <w:r w:rsidR="00CE623A" w:rsidRPr="00923F63">
        <w:rPr>
          <w:rFonts w:ascii="Times New Roman" w:hAnsi="Times New Roman" w:cs="Times New Roman"/>
          <w:sz w:val="24"/>
          <w:lang w:val="en-US"/>
        </w:rPr>
        <w:t>triatomine</w:t>
      </w:r>
      <w:r w:rsidR="006261F2">
        <w:rPr>
          <w:rFonts w:ascii="Times New Roman" w:hAnsi="Times New Roman" w:cs="Times New Roman"/>
          <w:sz w:val="24"/>
          <w:lang w:val="en-US"/>
        </w:rPr>
        <w:t>s</w:t>
      </w:r>
      <w:proofErr w:type="spellEnd"/>
      <w:r w:rsidR="00CE623A" w:rsidRPr="00923F63">
        <w:rPr>
          <w:rFonts w:ascii="Times New Roman" w:hAnsi="Times New Roman" w:cs="Times New Roman"/>
          <w:sz w:val="24"/>
          <w:lang w:val="en-US"/>
        </w:rPr>
        <w:t xml:space="preserve"> at baseline (OR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="00CE623A" w:rsidRPr="00923F63">
        <w:rPr>
          <w:rFonts w:ascii="Times New Roman" w:hAnsi="Times New Roman" w:cs="Times New Roman"/>
          <w:sz w:val="24"/>
          <w:lang w:val="en-US"/>
        </w:rPr>
        <w:t xml:space="preserve"> 2.</w:t>
      </w:r>
      <w:r w:rsidR="00815D2B">
        <w:rPr>
          <w:rFonts w:ascii="Times New Roman" w:hAnsi="Times New Roman" w:cs="Times New Roman"/>
          <w:sz w:val="24"/>
          <w:lang w:val="en-US"/>
        </w:rPr>
        <w:t>47</w:t>
      </w:r>
      <w:r w:rsidR="00CE623A" w:rsidRPr="00923F63">
        <w:rPr>
          <w:rFonts w:ascii="Times New Roman" w:hAnsi="Times New Roman" w:cs="Times New Roman"/>
          <w:sz w:val="24"/>
          <w:lang w:val="en-US"/>
        </w:rPr>
        <w:t>, 95% CI</w:t>
      </w:r>
      <w:r w:rsidR="003861FA">
        <w:rPr>
          <w:rFonts w:ascii="Times New Roman" w:hAnsi="Times New Roman" w:cs="Times New Roman"/>
          <w:sz w:val="24"/>
          <w:lang w:val="en-US"/>
        </w:rPr>
        <w:t>:</w:t>
      </w:r>
      <w:r w:rsidR="00CE623A" w:rsidRPr="00923F63">
        <w:rPr>
          <w:rFonts w:ascii="Times New Roman" w:hAnsi="Times New Roman" w:cs="Times New Roman"/>
          <w:sz w:val="24"/>
          <w:lang w:val="en-US"/>
        </w:rPr>
        <w:t xml:space="preserve"> 1.0</w:t>
      </w:r>
      <w:r w:rsidR="00815D2B">
        <w:rPr>
          <w:rFonts w:ascii="Times New Roman" w:hAnsi="Times New Roman" w:cs="Times New Roman"/>
          <w:sz w:val="24"/>
          <w:lang w:val="en-US"/>
        </w:rPr>
        <w:t>1</w:t>
      </w:r>
      <w:r w:rsidR="00CE623A" w:rsidRPr="00923F63">
        <w:rPr>
          <w:rFonts w:ascii="Times New Roman" w:hAnsi="Times New Roman" w:cs="Times New Roman"/>
          <w:sz w:val="24"/>
          <w:lang w:val="en-US"/>
        </w:rPr>
        <w:t>–6.</w:t>
      </w:r>
      <w:r w:rsidR="00815D2B">
        <w:rPr>
          <w:rFonts w:ascii="Times New Roman" w:hAnsi="Times New Roman" w:cs="Times New Roman"/>
          <w:sz w:val="24"/>
          <w:lang w:val="en-US"/>
        </w:rPr>
        <w:t>0</w:t>
      </w:r>
      <w:r w:rsidR="00CE623A" w:rsidRPr="00923F63">
        <w:rPr>
          <w:rFonts w:ascii="Times New Roman" w:hAnsi="Times New Roman" w:cs="Times New Roman"/>
          <w:sz w:val="24"/>
          <w:lang w:val="en-US"/>
        </w:rPr>
        <w:t>1)</w:t>
      </w:r>
      <w:r w:rsidR="006261F2">
        <w:rPr>
          <w:rFonts w:ascii="Times New Roman" w:hAnsi="Times New Roman" w:cs="Times New Roman"/>
          <w:sz w:val="24"/>
          <w:lang w:val="en-US"/>
        </w:rPr>
        <w:t>, and n</w:t>
      </w:r>
      <w:r w:rsidR="00CE623A" w:rsidRPr="00923F63">
        <w:rPr>
          <w:rFonts w:ascii="Times New Roman" w:hAnsi="Times New Roman" w:cs="Times New Roman"/>
          <w:sz w:val="24"/>
          <w:lang w:val="en-US"/>
        </w:rPr>
        <w:t xml:space="preserve">o </w:t>
      </w:r>
      <w:r w:rsidR="006261F2">
        <w:rPr>
          <w:rFonts w:ascii="Times New Roman" w:hAnsi="Times New Roman" w:cs="Times New Roman"/>
          <w:sz w:val="24"/>
          <w:lang w:val="en-US"/>
        </w:rPr>
        <w:t xml:space="preserve">significant effects </w:t>
      </w:r>
      <w:r w:rsidR="00CE623A" w:rsidRPr="00923F63">
        <w:rPr>
          <w:rFonts w:ascii="Times New Roman" w:hAnsi="Times New Roman" w:cs="Times New Roman"/>
          <w:sz w:val="24"/>
          <w:lang w:val="en-US"/>
        </w:rPr>
        <w:t>w</w:t>
      </w:r>
      <w:r w:rsidR="006261F2">
        <w:rPr>
          <w:rFonts w:ascii="Times New Roman" w:hAnsi="Times New Roman" w:cs="Times New Roman"/>
          <w:sz w:val="24"/>
          <w:lang w:val="en-US"/>
        </w:rPr>
        <w:t>ere</w:t>
      </w:r>
      <w:r w:rsidR="00CE623A">
        <w:rPr>
          <w:rFonts w:ascii="Times New Roman" w:hAnsi="Times New Roman" w:cs="Times New Roman"/>
          <w:sz w:val="24"/>
          <w:lang w:val="en-US"/>
        </w:rPr>
        <w:t xml:space="preserve"> </w:t>
      </w:r>
      <w:r w:rsidR="001A0A69">
        <w:rPr>
          <w:rFonts w:ascii="Times New Roman" w:hAnsi="Times New Roman" w:cs="Times New Roman"/>
          <w:sz w:val="24"/>
          <w:lang w:val="en-US"/>
        </w:rPr>
        <w:t>d</w:t>
      </w:r>
      <w:r w:rsidR="006261F2">
        <w:rPr>
          <w:rFonts w:ascii="Times New Roman" w:hAnsi="Times New Roman" w:cs="Times New Roman"/>
          <w:sz w:val="24"/>
          <w:lang w:val="en-US"/>
        </w:rPr>
        <w:t xml:space="preserve">etected at lower levels </w:t>
      </w:r>
      <w:r w:rsidR="00CE623A">
        <w:rPr>
          <w:rFonts w:ascii="Times New Roman" w:hAnsi="Times New Roman" w:cs="Times New Roman"/>
          <w:sz w:val="24"/>
          <w:lang w:val="en-US"/>
        </w:rPr>
        <w:t>of bug abundance</w:t>
      </w:r>
      <w:r w:rsidR="00D818D5">
        <w:rPr>
          <w:rFonts w:ascii="Times New Roman" w:hAnsi="Times New Roman" w:cs="Times New Roman"/>
          <w:sz w:val="24"/>
          <w:lang w:val="en-US"/>
        </w:rPr>
        <w:t xml:space="preserve"> at </w:t>
      </w:r>
      <w:r w:rsidR="00D818D5" w:rsidRPr="00923F63">
        <w:rPr>
          <w:rFonts w:ascii="Times New Roman" w:hAnsi="Times New Roman" w:cs="Times New Roman"/>
          <w:sz w:val="24"/>
          <w:lang w:val="en-US"/>
        </w:rPr>
        <w:t>baseline</w:t>
      </w:r>
      <w:r w:rsidR="00CE623A" w:rsidRPr="00923F63">
        <w:rPr>
          <w:rFonts w:ascii="Times New Roman" w:hAnsi="Times New Roman" w:cs="Times New Roman"/>
          <w:sz w:val="24"/>
          <w:lang w:val="en-US"/>
        </w:rPr>
        <w:t>, or with bug abundance at 1 YPS or house infestation at 2 YPS</w:t>
      </w:r>
      <w:r w:rsidR="00815D2B">
        <w:rPr>
          <w:rFonts w:ascii="Times New Roman" w:hAnsi="Times New Roman" w:cs="Times New Roman"/>
          <w:sz w:val="24"/>
          <w:lang w:val="en-US"/>
        </w:rPr>
        <w:t xml:space="preserve"> (model </w:t>
      </w:r>
      <w:r w:rsidR="00C07D3F">
        <w:rPr>
          <w:rFonts w:ascii="Times New Roman" w:hAnsi="Times New Roman" w:cs="Times New Roman"/>
          <w:sz w:val="24"/>
          <w:lang w:val="en-US"/>
        </w:rPr>
        <w:t>2</w:t>
      </w:r>
      <w:r w:rsidR="00815D2B">
        <w:rPr>
          <w:rFonts w:ascii="Times New Roman" w:hAnsi="Times New Roman" w:cs="Times New Roman"/>
          <w:sz w:val="24"/>
          <w:lang w:val="en-US"/>
        </w:rPr>
        <w:t>)</w:t>
      </w:r>
      <w:r w:rsidR="00CE623A" w:rsidRPr="00923F63">
        <w:rPr>
          <w:rFonts w:ascii="Times New Roman" w:hAnsi="Times New Roman" w:cs="Times New Roman"/>
          <w:sz w:val="24"/>
          <w:lang w:val="en-US"/>
        </w:rPr>
        <w:t xml:space="preserve">. </w:t>
      </w:r>
      <w:r w:rsidRPr="00923F63">
        <w:rPr>
          <w:rFonts w:ascii="Times New Roman" w:hAnsi="Times New Roman" w:cs="Times New Roman"/>
          <w:sz w:val="24"/>
          <w:lang w:val="en-US"/>
        </w:rPr>
        <w:t xml:space="preserve">Both models for </w:t>
      </w:r>
      <w:r w:rsidR="00D818D5">
        <w:rPr>
          <w:rFonts w:ascii="Times New Roman" w:hAnsi="Times New Roman" w:cs="Times New Roman"/>
          <w:sz w:val="24"/>
          <w:lang w:val="en-US"/>
        </w:rPr>
        <w:t xml:space="preserve">house </w:t>
      </w:r>
      <w:r w:rsidRPr="00923F63">
        <w:rPr>
          <w:rFonts w:ascii="Times New Roman" w:hAnsi="Times New Roman" w:cs="Times New Roman"/>
          <w:sz w:val="24"/>
          <w:lang w:val="en-US"/>
        </w:rPr>
        <w:t>infestation</w:t>
      </w:r>
      <w:r w:rsidR="00D818D5">
        <w:rPr>
          <w:rFonts w:ascii="Times New Roman" w:hAnsi="Times New Roman" w:cs="Times New Roman"/>
          <w:sz w:val="24"/>
          <w:lang w:val="en-US"/>
        </w:rPr>
        <w:t xml:space="preserve"> at </w:t>
      </w:r>
      <w:r w:rsidR="00D818D5" w:rsidRPr="00923F63">
        <w:rPr>
          <w:rFonts w:ascii="Times New Roman" w:hAnsi="Times New Roman" w:cs="Times New Roman"/>
          <w:sz w:val="24"/>
          <w:lang w:val="en-US"/>
        </w:rPr>
        <w:t>4 YPS</w:t>
      </w:r>
      <w:r w:rsidRPr="00923F63">
        <w:rPr>
          <w:rFonts w:ascii="Times New Roman" w:hAnsi="Times New Roman" w:cs="Times New Roman"/>
          <w:sz w:val="24"/>
          <w:lang w:val="en-US"/>
        </w:rPr>
        <w:t xml:space="preserve"> showed good fit </w:t>
      </w:r>
      <w:r w:rsidR="00CE623A">
        <w:rPr>
          <w:rFonts w:ascii="Times New Roman" w:hAnsi="Times New Roman" w:cs="Times New Roman"/>
          <w:sz w:val="24"/>
          <w:lang w:val="en-US"/>
        </w:rPr>
        <w:t>t</w:t>
      </w:r>
      <w:r w:rsidRPr="00923F63">
        <w:rPr>
          <w:rFonts w:ascii="Times New Roman" w:hAnsi="Times New Roman" w:cs="Times New Roman"/>
          <w:sz w:val="24"/>
          <w:lang w:val="en-US"/>
        </w:rPr>
        <w:t>o</w:t>
      </w:r>
      <w:r w:rsidR="00CE623A">
        <w:rPr>
          <w:rFonts w:ascii="Times New Roman" w:hAnsi="Times New Roman" w:cs="Times New Roman"/>
          <w:sz w:val="24"/>
          <w:lang w:val="en-US"/>
        </w:rPr>
        <w:t xml:space="preserve"> the data </w:t>
      </w:r>
      <w:r w:rsidR="00D818D5">
        <w:rPr>
          <w:rFonts w:ascii="Times New Roman" w:hAnsi="Times New Roman" w:cs="Times New Roman"/>
          <w:sz w:val="24"/>
          <w:lang w:val="en-US"/>
        </w:rPr>
        <w:t xml:space="preserve">as </w:t>
      </w:r>
      <w:r w:rsidR="00CE623A">
        <w:rPr>
          <w:rFonts w:ascii="Times New Roman" w:hAnsi="Times New Roman" w:cs="Times New Roman"/>
          <w:sz w:val="24"/>
          <w:lang w:val="en-US"/>
        </w:rPr>
        <w:lastRenderedPageBreak/>
        <w:t xml:space="preserve">measured by </w:t>
      </w:r>
      <w:proofErr w:type="spellStart"/>
      <w:r w:rsidRPr="00923F63">
        <w:rPr>
          <w:rFonts w:ascii="Times New Roman" w:hAnsi="Times New Roman" w:cs="Times New Roman"/>
          <w:sz w:val="24"/>
          <w:lang w:val="en-US"/>
        </w:rPr>
        <w:t>Hosmer-Lemeshow</w:t>
      </w:r>
      <w:proofErr w:type="spellEnd"/>
      <w:r w:rsidRPr="00923F63">
        <w:rPr>
          <w:rFonts w:ascii="Times New Roman" w:hAnsi="Times New Roman" w:cs="Times New Roman"/>
          <w:sz w:val="24"/>
          <w:lang w:val="en-US"/>
        </w:rPr>
        <w:t xml:space="preserve"> tests (model 1:</w:t>
      </w:r>
      <w:r w:rsidRPr="00923F6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3861FA">
        <w:rPr>
          <w:rFonts w:ascii="Times New Roman" w:hAnsi="Times New Roman" w:cs="Times New Roman"/>
          <w:i/>
          <w:sz w:val="24"/>
          <w:lang w:val="en-US"/>
        </w:rPr>
        <w:t>χ</w:t>
      </w:r>
      <w:r w:rsidRPr="00923F63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923F63">
        <w:rPr>
          <w:rFonts w:ascii="Times New Roman" w:hAnsi="Times New Roman" w:cs="Times New Roman"/>
          <w:sz w:val="24"/>
          <w:lang w:val="en-US"/>
        </w:rPr>
        <w:t xml:space="preserve"> = </w:t>
      </w:r>
      <w:r w:rsidR="00C07D3F">
        <w:rPr>
          <w:rFonts w:ascii="Times New Roman" w:hAnsi="Times New Roman" w:cs="Times New Roman"/>
          <w:sz w:val="24"/>
          <w:lang w:val="en-US"/>
        </w:rPr>
        <w:t>1.18</w:t>
      </w:r>
      <w:r w:rsidRPr="00923F63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proofErr w:type="gramStart"/>
      <w:r w:rsidRPr="00F40C90">
        <w:rPr>
          <w:rFonts w:ascii="Times New Roman" w:hAnsi="Times New Roman" w:cs="Times New Roman"/>
          <w:i/>
          <w:sz w:val="24"/>
          <w:lang w:val="en-US"/>
        </w:rPr>
        <w:t>df</w:t>
      </w:r>
      <w:proofErr w:type="spellEnd"/>
      <w:proofErr w:type="gramEnd"/>
      <w:r w:rsidRPr="00923F63">
        <w:rPr>
          <w:rFonts w:ascii="Times New Roman" w:hAnsi="Times New Roman" w:cs="Times New Roman"/>
          <w:sz w:val="24"/>
          <w:lang w:val="en-US"/>
        </w:rPr>
        <w:t xml:space="preserve"> = </w:t>
      </w:r>
      <w:r w:rsidR="00C07D3F">
        <w:rPr>
          <w:rFonts w:ascii="Times New Roman" w:hAnsi="Times New Roman" w:cs="Times New Roman"/>
          <w:sz w:val="24"/>
          <w:lang w:val="en-US"/>
        </w:rPr>
        <w:t>4</w:t>
      </w:r>
      <w:r w:rsidRPr="00923F63">
        <w:rPr>
          <w:rFonts w:ascii="Times New Roman" w:hAnsi="Times New Roman" w:cs="Times New Roman"/>
          <w:sz w:val="24"/>
          <w:lang w:val="en-US"/>
        </w:rPr>
        <w:t xml:space="preserve">, </w:t>
      </w:r>
      <w:r w:rsidRPr="00F40C90">
        <w:rPr>
          <w:rFonts w:ascii="Times New Roman" w:hAnsi="Times New Roman" w:cs="Times New Roman"/>
          <w:i/>
          <w:sz w:val="24"/>
          <w:lang w:val="en-US"/>
        </w:rPr>
        <w:t>P</w:t>
      </w:r>
      <w:r w:rsidRPr="00923F63">
        <w:rPr>
          <w:rFonts w:ascii="Times New Roman" w:hAnsi="Times New Roman" w:cs="Times New Roman"/>
          <w:sz w:val="24"/>
          <w:lang w:val="en-US"/>
        </w:rPr>
        <w:t xml:space="preserve"> = 0.8</w:t>
      </w:r>
      <w:r w:rsidR="00C07D3F">
        <w:rPr>
          <w:rFonts w:ascii="Times New Roman" w:hAnsi="Times New Roman" w:cs="Times New Roman"/>
          <w:sz w:val="24"/>
          <w:lang w:val="en-US"/>
        </w:rPr>
        <w:t>8</w:t>
      </w:r>
      <w:r w:rsidRPr="00923F63">
        <w:rPr>
          <w:rFonts w:ascii="Times New Roman" w:hAnsi="Times New Roman" w:cs="Times New Roman"/>
          <w:sz w:val="24"/>
          <w:lang w:val="en-US"/>
        </w:rPr>
        <w:t>; model 2:</w:t>
      </w:r>
      <w:r w:rsidR="00815D2B">
        <w:rPr>
          <w:rFonts w:ascii="Times New Roman" w:hAnsi="Times New Roman" w:cs="Times New Roman"/>
          <w:sz w:val="24"/>
          <w:lang w:val="en-US"/>
        </w:rPr>
        <w:t xml:space="preserve"> </w:t>
      </w:r>
      <w:r w:rsidR="00815D2B">
        <w:rPr>
          <w:rFonts w:ascii="Times New Roman" w:hAnsi="Times New Roman" w:cs="Times New Roman"/>
          <w:i/>
          <w:sz w:val="24"/>
          <w:lang w:val="en-US"/>
        </w:rPr>
        <w:t>χ</w:t>
      </w:r>
      <w:r w:rsidR="00815D2B" w:rsidRPr="00923F63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="00815D2B" w:rsidRPr="00923F63">
        <w:rPr>
          <w:rFonts w:ascii="Times New Roman" w:hAnsi="Times New Roman" w:cs="Times New Roman"/>
          <w:sz w:val="24"/>
          <w:lang w:val="en-US"/>
        </w:rPr>
        <w:t xml:space="preserve"> = </w:t>
      </w:r>
      <w:r w:rsidR="00C07D3F">
        <w:rPr>
          <w:rFonts w:ascii="Times New Roman" w:hAnsi="Times New Roman" w:cs="Times New Roman"/>
          <w:sz w:val="24"/>
          <w:lang w:val="en-US"/>
        </w:rPr>
        <w:t>3.76</w:t>
      </w:r>
      <w:r w:rsidR="00815D2B" w:rsidRPr="00923F63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815D2B" w:rsidRPr="00F40C90">
        <w:rPr>
          <w:rFonts w:ascii="Times New Roman" w:hAnsi="Times New Roman" w:cs="Times New Roman"/>
          <w:i/>
          <w:sz w:val="24"/>
          <w:lang w:val="en-US"/>
        </w:rPr>
        <w:t>df</w:t>
      </w:r>
      <w:proofErr w:type="spellEnd"/>
      <w:r w:rsidR="00815D2B" w:rsidRPr="00923F63">
        <w:rPr>
          <w:rFonts w:ascii="Times New Roman" w:hAnsi="Times New Roman" w:cs="Times New Roman"/>
          <w:sz w:val="24"/>
          <w:lang w:val="en-US"/>
        </w:rPr>
        <w:t xml:space="preserve"> = </w:t>
      </w:r>
      <w:r w:rsidR="00C07D3F">
        <w:rPr>
          <w:rFonts w:ascii="Times New Roman" w:hAnsi="Times New Roman" w:cs="Times New Roman"/>
          <w:sz w:val="24"/>
          <w:lang w:val="en-US"/>
        </w:rPr>
        <w:t>5</w:t>
      </w:r>
      <w:r w:rsidR="00815D2B" w:rsidRPr="00923F63">
        <w:rPr>
          <w:rFonts w:ascii="Times New Roman" w:hAnsi="Times New Roman" w:cs="Times New Roman"/>
          <w:sz w:val="24"/>
          <w:lang w:val="en-US"/>
        </w:rPr>
        <w:t xml:space="preserve">, </w:t>
      </w:r>
      <w:r w:rsidR="00815D2B" w:rsidRPr="00F40C90">
        <w:rPr>
          <w:rFonts w:ascii="Times New Roman" w:hAnsi="Times New Roman" w:cs="Times New Roman"/>
          <w:i/>
          <w:sz w:val="24"/>
          <w:lang w:val="en-US"/>
        </w:rPr>
        <w:t>P</w:t>
      </w:r>
      <w:r w:rsidR="00815D2B" w:rsidRPr="00923F63">
        <w:rPr>
          <w:rFonts w:ascii="Times New Roman" w:hAnsi="Times New Roman" w:cs="Times New Roman"/>
          <w:sz w:val="24"/>
          <w:lang w:val="en-US"/>
        </w:rPr>
        <w:t xml:space="preserve"> = 0.</w:t>
      </w:r>
      <w:r w:rsidR="00C07D3F">
        <w:rPr>
          <w:rFonts w:ascii="Times New Roman" w:hAnsi="Times New Roman" w:cs="Times New Roman"/>
          <w:sz w:val="24"/>
          <w:lang w:val="en-US"/>
        </w:rPr>
        <w:t>58</w:t>
      </w:r>
      <w:r w:rsidRPr="00923F63">
        <w:rPr>
          <w:rFonts w:ascii="Times New Roman" w:hAnsi="Times New Roman" w:cs="Times New Roman"/>
          <w:sz w:val="24"/>
          <w:lang w:val="en-US"/>
        </w:rPr>
        <w:t xml:space="preserve">) and </w:t>
      </w:r>
      <w:r w:rsidR="00CE623A">
        <w:rPr>
          <w:rFonts w:ascii="Times New Roman" w:hAnsi="Times New Roman" w:cs="Times New Roman"/>
          <w:sz w:val="24"/>
          <w:lang w:val="en-US"/>
        </w:rPr>
        <w:t xml:space="preserve">the </w:t>
      </w:r>
      <w:r w:rsidRPr="00923F63">
        <w:rPr>
          <w:rFonts w:ascii="Times New Roman" w:hAnsi="Times New Roman" w:cs="Times New Roman"/>
          <w:sz w:val="24"/>
          <w:lang w:val="en-US"/>
        </w:rPr>
        <w:t>area under the ROC curve (model 1: 0.6</w:t>
      </w:r>
      <w:r w:rsidR="00C07D3F">
        <w:rPr>
          <w:rFonts w:ascii="Times New Roman" w:hAnsi="Times New Roman" w:cs="Times New Roman"/>
          <w:sz w:val="24"/>
          <w:lang w:val="en-US"/>
        </w:rPr>
        <w:t>6</w:t>
      </w:r>
      <w:r w:rsidRPr="00923F63">
        <w:rPr>
          <w:rFonts w:ascii="Times New Roman" w:hAnsi="Times New Roman" w:cs="Times New Roman"/>
          <w:sz w:val="24"/>
          <w:lang w:val="en-US"/>
        </w:rPr>
        <w:t>; model 2: 0.</w:t>
      </w:r>
      <w:r w:rsidR="00C07D3F">
        <w:rPr>
          <w:rFonts w:ascii="Times New Roman" w:hAnsi="Times New Roman" w:cs="Times New Roman"/>
          <w:sz w:val="24"/>
          <w:lang w:val="en-US"/>
        </w:rPr>
        <w:t>70</w:t>
      </w:r>
      <w:r w:rsidRPr="00923F63">
        <w:rPr>
          <w:rFonts w:ascii="Times New Roman" w:hAnsi="Times New Roman" w:cs="Times New Roman"/>
          <w:sz w:val="24"/>
          <w:lang w:val="en-US"/>
        </w:rPr>
        <w:t>).</w:t>
      </w:r>
    </w:p>
    <w:p w14:paraId="74A806C9" w14:textId="77777777" w:rsidR="003B6A83" w:rsidRPr="007A7BD1" w:rsidRDefault="003B6A83" w:rsidP="00584974">
      <w:pPr>
        <w:spacing w:line="480" w:lineRule="auto"/>
        <w:rPr>
          <w:lang w:val="en-US"/>
        </w:rPr>
      </w:pPr>
    </w:p>
    <w:sectPr w:rsidR="003B6A83" w:rsidRPr="007A7BD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4160F"/>
    <w:multiLevelType w:val="hybridMultilevel"/>
    <w:tmpl w:val="38324986"/>
    <w:lvl w:ilvl="0" w:tplc="C0DEBD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ardo">
    <w15:presenceInfo w15:providerId="None" w15:userId="Ricar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6A"/>
    <w:rsid w:val="000C5B5B"/>
    <w:rsid w:val="00105E9A"/>
    <w:rsid w:val="00123F15"/>
    <w:rsid w:val="00137BBB"/>
    <w:rsid w:val="00182434"/>
    <w:rsid w:val="001A0A69"/>
    <w:rsid w:val="001A66E3"/>
    <w:rsid w:val="002A452A"/>
    <w:rsid w:val="002D6972"/>
    <w:rsid w:val="002E4B55"/>
    <w:rsid w:val="003861FA"/>
    <w:rsid w:val="003B6A83"/>
    <w:rsid w:val="0042144E"/>
    <w:rsid w:val="004E396A"/>
    <w:rsid w:val="00584974"/>
    <w:rsid w:val="005C5EF9"/>
    <w:rsid w:val="006261F2"/>
    <w:rsid w:val="00632B9F"/>
    <w:rsid w:val="006A4E79"/>
    <w:rsid w:val="00761F71"/>
    <w:rsid w:val="007A7BD1"/>
    <w:rsid w:val="00815D2B"/>
    <w:rsid w:val="008A7751"/>
    <w:rsid w:val="00923F63"/>
    <w:rsid w:val="009874C7"/>
    <w:rsid w:val="00A30FD8"/>
    <w:rsid w:val="00A40FE3"/>
    <w:rsid w:val="00AF2CDF"/>
    <w:rsid w:val="00BE7D3A"/>
    <w:rsid w:val="00C07D3F"/>
    <w:rsid w:val="00C63072"/>
    <w:rsid w:val="00CA1D16"/>
    <w:rsid w:val="00CE623A"/>
    <w:rsid w:val="00D254B0"/>
    <w:rsid w:val="00D818D5"/>
    <w:rsid w:val="00DB0C2B"/>
    <w:rsid w:val="00DD3F9E"/>
    <w:rsid w:val="00E90C8F"/>
    <w:rsid w:val="00F02F26"/>
    <w:rsid w:val="00F40C90"/>
    <w:rsid w:val="00FB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8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396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E39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396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396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9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96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96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A77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396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E39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396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396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9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96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96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A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562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 Gaspe</dc:creator>
  <cp:lastModifiedBy>Sol Gaspe</cp:lastModifiedBy>
  <cp:revision>6</cp:revision>
  <dcterms:created xsi:type="dcterms:W3CDTF">2021-02-11T14:52:00Z</dcterms:created>
  <dcterms:modified xsi:type="dcterms:W3CDTF">2021-02-14T10:38:00Z</dcterms:modified>
</cp:coreProperties>
</file>