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86E" w:rsidRPr="00533D5F" w:rsidRDefault="0097786E" w:rsidP="0097786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33D5F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S4. List of mosquito species of </w:t>
      </w:r>
      <w:proofErr w:type="spellStart"/>
      <w:r w:rsidRPr="00533D5F">
        <w:rPr>
          <w:rFonts w:ascii="Times New Roman" w:hAnsi="Times New Roman" w:cs="Times New Roman"/>
          <w:b/>
          <w:sz w:val="24"/>
          <w:szCs w:val="24"/>
          <w:lang w:val="en-GB"/>
        </w:rPr>
        <w:t>Curaҫao</w:t>
      </w:r>
      <w:bookmarkStart w:id="0" w:name="_GoBack"/>
      <w:bookmarkEnd w:id="0"/>
      <w:proofErr w:type="spellEnd"/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516"/>
        <w:gridCol w:w="2144"/>
        <w:gridCol w:w="1309"/>
        <w:gridCol w:w="1384"/>
        <w:gridCol w:w="1418"/>
        <w:gridCol w:w="2693"/>
      </w:tblGrid>
      <w:tr w:rsidR="00533D5F" w:rsidRPr="00533D5F" w:rsidTr="006234F5">
        <w:trPr>
          <w:trHeight w:val="280"/>
        </w:trPr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</w:p>
        </w:tc>
        <w:tc>
          <w:tcPr>
            <w:tcW w:w="21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nl-NL"/>
              </w:rPr>
              <w:t>Species</w:t>
            </w:r>
          </w:p>
        </w:tc>
        <w:tc>
          <w:tcPr>
            <w:tcW w:w="13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nl-NL"/>
              </w:rPr>
              <w:t xml:space="preserve">Host </w:t>
            </w:r>
          </w:p>
        </w:tc>
        <w:tc>
          <w:tcPr>
            <w:tcW w:w="13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nl-NL"/>
              </w:rPr>
              <w:t>Status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nl-NL"/>
              </w:rPr>
              <w:t>Reported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nl-NL"/>
              </w:rPr>
              <w:t>Pathogens</w:t>
            </w:r>
          </w:p>
        </w:tc>
      </w:tr>
      <w:tr w:rsidR="00533D5F" w:rsidRPr="00533D5F" w:rsidTr="006234F5">
        <w:trPr>
          <w:trHeight w:val="293"/>
        </w:trPr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1.</w:t>
            </w:r>
          </w:p>
        </w:tc>
        <w:tc>
          <w:tcPr>
            <w:tcW w:w="2144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Anopheles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pseudopunctipennis</w:t>
            </w:r>
            <w:proofErr w:type="spellEnd"/>
          </w:p>
        </w:tc>
        <w:tc>
          <w:tcPr>
            <w:tcW w:w="130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Mammals</w:t>
            </w:r>
          </w:p>
        </w:tc>
        <w:tc>
          <w:tcPr>
            <w:tcW w:w="138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Malaria parasites</w:t>
            </w:r>
          </w:p>
        </w:tc>
      </w:tr>
      <w:tr w:rsidR="00533D5F" w:rsidRPr="00533D5F" w:rsidTr="006234F5">
        <w:trPr>
          <w:trHeight w:val="280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2.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Aedes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aegypti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Human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Dengue,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Zika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,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chikungunya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 virus,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Dirofilaria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sz w:val="24"/>
                <w:szCs w:val="24"/>
                <w:lang w:val="en-GB" w:eastAsia="nl-NL"/>
              </w:rPr>
              <w:t>immitis</w:t>
            </w:r>
            <w:proofErr w:type="spellEnd"/>
          </w:p>
        </w:tc>
      </w:tr>
      <w:tr w:rsidR="00533D5F" w:rsidRPr="00533D5F" w:rsidTr="006234F5">
        <w:trPr>
          <w:trHeight w:val="280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3.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Aedes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taeniorhynchus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Mammals, birds, reptiles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Eastern equine encephalitis virus (EEE),</w:t>
            </w:r>
            <w:r w:rsidRPr="00533D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Venezuelan equine encephalitis virus (VEE),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Dirofilaria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immitis</w:t>
            </w:r>
            <w:proofErr w:type="spellEnd"/>
          </w:p>
        </w:tc>
      </w:tr>
      <w:tr w:rsidR="00533D5F" w:rsidRPr="00533D5F" w:rsidTr="006234F5">
        <w:trPr>
          <w:trHeight w:val="280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4.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Haemagogus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chrysochlorus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Mammals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-</w:t>
            </w:r>
          </w:p>
        </w:tc>
      </w:tr>
      <w:tr w:rsidR="00533D5F" w:rsidRPr="00533D5F" w:rsidTr="006234F5">
        <w:trPr>
          <w:trHeight w:val="280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5.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Psorophora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confinnis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Mammals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VEE virus</w:t>
            </w:r>
          </w:p>
        </w:tc>
      </w:tr>
      <w:tr w:rsidR="00533D5F" w:rsidRPr="00533D5F" w:rsidTr="006234F5">
        <w:trPr>
          <w:trHeight w:val="293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6.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Culex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maracayensis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-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pStyle w:val="Lijstalinea"/>
              <w:numPr>
                <w:ilvl w:val="0"/>
                <w:numId w:val="5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</w:p>
        </w:tc>
      </w:tr>
      <w:tr w:rsidR="00533D5F" w:rsidRPr="00533D5F" w:rsidTr="006234F5">
        <w:trPr>
          <w:trHeight w:val="293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7.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Culex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nigripalpus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Mammals, birds, reptiles, batrachians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nl-NL"/>
              </w:rPr>
              <w:t xml:space="preserve">Saint Louis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nl-NL"/>
              </w:rPr>
              <w:t>encephalitis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nl-NL"/>
              </w:rPr>
              <w:t xml:space="preserve"> virus (SLE), EEE virus</w:t>
            </w:r>
          </w:p>
        </w:tc>
      </w:tr>
      <w:tr w:rsidR="00533D5F" w:rsidRPr="00533D5F" w:rsidTr="006234F5">
        <w:trPr>
          <w:trHeight w:val="293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8.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Culex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quinquefasciatus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Mammals, birds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West Nile virus (WN),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Dirofilaria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immitis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, Lymphatic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filariasis</w:t>
            </w:r>
            <w:proofErr w:type="spellEnd"/>
          </w:p>
        </w:tc>
      </w:tr>
      <w:tr w:rsidR="00533D5F" w:rsidRPr="00533D5F" w:rsidTr="006234F5">
        <w:trPr>
          <w:trHeight w:val="293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lastRenderedPageBreak/>
              <w:t>9.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Culex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erraticus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Mammals, birds, reptiles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EEE, VEE virus</w:t>
            </w:r>
          </w:p>
        </w:tc>
      </w:tr>
      <w:tr w:rsidR="00533D5F" w:rsidRPr="00533D5F" w:rsidTr="006234F5">
        <w:trPr>
          <w:trHeight w:val="293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10.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Deinocerites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magnus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Mammals, birds, reptiles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pStyle w:val="Lijstalinea"/>
              <w:numPr>
                <w:ilvl w:val="0"/>
                <w:numId w:val="4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</w:p>
        </w:tc>
      </w:tr>
      <w:tr w:rsidR="00533D5F" w:rsidRPr="00533D5F" w:rsidTr="006234F5">
        <w:trPr>
          <w:trHeight w:val="293"/>
        </w:trPr>
        <w:tc>
          <w:tcPr>
            <w:tcW w:w="516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nil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11.</w:t>
            </w:r>
          </w:p>
        </w:tc>
        <w:tc>
          <w:tcPr>
            <w:tcW w:w="2144" w:type="dxa"/>
            <w:tcBorders>
              <w:top w:val="single" w:sz="2" w:space="0" w:color="auto"/>
              <w:left w:val="nil"/>
              <w:bottom w:val="single" w:sz="18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</w:pP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Wyeomyia</w:t>
            </w:r>
            <w:proofErr w:type="spellEnd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33D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GB" w:eastAsia="nl-NL"/>
              </w:rPr>
              <w:t>celaenocephala</w:t>
            </w:r>
            <w:proofErr w:type="spellEnd"/>
          </w:p>
        </w:tc>
        <w:tc>
          <w:tcPr>
            <w:tcW w:w="130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Mammals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533D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Native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33D5F" w:rsidRPr="00533D5F" w:rsidRDefault="00533D5F" w:rsidP="00533D5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 xml:space="preserve">Van der </w:t>
            </w:r>
            <w:proofErr w:type="spellStart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Kuyp</w:t>
            </w:r>
            <w:proofErr w:type="spellEnd"/>
            <w:r w:rsidRPr="00D92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  <w:t>, 1949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2" w:space="0" w:color="auto"/>
            </w:tcBorders>
          </w:tcPr>
          <w:p w:rsidR="00533D5F" w:rsidRPr="00533D5F" w:rsidRDefault="00533D5F" w:rsidP="00533D5F">
            <w:pPr>
              <w:pStyle w:val="Lijstalinea"/>
              <w:numPr>
                <w:ilvl w:val="0"/>
                <w:numId w:val="3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nl-NL"/>
              </w:rPr>
            </w:pPr>
          </w:p>
        </w:tc>
      </w:tr>
    </w:tbl>
    <w:p w:rsidR="00533D5F" w:rsidRPr="00533D5F" w:rsidRDefault="0097786E" w:rsidP="00533D5F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</w:pPr>
      <w:r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 xml:space="preserve">Adapted from Surveillance and </w:t>
      </w:r>
      <w:r w:rsidR="00533D5F"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 xml:space="preserve">control of vector species in </w:t>
      </w:r>
      <w:proofErr w:type="spellStart"/>
      <w:r w:rsidR="00533D5F"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>Cu</w:t>
      </w:r>
      <w:r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>raҫao</w:t>
      </w:r>
      <w:proofErr w:type="spellEnd"/>
      <w:r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 xml:space="preserve"> (West Indies): Situation analysis an needs assessment, by Francis </w:t>
      </w:r>
      <w:proofErr w:type="spellStart"/>
      <w:r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>Schaffner</w:t>
      </w:r>
      <w:proofErr w:type="spellEnd"/>
      <w:r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 xml:space="preserve"> and </w:t>
      </w:r>
      <w:proofErr w:type="spellStart"/>
      <w:r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>Marieta</w:t>
      </w:r>
      <w:proofErr w:type="spellEnd"/>
      <w:r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 xml:space="preserve"> </w:t>
      </w:r>
      <w:proofErr w:type="spellStart"/>
      <w:r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>Braks</w:t>
      </w:r>
      <w:proofErr w:type="spellEnd"/>
      <w:r w:rsidRPr="00533D5F"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  <w:t xml:space="preserve">, 2016. Adapted with permission. </w:t>
      </w:r>
    </w:p>
    <w:p w:rsidR="00533D5F" w:rsidRPr="00533D5F" w:rsidRDefault="00533D5F" w:rsidP="00533D5F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nl-NL"/>
        </w:rPr>
      </w:pPr>
    </w:p>
    <w:sectPr w:rsidR="00533D5F" w:rsidRPr="00533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4604D"/>
    <w:multiLevelType w:val="hybridMultilevel"/>
    <w:tmpl w:val="35B83DA0"/>
    <w:lvl w:ilvl="0" w:tplc="95C2AD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426646"/>
    <w:multiLevelType w:val="hybridMultilevel"/>
    <w:tmpl w:val="9B963606"/>
    <w:lvl w:ilvl="0" w:tplc="24DA45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E13375"/>
    <w:multiLevelType w:val="hybridMultilevel"/>
    <w:tmpl w:val="765ACA08"/>
    <w:lvl w:ilvl="0" w:tplc="20689D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AB7B31"/>
    <w:multiLevelType w:val="hybridMultilevel"/>
    <w:tmpl w:val="6FA6BDAE"/>
    <w:lvl w:ilvl="0" w:tplc="81D434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D00CC3"/>
    <w:multiLevelType w:val="hybridMultilevel"/>
    <w:tmpl w:val="DBD4F7BA"/>
    <w:lvl w:ilvl="0" w:tplc="E544E0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86E"/>
    <w:rsid w:val="001D50E8"/>
    <w:rsid w:val="00533D5F"/>
    <w:rsid w:val="006234F5"/>
    <w:rsid w:val="0062397E"/>
    <w:rsid w:val="0097786E"/>
    <w:rsid w:val="00D0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786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7786E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97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33D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786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7786E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97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33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Mulderij-Jansen, VIC (mmb)</dc:creator>
  <cp:lastModifiedBy>Mulderij-Jansen, VIC (mmb)</cp:lastModifiedBy>
  <cp:revision>2</cp:revision>
  <dcterms:created xsi:type="dcterms:W3CDTF">2021-08-02T12:59:00Z</dcterms:created>
  <dcterms:modified xsi:type="dcterms:W3CDTF">2021-08-02T12:59:00Z</dcterms:modified>
</cp:coreProperties>
</file>