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36C5" w:rsidRPr="0082679C" w:rsidRDefault="00A036C5" w:rsidP="00A036C5">
      <w:pPr>
        <w:spacing w:line="360" w:lineRule="auto"/>
        <w:rPr>
          <w:rFonts w:cs="Times New Roman"/>
          <w:szCs w:val="21"/>
        </w:rPr>
      </w:pPr>
      <w:bookmarkStart w:id="0" w:name="OLE_LINK58"/>
      <w:r w:rsidRPr="005C6D5B">
        <w:rPr>
          <w:rFonts w:cs="Times New Roman" w:hint="eastAsia"/>
          <w:b/>
          <w:szCs w:val="21"/>
        </w:rPr>
        <w:t>T</w:t>
      </w:r>
      <w:r w:rsidRPr="005C6D5B">
        <w:rPr>
          <w:rFonts w:cs="Times New Roman"/>
          <w:b/>
          <w:szCs w:val="21"/>
        </w:rPr>
        <w:t xml:space="preserve">able </w:t>
      </w:r>
      <w:r w:rsidR="008A0A89" w:rsidRPr="005C6D5B">
        <w:rPr>
          <w:rFonts w:cs="Times New Roman"/>
          <w:b/>
          <w:szCs w:val="21"/>
        </w:rPr>
        <w:t>S1</w:t>
      </w:r>
      <w:r w:rsidR="0082679C">
        <w:rPr>
          <w:rFonts w:cs="Times New Roman"/>
          <w:b/>
          <w:szCs w:val="21"/>
        </w:rPr>
        <w:t>.</w:t>
      </w:r>
      <w:r w:rsidRPr="005C6D5B">
        <w:rPr>
          <w:rFonts w:cs="Times New Roman"/>
          <w:b/>
          <w:szCs w:val="21"/>
        </w:rPr>
        <w:t xml:space="preserve"> </w:t>
      </w:r>
      <w:bookmarkStart w:id="1" w:name="_GoBack"/>
      <w:r w:rsidRPr="0082679C">
        <w:rPr>
          <w:rFonts w:cs="Times New Roman"/>
          <w:szCs w:val="21"/>
        </w:rPr>
        <w:t>Attributes of natural</w:t>
      </w:r>
      <w:r w:rsidR="006E4BD2" w:rsidRPr="0082679C">
        <w:rPr>
          <w:rFonts w:cs="Times New Roman"/>
          <w:szCs w:val="21"/>
        </w:rPr>
        <w:t xml:space="preserve"> environmental</w:t>
      </w:r>
      <w:r w:rsidRPr="0082679C">
        <w:rPr>
          <w:rFonts w:cs="Times New Roman"/>
          <w:szCs w:val="21"/>
        </w:rPr>
        <w:t xml:space="preserve"> factor</w:t>
      </w:r>
      <w:r w:rsidR="000F6067" w:rsidRPr="0082679C">
        <w:rPr>
          <w:rFonts w:cs="Times New Roman"/>
          <w:szCs w:val="21"/>
        </w:rPr>
        <w:t xml:space="preserve"> variables</w:t>
      </w:r>
      <w:r w:rsidRPr="0082679C">
        <w:rPr>
          <w:rFonts w:cs="Times New Roman"/>
          <w:szCs w:val="21"/>
        </w:rPr>
        <w:t>.</w:t>
      </w:r>
    </w:p>
    <w:tbl>
      <w:tblPr>
        <w:tblStyle w:val="a3"/>
        <w:tblpPr w:leftFromText="180" w:rightFromText="180" w:vertAnchor="text" w:tblpY="1"/>
        <w:tblOverlap w:val="never"/>
        <w:tblW w:w="131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275"/>
        <w:gridCol w:w="3970"/>
        <w:gridCol w:w="6095"/>
      </w:tblGrid>
      <w:tr w:rsidR="003E146B" w:rsidRPr="00FA21F1" w:rsidTr="00FA21F1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bookmarkEnd w:id="0"/>
          <w:bookmarkEnd w:id="1"/>
          <w:p w:rsidR="003E146B" w:rsidRPr="00FA21F1" w:rsidRDefault="003E146B" w:rsidP="003B1AB2">
            <w:pPr>
              <w:rPr>
                <w:rFonts w:cs="Times New Roman"/>
                <w:b/>
                <w:szCs w:val="21"/>
              </w:rPr>
            </w:pPr>
            <w:r w:rsidRPr="00FA21F1">
              <w:rPr>
                <w:rFonts w:cs="Times New Roman" w:hint="eastAsia"/>
                <w:b/>
                <w:szCs w:val="21"/>
              </w:rPr>
              <w:t>Cate</w:t>
            </w:r>
            <w:r w:rsidRPr="00FA21F1">
              <w:rPr>
                <w:rFonts w:cs="Times New Roman"/>
                <w:b/>
                <w:szCs w:val="21"/>
              </w:rPr>
              <w:t>gory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3E146B" w:rsidRPr="00FA21F1" w:rsidRDefault="003E146B" w:rsidP="003B1AB2">
            <w:pPr>
              <w:rPr>
                <w:rFonts w:cs="Times New Roman"/>
                <w:b/>
                <w:szCs w:val="21"/>
              </w:rPr>
            </w:pPr>
            <w:r w:rsidRPr="00FA21F1">
              <w:rPr>
                <w:rFonts w:cs="Times New Roman"/>
                <w:b/>
                <w:szCs w:val="21"/>
              </w:rPr>
              <w:t>F</w:t>
            </w:r>
            <w:r w:rsidRPr="00FA21F1">
              <w:rPr>
                <w:rFonts w:cs="Times New Roman" w:hint="eastAsia"/>
                <w:b/>
                <w:szCs w:val="21"/>
              </w:rPr>
              <w:t>actor</w:t>
            </w:r>
          </w:p>
        </w:tc>
        <w:tc>
          <w:tcPr>
            <w:tcW w:w="3970" w:type="dxa"/>
            <w:tcBorders>
              <w:top w:val="single" w:sz="4" w:space="0" w:color="auto"/>
              <w:bottom w:val="single" w:sz="4" w:space="0" w:color="auto"/>
            </w:tcBorders>
          </w:tcPr>
          <w:p w:rsidR="003E146B" w:rsidRPr="00FA21F1" w:rsidRDefault="003E146B" w:rsidP="003B1AB2">
            <w:pPr>
              <w:rPr>
                <w:rFonts w:cs="Times New Roman"/>
                <w:b/>
                <w:szCs w:val="21"/>
              </w:rPr>
            </w:pPr>
            <w:r w:rsidRPr="00FA21F1">
              <w:rPr>
                <w:rFonts w:cs="Times New Roman" w:hint="eastAsia"/>
                <w:b/>
                <w:szCs w:val="21"/>
              </w:rPr>
              <w:t>D</w:t>
            </w:r>
            <w:r w:rsidRPr="00FA21F1">
              <w:rPr>
                <w:rFonts w:cs="Times New Roman"/>
                <w:b/>
                <w:szCs w:val="21"/>
              </w:rPr>
              <w:t>escription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3E146B" w:rsidRPr="00FA21F1" w:rsidRDefault="003E146B" w:rsidP="003B1AB2">
            <w:pPr>
              <w:rPr>
                <w:rFonts w:cs="Times New Roman"/>
                <w:b/>
                <w:szCs w:val="21"/>
              </w:rPr>
            </w:pPr>
            <w:r w:rsidRPr="00FA21F1">
              <w:rPr>
                <w:rFonts w:cs="Times New Roman"/>
                <w:b/>
                <w:szCs w:val="21"/>
              </w:rPr>
              <w:t>Variable</w:t>
            </w:r>
          </w:p>
        </w:tc>
      </w:tr>
      <w:tr w:rsidR="003E146B" w:rsidRPr="00FA21F1" w:rsidTr="00FA21F1"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:rsidR="003E146B" w:rsidRPr="00FA21F1" w:rsidRDefault="003E146B" w:rsidP="003B1AB2">
            <w:pPr>
              <w:rPr>
                <w:rFonts w:cs="Times New Roman"/>
                <w:szCs w:val="21"/>
              </w:rPr>
            </w:pPr>
            <w:r w:rsidRPr="00FA21F1">
              <w:rPr>
                <w:rFonts w:cs="Times New Roman"/>
                <w:szCs w:val="21"/>
              </w:rPr>
              <w:t>Climate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3E146B" w:rsidRPr="00FA21F1" w:rsidRDefault="003E146B" w:rsidP="003B1AB2">
            <w:pPr>
              <w:rPr>
                <w:rFonts w:cs="Times New Roman"/>
                <w:szCs w:val="21"/>
              </w:rPr>
            </w:pPr>
            <w:r w:rsidRPr="00FA21F1">
              <w:rPr>
                <w:rFonts w:cs="Times New Roman"/>
                <w:szCs w:val="21"/>
              </w:rPr>
              <w:t>T</w:t>
            </w:r>
          </w:p>
        </w:tc>
        <w:tc>
          <w:tcPr>
            <w:tcW w:w="3970" w:type="dxa"/>
            <w:tcBorders>
              <w:top w:val="single" w:sz="4" w:space="0" w:color="auto"/>
            </w:tcBorders>
          </w:tcPr>
          <w:p w:rsidR="003E146B" w:rsidRPr="00FA21F1" w:rsidRDefault="003E146B" w:rsidP="003B1AB2">
            <w:pPr>
              <w:jc w:val="left"/>
              <w:rPr>
                <w:rFonts w:cs="Times New Roman"/>
                <w:szCs w:val="21"/>
              </w:rPr>
            </w:pPr>
            <w:r w:rsidRPr="00FA21F1">
              <w:rPr>
                <w:rFonts w:cs="Times New Roman"/>
                <w:szCs w:val="21"/>
              </w:rPr>
              <w:t>Temperature</w:t>
            </w:r>
          </w:p>
        </w:tc>
        <w:tc>
          <w:tcPr>
            <w:tcW w:w="6095" w:type="dxa"/>
            <w:tcBorders>
              <w:top w:val="single" w:sz="4" w:space="0" w:color="auto"/>
            </w:tcBorders>
          </w:tcPr>
          <w:p w:rsidR="003E146B" w:rsidRPr="00FA21F1" w:rsidRDefault="003E146B" w:rsidP="003B1AB2">
            <w:pPr>
              <w:jc w:val="left"/>
              <w:rPr>
                <w:rFonts w:cs="Times New Roman"/>
                <w:szCs w:val="21"/>
              </w:rPr>
            </w:pPr>
            <w:proofErr w:type="spellStart"/>
            <w:r w:rsidRPr="00FA21F1">
              <w:rPr>
                <w:rFonts w:cs="Times New Roman"/>
                <w:szCs w:val="21"/>
              </w:rPr>
              <w:t>T_Min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T_Mean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T_Max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T_Spr_Min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T_Spr_Mean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T_Spr_Max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T_Sum_Min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T_Sum_Mean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T_Sum_Max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T_Aut_Min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T_Aut_Mean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T_Aut_Max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T_Win_Min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T_Win_Mean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T_Win_Max</w:t>
            </w:r>
            <w:proofErr w:type="spellEnd"/>
          </w:p>
        </w:tc>
      </w:tr>
      <w:tr w:rsidR="003E146B" w:rsidRPr="00FA21F1" w:rsidTr="00FA21F1">
        <w:tc>
          <w:tcPr>
            <w:tcW w:w="1843" w:type="dxa"/>
            <w:vMerge/>
          </w:tcPr>
          <w:p w:rsidR="003E146B" w:rsidRPr="00FA21F1" w:rsidRDefault="003E146B" w:rsidP="003B1AB2">
            <w:pPr>
              <w:rPr>
                <w:rFonts w:cs="Times New Roman"/>
                <w:szCs w:val="21"/>
              </w:rPr>
            </w:pPr>
          </w:p>
        </w:tc>
        <w:tc>
          <w:tcPr>
            <w:tcW w:w="1275" w:type="dxa"/>
          </w:tcPr>
          <w:p w:rsidR="003E146B" w:rsidRPr="00FA21F1" w:rsidRDefault="003E146B" w:rsidP="003B1AB2">
            <w:pPr>
              <w:rPr>
                <w:rFonts w:cs="Times New Roman"/>
                <w:szCs w:val="21"/>
              </w:rPr>
            </w:pPr>
            <w:r w:rsidRPr="00FA21F1">
              <w:rPr>
                <w:rFonts w:cs="Times New Roman" w:hint="eastAsia"/>
                <w:szCs w:val="21"/>
              </w:rPr>
              <w:t>P</w:t>
            </w:r>
            <w:r w:rsidRPr="00FA21F1">
              <w:rPr>
                <w:rFonts w:cs="Times New Roman"/>
                <w:szCs w:val="21"/>
              </w:rPr>
              <w:t>re</w:t>
            </w:r>
          </w:p>
        </w:tc>
        <w:tc>
          <w:tcPr>
            <w:tcW w:w="3970" w:type="dxa"/>
          </w:tcPr>
          <w:p w:rsidR="003E146B" w:rsidRPr="00FA21F1" w:rsidRDefault="003E146B" w:rsidP="003B1AB2">
            <w:pPr>
              <w:jc w:val="left"/>
              <w:rPr>
                <w:rFonts w:cs="Times New Roman"/>
                <w:szCs w:val="21"/>
              </w:rPr>
            </w:pPr>
            <w:r w:rsidRPr="00FA21F1">
              <w:rPr>
                <w:rFonts w:cs="Times New Roman"/>
                <w:szCs w:val="21"/>
              </w:rPr>
              <w:t>Precipitation</w:t>
            </w:r>
          </w:p>
        </w:tc>
        <w:tc>
          <w:tcPr>
            <w:tcW w:w="6095" w:type="dxa"/>
          </w:tcPr>
          <w:p w:rsidR="003E146B" w:rsidRPr="00FA21F1" w:rsidRDefault="003E146B" w:rsidP="003B1AB2">
            <w:pPr>
              <w:jc w:val="left"/>
              <w:rPr>
                <w:rFonts w:cs="Times New Roman"/>
                <w:szCs w:val="21"/>
              </w:rPr>
            </w:pPr>
            <w:proofErr w:type="spellStart"/>
            <w:r w:rsidRPr="00FA21F1">
              <w:rPr>
                <w:rFonts w:cs="Times New Roman" w:hint="eastAsia"/>
                <w:szCs w:val="21"/>
              </w:rPr>
              <w:t>P</w:t>
            </w:r>
            <w:r w:rsidRPr="00FA21F1">
              <w:rPr>
                <w:rFonts w:cs="Times New Roman"/>
                <w:szCs w:val="21"/>
              </w:rPr>
              <w:t>re_Min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Pre_Mean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Pre_Max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Pre_Spr_Min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Pre_Spr_Mean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Pre_Spr_Max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Pre_Sum_Min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Pre_Sum_Mean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Pre_Sum_Max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Pre_Aut_Min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Pre_Aut_Mean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Pre_Aut_Max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Pre_Win_Min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Pre_Win_Mean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Pre_Win_Max</w:t>
            </w:r>
            <w:proofErr w:type="spellEnd"/>
          </w:p>
        </w:tc>
      </w:tr>
      <w:tr w:rsidR="003E146B" w:rsidRPr="00FA21F1" w:rsidTr="00FA21F1">
        <w:tc>
          <w:tcPr>
            <w:tcW w:w="1843" w:type="dxa"/>
            <w:vMerge/>
          </w:tcPr>
          <w:p w:rsidR="003E146B" w:rsidRPr="00FA21F1" w:rsidRDefault="003E146B" w:rsidP="003B1AB2">
            <w:pPr>
              <w:rPr>
                <w:rFonts w:cs="Times New Roman"/>
                <w:szCs w:val="21"/>
              </w:rPr>
            </w:pPr>
          </w:p>
        </w:tc>
        <w:tc>
          <w:tcPr>
            <w:tcW w:w="1275" w:type="dxa"/>
          </w:tcPr>
          <w:p w:rsidR="003E146B" w:rsidRPr="00FA21F1" w:rsidRDefault="003E146B" w:rsidP="003B1AB2">
            <w:pPr>
              <w:rPr>
                <w:rFonts w:cs="Times New Roman"/>
                <w:szCs w:val="21"/>
              </w:rPr>
            </w:pPr>
            <w:r w:rsidRPr="00FA21F1">
              <w:rPr>
                <w:rFonts w:cs="Times New Roman" w:hint="eastAsia"/>
                <w:szCs w:val="21"/>
              </w:rPr>
              <w:t>R</w:t>
            </w:r>
            <w:r w:rsidRPr="00FA21F1">
              <w:rPr>
                <w:rFonts w:cs="Times New Roman"/>
                <w:szCs w:val="21"/>
              </w:rPr>
              <w:t>h</w:t>
            </w:r>
          </w:p>
        </w:tc>
        <w:tc>
          <w:tcPr>
            <w:tcW w:w="3970" w:type="dxa"/>
          </w:tcPr>
          <w:p w:rsidR="003E146B" w:rsidRPr="00FA21F1" w:rsidRDefault="003E146B" w:rsidP="003B1AB2">
            <w:pPr>
              <w:jc w:val="left"/>
              <w:rPr>
                <w:rFonts w:cs="Times New Roman"/>
                <w:szCs w:val="21"/>
              </w:rPr>
            </w:pPr>
            <w:r w:rsidRPr="00FA21F1">
              <w:rPr>
                <w:rFonts w:cs="Times New Roman"/>
                <w:szCs w:val="21"/>
              </w:rPr>
              <w:t>Relative humidity</w:t>
            </w:r>
          </w:p>
        </w:tc>
        <w:tc>
          <w:tcPr>
            <w:tcW w:w="6095" w:type="dxa"/>
          </w:tcPr>
          <w:p w:rsidR="003E146B" w:rsidRPr="00FA21F1" w:rsidRDefault="003E146B" w:rsidP="003B1AB2">
            <w:pPr>
              <w:jc w:val="left"/>
              <w:rPr>
                <w:rFonts w:cs="Times New Roman"/>
                <w:szCs w:val="21"/>
              </w:rPr>
            </w:pPr>
            <w:proofErr w:type="spellStart"/>
            <w:r w:rsidRPr="00FA21F1">
              <w:rPr>
                <w:rFonts w:cs="Times New Roman"/>
                <w:szCs w:val="21"/>
              </w:rPr>
              <w:t>Rh_Min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Rh_Mean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Rh_Max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Rh_Spr_Min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Rh_Spr_Mean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Rh_Spr_Max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Rh_Sum_Min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Rh_Sum_Mean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Rh_Sum_Max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Rh_Aut_Min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Rh_Aut_Mean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Rh_Aut_Max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Rh_Win_Min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Rh_Win_Mean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Rh_Win_Max</w:t>
            </w:r>
            <w:proofErr w:type="spellEnd"/>
          </w:p>
        </w:tc>
      </w:tr>
      <w:tr w:rsidR="003E146B" w:rsidRPr="00FA21F1" w:rsidTr="00FA21F1"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3E146B" w:rsidRPr="00FA21F1" w:rsidRDefault="003E146B" w:rsidP="003B1AB2">
            <w:pPr>
              <w:rPr>
                <w:rFonts w:cs="Times New Roman"/>
                <w:szCs w:val="21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3E146B" w:rsidRPr="00FA21F1" w:rsidRDefault="003E146B" w:rsidP="003B1AB2">
            <w:pPr>
              <w:rPr>
                <w:rFonts w:cs="Times New Roman"/>
                <w:szCs w:val="21"/>
              </w:rPr>
            </w:pPr>
            <w:r w:rsidRPr="00FA21F1">
              <w:rPr>
                <w:rFonts w:cs="Times New Roman" w:hint="eastAsia"/>
                <w:szCs w:val="21"/>
              </w:rPr>
              <w:t>S</w:t>
            </w:r>
            <w:r w:rsidRPr="00FA21F1">
              <w:rPr>
                <w:rFonts w:cs="Times New Roman"/>
                <w:szCs w:val="21"/>
              </w:rPr>
              <w:t>un</w:t>
            </w:r>
          </w:p>
        </w:tc>
        <w:tc>
          <w:tcPr>
            <w:tcW w:w="3970" w:type="dxa"/>
            <w:tcBorders>
              <w:bottom w:val="single" w:sz="4" w:space="0" w:color="auto"/>
            </w:tcBorders>
          </w:tcPr>
          <w:p w:rsidR="003E146B" w:rsidRPr="00FA21F1" w:rsidRDefault="003E146B" w:rsidP="003B1AB2">
            <w:pPr>
              <w:jc w:val="left"/>
              <w:rPr>
                <w:rFonts w:cs="Times New Roman"/>
                <w:szCs w:val="21"/>
              </w:rPr>
            </w:pPr>
            <w:r w:rsidRPr="00FA21F1">
              <w:rPr>
                <w:rFonts w:cs="Times New Roman" w:hint="eastAsia"/>
                <w:szCs w:val="21"/>
              </w:rPr>
              <w:t>S</w:t>
            </w:r>
            <w:r w:rsidRPr="00FA21F1">
              <w:rPr>
                <w:rFonts w:cs="Times New Roman"/>
                <w:szCs w:val="21"/>
              </w:rPr>
              <w:t>unshine duration</w:t>
            </w: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:rsidR="003E146B" w:rsidRPr="00FA21F1" w:rsidRDefault="003E146B" w:rsidP="003B1AB2">
            <w:pPr>
              <w:jc w:val="left"/>
              <w:rPr>
                <w:rFonts w:cs="Times New Roman"/>
                <w:szCs w:val="21"/>
              </w:rPr>
            </w:pPr>
            <w:proofErr w:type="spellStart"/>
            <w:r w:rsidRPr="00FA21F1">
              <w:rPr>
                <w:rFonts w:cs="Times New Roman"/>
                <w:szCs w:val="21"/>
              </w:rPr>
              <w:t>Sun_Min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Sun_Mean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Sun_Max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Sun_Spr_Min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Sun_Spr_Mean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Sun_Spr_Max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Sun_Sum_Min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Sun_Sum_Mean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Sun_Sum_Max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Sun_Aut_Min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Sun_Aut_Mean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Sun_Aut_Max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Sun_Win_Min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Sun_Win_Mean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Sun_Win_Max</w:t>
            </w:r>
            <w:proofErr w:type="spellEnd"/>
          </w:p>
        </w:tc>
      </w:tr>
      <w:tr w:rsidR="003E146B" w:rsidRPr="00FA21F1" w:rsidTr="00FA21F1">
        <w:tc>
          <w:tcPr>
            <w:tcW w:w="184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3E146B" w:rsidRPr="00FA21F1" w:rsidRDefault="003E146B" w:rsidP="003B1AB2">
            <w:pPr>
              <w:rPr>
                <w:rFonts w:cs="Times New Roman"/>
                <w:szCs w:val="21"/>
              </w:rPr>
            </w:pPr>
            <w:r w:rsidRPr="00FA21F1">
              <w:rPr>
                <w:rFonts w:cs="Times New Roman" w:hint="eastAsia"/>
                <w:szCs w:val="21"/>
              </w:rPr>
              <w:t>G</w:t>
            </w:r>
            <w:r w:rsidRPr="00FA21F1">
              <w:rPr>
                <w:rFonts w:cs="Times New Roman"/>
                <w:szCs w:val="21"/>
              </w:rPr>
              <w:t>eographical landscape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3E146B" w:rsidRPr="00FA21F1" w:rsidRDefault="003E146B" w:rsidP="003B1AB2">
            <w:pPr>
              <w:rPr>
                <w:rFonts w:cs="Times New Roman"/>
                <w:szCs w:val="21"/>
              </w:rPr>
            </w:pPr>
            <w:r w:rsidRPr="00FA21F1">
              <w:rPr>
                <w:rFonts w:cs="Times New Roman" w:hint="eastAsia"/>
                <w:szCs w:val="21"/>
              </w:rPr>
              <w:t>D</w:t>
            </w:r>
            <w:r w:rsidRPr="00FA21F1">
              <w:rPr>
                <w:rFonts w:cs="Times New Roman"/>
                <w:szCs w:val="21"/>
              </w:rPr>
              <w:t>EM</w:t>
            </w:r>
          </w:p>
        </w:tc>
        <w:tc>
          <w:tcPr>
            <w:tcW w:w="3970" w:type="dxa"/>
            <w:tcBorders>
              <w:top w:val="single" w:sz="4" w:space="0" w:color="auto"/>
            </w:tcBorders>
          </w:tcPr>
          <w:p w:rsidR="003E146B" w:rsidRPr="00FA21F1" w:rsidRDefault="003E146B" w:rsidP="003B1AB2">
            <w:pPr>
              <w:jc w:val="left"/>
              <w:rPr>
                <w:rFonts w:cs="Times New Roman"/>
                <w:szCs w:val="21"/>
              </w:rPr>
            </w:pPr>
            <w:r w:rsidRPr="00FA21F1">
              <w:rPr>
                <w:rFonts w:cs="Times New Roman"/>
                <w:szCs w:val="21"/>
              </w:rPr>
              <w:t>D</w:t>
            </w:r>
            <w:bookmarkStart w:id="2" w:name="_Hlk60751242"/>
            <w:r w:rsidRPr="00FA21F1">
              <w:rPr>
                <w:rFonts w:cs="Times New Roman"/>
                <w:szCs w:val="21"/>
              </w:rPr>
              <w:t>igital elevation model</w:t>
            </w:r>
            <w:bookmarkEnd w:id="2"/>
          </w:p>
        </w:tc>
        <w:tc>
          <w:tcPr>
            <w:tcW w:w="6095" w:type="dxa"/>
            <w:tcBorders>
              <w:top w:val="single" w:sz="4" w:space="0" w:color="auto"/>
            </w:tcBorders>
          </w:tcPr>
          <w:p w:rsidR="003E146B" w:rsidRPr="00FA21F1" w:rsidRDefault="003E146B" w:rsidP="003B1AB2">
            <w:pPr>
              <w:jc w:val="left"/>
              <w:rPr>
                <w:rFonts w:cs="Times New Roman"/>
                <w:szCs w:val="21"/>
              </w:rPr>
            </w:pPr>
            <w:proofErr w:type="spellStart"/>
            <w:r w:rsidRPr="00FA21F1">
              <w:rPr>
                <w:rFonts w:cs="Times New Roman" w:hint="eastAsia"/>
                <w:szCs w:val="21"/>
              </w:rPr>
              <w:t>D</w:t>
            </w:r>
            <w:r w:rsidRPr="00FA21F1">
              <w:rPr>
                <w:rFonts w:cs="Times New Roman"/>
                <w:szCs w:val="21"/>
              </w:rPr>
              <w:t>EM_Min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DEM_Mean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DEM_Max</w:t>
            </w:r>
            <w:proofErr w:type="spellEnd"/>
          </w:p>
        </w:tc>
      </w:tr>
      <w:tr w:rsidR="003E146B" w:rsidRPr="00FA21F1" w:rsidTr="00FA21F1">
        <w:trPr>
          <w:trHeight w:val="803"/>
        </w:trPr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3E146B" w:rsidRPr="00FA21F1" w:rsidRDefault="003E146B" w:rsidP="003B1AB2">
            <w:pPr>
              <w:rPr>
                <w:rFonts w:cs="Times New Roman"/>
                <w:szCs w:val="21"/>
              </w:rPr>
            </w:pPr>
          </w:p>
        </w:tc>
        <w:tc>
          <w:tcPr>
            <w:tcW w:w="1275" w:type="dxa"/>
          </w:tcPr>
          <w:p w:rsidR="003E146B" w:rsidRPr="00FA21F1" w:rsidRDefault="003E146B" w:rsidP="003B1AB2">
            <w:pPr>
              <w:rPr>
                <w:rFonts w:cs="Times New Roman"/>
                <w:szCs w:val="21"/>
              </w:rPr>
            </w:pPr>
            <w:r w:rsidRPr="00FA21F1">
              <w:rPr>
                <w:rFonts w:cs="Times New Roman" w:hint="eastAsia"/>
                <w:szCs w:val="21"/>
              </w:rPr>
              <w:t>N</w:t>
            </w:r>
            <w:r w:rsidRPr="00FA21F1">
              <w:rPr>
                <w:rFonts w:cs="Times New Roman"/>
                <w:szCs w:val="21"/>
              </w:rPr>
              <w:t>DVI</w:t>
            </w:r>
          </w:p>
        </w:tc>
        <w:tc>
          <w:tcPr>
            <w:tcW w:w="3970" w:type="dxa"/>
          </w:tcPr>
          <w:p w:rsidR="003E146B" w:rsidRPr="00FA21F1" w:rsidRDefault="003E146B" w:rsidP="003B1AB2">
            <w:pPr>
              <w:jc w:val="left"/>
              <w:rPr>
                <w:rFonts w:cs="Times New Roman"/>
                <w:szCs w:val="21"/>
              </w:rPr>
            </w:pPr>
            <w:bookmarkStart w:id="3" w:name="OLE_LINK6"/>
            <w:bookmarkStart w:id="4" w:name="OLE_LINK7"/>
            <w:r w:rsidRPr="00FA21F1">
              <w:rPr>
                <w:rFonts w:cs="Times New Roman"/>
                <w:szCs w:val="21"/>
              </w:rPr>
              <w:t>Normalized difference vegetation</w:t>
            </w:r>
            <w:r w:rsidRPr="00FA21F1">
              <w:rPr>
                <w:rFonts w:cs="Times New Roman" w:hint="eastAsia"/>
                <w:szCs w:val="21"/>
              </w:rPr>
              <w:t xml:space="preserve"> </w:t>
            </w:r>
            <w:r w:rsidRPr="00FA21F1">
              <w:rPr>
                <w:rFonts w:cs="Times New Roman"/>
                <w:szCs w:val="21"/>
              </w:rPr>
              <w:t>index</w:t>
            </w:r>
            <w:bookmarkEnd w:id="3"/>
            <w:bookmarkEnd w:id="4"/>
          </w:p>
        </w:tc>
        <w:tc>
          <w:tcPr>
            <w:tcW w:w="6095" w:type="dxa"/>
          </w:tcPr>
          <w:p w:rsidR="003E146B" w:rsidRPr="00FA21F1" w:rsidRDefault="003E146B" w:rsidP="003B1AB2">
            <w:pPr>
              <w:jc w:val="left"/>
              <w:rPr>
                <w:rFonts w:cs="Times New Roman"/>
                <w:szCs w:val="21"/>
              </w:rPr>
            </w:pPr>
            <w:proofErr w:type="spellStart"/>
            <w:r w:rsidRPr="00FA21F1">
              <w:rPr>
                <w:rFonts w:cs="Times New Roman"/>
                <w:szCs w:val="21"/>
              </w:rPr>
              <w:t>NDVI_Min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NDVI_Mean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NDVI_Max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NDVI_Spr_Min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NDVI_Spr_Mean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NDVI_Spr_Max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NDVI_Sum_Min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NDVI_Sum_Mean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NDVI_Sum_Max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NDVI_Aut_Min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NDVI_Aut_Mean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NDVI_Aut_Max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NDVI_Win_Min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NDVI_Win_Mean</w:t>
            </w:r>
            <w:proofErr w:type="spellEnd"/>
            <w:r w:rsidRPr="00FA21F1">
              <w:rPr>
                <w:rFonts w:cs="Times New Roman"/>
                <w:szCs w:val="21"/>
              </w:rPr>
              <w:t xml:space="preserve">, </w:t>
            </w:r>
            <w:proofErr w:type="spellStart"/>
            <w:r w:rsidRPr="00FA21F1">
              <w:rPr>
                <w:rFonts w:cs="Times New Roman"/>
                <w:szCs w:val="21"/>
              </w:rPr>
              <w:t>NDVI_Win_Max</w:t>
            </w:r>
            <w:proofErr w:type="spellEnd"/>
          </w:p>
        </w:tc>
      </w:tr>
      <w:tr w:rsidR="003E146B" w:rsidRPr="00FA21F1" w:rsidTr="00FA21F1"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3E146B" w:rsidRPr="00FA21F1" w:rsidRDefault="003E146B" w:rsidP="003B1AB2">
            <w:pPr>
              <w:rPr>
                <w:rFonts w:cs="Times New Roman"/>
                <w:szCs w:val="21"/>
              </w:rPr>
            </w:pPr>
          </w:p>
        </w:tc>
        <w:tc>
          <w:tcPr>
            <w:tcW w:w="1275" w:type="dxa"/>
          </w:tcPr>
          <w:p w:rsidR="003E146B" w:rsidRPr="00FA21F1" w:rsidRDefault="003E146B" w:rsidP="003B1AB2">
            <w:pPr>
              <w:rPr>
                <w:rFonts w:cs="Times New Roman"/>
                <w:szCs w:val="21"/>
              </w:rPr>
            </w:pPr>
            <w:proofErr w:type="spellStart"/>
            <w:r w:rsidRPr="00FA21F1">
              <w:rPr>
                <w:rFonts w:cs="Times New Roman"/>
                <w:szCs w:val="21"/>
              </w:rPr>
              <w:t>GrassR</w:t>
            </w:r>
            <w:proofErr w:type="spellEnd"/>
          </w:p>
        </w:tc>
        <w:tc>
          <w:tcPr>
            <w:tcW w:w="3970" w:type="dxa"/>
          </w:tcPr>
          <w:p w:rsidR="003E146B" w:rsidRPr="00FA21F1" w:rsidRDefault="003E146B" w:rsidP="003B1AB2">
            <w:pPr>
              <w:jc w:val="left"/>
              <w:rPr>
                <w:rFonts w:cs="Times New Roman"/>
                <w:szCs w:val="21"/>
              </w:rPr>
            </w:pPr>
            <w:r w:rsidRPr="00FA21F1">
              <w:rPr>
                <w:rFonts w:cs="Times New Roman"/>
                <w:szCs w:val="21"/>
              </w:rPr>
              <w:t>Area proportion of grassland in total land use</w:t>
            </w:r>
          </w:p>
        </w:tc>
        <w:tc>
          <w:tcPr>
            <w:tcW w:w="6095" w:type="dxa"/>
          </w:tcPr>
          <w:p w:rsidR="003E146B" w:rsidRPr="00FA21F1" w:rsidRDefault="003E146B" w:rsidP="003B1AB2">
            <w:pPr>
              <w:jc w:val="left"/>
              <w:rPr>
                <w:rFonts w:cs="Times New Roman"/>
                <w:szCs w:val="21"/>
              </w:rPr>
            </w:pPr>
            <w:proofErr w:type="spellStart"/>
            <w:r w:rsidRPr="00FA21F1">
              <w:rPr>
                <w:rFonts w:cs="Times New Roman"/>
                <w:szCs w:val="21"/>
              </w:rPr>
              <w:t>GrassR</w:t>
            </w:r>
            <w:proofErr w:type="spellEnd"/>
          </w:p>
        </w:tc>
      </w:tr>
      <w:tr w:rsidR="003E146B" w:rsidRPr="00FA21F1" w:rsidTr="00FA21F1"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3E146B" w:rsidRPr="00FA21F1" w:rsidRDefault="003E146B" w:rsidP="003B1AB2">
            <w:pPr>
              <w:rPr>
                <w:rFonts w:cs="Times New Roman"/>
                <w:szCs w:val="21"/>
              </w:rPr>
            </w:pPr>
          </w:p>
        </w:tc>
        <w:tc>
          <w:tcPr>
            <w:tcW w:w="1275" w:type="dxa"/>
          </w:tcPr>
          <w:p w:rsidR="003E146B" w:rsidRPr="00FA21F1" w:rsidRDefault="003E146B" w:rsidP="003B1AB2">
            <w:pPr>
              <w:rPr>
                <w:rFonts w:cs="Times New Roman"/>
                <w:szCs w:val="21"/>
              </w:rPr>
            </w:pPr>
            <w:proofErr w:type="spellStart"/>
            <w:r w:rsidRPr="00FA21F1">
              <w:rPr>
                <w:rFonts w:cs="Times New Roman" w:hint="eastAsia"/>
                <w:szCs w:val="21"/>
              </w:rPr>
              <w:t>F</w:t>
            </w:r>
            <w:r w:rsidRPr="00FA21F1">
              <w:rPr>
                <w:rFonts w:cs="Times New Roman"/>
                <w:szCs w:val="21"/>
              </w:rPr>
              <w:t>orestR</w:t>
            </w:r>
            <w:proofErr w:type="spellEnd"/>
          </w:p>
        </w:tc>
        <w:tc>
          <w:tcPr>
            <w:tcW w:w="3970" w:type="dxa"/>
          </w:tcPr>
          <w:p w:rsidR="003E146B" w:rsidRPr="00FA21F1" w:rsidRDefault="003E146B" w:rsidP="003B1AB2">
            <w:pPr>
              <w:jc w:val="left"/>
              <w:rPr>
                <w:rFonts w:cs="Times New Roman"/>
                <w:szCs w:val="21"/>
              </w:rPr>
            </w:pPr>
            <w:r w:rsidRPr="00FA21F1">
              <w:rPr>
                <w:rFonts w:cs="Times New Roman"/>
                <w:szCs w:val="21"/>
              </w:rPr>
              <w:t>Area proportion of forest in total land use</w:t>
            </w:r>
          </w:p>
        </w:tc>
        <w:tc>
          <w:tcPr>
            <w:tcW w:w="6095" w:type="dxa"/>
          </w:tcPr>
          <w:p w:rsidR="003E146B" w:rsidRPr="00FA21F1" w:rsidRDefault="003E146B" w:rsidP="003B1AB2">
            <w:pPr>
              <w:jc w:val="left"/>
              <w:rPr>
                <w:rFonts w:cs="Times New Roman"/>
                <w:szCs w:val="21"/>
              </w:rPr>
            </w:pPr>
            <w:proofErr w:type="spellStart"/>
            <w:r w:rsidRPr="00FA21F1">
              <w:rPr>
                <w:rFonts w:cs="Times New Roman" w:hint="eastAsia"/>
                <w:szCs w:val="21"/>
              </w:rPr>
              <w:t>F</w:t>
            </w:r>
            <w:r w:rsidRPr="00FA21F1">
              <w:rPr>
                <w:rFonts w:cs="Times New Roman"/>
                <w:szCs w:val="21"/>
              </w:rPr>
              <w:t>orestR</w:t>
            </w:r>
            <w:proofErr w:type="spellEnd"/>
          </w:p>
        </w:tc>
      </w:tr>
      <w:tr w:rsidR="003E146B" w:rsidRPr="00FA21F1" w:rsidTr="00FA21F1"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3E146B" w:rsidRPr="00FA21F1" w:rsidRDefault="003E146B" w:rsidP="003B1AB2">
            <w:pPr>
              <w:rPr>
                <w:rFonts w:cs="Times New Roman"/>
                <w:szCs w:val="21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3E146B" w:rsidRPr="00FA21F1" w:rsidRDefault="003E146B" w:rsidP="003B1AB2">
            <w:pPr>
              <w:rPr>
                <w:rFonts w:cs="Times New Roman"/>
                <w:szCs w:val="21"/>
              </w:rPr>
            </w:pPr>
            <w:proofErr w:type="spellStart"/>
            <w:r w:rsidRPr="00FA21F1">
              <w:rPr>
                <w:rFonts w:cs="Times New Roman" w:hint="eastAsia"/>
                <w:szCs w:val="21"/>
              </w:rPr>
              <w:t>C</w:t>
            </w:r>
            <w:r w:rsidRPr="00FA21F1">
              <w:rPr>
                <w:rFonts w:cs="Times New Roman"/>
                <w:szCs w:val="21"/>
              </w:rPr>
              <w:t>ultivatedR</w:t>
            </w:r>
            <w:proofErr w:type="spellEnd"/>
          </w:p>
        </w:tc>
        <w:tc>
          <w:tcPr>
            <w:tcW w:w="3970" w:type="dxa"/>
            <w:tcBorders>
              <w:bottom w:val="single" w:sz="4" w:space="0" w:color="auto"/>
            </w:tcBorders>
          </w:tcPr>
          <w:p w:rsidR="003E146B" w:rsidRPr="00FA21F1" w:rsidRDefault="003E146B" w:rsidP="003B1AB2">
            <w:pPr>
              <w:jc w:val="left"/>
              <w:rPr>
                <w:rFonts w:cs="Times New Roman"/>
                <w:szCs w:val="21"/>
              </w:rPr>
            </w:pPr>
            <w:r w:rsidRPr="00FA21F1">
              <w:rPr>
                <w:rFonts w:cs="Times New Roman"/>
                <w:szCs w:val="21"/>
              </w:rPr>
              <w:t>Area proportion of cultivated land in total land use</w:t>
            </w: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:rsidR="003E146B" w:rsidRPr="00FA21F1" w:rsidRDefault="003E146B" w:rsidP="003B1AB2">
            <w:pPr>
              <w:jc w:val="left"/>
              <w:rPr>
                <w:rFonts w:cs="Times New Roman"/>
                <w:szCs w:val="21"/>
              </w:rPr>
            </w:pPr>
            <w:proofErr w:type="spellStart"/>
            <w:r w:rsidRPr="00FA21F1">
              <w:rPr>
                <w:rFonts w:cs="Times New Roman" w:hint="eastAsia"/>
                <w:szCs w:val="21"/>
              </w:rPr>
              <w:t>C</w:t>
            </w:r>
            <w:r w:rsidRPr="00FA21F1">
              <w:rPr>
                <w:rFonts w:cs="Times New Roman"/>
                <w:szCs w:val="21"/>
              </w:rPr>
              <w:t>ultivatedR</w:t>
            </w:r>
            <w:proofErr w:type="spellEnd"/>
          </w:p>
        </w:tc>
      </w:tr>
    </w:tbl>
    <w:p w:rsidR="00FA21F1" w:rsidRPr="005C6D5B" w:rsidRDefault="00FA21F1" w:rsidP="00FA21F1">
      <w:pPr>
        <w:spacing w:line="360" w:lineRule="auto"/>
        <w:rPr>
          <w:rFonts w:cs="Times New Roman"/>
          <w:b/>
          <w:szCs w:val="21"/>
        </w:rPr>
      </w:pPr>
      <w:r w:rsidRPr="005C6D5B">
        <w:rPr>
          <w:rFonts w:cs="Times New Roman" w:hint="eastAsia"/>
          <w:b/>
          <w:szCs w:val="21"/>
        </w:rPr>
        <w:lastRenderedPageBreak/>
        <w:t>T</w:t>
      </w:r>
      <w:r w:rsidRPr="005C6D5B">
        <w:rPr>
          <w:rFonts w:cs="Times New Roman"/>
          <w:b/>
          <w:szCs w:val="21"/>
        </w:rPr>
        <w:t>able S2</w:t>
      </w:r>
      <w:r w:rsidR="0082679C">
        <w:rPr>
          <w:rFonts w:cs="Times New Roman" w:hint="eastAsia"/>
          <w:b/>
          <w:szCs w:val="21"/>
        </w:rPr>
        <w:t>.</w:t>
      </w:r>
      <w:r w:rsidRPr="005C6D5B">
        <w:rPr>
          <w:rFonts w:cs="Times New Roman"/>
          <w:b/>
          <w:szCs w:val="21"/>
        </w:rPr>
        <w:t xml:space="preserve"> </w:t>
      </w:r>
      <w:r w:rsidRPr="0082679C">
        <w:rPr>
          <w:rFonts w:cs="Times New Roman"/>
          <w:szCs w:val="21"/>
        </w:rPr>
        <w:t>Time of epidemiological survey and natural data.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2268"/>
        <w:gridCol w:w="2410"/>
        <w:gridCol w:w="2551"/>
        <w:gridCol w:w="2693"/>
      </w:tblGrid>
      <w:tr w:rsidR="00FA21F1" w:rsidRPr="005C6D5B" w:rsidTr="008338F5">
        <w:tc>
          <w:tcPr>
            <w:tcW w:w="198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21F1" w:rsidRPr="005C6D5B" w:rsidRDefault="00FA21F1" w:rsidP="005C6D5B">
            <w:pPr>
              <w:spacing w:line="360" w:lineRule="auto"/>
              <w:rPr>
                <w:rFonts w:cs="Times New Roman"/>
                <w:b/>
                <w:szCs w:val="21"/>
              </w:rPr>
            </w:pPr>
            <w:r w:rsidRPr="005C6D5B">
              <w:rPr>
                <w:rFonts w:cs="Times New Roman"/>
                <w:b/>
                <w:szCs w:val="21"/>
              </w:rPr>
              <w:t>Province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21F1" w:rsidRPr="005C6D5B" w:rsidRDefault="00FA21F1" w:rsidP="005C6D5B">
            <w:pPr>
              <w:spacing w:line="360" w:lineRule="auto"/>
              <w:rPr>
                <w:rFonts w:cs="Times New Roman"/>
                <w:b/>
                <w:szCs w:val="21"/>
              </w:rPr>
            </w:pPr>
            <w:r w:rsidRPr="005C6D5B">
              <w:rPr>
                <w:rFonts w:cs="Times New Roman"/>
                <w:b/>
                <w:szCs w:val="21"/>
              </w:rPr>
              <w:t>Number of counties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21F1" w:rsidRPr="005C6D5B" w:rsidRDefault="00FA21F1" w:rsidP="005C6D5B">
            <w:pPr>
              <w:spacing w:line="360" w:lineRule="auto"/>
              <w:jc w:val="center"/>
              <w:rPr>
                <w:rFonts w:cs="Times New Roman"/>
                <w:b/>
                <w:szCs w:val="21"/>
              </w:rPr>
            </w:pPr>
            <w:r w:rsidRPr="005C6D5B">
              <w:rPr>
                <w:rFonts w:cs="Times New Roman"/>
                <w:b/>
                <w:szCs w:val="21"/>
              </w:rPr>
              <w:t>Year</w:t>
            </w:r>
          </w:p>
        </w:tc>
      </w:tr>
      <w:tr w:rsidR="00FA21F1" w:rsidRPr="005C6D5B" w:rsidTr="008338F5">
        <w:tc>
          <w:tcPr>
            <w:tcW w:w="1980" w:type="dxa"/>
            <w:vMerge/>
            <w:tcBorders>
              <w:bottom w:val="single" w:sz="4" w:space="0" w:color="auto"/>
            </w:tcBorders>
            <w:vAlign w:val="center"/>
          </w:tcPr>
          <w:p w:rsidR="00FA21F1" w:rsidRPr="005C6D5B" w:rsidRDefault="00FA21F1" w:rsidP="005C6D5B">
            <w:pPr>
              <w:spacing w:line="360" w:lineRule="auto"/>
              <w:rPr>
                <w:rFonts w:cs="Times New Roman"/>
                <w:szCs w:val="21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:rsidR="00FA21F1" w:rsidRPr="005C6D5B" w:rsidRDefault="00FA21F1" w:rsidP="005C6D5B">
            <w:pPr>
              <w:spacing w:line="360" w:lineRule="auto"/>
              <w:rPr>
                <w:rFonts w:cs="Times New Roman"/>
                <w:szCs w:val="21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21F1" w:rsidRPr="005C6D5B" w:rsidRDefault="00FA21F1" w:rsidP="005C6D5B">
            <w:pPr>
              <w:spacing w:line="360" w:lineRule="auto"/>
              <w:rPr>
                <w:rFonts w:cs="Times New Roman"/>
                <w:b/>
                <w:szCs w:val="21"/>
              </w:rPr>
            </w:pPr>
            <w:r w:rsidRPr="005C6D5B">
              <w:rPr>
                <w:rFonts w:cs="Times New Roman"/>
                <w:b/>
                <w:szCs w:val="21"/>
              </w:rPr>
              <w:t>Epidemiological survey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21F1" w:rsidRPr="005C6D5B" w:rsidRDefault="00FA21F1" w:rsidP="005C6D5B">
            <w:pPr>
              <w:spacing w:line="360" w:lineRule="auto"/>
              <w:rPr>
                <w:rFonts w:cs="Times New Roman"/>
                <w:b/>
                <w:szCs w:val="21"/>
              </w:rPr>
            </w:pPr>
            <w:r w:rsidRPr="005C6D5B">
              <w:rPr>
                <w:rFonts w:cs="Times New Roman"/>
                <w:b/>
                <w:szCs w:val="21"/>
              </w:rPr>
              <w:t>Natural data for analysis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21F1" w:rsidRPr="005C6D5B" w:rsidRDefault="00FA21F1" w:rsidP="005C6D5B">
            <w:pPr>
              <w:spacing w:line="360" w:lineRule="auto"/>
              <w:rPr>
                <w:rFonts w:cs="Times New Roman"/>
                <w:b/>
                <w:szCs w:val="21"/>
              </w:rPr>
            </w:pPr>
            <w:r w:rsidRPr="005C6D5B">
              <w:rPr>
                <w:rFonts w:cs="Times New Roman"/>
                <w:b/>
                <w:szCs w:val="21"/>
              </w:rPr>
              <w:t>Natural data for prediction</w:t>
            </w:r>
          </w:p>
        </w:tc>
      </w:tr>
      <w:tr w:rsidR="005C6D5B" w:rsidRPr="005C6D5B" w:rsidTr="008338F5">
        <w:tc>
          <w:tcPr>
            <w:tcW w:w="1980" w:type="dxa"/>
            <w:tcBorders>
              <w:top w:val="single" w:sz="4" w:space="0" w:color="auto"/>
            </w:tcBorders>
          </w:tcPr>
          <w:p w:rsidR="005C6D5B" w:rsidRPr="005C6D5B" w:rsidRDefault="005C6D5B" w:rsidP="008338F5">
            <w:pPr>
              <w:spacing w:line="360" w:lineRule="auto"/>
              <w:rPr>
                <w:rFonts w:cs="Times New Roman"/>
                <w:szCs w:val="21"/>
              </w:rPr>
            </w:pPr>
            <w:r w:rsidRPr="005C6D5B">
              <w:rPr>
                <w:rFonts w:cs="Times New Roman"/>
                <w:szCs w:val="21"/>
              </w:rPr>
              <w:t>Inner Mongolia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C6D5B" w:rsidRPr="005C6D5B" w:rsidRDefault="005C6D5B" w:rsidP="005C6D5B">
            <w:pPr>
              <w:spacing w:line="360" w:lineRule="auto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1</w:t>
            </w:r>
            <w:r>
              <w:rPr>
                <w:rFonts w:cs="Times New Roman"/>
                <w:szCs w:val="21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5C6D5B" w:rsidRPr="005C6D5B" w:rsidRDefault="005C6D5B" w:rsidP="005C6D5B">
            <w:pPr>
              <w:spacing w:line="360" w:lineRule="auto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2</w:t>
            </w:r>
            <w:r>
              <w:rPr>
                <w:rFonts w:cs="Times New Roman"/>
                <w:szCs w:val="21"/>
              </w:rPr>
              <w:t>012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5C6D5B" w:rsidRPr="005C6D5B" w:rsidRDefault="005C6D5B" w:rsidP="005C6D5B">
            <w:pPr>
              <w:spacing w:line="360" w:lineRule="auto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2</w:t>
            </w:r>
            <w:r>
              <w:rPr>
                <w:rFonts w:cs="Times New Roman"/>
                <w:szCs w:val="21"/>
              </w:rPr>
              <w:t>012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5C6D5B" w:rsidRPr="005C6D5B" w:rsidRDefault="005C6D5B" w:rsidP="005C6D5B">
            <w:pPr>
              <w:spacing w:line="360" w:lineRule="auto"/>
              <w:rPr>
                <w:rFonts w:cs="Times New Roman"/>
                <w:szCs w:val="21"/>
              </w:rPr>
            </w:pPr>
            <w:r w:rsidRPr="005C6D5B">
              <w:rPr>
                <w:rFonts w:cs="Times New Roman"/>
                <w:szCs w:val="21"/>
              </w:rPr>
              <w:t>2016</w:t>
            </w:r>
          </w:p>
        </w:tc>
      </w:tr>
      <w:tr w:rsidR="005C6D5B" w:rsidRPr="005C6D5B" w:rsidTr="008338F5">
        <w:tc>
          <w:tcPr>
            <w:tcW w:w="1980" w:type="dxa"/>
          </w:tcPr>
          <w:p w:rsidR="005C6D5B" w:rsidRPr="005C6D5B" w:rsidRDefault="005C6D5B" w:rsidP="008338F5">
            <w:pPr>
              <w:spacing w:line="360" w:lineRule="auto"/>
              <w:rPr>
                <w:rFonts w:cs="Times New Roman"/>
                <w:szCs w:val="21"/>
              </w:rPr>
            </w:pPr>
            <w:r w:rsidRPr="005C6D5B">
              <w:rPr>
                <w:rFonts w:cs="Times New Roman"/>
                <w:szCs w:val="21"/>
              </w:rPr>
              <w:t>Ningxia</w:t>
            </w:r>
          </w:p>
        </w:tc>
        <w:tc>
          <w:tcPr>
            <w:tcW w:w="2268" w:type="dxa"/>
          </w:tcPr>
          <w:p w:rsidR="005C6D5B" w:rsidRPr="005C6D5B" w:rsidRDefault="005C6D5B" w:rsidP="005C6D5B">
            <w:pPr>
              <w:spacing w:line="360" w:lineRule="auto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1</w:t>
            </w:r>
            <w:r>
              <w:rPr>
                <w:rFonts w:cs="Times New Roman"/>
                <w:szCs w:val="21"/>
              </w:rPr>
              <w:t>9</w:t>
            </w:r>
          </w:p>
        </w:tc>
        <w:tc>
          <w:tcPr>
            <w:tcW w:w="2410" w:type="dxa"/>
          </w:tcPr>
          <w:p w:rsidR="005C6D5B" w:rsidRPr="005C6D5B" w:rsidRDefault="005C6D5B" w:rsidP="005C6D5B">
            <w:pPr>
              <w:spacing w:line="360" w:lineRule="auto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2</w:t>
            </w:r>
            <w:r>
              <w:rPr>
                <w:rFonts w:cs="Times New Roman"/>
                <w:szCs w:val="21"/>
              </w:rPr>
              <w:t>012</w:t>
            </w:r>
          </w:p>
        </w:tc>
        <w:tc>
          <w:tcPr>
            <w:tcW w:w="2551" w:type="dxa"/>
          </w:tcPr>
          <w:p w:rsidR="005C6D5B" w:rsidRPr="005C6D5B" w:rsidRDefault="005C6D5B" w:rsidP="005C6D5B">
            <w:pPr>
              <w:spacing w:line="360" w:lineRule="auto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2</w:t>
            </w:r>
            <w:r>
              <w:rPr>
                <w:rFonts w:cs="Times New Roman"/>
                <w:szCs w:val="21"/>
              </w:rPr>
              <w:t>012</w:t>
            </w:r>
          </w:p>
        </w:tc>
        <w:tc>
          <w:tcPr>
            <w:tcW w:w="2693" w:type="dxa"/>
          </w:tcPr>
          <w:p w:rsidR="005C6D5B" w:rsidRPr="005C6D5B" w:rsidRDefault="005C6D5B" w:rsidP="005C6D5B">
            <w:pPr>
              <w:spacing w:line="360" w:lineRule="auto"/>
              <w:rPr>
                <w:rFonts w:cs="Times New Roman"/>
                <w:szCs w:val="21"/>
              </w:rPr>
            </w:pPr>
            <w:r w:rsidRPr="005C6D5B">
              <w:rPr>
                <w:rFonts w:cs="Times New Roman"/>
                <w:szCs w:val="21"/>
              </w:rPr>
              <w:t>2016</w:t>
            </w:r>
          </w:p>
        </w:tc>
      </w:tr>
      <w:tr w:rsidR="005C6D5B" w:rsidRPr="005C6D5B" w:rsidTr="008338F5">
        <w:tc>
          <w:tcPr>
            <w:tcW w:w="1980" w:type="dxa"/>
          </w:tcPr>
          <w:p w:rsidR="005C6D5B" w:rsidRPr="005C6D5B" w:rsidRDefault="005C6D5B" w:rsidP="008338F5">
            <w:pPr>
              <w:spacing w:line="360" w:lineRule="auto"/>
              <w:rPr>
                <w:rFonts w:cs="Times New Roman"/>
                <w:szCs w:val="21"/>
              </w:rPr>
            </w:pPr>
            <w:r w:rsidRPr="005C6D5B">
              <w:rPr>
                <w:rFonts w:cs="Times New Roman"/>
                <w:szCs w:val="21"/>
              </w:rPr>
              <w:t>Gansu</w:t>
            </w:r>
          </w:p>
        </w:tc>
        <w:tc>
          <w:tcPr>
            <w:tcW w:w="2268" w:type="dxa"/>
          </w:tcPr>
          <w:p w:rsidR="005C6D5B" w:rsidRPr="005C6D5B" w:rsidRDefault="005C6D5B" w:rsidP="005C6D5B">
            <w:pPr>
              <w:spacing w:line="360" w:lineRule="auto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5</w:t>
            </w:r>
            <w:r>
              <w:rPr>
                <w:rFonts w:cs="Times New Roman"/>
                <w:szCs w:val="21"/>
              </w:rPr>
              <w:t>6</w:t>
            </w:r>
          </w:p>
        </w:tc>
        <w:tc>
          <w:tcPr>
            <w:tcW w:w="2410" w:type="dxa"/>
          </w:tcPr>
          <w:p w:rsidR="005C6D5B" w:rsidRPr="005C6D5B" w:rsidRDefault="005C6D5B" w:rsidP="005C6D5B">
            <w:pPr>
              <w:spacing w:line="360" w:lineRule="auto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2</w:t>
            </w:r>
            <w:r>
              <w:rPr>
                <w:rFonts w:cs="Times New Roman"/>
                <w:szCs w:val="21"/>
              </w:rPr>
              <w:t>012</w:t>
            </w:r>
          </w:p>
        </w:tc>
        <w:tc>
          <w:tcPr>
            <w:tcW w:w="2551" w:type="dxa"/>
          </w:tcPr>
          <w:p w:rsidR="005C6D5B" w:rsidRPr="005C6D5B" w:rsidRDefault="005C6D5B" w:rsidP="005C6D5B">
            <w:pPr>
              <w:spacing w:line="360" w:lineRule="auto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2</w:t>
            </w:r>
            <w:r>
              <w:rPr>
                <w:rFonts w:cs="Times New Roman"/>
                <w:szCs w:val="21"/>
              </w:rPr>
              <w:t>012</w:t>
            </w:r>
          </w:p>
        </w:tc>
        <w:tc>
          <w:tcPr>
            <w:tcW w:w="2693" w:type="dxa"/>
          </w:tcPr>
          <w:p w:rsidR="005C6D5B" w:rsidRPr="005C6D5B" w:rsidRDefault="005C6D5B" w:rsidP="005C6D5B">
            <w:pPr>
              <w:spacing w:line="360" w:lineRule="auto"/>
              <w:rPr>
                <w:rFonts w:cs="Times New Roman"/>
                <w:szCs w:val="21"/>
              </w:rPr>
            </w:pPr>
            <w:r w:rsidRPr="005C6D5B">
              <w:rPr>
                <w:rFonts w:cs="Times New Roman"/>
                <w:szCs w:val="21"/>
              </w:rPr>
              <w:t>2016</w:t>
            </w:r>
          </w:p>
        </w:tc>
      </w:tr>
      <w:tr w:rsidR="005C6D5B" w:rsidRPr="005C6D5B" w:rsidTr="008338F5">
        <w:tc>
          <w:tcPr>
            <w:tcW w:w="1980" w:type="dxa"/>
          </w:tcPr>
          <w:p w:rsidR="005C6D5B" w:rsidRPr="005C6D5B" w:rsidRDefault="005C6D5B" w:rsidP="008338F5">
            <w:pPr>
              <w:spacing w:line="360" w:lineRule="auto"/>
              <w:rPr>
                <w:rFonts w:cs="Times New Roman"/>
                <w:szCs w:val="21"/>
              </w:rPr>
            </w:pPr>
            <w:r w:rsidRPr="005C6D5B">
              <w:rPr>
                <w:rFonts w:cs="Times New Roman"/>
                <w:szCs w:val="21"/>
              </w:rPr>
              <w:t>Qinghai</w:t>
            </w:r>
          </w:p>
        </w:tc>
        <w:tc>
          <w:tcPr>
            <w:tcW w:w="2268" w:type="dxa"/>
          </w:tcPr>
          <w:p w:rsidR="005C6D5B" w:rsidRPr="005C6D5B" w:rsidRDefault="005C6D5B" w:rsidP="005C6D5B">
            <w:pPr>
              <w:spacing w:line="360" w:lineRule="auto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3</w:t>
            </w:r>
            <w:r>
              <w:rPr>
                <w:rFonts w:cs="Times New Roman"/>
                <w:szCs w:val="21"/>
              </w:rPr>
              <w:t>9</w:t>
            </w:r>
          </w:p>
        </w:tc>
        <w:tc>
          <w:tcPr>
            <w:tcW w:w="2410" w:type="dxa"/>
          </w:tcPr>
          <w:p w:rsidR="005C6D5B" w:rsidRPr="005C6D5B" w:rsidRDefault="005C6D5B" w:rsidP="005C6D5B">
            <w:pPr>
              <w:spacing w:line="360" w:lineRule="auto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2</w:t>
            </w:r>
            <w:r>
              <w:rPr>
                <w:rFonts w:cs="Times New Roman"/>
                <w:szCs w:val="21"/>
              </w:rPr>
              <w:t>012</w:t>
            </w:r>
          </w:p>
        </w:tc>
        <w:tc>
          <w:tcPr>
            <w:tcW w:w="2551" w:type="dxa"/>
          </w:tcPr>
          <w:p w:rsidR="005C6D5B" w:rsidRPr="005C6D5B" w:rsidRDefault="005C6D5B" w:rsidP="005C6D5B">
            <w:pPr>
              <w:spacing w:line="360" w:lineRule="auto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2</w:t>
            </w:r>
            <w:r>
              <w:rPr>
                <w:rFonts w:cs="Times New Roman"/>
                <w:szCs w:val="21"/>
              </w:rPr>
              <w:t>012</w:t>
            </w:r>
          </w:p>
        </w:tc>
        <w:tc>
          <w:tcPr>
            <w:tcW w:w="2693" w:type="dxa"/>
          </w:tcPr>
          <w:p w:rsidR="005C6D5B" w:rsidRPr="005C6D5B" w:rsidRDefault="005C6D5B" w:rsidP="005C6D5B">
            <w:pPr>
              <w:spacing w:line="360" w:lineRule="auto"/>
              <w:rPr>
                <w:rFonts w:cs="Times New Roman"/>
                <w:szCs w:val="21"/>
              </w:rPr>
            </w:pPr>
            <w:r w:rsidRPr="005C6D5B">
              <w:rPr>
                <w:rFonts w:cs="Times New Roman"/>
                <w:szCs w:val="21"/>
              </w:rPr>
              <w:t>2016</w:t>
            </w:r>
          </w:p>
        </w:tc>
      </w:tr>
      <w:tr w:rsidR="005C6D5B" w:rsidRPr="005C6D5B" w:rsidTr="008338F5">
        <w:tc>
          <w:tcPr>
            <w:tcW w:w="1980" w:type="dxa"/>
          </w:tcPr>
          <w:p w:rsidR="005C6D5B" w:rsidRPr="005C6D5B" w:rsidRDefault="005C6D5B" w:rsidP="008338F5">
            <w:pPr>
              <w:spacing w:line="360" w:lineRule="auto"/>
              <w:rPr>
                <w:rFonts w:cs="Times New Roman"/>
                <w:szCs w:val="21"/>
              </w:rPr>
            </w:pPr>
            <w:r w:rsidRPr="005C6D5B">
              <w:rPr>
                <w:rFonts w:cs="Times New Roman"/>
                <w:szCs w:val="21"/>
              </w:rPr>
              <w:t>Sichuan</w:t>
            </w:r>
          </w:p>
        </w:tc>
        <w:tc>
          <w:tcPr>
            <w:tcW w:w="2268" w:type="dxa"/>
          </w:tcPr>
          <w:p w:rsidR="005C6D5B" w:rsidRPr="005C6D5B" w:rsidRDefault="005C6D5B" w:rsidP="005C6D5B">
            <w:pPr>
              <w:spacing w:line="360" w:lineRule="auto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3</w:t>
            </w:r>
            <w:r>
              <w:rPr>
                <w:rFonts w:cs="Times New Roman"/>
                <w:szCs w:val="21"/>
              </w:rPr>
              <w:t>5</w:t>
            </w:r>
          </w:p>
        </w:tc>
        <w:tc>
          <w:tcPr>
            <w:tcW w:w="2410" w:type="dxa"/>
          </w:tcPr>
          <w:p w:rsidR="005C6D5B" w:rsidRPr="005C6D5B" w:rsidRDefault="005C6D5B" w:rsidP="005C6D5B">
            <w:pPr>
              <w:spacing w:line="360" w:lineRule="auto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2</w:t>
            </w:r>
            <w:r>
              <w:rPr>
                <w:rFonts w:cs="Times New Roman"/>
                <w:szCs w:val="21"/>
              </w:rPr>
              <w:t>012</w:t>
            </w:r>
          </w:p>
        </w:tc>
        <w:tc>
          <w:tcPr>
            <w:tcW w:w="2551" w:type="dxa"/>
          </w:tcPr>
          <w:p w:rsidR="005C6D5B" w:rsidRPr="005C6D5B" w:rsidRDefault="005C6D5B" w:rsidP="005C6D5B">
            <w:pPr>
              <w:spacing w:line="360" w:lineRule="auto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2</w:t>
            </w:r>
            <w:r>
              <w:rPr>
                <w:rFonts w:cs="Times New Roman"/>
                <w:szCs w:val="21"/>
              </w:rPr>
              <w:t>012</w:t>
            </w:r>
          </w:p>
        </w:tc>
        <w:tc>
          <w:tcPr>
            <w:tcW w:w="2693" w:type="dxa"/>
          </w:tcPr>
          <w:p w:rsidR="005C6D5B" w:rsidRPr="005C6D5B" w:rsidRDefault="005C6D5B" w:rsidP="005C6D5B">
            <w:pPr>
              <w:spacing w:line="360" w:lineRule="auto"/>
              <w:rPr>
                <w:rFonts w:cs="Times New Roman"/>
                <w:szCs w:val="21"/>
              </w:rPr>
            </w:pPr>
            <w:r w:rsidRPr="005C6D5B">
              <w:rPr>
                <w:rFonts w:cs="Times New Roman"/>
                <w:szCs w:val="21"/>
              </w:rPr>
              <w:t>2016</w:t>
            </w:r>
          </w:p>
        </w:tc>
      </w:tr>
      <w:tr w:rsidR="005C6D5B" w:rsidRPr="005C6D5B" w:rsidTr="008338F5">
        <w:tc>
          <w:tcPr>
            <w:tcW w:w="1980" w:type="dxa"/>
            <w:vMerge w:val="restart"/>
          </w:tcPr>
          <w:p w:rsidR="005C6D5B" w:rsidRPr="005C6D5B" w:rsidRDefault="005C6D5B" w:rsidP="008338F5">
            <w:pPr>
              <w:spacing w:line="360" w:lineRule="auto"/>
              <w:rPr>
                <w:rFonts w:cs="Times New Roman"/>
                <w:szCs w:val="21"/>
              </w:rPr>
            </w:pPr>
            <w:r w:rsidRPr="005C6D5B">
              <w:rPr>
                <w:rFonts w:cs="Times New Roman"/>
                <w:szCs w:val="21"/>
              </w:rPr>
              <w:t>Yunnan</w:t>
            </w:r>
          </w:p>
        </w:tc>
        <w:tc>
          <w:tcPr>
            <w:tcW w:w="2268" w:type="dxa"/>
          </w:tcPr>
          <w:p w:rsidR="005C6D5B" w:rsidRPr="005C6D5B" w:rsidRDefault="005C6D5B" w:rsidP="005C6D5B">
            <w:pPr>
              <w:spacing w:line="360" w:lineRule="auto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5</w:t>
            </w:r>
          </w:p>
        </w:tc>
        <w:tc>
          <w:tcPr>
            <w:tcW w:w="2410" w:type="dxa"/>
          </w:tcPr>
          <w:p w:rsidR="005C6D5B" w:rsidRPr="005C6D5B" w:rsidRDefault="005C6D5B" w:rsidP="005C6D5B">
            <w:pPr>
              <w:spacing w:line="360" w:lineRule="auto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2</w:t>
            </w:r>
            <w:r>
              <w:rPr>
                <w:rFonts w:cs="Times New Roman"/>
                <w:szCs w:val="21"/>
              </w:rPr>
              <w:t>012</w:t>
            </w:r>
          </w:p>
        </w:tc>
        <w:tc>
          <w:tcPr>
            <w:tcW w:w="2551" w:type="dxa"/>
          </w:tcPr>
          <w:p w:rsidR="005C6D5B" w:rsidRPr="005C6D5B" w:rsidRDefault="005C6D5B" w:rsidP="005C6D5B">
            <w:pPr>
              <w:spacing w:line="360" w:lineRule="auto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2</w:t>
            </w:r>
            <w:r>
              <w:rPr>
                <w:rFonts w:cs="Times New Roman"/>
                <w:szCs w:val="21"/>
              </w:rPr>
              <w:t>012</w:t>
            </w:r>
          </w:p>
        </w:tc>
        <w:tc>
          <w:tcPr>
            <w:tcW w:w="2693" w:type="dxa"/>
          </w:tcPr>
          <w:p w:rsidR="005C6D5B" w:rsidRPr="005C6D5B" w:rsidRDefault="005C6D5B" w:rsidP="005C6D5B">
            <w:pPr>
              <w:spacing w:line="360" w:lineRule="auto"/>
              <w:rPr>
                <w:rFonts w:cs="Times New Roman"/>
                <w:szCs w:val="21"/>
              </w:rPr>
            </w:pPr>
            <w:r w:rsidRPr="005C6D5B">
              <w:rPr>
                <w:rFonts w:cs="Times New Roman"/>
                <w:szCs w:val="21"/>
              </w:rPr>
              <w:t>2016</w:t>
            </w:r>
          </w:p>
        </w:tc>
      </w:tr>
      <w:tr w:rsidR="005C6D5B" w:rsidRPr="005C6D5B" w:rsidTr="008338F5">
        <w:tc>
          <w:tcPr>
            <w:tcW w:w="1980" w:type="dxa"/>
            <w:vMerge/>
          </w:tcPr>
          <w:p w:rsidR="005C6D5B" w:rsidRPr="005C6D5B" w:rsidRDefault="005C6D5B" w:rsidP="008338F5">
            <w:pPr>
              <w:spacing w:line="360" w:lineRule="auto"/>
              <w:rPr>
                <w:rFonts w:cs="Times New Roman"/>
                <w:szCs w:val="21"/>
              </w:rPr>
            </w:pPr>
          </w:p>
        </w:tc>
        <w:tc>
          <w:tcPr>
            <w:tcW w:w="2268" w:type="dxa"/>
          </w:tcPr>
          <w:p w:rsidR="005C6D5B" w:rsidRDefault="005C6D5B" w:rsidP="005C6D5B">
            <w:pPr>
              <w:spacing w:line="360" w:lineRule="auto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1</w:t>
            </w:r>
            <w:r>
              <w:rPr>
                <w:rFonts w:cs="Times New Roman"/>
                <w:szCs w:val="21"/>
              </w:rPr>
              <w:t>9</w:t>
            </w:r>
          </w:p>
        </w:tc>
        <w:tc>
          <w:tcPr>
            <w:tcW w:w="2410" w:type="dxa"/>
          </w:tcPr>
          <w:p w:rsidR="005C6D5B" w:rsidRPr="005C6D5B" w:rsidRDefault="005C6D5B" w:rsidP="005C6D5B">
            <w:pPr>
              <w:spacing w:line="360" w:lineRule="auto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2</w:t>
            </w:r>
            <w:r>
              <w:rPr>
                <w:rFonts w:cs="Times New Roman"/>
                <w:szCs w:val="21"/>
              </w:rPr>
              <w:t>016</w:t>
            </w:r>
          </w:p>
        </w:tc>
        <w:tc>
          <w:tcPr>
            <w:tcW w:w="2551" w:type="dxa"/>
          </w:tcPr>
          <w:p w:rsidR="005C6D5B" w:rsidRPr="005C6D5B" w:rsidRDefault="005C6D5B" w:rsidP="005C6D5B">
            <w:pPr>
              <w:spacing w:line="360" w:lineRule="auto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2</w:t>
            </w:r>
            <w:r>
              <w:rPr>
                <w:rFonts w:cs="Times New Roman"/>
                <w:szCs w:val="21"/>
              </w:rPr>
              <w:t>016</w:t>
            </w:r>
          </w:p>
        </w:tc>
        <w:tc>
          <w:tcPr>
            <w:tcW w:w="2693" w:type="dxa"/>
          </w:tcPr>
          <w:p w:rsidR="005C6D5B" w:rsidRPr="005C6D5B" w:rsidRDefault="005C6D5B" w:rsidP="005C6D5B">
            <w:pPr>
              <w:spacing w:line="360" w:lineRule="auto"/>
              <w:rPr>
                <w:rFonts w:cs="Times New Roman"/>
                <w:szCs w:val="21"/>
              </w:rPr>
            </w:pPr>
            <w:r w:rsidRPr="005C6D5B">
              <w:rPr>
                <w:rFonts w:cs="Times New Roman"/>
                <w:szCs w:val="21"/>
              </w:rPr>
              <w:t>2016</w:t>
            </w:r>
          </w:p>
        </w:tc>
      </w:tr>
      <w:tr w:rsidR="005C6D5B" w:rsidRPr="005C6D5B" w:rsidTr="008338F5">
        <w:tc>
          <w:tcPr>
            <w:tcW w:w="1980" w:type="dxa"/>
          </w:tcPr>
          <w:p w:rsidR="005C6D5B" w:rsidRPr="005C6D5B" w:rsidRDefault="005C6D5B" w:rsidP="008338F5">
            <w:pPr>
              <w:spacing w:line="360" w:lineRule="auto"/>
              <w:rPr>
                <w:rFonts w:cs="Times New Roman"/>
                <w:szCs w:val="21"/>
              </w:rPr>
            </w:pPr>
            <w:r w:rsidRPr="005C6D5B">
              <w:rPr>
                <w:rFonts w:cs="Times New Roman"/>
                <w:szCs w:val="21"/>
              </w:rPr>
              <w:t>Xinjiang</w:t>
            </w:r>
          </w:p>
        </w:tc>
        <w:tc>
          <w:tcPr>
            <w:tcW w:w="2268" w:type="dxa"/>
          </w:tcPr>
          <w:p w:rsidR="005C6D5B" w:rsidRPr="005C6D5B" w:rsidRDefault="005C6D5B" w:rsidP="005C6D5B">
            <w:pPr>
              <w:spacing w:line="360" w:lineRule="auto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8</w:t>
            </w:r>
            <w:r>
              <w:rPr>
                <w:rFonts w:cs="Times New Roman"/>
                <w:szCs w:val="21"/>
              </w:rPr>
              <w:t>1</w:t>
            </w:r>
          </w:p>
        </w:tc>
        <w:tc>
          <w:tcPr>
            <w:tcW w:w="2410" w:type="dxa"/>
          </w:tcPr>
          <w:p w:rsidR="005C6D5B" w:rsidRPr="005C6D5B" w:rsidRDefault="005C6D5B" w:rsidP="005C6D5B">
            <w:pPr>
              <w:spacing w:line="360" w:lineRule="auto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2</w:t>
            </w:r>
            <w:r>
              <w:rPr>
                <w:rFonts w:cs="Times New Roman"/>
                <w:szCs w:val="21"/>
              </w:rPr>
              <w:t>012</w:t>
            </w:r>
          </w:p>
        </w:tc>
        <w:tc>
          <w:tcPr>
            <w:tcW w:w="2551" w:type="dxa"/>
          </w:tcPr>
          <w:p w:rsidR="005C6D5B" w:rsidRPr="005C6D5B" w:rsidRDefault="005C6D5B" w:rsidP="005C6D5B">
            <w:pPr>
              <w:spacing w:line="360" w:lineRule="auto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2</w:t>
            </w:r>
            <w:r>
              <w:rPr>
                <w:rFonts w:cs="Times New Roman"/>
                <w:szCs w:val="21"/>
              </w:rPr>
              <w:t>012</w:t>
            </w:r>
          </w:p>
        </w:tc>
        <w:tc>
          <w:tcPr>
            <w:tcW w:w="2693" w:type="dxa"/>
          </w:tcPr>
          <w:p w:rsidR="005C6D5B" w:rsidRPr="005C6D5B" w:rsidRDefault="005C6D5B" w:rsidP="005C6D5B">
            <w:pPr>
              <w:spacing w:line="360" w:lineRule="auto"/>
              <w:rPr>
                <w:rFonts w:cs="Times New Roman"/>
                <w:szCs w:val="21"/>
              </w:rPr>
            </w:pPr>
            <w:r w:rsidRPr="005C6D5B">
              <w:rPr>
                <w:rFonts w:cs="Times New Roman"/>
                <w:szCs w:val="21"/>
              </w:rPr>
              <w:t>2016</w:t>
            </w:r>
          </w:p>
        </w:tc>
      </w:tr>
      <w:tr w:rsidR="005C6D5B" w:rsidRPr="005C6D5B" w:rsidTr="008338F5">
        <w:tc>
          <w:tcPr>
            <w:tcW w:w="1980" w:type="dxa"/>
            <w:vMerge w:val="restart"/>
            <w:tcBorders>
              <w:bottom w:val="single" w:sz="4" w:space="0" w:color="auto"/>
            </w:tcBorders>
          </w:tcPr>
          <w:p w:rsidR="005C6D5B" w:rsidRPr="005C6D5B" w:rsidRDefault="005C6D5B" w:rsidP="008338F5">
            <w:pPr>
              <w:spacing w:line="360" w:lineRule="auto"/>
              <w:rPr>
                <w:rFonts w:cs="Times New Roman"/>
                <w:szCs w:val="21"/>
              </w:rPr>
            </w:pPr>
            <w:r w:rsidRPr="005C6D5B">
              <w:rPr>
                <w:rFonts w:cs="Times New Roman"/>
                <w:szCs w:val="21"/>
              </w:rPr>
              <w:t>Tibet</w:t>
            </w:r>
          </w:p>
        </w:tc>
        <w:tc>
          <w:tcPr>
            <w:tcW w:w="2268" w:type="dxa"/>
          </w:tcPr>
          <w:p w:rsidR="005C6D5B" w:rsidRPr="005C6D5B" w:rsidRDefault="005C6D5B" w:rsidP="005C6D5B">
            <w:pPr>
              <w:spacing w:line="360" w:lineRule="auto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4</w:t>
            </w:r>
          </w:p>
        </w:tc>
        <w:tc>
          <w:tcPr>
            <w:tcW w:w="2410" w:type="dxa"/>
          </w:tcPr>
          <w:p w:rsidR="005C6D5B" w:rsidRPr="005C6D5B" w:rsidRDefault="005C6D5B" w:rsidP="005C6D5B">
            <w:pPr>
              <w:spacing w:line="360" w:lineRule="auto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2</w:t>
            </w:r>
            <w:r>
              <w:rPr>
                <w:rFonts w:cs="Times New Roman"/>
                <w:szCs w:val="21"/>
              </w:rPr>
              <w:t>012</w:t>
            </w:r>
          </w:p>
        </w:tc>
        <w:tc>
          <w:tcPr>
            <w:tcW w:w="2551" w:type="dxa"/>
          </w:tcPr>
          <w:p w:rsidR="005C6D5B" w:rsidRPr="005C6D5B" w:rsidRDefault="005C6D5B" w:rsidP="005C6D5B">
            <w:pPr>
              <w:spacing w:line="360" w:lineRule="auto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2</w:t>
            </w:r>
            <w:r>
              <w:rPr>
                <w:rFonts w:cs="Times New Roman"/>
                <w:szCs w:val="21"/>
              </w:rPr>
              <w:t>012</w:t>
            </w:r>
          </w:p>
        </w:tc>
        <w:tc>
          <w:tcPr>
            <w:tcW w:w="2693" w:type="dxa"/>
          </w:tcPr>
          <w:p w:rsidR="005C6D5B" w:rsidRPr="005C6D5B" w:rsidRDefault="005C6D5B" w:rsidP="005C6D5B">
            <w:pPr>
              <w:spacing w:line="360" w:lineRule="auto"/>
              <w:rPr>
                <w:rFonts w:cs="Times New Roman"/>
                <w:szCs w:val="21"/>
              </w:rPr>
            </w:pPr>
            <w:r w:rsidRPr="005C6D5B">
              <w:rPr>
                <w:rFonts w:cs="Times New Roman"/>
                <w:szCs w:val="21"/>
              </w:rPr>
              <w:t>2016</w:t>
            </w:r>
          </w:p>
        </w:tc>
      </w:tr>
      <w:tr w:rsidR="005C6D5B" w:rsidRPr="005C6D5B" w:rsidTr="008338F5">
        <w:tc>
          <w:tcPr>
            <w:tcW w:w="1980" w:type="dxa"/>
            <w:vMerge/>
            <w:tcBorders>
              <w:bottom w:val="single" w:sz="4" w:space="0" w:color="auto"/>
            </w:tcBorders>
          </w:tcPr>
          <w:p w:rsidR="005C6D5B" w:rsidRPr="005C6D5B" w:rsidRDefault="005C6D5B" w:rsidP="005C6D5B">
            <w:pPr>
              <w:spacing w:line="360" w:lineRule="auto"/>
              <w:rPr>
                <w:rFonts w:cs="Times New Roman"/>
                <w:szCs w:val="21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C6D5B" w:rsidRPr="005C6D5B" w:rsidRDefault="005C6D5B" w:rsidP="005C6D5B">
            <w:pPr>
              <w:spacing w:line="360" w:lineRule="auto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7</w:t>
            </w:r>
            <w:r>
              <w:rPr>
                <w:rFonts w:cs="Times New Roman"/>
                <w:szCs w:val="21"/>
              </w:rPr>
              <w:t>0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5C6D5B" w:rsidRPr="005C6D5B" w:rsidRDefault="005C6D5B" w:rsidP="005C6D5B">
            <w:pPr>
              <w:spacing w:line="360" w:lineRule="auto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2</w:t>
            </w:r>
            <w:r>
              <w:rPr>
                <w:rFonts w:cs="Times New Roman"/>
                <w:szCs w:val="21"/>
              </w:rPr>
              <w:t>016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5C6D5B" w:rsidRPr="005C6D5B" w:rsidRDefault="005C6D5B" w:rsidP="005C6D5B">
            <w:pPr>
              <w:spacing w:line="360" w:lineRule="auto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2</w:t>
            </w:r>
            <w:r>
              <w:rPr>
                <w:rFonts w:cs="Times New Roman"/>
                <w:szCs w:val="21"/>
              </w:rPr>
              <w:t>016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5C6D5B" w:rsidRPr="005C6D5B" w:rsidRDefault="005C6D5B" w:rsidP="005C6D5B">
            <w:pPr>
              <w:spacing w:line="360" w:lineRule="auto"/>
              <w:rPr>
                <w:rFonts w:cs="Times New Roman"/>
                <w:szCs w:val="21"/>
              </w:rPr>
            </w:pPr>
            <w:r w:rsidRPr="005C6D5B">
              <w:rPr>
                <w:rFonts w:cs="Times New Roman"/>
                <w:szCs w:val="21"/>
              </w:rPr>
              <w:t>2016</w:t>
            </w:r>
          </w:p>
        </w:tc>
      </w:tr>
    </w:tbl>
    <w:p w:rsidR="00A036C5" w:rsidRPr="00FA21F1" w:rsidRDefault="00A036C5" w:rsidP="000F6067"/>
    <w:sectPr w:rsidR="00A036C5" w:rsidRPr="00FA21F1" w:rsidSect="000F6067">
      <w:pgSz w:w="16838" w:h="11906" w:orient="landscape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169E" w:rsidRDefault="00FE169E" w:rsidP="00993B60">
      <w:r>
        <w:separator/>
      </w:r>
    </w:p>
  </w:endnote>
  <w:endnote w:type="continuationSeparator" w:id="0">
    <w:p w:rsidR="00FE169E" w:rsidRDefault="00FE169E" w:rsidP="00993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169E" w:rsidRDefault="00FE169E" w:rsidP="00993B60">
      <w:r>
        <w:separator/>
      </w:r>
    </w:p>
  </w:footnote>
  <w:footnote w:type="continuationSeparator" w:id="0">
    <w:p w:rsidR="00FE169E" w:rsidRDefault="00FE169E" w:rsidP="00993B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6C5"/>
    <w:rsid w:val="000F6067"/>
    <w:rsid w:val="003B1AB2"/>
    <w:rsid w:val="003E146B"/>
    <w:rsid w:val="003E3494"/>
    <w:rsid w:val="004D0036"/>
    <w:rsid w:val="005C6D5B"/>
    <w:rsid w:val="006E4BD2"/>
    <w:rsid w:val="0082679C"/>
    <w:rsid w:val="008338F5"/>
    <w:rsid w:val="008A0A89"/>
    <w:rsid w:val="00993B60"/>
    <w:rsid w:val="00A036C5"/>
    <w:rsid w:val="00A64BBA"/>
    <w:rsid w:val="00CE59F2"/>
    <w:rsid w:val="00E60D78"/>
    <w:rsid w:val="00EC52E6"/>
    <w:rsid w:val="00EF4846"/>
    <w:rsid w:val="00F17D0B"/>
    <w:rsid w:val="00FA21F1"/>
    <w:rsid w:val="00FB63C2"/>
    <w:rsid w:val="00FE1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B4326A"/>
  <w15:chartTrackingRefBased/>
  <w15:docId w15:val="{5093EAD2-FB56-40D3-8FF0-9975559C1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A21F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36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line number"/>
    <w:basedOn w:val="a0"/>
    <w:uiPriority w:val="99"/>
    <w:semiHidden/>
    <w:unhideWhenUsed/>
    <w:rsid w:val="00A036C5"/>
  </w:style>
  <w:style w:type="character" w:styleId="a5">
    <w:name w:val="Hyperlink"/>
    <w:basedOn w:val="a0"/>
    <w:uiPriority w:val="99"/>
    <w:unhideWhenUsed/>
    <w:rsid w:val="00A036C5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993B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993B60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993B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993B6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277</Words>
  <Characters>1580</Characters>
  <Application>Microsoft Office Word</Application>
  <DocSecurity>0</DocSecurity>
  <Lines>13</Lines>
  <Paragraphs>3</Paragraphs>
  <ScaleCrop>false</ScaleCrop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YinJane</dc:creator>
  <cp:keywords/>
  <dc:description/>
  <cp:lastModifiedBy>YinJie</cp:lastModifiedBy>
  <cp:revision>3</cp:revision>
  <dcterms:created xsi:type="dcterms:W3CDTF">2021-07-22T07:51:00Z</dcterms:created>
  <dcterms:modified xsi:type="dcterms:W3CDTF">2021-09-04T10:41:00Z</dcterms:modified>
</cp:coreProperties>
</file>