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3EA82" w14:textId="44420193" w:rsidR="00AF63C2" w:rsidRPr="000714B2" w:rsidRDefault="007A043F" w:rsidP="00AF63C2">
      <w:pPr>
        <w:pStyle w:val="Corpodetexto"/>
        <w:spacing w:line="360" w:lineRule="auto"/>
        <w:rPr>
          <w:bCs/>
          <w:iCs/>
          <w:szCs w:val="24"/>
        </w:rPr>
      </w:pPr>
      <w:r w:rsidRPr="00552891">
        <w:rPr>
          <w:b/>
          <w:bCs/>
          <w:iCs/>
          <w:szCs w:val="24"/>
        </w:rPr>
        <w:t xml:space="preserve">Table </w:t>
      </w:r>
      <w:r w:rsidR="00B45F22" w:rsidRPr="00552891">
        <w:rPr>
          <w:b/>
          <w:bCs/>
          <w:iCs/>
          <w:szCs w:val="24"/>
        </w:rPr>
        <w:t>S2</w:t>
      </w:r>
      <w:r w:rsidRPr="00552891">
        <w:rPr>
          <w:bCs/>
          <w:iCs/>
          <w:szCs w:val="24"/>
        </w:rPr>
        <w:t>.</w:t>
      </w:r>
      <w:r w:rsidRPr="000714B2">
        <w:rPr>
          <w:bCs/>
          <w:iCs/>
          <w:szCs w:val="24"/>
        </w:rPr>
        <w:t xml:space="preserve"> </w:t>
      </w:r>
      <w:r w:rsidR="004712BC" w:rsidRPr="000714B2">
        <w:rPr>
          <w:bCs/>
          <w:iCs/>
          <w:szCs w:val="24"/>
        </w:rPr>
        <w:t>D</w:t>
      </w:r>
      <w:r w:rsidR="00565809" w:rsidRPr="000714B2">
        <w:rPr>
          <w:szCs w:val="24"/>
        </w:rPr>
        <w:t xml:space="preserve">iagnostic accuracy of the </w:t>
      </w:r>
      <w:r w:rsidR="00565809" w:rsidRPr="000714B2">
        <w:rPr>
          <w:bCs/>
          <w:iCs/>
          <w:szCs w:val="24"/>
        </w:rPr>
        <w:t>three serological tests</w:t>
      </w:r>
      <w:r w:rsidR="00DA5E2F">
        <w:rPr>
          <w:bCs/>
          <w:iCs/>
          <w:szCs w:val="24"/>
        </w:rPr>
        <w:t xml:space="preserve">, </w:t>
      </w:r>
      <w:r w:rsidR="00DA5E2F">
        <w:rPr>
          <w:szCs w:val="24"/>
        </w:rPr>
        <w:t>using</w:t>
      </w:r>
      <w:r w:rsidR="00AF63C2" w:rsidRPr="000714B2">
        <w:rPr>
          <w:szCs w:val="24"/>
        </w:rPr>
        <w:t xml:space="preserve"> by </w:t>
      </w:r>
      <w:r w:rsidR="004712BC" w:rsidRPr="000714B2">
        <w:rPr>
          <w:szCs w:val="24"/>
        </w:rPr>
        <w:t xml:space="preserve">Bayesian Latent Class </w:t>
      </w:r>
      <w:r w:rsidR="00DA5E2F">
        <w:rPr>
          <w:szCs w:val="24"/>
        </w:rPr>
        <w:t>Models</w:t>
      </w:r>
      <w:r w:rsidR="00AF63C2" w:rsidRPr="000714B2">
        <w:rPr>
          <w:szCs w:val="24"/>
        </w:rPr>
        <w:t xml:space="preserve"> </w:t>
      </w:r>
      <w:r w:rsidR="004B66E8">
        <w:rPr>
          <w:szCs w:val="24"/>
        </w:rPr>
        <w:t xml:space="preserve">with </w:t>
      </w:r>
      <w:r w:rsidR="004B66E8">
        <w:t>prior informative distributions</w:t>
      </w:r>
      <w:r w:rsidR="004B66E8" w:rsidRPr="000714B2">
        <w:rPr>
          <w:bCs/>
          <w:iCs/>
          <w:szCs w:val="24"/>
        </w:rPr>
        <w:t xml:space="preserve"> </w:t>
      </w:r>
      <w:r w:rsidR="005B023F" w:rsidRPr="000714B2">
        <w:rPr>
          <w:bCs/>
          <w:iCs/>
          <w:szCs w:val="24"/>
        </w:rPr>
        <w:t xml:space="preserve">for </w:t>
      </w:r>
      <w:r w:rsidR="009D7446" w:rsidRPr="000714B2">
        <w:rPr>
          <w:bCs/>
          <w:iCs/>
          <w:szCs w:val="24"/>
        </w:rPr>
        <w:t xml:space="preserve">Portuguese and Brazilian </w:t>
      </w:r>
      <w:r w:rsidR="005B023F" w:rsidRPr="000714B2">
        <w:rPr>
          <w:bCs/>
          <w:iCs/>
          <w:szCs w:val="24"/>
        </w:rPr>
        <w:t>dog</w:t>
      </w:r>
      <w:r w:rsidR="00DA5E2F">
        <w:rPr>
          <w:bCs/>
          <w:iCs/>
          <w:szCs w:val="24"/>
        </w:rPr>
        <w:t>s,</w:t>
      </w:r>
      <w:r w:rsidR="005B023F" w:rsidRPr="000714B2">
        <w:rPr>
          <w:bCs/>
          <w:iCs/>
          <w:szCs w:val="24"/>
        </w:rPr>
        <w:t xml:space="preserve"> </w:t>
      </w:r>
      <w:r w:rsidR="009D7446" w:rsidRPr="000714B2">
        <w:rPr>
          <w:bCs/>
          <w:iCs/>
          <w:szCs w:val="24"/>
          <w:lang w:val="en-US"/>
        </w:rPr>
        <w:t>given by posterior median and 95% credibility intervals</w:t>
      </w:r>
    </w:p>
    <w:p w14:paraId="1D22F073" w14:textId="0CACE688" w:rsidR="005E29E9" w:rsidRPr="000714B2" w:rsidRDefault="005E29E9" w:rsidP="007A043F">
      <w:pPr>
        <w:pStyle w:val="Corpodetexto"/>
        <w:spacing w:line="360" w:lineRule="auto"/>
        <w:rPr>
          <w:bCs/>
          <w:iCs/>
          <w:szCs w:val="24"/>
        </w:rPr>
      </w:pPr>
    </w:p>
    <w:p w14:paraId="6014B251" w14:textId="1509AF23" w:rsidR="00994497" w:rsidRPr="000714B2" w:rsidRDefault="00994497" w:rsidP="007A043F">
      <w:pPr>
        <w:pStyle w:val="Corpodetexto"/>
        <w:spacing w:line="360" w:lineRule="auto"/>
        <w:rPr>
          <w:bCs/>
          <w:iCs/>
          <w:szCs w:val="24"/>
        </w:rPr>
      </w:pPr>
    </w:p>
    <w:tbl>
      <w:tblPr>
        <w:tblStyle w:val="TabelacomGrelha"/>
        <w:tblW w:w="13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559"/>
        <w:gridCol w:w="3260"/>
        <w:gridCol w:w="1793"/>
        <w:gridCol w:w="1802"/>
        <w:gridCol w:w="1777"/>
        <w:gridCol w:w="1778"/>
      </w:tblGrid>
      <w:tr w:rsidR="005B023F" w:rsidRPr="00FE5700" w14:paraId="76E9A774" w14:textId="77777777" w:rsidTr="002F4DF9">
        <w:tc>
          <w:tcPr>
            <w:tcW w:w="1418" w:type="dxa"/>
            <w:tcBorders>
              <w:top w:val="single" w:sz="4" w:space="0" w:color="auto"/>
            </w:tcBorders>
          </w:tcPr>
          <w:p w14:paraId="2309E457" w14:textId="77777777" w:rsidR="005B023F" w:rsidRPr="000714B2" w:rsidRDefault="005B023F" w:rsidP="007A043F">
            <w:pPr>
              <w:pStyle w:val="Corpodetexto"/>
              <w:spacing w:line="360" w:lineRule="auto"/>
              <w:rPr>
                <w:bCs/>
                <w:iCs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9D199D7" w14:textId="595B62AB" w:rsidR="005B023F" w:rsidRPr="002541C9" w:rsidRDefault="005B023F" w:rsidP="007A043F">
            <w:pPr>
              <w:pStyle w:val="Corpodetexto"/>
              <w:spacing w:line="360" w:lineRule="auto"/>
              <w:rPr>
                <w:b/>
                <w:iCs/>
                <w:sz w:val="20"/>
              </w:rPr>
            </w:pPr>
            <w:r w:rsidRPr="002541C9">
              <w:rPr>
                <w:b/>
                <w:iCs/>
                <w:sz w:val="20"/>
              </w:rPr>
              <w:t xml:space="preserve">Prevalence </w:t>
            </w:r>
            <w:r w:rsidR="009D7446" w:rsidRPr="002541C9">
              <w:rPr>
                <w:b/>
                <w:iCs/>
                <w:sz w:val="20"/>
              </w:rPr>
              <w:t>M</w:t>
            </w:r>
            <w:r w:rsidRPr="002541C9">
              <w:rPr>
                <w:b/>
                <w:iCs/>
                <w:sz w:val="20"/>
              </w:rPr>
              <w:t>e</w:t>
            </w:r>
            <w:r w:rsidR="002E1E6D" w:rsidRPr="002541C9">
              <w:rPr>
                <w:b/>
                <w:iCs/>
                <w:sz w:val="20"/>
              </w:rPr>
              <w:t>dian</w:t>
            </w:r>
            <w:r w:rsidRPr="002541C9">
              <w:rPr>
                <w:b/>
                <w:iCs/>
                <w:sz w:val="20"/>
              </w:rPr>
              <w:t xml:space="preserve"> (</w:t>
            </w:r>
            <w:r w:rsidR="009D7446" w:rsidRPr="002541C9">
              <w:rPr>
                <w:b/>
                <w:iCs/>
                <w:sz w:val="20"/>
              </w:rPr>
              <w:t xml:space="preserve">95% </w:t>
            </w:r>
            <w:r w:rsidRPr="002541C9">
              <w:rPr>
                <w:b/>
                <w:iCs/>
                <w:sz w:val="20"/>
              </w:rPr>
              <w:t>CI)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99F9718" w14:textId="2C0933E9" w:rsidR="005B023F" w:rsidRPr="002541C9" w:rsidRDefault="009D7446" w:rsidP="007A043F">
            <w:pPr>
              <w:pStyle w:val="Corpodetexto"/>
              <w:spacing w:line="360" w:lineRule="auto"/>
              <w:rPr>
                <w:b/>
                <w:iCs/>
                <w:sz w:val="20"/>
              </w:rPr>
            </w:pPr>
            <w:r w:rsidRPr="002541C9">
              <w:rPr>
                <w:b/>
                <w:iCs/>
                <w:sz w:val="20"/>
              </w:rPr>
              <w:t>Serological tests</w:t>
            </w:r>
          </w:p>
        </w:tc>
        <w:tc>
          <w:tcPr>
            <w:tcW w:w="1793" w:type="dxa"/>
            <w:tcBorders>
              <w:top w:val="single" w:sz="4" w:space="0" w:color="auto"/>
            </w:tcBorders>
          </w:tcPr>
          <w:p w14:paraId="6BE98FAE" w14:textId="77777777" w:rsidR="002F4DF9" w:rsidRPr="002541C9" w:rsidRDefault="005B023F" w:rsidP="007A043F">
            <w:pPr>
              <w:pStyle w:val="Corpodetexto"/>
              <w:spacing w:line="360" w:lineRule="auto"/>
              <w:rPr>
                <w:b/>
                <w:iCs/>
                <w:sz w:val="20"/>
              </w:rPr>
            </w:pPr>
            <w:r w:rsidRPr="002541C9">
              <w:rPr>
                <w:b/>
                <w:iCs/>
                <w:sz w:val="20"/>
              </w:rPr>
              <w:t>Se</w:t>
            </w:r>
            <w:r w:rsidR="002F4DF9" w:rsidRPr="002541C9">
              <w:rPr>
                <w:b/>
                <w:iCs/>
                <w:sz w:val="20"/>
              </w:rPr>
              <w:t>nsitivity</w:t>
            </w:r>
            <w:r w:rsidRPr="002541C9">
              <w:rPr>
                <w:b/>
                <w:iCs/>
                <w:sz w:val="20"/>
              </w:rPr>
              <w:t xml:space="preserve"> </w:t>
            </w:r>
            <w:r w:rsidR="002F4DF9" w:rsidRPr="002541C9">
              <w:rPr>
                <w:b/>
                <w:iCs/>
                <w:sz w:val="20"/>
              </w:rPr>
              <w:t xml:space="preserve">  </w:t>
            </w:r>
          </w:p>
          <w:p w14:paraId="7A745E30" w14:textId="64FFF1CA" w:rsidR="005B023F" w:rsidRPr="002541C9" w:rsidRDefault="002F4DF9" w:rsidP="007A043F">
            <w:pPr>
              <w:pStyle w:val="Corpodetexto"/>
              <w:spacing w:line="360" w:lineRule="auto"/>
              <w:rPr>
                <w:b/>
                <w:iCs/>
                <w:sz w:val="20"/>
              </w:rPr>
            </w:pPr>
            <w:r w:rsidRPr="002541C9">
              <w:rPr>
                <w:b/>
                <w:iCs/>
                <w:sz w:val="20"/>
              </w:rPr>
              <w:t>Me</w:t>
            </w:r>
            <w:r w:rsidR="002E1E6D" w:rsidRPr="002541C9">
              <w:rPr>
                <w:b/>
                <w:iCs/>
                <w:sz w:val="20"/>
              </w:rPr>
              <w:t>dian</w:t>
            </w:r>
            <w:r w:rsidRPr="002541C9">
              <w:rPr>
                <w:b/>
                <w:iCs/>
                <w:sz w:val="20"/>
              </w:rPr>
              <w:t xml:space="preserve"> (95% CI)</w:t>
            </w: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5D2A29D2" w14:textId="77777777" w:rsidR="002F4DF9" w:rsidRPr="002541C9" w:rsidRDefault="005B023F" w:rsidP="007A043F">
            <w:pPr>
              <w:pStyle w:val="Corpodetexto"/>
              <w:spacing w:line="360" w:lineRule="auto"/>
              <w:rPr>
                <w:b/>
                <w:iCs/>
                <w:sz w:val="20"/>
              </w:rPr>
            </w:pPr>
            <w:r w:rsidRPr="002541C9">
              <w:rPr>
                <w:b/>
                <w:iCs/>
                <w:sz w:val="20"/>
              </w:rPr>
              <w:t>Sp</w:t>
            </w:r>
            <w:r w:rsidR="002F4DF9" w:rsidRPr="002541C9">
              <w:rPr>
                <w:b/>
                <w:iCs/>
                <w:sz w:val="20"/>
              </w:rPr>
              <w:t>ecificity</w:t>
            </w:r>
          </w:p>
          <w:p w14:paraId="5D4E5BFC" w14:textId="628CEB42" w:rsidR="005B023F" w:rsidRPr="002541C9" w:rsidRDefault="002F4DF9" w:rsidP="007A043F">
            <w:pPr>
              <w:pStyle w:val="Corpodetexto"/>
              <w:spacing w:line="360" w:lineRule="auto"/>
              <w:rPr>
                <w:b/>
                <w:iCs/>
                <w:sz w:val="20"/>
              </w:rPr>
            </w:pPr>
            <w:r w:rsidRPr="002541C9">
              <w:rPr>
                <w:b/>
                <w:iCs/>
                <w:sz w:val="20"/>
              </w:rPr>
              <w:t>M</w:t>
            </w:r>
            <w:r w:rsidR="002E1E6D" w:rsidRPr="002541C9">
              <w:rPr>
                <w:b/>
                <w:iCs/>
                <w:sz w:val="20"/>
              </w:rPr>
              <w:t>edian</w:t>
            </w:r>
            <w:r w:rsidRPr="002541C9">
              <w:rPr>
                <w:b/>
                <w:iCs/>
                <w:sz w:val="20"/>
              </w:rPr>
              <w:t xml:space="preserve"> (95% CI)</w:t>
            </w:r>
          </w:p>
        </w:tc>
        <w:tc>
          <w:tcPr>
            <w:tcW w:w="1777" w:type="dxa"/>
            <w:tcBorders>
              <w:top w:val="single" w:sz="4" w:space="0" w:color="auto"/>
            </w:tcBorders>
          </w:tcPr>
          <w:p w14:paraId="155A65EC" w14:textId="77777777" w:rsidR="002F4DF9" w:rsidRPr="002541C9" w:rsidRDefault="005B023F" w:rsidP="007A043F">
            <w:pPr>
              <w:pStyle w:val="Corpodetexto"/>
              <w:spacing w:line="360" w:lineRule="auto"/>
              <w:rPr>
                <w:b/>
                <w:iCs/>
                <w:sz w:val="20"/>
              </w:rPr>
            </w:pPr>
            <w:r w:rsidRPr="002541C9">
              <w:rPr>
                <w:b/>
                <w:iCs/>
                <w:sz w:val="20"/>
              </w:rPr>
              <w:t xml:space="preserve">PPV </w:t>
            </w:r>
          </w:p>
          <w:p w14:paraId="222BB8D3" w14:textId="7C8FF4E5" w:rsidR="005B023F" w:rsidRPr="002541C9" w:rsidRDefault="002E1E6D" w:rsidP="007A043F">
            <w:pPr>
              <w:pStyle w:val="Corpodetexto"/>
              <w:spacing w:line="360" w:lineRule="auto"/>
              <w:rPr>
                <w:b/>
                <w:iCs/>
                <w:sz w:val="20"/>
              </w:rPr>
            </w:pPr>
            <w:r w:rsidRPr="002541C9">
              <w:rPr>
                <w:b/>
                <w:iCs/>
                <w:sz w:val="20"/>
              </w:rPr>
              <w:t>Median</w:t>
            </w:r>
            <w:r w:rsidR="002F4DF9" w:rsidRPr="002541C9">
              <w:rPr>
                <w:b/>
                <w:iCs/>
                <w:sz w:val="20"/>
              </w:rPr>
              <w:t xml:space="preserve"> (95% CI)</w:t>
            </w: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7B3390EC" w14:textId="77777777" w:rsidR="002F4DF9" w:rsidRPr="002541C9" w:rsidRDefault="005B023F" w:rsidP="007A043F">
            <w:pPr>
              <w:pStyle w:val="Corpodetexto"/>
              <w:spacing w:line="360" w:lineRule="auto"/>
              <w:rPr>
                <w:b/>
                <w:iCs/>
                <w:sz w:val="20"/>
              </w:rPr>
            </w:pPr>
            <w:r w:rsidRPr="002541C9">
              <w:rPr>
                <w:b/>
                <w:iCs/>
                <w:sz w:val="20"/>
              </w:rPr>
              <w:t xml:space="preserve">NPV </w:t>
            </w:r>
          </w:p>
          <w:p w14:paraId="025E4E2C" w14:textId="21F5B002" w:rsidR="005B023F" w:rsidRPr="002541C9" w:rsidRDefault="002E1E6D" w:rsidP="007A043F">
            <w:pPr>
              <w:pStyle w:val="Corpodetexto"/>
              <w:spacing w:line="360" w:lineRule="auto"/>
              <w:rPr>
                <w:b/>
                <w:iCs/>
                <w:sz w:val="20"/>
              </w:rPr>
            </w:pPr>
            <w:r w:rsidRPr="002541C9">
              <w:rPr>
                <w:b/>
                <w:iCs/>
                <w:sz w:val="20"/>
              </w:rPr>
              <w:t>Median</w:t>
            </w:r>
            <w:r w:rsidR="002F4DF9" w:rsidRPr="002541C9">
              <w:rPr>
                <w:b/>
                <w:iCs/>
                <w:sz w:val="20"/>
              </w:rPr>
              <w:t xml:space="preserve"> (95% CI)</w:t>
            </w:r>
          </w:p>
        </w:tc>
      </w:tr>
      <w:tr w:rsidR="005B023F" w:rsidRPr="00FE5700" w14:paraId="7D3D4ECD" w14:textId="77777777" w:rsidTr="002F4DF9"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2E573AC7" w14:textId="77777777" w:rsidR="00D406D5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  <w:lang w:val="en-US"/>
              </w:rPr>
            </w:pPr>
            <w:r w:rsidRPr="00FE5700">
              <w:rPr>
                <w:bCs/>
                <w:iCs/>
                <w:sz w:val="20"/>
                <w:lang w:val="en-US"/>
              </w:rPr>
              <w:t>Portuguese</w:t>
            </w:r>
          </w:p>
          <w:p w14:paraId="69F1E0C0" w14:textId="0A1A4F0C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  <w:lang w:val="en-US"/>
              </w:rPr>
            </w:pPr>
            <w:r w:rsidRPr="00FE5700">
              <w:rPr>
                <w:bCs/>
                <w:iCs/>
                <w:sz w:val="20"/>
                <w:lang w:val="en-US"/>
              </w:rPr>
              <w:t>dog population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75FAF49" w14:textId="77777777" w:rsidR="005B023F" w:rsidRPr="00FE5700" w:rsidRDefault="005B023F" w:rsidP="007A043F">
            <w:pPr>
              <w:pStyle w:val="Corpodetexto"/>
              <w:spacing w:line="360" w:lineRule="auto"/>
              <w:rPr>
                <w:i/>
                <w:iCs/>
                <w:sz w:val="20"/>
                <w:lang w:val="pt-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B80165B" w14:textId="5907B2B5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i/>
                <w:iCs/>
                <w:sz w:val="20"/>
                <w:lang w:val="pt-PT"/>
              </w:rPr>
              <w:t>Leishmania infantum</w:t>
            </w:r>
            <w:r w:rsidRPr="00FE5700">
              <w:rPr>
                <w:sz w:val="20"/>
                <w:lang w:val="pt-PT"/>
              </w:rPr>
              <w:t xml:space="preserve"> </w:t>
            </w:r>
            <w:proofErr w:type="spellStart"/>
            <w:r w:rsidRPr="00FE5700">
              <w:rPr>
                <w:sz w:val="20"/>
                <w:lang w:val="pt-PT"/>
              </w:rPr>
              <w:t>IgG</w:t>
            </w:r>
            <w:proofErr w:type="spellEnd"/>
            <w:r w:rsidRPr="00FE5700">
              <w:rPr>
                <w:sz w:val="20"/>
                <w:lang w:val="pt-PT"/>
              </w:rPr>
              <w:t xml:space="preserve"> ELISA®</w:t>
            </w:r>
          </w:p>
        </w:tc>
        <w:tc>
          <w:tcPr>
            <w:tcW w:w="1793" w:type="dxa"/>
            <w:tcBorders>
              <w:top w:val="single" w:sz="4" w:space="0" w:color="auto"/>
            </w:tcBorders>
          </w:tcPr>
          <w:p w14:paraId="2BE68BFC" w14:textId="56DABA2B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88.6 (7</w:t>
            </w:r>
            <w:r w:rsidR="002A1608" w:rsidRPr="00FE5700">
              <w:rPr>
                <w:bCs/>
                <w:iCs/>
                <w:sz w:val="20"/>
              </w:rPr>
              <w:t>2.7</w:t>
            </w:r>
            <w:r w:rsidRPr="00FE5700">
              <w:rPr>
                <w:bCs/>
                <w:iCs/>
                <w:sz w:val="20"/>
              </w:rPr>
              <w:t>-97.</w:t>
            </w:r>
            <w:r w:rsidR="002A1608" w:rsidRPr="00FE5700">
              <w:rPr>
                <w:bCs/>
                <w:iCs/>
                <w:sz w:val="20"/>
              </w:rPr>
              <w:t>3</w:t>
            </w:r>
            <w:r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4694FDD1" w14:textId="475ECCE7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92.</w:t>
            </w:r>
            <w:r w:rsidR="00DF7153" w:rsidRPr="00FE5700">
              <w:rPr>
                <w:bCs/>
                <w:iCs/>
                <w:sz w:val="20"/>
              </w:rPr>
              <w:t>6</w:t>
            </w:r>
            <w:r w:rsidRPr="00FE5700">
              <w:rPr>
                <w:bCs/>
                <w:iCs/>
                <w:sz w:val="20"/>
              </w:rPr>
              <w:t xml:space="preserve"> (87.9-9</w:t>
            </w:r>
            <w:r w:rsidR="00DF7153" w:rsidRPr="00FE5700">
              <w:rPr>
                <w:bCs/>
                <w:iCs/>
                <w:sz w:val="20"/>
              </w:rPr>
              <w:t>6.0</w:t>
            </w:r>
            <w:r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777" w:type="dxa"/>
            <w:tcBorders>
              <w:top w:val="single" w:sz="4" w:space="0" w:color="auto"/>
            </w:tcBorders>
          </w:tcPr>
          <w:p w14:paraId="5CDA0866" w14:textId="4B502ACD" w:rsidR="005B023F" w:rsidRPr="00FE5700" w:rsidRDefault="003A54B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64</w:t>
            </w:r>
            <w:r w:rsidR="00BD38B5" w:rsidRPr="00FE5700">
              <w:rPr>
                <w:bCs/>
                <w:iCs/>
                <w:sz w:val="20"/>
              </w:rPr>
              <w:t>.</w:t>
            </w:r>
            <w:r w:rsidRPr="00FE5700">
              <w:rPr>
                <w:bCs/>
                <w:iCs/>
                <w:sz w:val="20"/>
              </w:rPr>
              <w:t>4 (47.7-79.2)</w:t>
            </w: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33812A37" w14:textId="3C21BB19" w:rsidR="005B023F" w:rsidRPr="00FE5700" w:rsidRDefault="00BD38B5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98.2 (</w:t>
            </w:r>
            <w:r w:rsidR="005347BA" w:rsidRPr="00FE5700">
              <w:rPr>
                <w:bCs/>
                <w:iCs/>
                <w:sz w:val="20"/>
              </w:rPr>
              <w:t>95.2-99.6)</w:t>
            </w:r>
          </w:p>
        </w:tc>
      </w:tr>
      <w:tr w:rsidR="005B023F" w:rsidRPr="00FE5700" w14:paraId="1B9BEE6C" w14:textId="77777777" w:rsidTr="002F4DF9">
        <w:tc>
          <w:tcPr>
            <w:tcW w:w="1418" w:type="dxa"/>
            <w:vMerge/>
          </w:tcPr>
          <w:p w14:paraId="0BD3EB1D" w14:textId="77777777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1559" w:type="dxa"/>
          </w:tcPr>
          <w:p w14:paraId="0503BE2A" w14:textId="5864D7CB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sz w:val="20"/>
                <w:lang w:val="en-US"/>
              </w:rPr>
              <w:t>13.</w:t>
            </w:r>
            <w:r w:rsidR="00FA2F4A" w:rsidRPr="00FE5700">
              <w:rPr>
                <w:sz w:val="20"/>
                <w:lang w:val="en-US"/>
              </w:rPr>
              <w:t>4</w:t>
            </w:r>
            <w:r w:rsidRPr="00FE5700">
              <w:rPr>
                <w:sz w:val="20"/>
                <w:lang w:val="en-US"/>
              </w:rPr>
              <w:t xml:space="preserve"> (</w:t>
            </w:r>
            <w:r w:rsidR="00BE7F6F" w:rsidRPr="00FE5700">
              <w:rPr>
                <w:sz w:val="20"/>
                <w:lang w:val="en-US"/>
              </w:rPr>
              <w:t>9.0-</w:t>
            </w:r>
            <w:r w:rsidRPr="00FE5700">
              <w:rPr>
                <w:sz w:val="20"/>
                <w:lang w:val="en-US"/>
              </w:rPr>
              <w:t>18.</w:t>
            </w:r>
            <w:r w:rsidR="00A21832" w:rsidRPr="00FE5700">
              <w:rPr>
                <w:sz w:val="20"/>
                <w:lang w:val="en-US"/>
              </w:rPr>
              <w:t>4</w:t>
            </w:r>
            <w:r w:rsidRPr="00FE5700">
              <w:rPr>
                <w:sz w:val="20"/>
                <w:lang w:val="en-US"/>
              </w:rPr>
              <w:t>)</w:t>
            </w:r>
          </w:p>
        </w:tc>
        <w:tc>
          <w:tcPr>
            <w:tcW w:w="3260" w:type="dxa"/>
          </w:tcPr>
          <w:p w14:paraId="340511F9" w14:textId="4CD43BB7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EIE-LVC®</w:t>
            </w:r>
          </w:p>
        </w:tc>
        <w:tc>
          <w:tcPr>
            <w:tcW w:w="1793" w:type="dxa"/>
          </w:tcPr>
          <w:p w14:paraId="418F4EE8" w14:textId="67373AD0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85.</w:t>
            </w:r>
            <w:r w:rsidR="002A1608" w:rsidRPr="00FE5700">
              <w:rPr>
                <w:bCs/>
                <w:iCs/>
                <w:sz w:val="20"/>
              </w:rPr>
              <w:t>1</w:t>
            </w:r>
            <w:r w:rsidRPr="00FE5700">
              <w:rPr>
                <w:bCs/>
                <w:iCs/>
                <w:sz w:val="20"/>
              </w:rPr>
              <w:t xml:space="preserve"> (</w:t>
            </w:r>
            <w:r w:rsidR="001508AB" w:rsidRPr="00FE5700">
              <w:rPr>
                <w:bCs/>
                <w:iCs/>
                <w:sz w:val="20"/>
              </w:rPr>
              <w:t>68.2</w:t>
            </w:r>
            <w:r w:rsidRPr="00FE5700">
              <w:rPr>
                <w:bCs/>
                <w:iCs/>
                <w:sz w:val="20"/>
              </w:rPr>
              <w:t>-95.</w:t>
            </w:r>
            <w:r w:rsidR="001508AB" w:rsidRPr="00FE5700">
              <w:rPr>
                <w:bCs/>
                <w:iCs/>
                <w:sz w:val="20"/>
              </w:rPr>
              <w:t>8</w:t>
            </w:r>
            <w:r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802" w:type="dxa"/>
          </w:tcPr>
          <w:p w14:paraId="31D2DEC4" w14:textId="40C04F49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99.1 (96.8-99.9)</w:t>
            </w:r>
          </w:p>
        </w:tc>
        <w:tc>
          <w:tcPr>
            <w:tcW w:w="1777" w:type="dxa"/>
          </w:tcPr>
          <w:p w14:paraId="01B8DFCC" w14:textId="205E1EB7" w:rsidR="005B023F" w:rsidRPr="00FE5700" w:rsidRDefault="003A54B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93.3 (78.5-</w:t>
            </w:r>
            <w:r w:rsidR="006631D2" w:rsidRPr="00FE5700">
              <w:rPr>
                <w:bCs/>
                <w:iCs/>
                <w:sz w:val="20"/>
              </w:rPr>
              <w:t>99.4)</w:t>
            </w:r>
          </w:p>
        </w:tc>
        <w:tc>
          <w:tcPr>
            <w:tcW w:w="1778" w:type="dxa"/>
          </w:tcPr>
          <w:p w14:paraId="2C6E3960" w14:textId="3F35F7C8" w:rsidR="005B023F" w:rsidRPr="00FE5700" w:rsidRDefault="005347BA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97.8 (94</w:t>
            </w:r>
            <w:r w:rsidR="00654242" w:rsidRPr="00FE5700">
              <w:rPr>
                <w:bCs/>
                <w:iCs/>
                <w:sz w:val="20"/>
              </w:rPr>
              <w:t>.7-99.4)</w:t>
            </w:r>
          </w:p>
        </w:tc>
      </w:tr>
      <w:tr w:rsidR="005B023F" w:rsidRPr="00FE5700" w14:paraId="259688AD" w14:textId="77777777" w:rsidTr="002F4DF9">
        <w:tc>
          <w:tcPr>
            <w:tcW w:w="1418" w:type="dxa"/>
            <w:vMerge/>
          </w:tcPr>
          <w:p w14:paraId="0984B3CD" w14:textId="77777777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1559" w:type="dxa"/>
          </w:tcPr>
          <w:p w14:paraId="393E435B" w14:textId="77777777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3260" w:type="dxa"/>
          </w:tcPr>
          <w:p w14:paraId="481667D8" w14:textId="7BA30D32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DPP-LVC®</w:t>
            </w:r>
          </w:p>
        </w:tc>
        <w:tc>
          <w:tcPr>
            <w:tcW w:w="1793" w:type="dxa"/>
          </w:tcPr>
          <w:p w14:paraId="1E9AB5AB" w14:textId="25388086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sz w:val="20"/>
                <w:lang w:val="en-US"/>
              </w:rPr>
              <w:t>96.</w:t>
            </w:r>
            <w:r w:rsidR="001508AB" w:rsidRPr="00FE5700">
              <w:rPr>
                <w:bCs/>
                <w:sz w:val="20"/>
                <w:lang w:val="en-US"/>
              </w:rPr>
              <w:t>6</w:t>
            </w:r>
            <w:r w:rsidRPr="00FE5700">
              <w:rPr>
                <w:bCs/>
                <w:sz w:val="20"/>
                <w:lang w:val="en-US"/>
              </w:rPr>
              <w:t xml:space="preserve"> (83.</w:t>
            </w:r>
            <w:r w:rsidR="001508AB" w:rsidRPr="00FE5700">
              <w:rPr>
                <w:bCs/>
                <w:sz w:val="20"/>
                <w:lang w:val="en-US"/>
              </w:rPr>
              <w:t>4</w:t>
            </w:r>
            <w:r w:rsidRPr="00FE5700">
              <w:rPr>
                <w:bCs/>
                <w:sz w:val="20"/>
                <w:lang w:val="en-US"/>
              </w:rPr>
              <w:t>-99.9)</w:t>
            </w:r>
          </w:p>
        </w:tc>
        <w:tc>
          <w:tcPr>
            <w:tcW w:w="1802" w:type="dxa"/>
          </w:tcPr>
          <w:p w14:paraId="30381FB0" w14:textId="219FB75E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99.1 (96.6-</w:t>
            </w:r>
            <w:r w:rsidR="00DF7153" w:rsidRPr="00FE5700">
              <w:rPr>
                <w:bCs/>
                <w:iCs/>
                <w:sz w:val="20"/>
              </w:rPr>
              <w:t>100.0</w:t>
            </w:r>
            <w:r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777" w:type="dxa"/>
          </w:tcPr>
          <w:p w14:paraId="7424701C" w14:textId="5B7486A4" w:rsidR="005B023F" w:rsidRPr="00FE5700" w:rsidRDefault="006631D2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94.2 (79.4-99.7)</w:t>
            </w:r>
          </w:p>
        </w:tc>
        <w:tc>
          <w:tcPr>
            <w:tcW w:w="1778" w:type="dxa"/>
          </w:tcPr>
          <w:p w14:paraId="34EDE5D2" w14:textId="3E6D506B" w:rsidR="005B023F" w:rsidRPr="00FE5700" w:rsidRDefault="00654242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</w:t>
            </w:r>
            <w:r w:rsidR="005E7212" w:rsidRPr="00FE5700">
              <w:rPr>
                <w:bCs/>
                <w:iCs/>
                <w:sz w:val="20"/>
              </w:rPr>
              <w:t>9.5</w:t>
            </w:r>
            <w:r w:rsidRPr="00FE5700">
              <w:rPr>
                <w:bCs/>
                <w:iCs/>
                <w:sz w:val="20"/>
              </w:rPr>
              <w:t xml:space="preserve"> (</w:t>
            </w:r>
            <w:r w:rsidR="005E7212" w:rsidRPr="00FE5700">
              <w:rPr>
                <w:bCs/>
                <w:iCs/>
                <w:sz w:val="20"/>
              </w:rPr>
              <w:t>97.3-100.0)</w:t>
            </w:r>
          </w:p>
        </w:tc>
      </w:tr>
      <w:tr w:rsidR="005B023F" w:rsidRPr="00FE5700" w14:paraId="223531E6" w14:textId="77777777" w:rsidTr="002F4DF9">
        <w:tc>
          <w:tcPr>
            <w:tcW w:w="1418" w:type="dxa"/>
          </w:tcPr>
          <w:p w14:paraId="6BF6D183" w14:textId="77777777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1559" w:type="dxa"/>
          </w:tcPr>
          <w:p w14:paraId="47B57A0E" w14:textId="77777777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3260" w:type="dxa"/>
          </w:tcPr>
          <w:p w14:paraId="1B061118" w14:textId="24AACE34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1793" w:type="dxa"/>
          </w:tcPr>
          <w:p w14:paraId="52CA7AB1" w14:textId="77777777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1802" w:type="dxa"/>
          </w:tcPr>
          <w:p w14:paraId="3CD1C240" w14:textId="77777777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1777" w:type="dxa"/>
          </w:tcPr>
          <w:p w14:paraId="5615E4F2" w14:textId="77777777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1778" w:type="dxa"/>
          </w:tcPr>
          <w:p w14:paraId="20FCEDA2" w14:textId="77777777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</w:tr>
      <w:tr w:rsidR="005B023F" w:rsidRPr="00FE5700" w14:paraId="49B8BABF" w14:textId="77777777" w:rsidTr="002F4DF9">
        <w:tc>
          <w:tcPr>
            <w:tcW w:w="1418" w:type="dxa"/>
            <w:vMerge w:val="restart"/>
          </w:tcPr>
          <w:p w14:paraId="3A19D275" w14:textId="3AA08A30" w:rsidR="005B023F" w:rsidRPr="00FE5700" w:rsidRDefault="005B023F" w:rsidP="00470A6E">
            <w:pPr>
              <w:pStyle w:val="Corpodetexto"/>
              <w:spacing w:line="360" w:lineRule="auto"/>
              <w:rPr>
                <w:i/>
                <w:iCs/>
                <w:sz w:val="20"/>
                <w:lang w:val="pt-PT"/>
              </w:rPr>
            </w:pPr>
            <w:r w:rsidRPr="00FE5700">
              <w:rPr>
                <w:bCs/>
                <w:iCs/>
                <w:sz w:val="20"/>
              </w:rPr>
              <w:t>Brazilian dog population</w:t>
            </w:r>
          </w:p>
        </w:tc>
        <w:tc>
          <w:tcPr>
            <w:tcW w:w="1559" w:type="dxa"/>
          </w:tcPr>
          <w:p w14:paraId="76F93FAE" w14:textId="77777777" w:rsidR="005B023F" w:rsidRPr="00FE5700" w:rsidRDefault="005B023F" w:rsidP="007A043F">
            <w:pPr>
              <w:pStyle w:val="Corpodetexto"/>
              <w:spacing w:line="360" w:lineRule="auto"/>
              <w:rPr>
                <w:i/>
                <w:iCs/>
                <w:sz w:val="20"/>
                <w:lang w:val="pt-PT"/>
              </w:rPr>
            </w:pPr>
          </w:p>
        </w:tc>
        <w:tc>
          <w:tcPr>
            <w:tcW w:w="3260" w:type="dxa"/>
          </w:tcPr>
          <w:p w14:paraId="6DC81A6C" w14:textId="18184AC6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i/>
                <w:iCs/>
                <w:sz w:val="20"/>
                <w:lang w:val="pt-PT"/>
              </w:rPr>
              <w:t>Leishmania infantum</w:t>
            </w:r>
            <w:r w:rsidRPr="00FE5700">
              <w:rPr>
                <w:sz w:val="20"/>
                <w:lang w:val="pt-PT"/>
              </w:rPr>
              <w:t xml:space="preserve"> </w:t>
            </w:r>
            <w:proofErr w:type="spellStart"/>
            <w:r w:rsidRPr="00FE5700">
              <w:rPr>
                <w:sz w:val="20"/>
                <w:lang w:val="pt-PT"/>
              </w:rPr>
              <w:t>IgG</w:t>
            </w:r>
            <w:proofErr w:type="spellEnd"/>
            <w:r w:rsidRPr="00FE5700">
              <w:rPr>
                <w:sz w:val="20"/>
                <w:lang w:val="pt-PT"/>
              </w:rPr>
              <w:t xml:space="preserve"> ELISA®</w:t>
            </w:r>
          </w:p>
        </w:tc>
        <w:tc>
          <w:tcPr>
            <w:tcW w:w="1793" w:type="dxa"/>
          </w:tcPr>
          <w:p w14:paraId="30AA8138" w14:textId="02CE87AC" w:rsidR="005B023F" w:rsidRPr="00FE5700" w:rsidRDefault="0041656E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79.9</w:t>
            </w:r>
            <w:r w:rsidR="005B023F" w:rsidRPr="00FE5700">
              <w:rPr>
                <w:bCs/>
                <w:iCs/>
                <w:sz w:val="20"/>
              </w:rPr>
              <w:t xml:space="preserve"> (</w:t>
            </w:r>
            <w:r w:rsidR="001A2227" w:rsidRPr="00FE5700">
              <w:rPr>
                <w:bCs/>
                <w:iCs/>
                <w:sz w:val="20"/>
              </w:rPr>
              <w:t>6</w:t>
            </w:r>
            <w:r w:rsidRPr="00FE5700">
              <w:rPr>
                <w:bCs/>
                <w:iCs/>
                <w:sz w:val="20"/>
              </w:rPr>
              <w:t>3</w:t>
            </w:r>
            <w:r w:rsidR="00386847" w:rsidRPr="00FE5700">
              <w:rPr>
                <w:bCs/>
                <w:iCs/>
                <w:sz w:val="20"/>
              </w:rPr>
              <w:t>.2</w:t>
            </w:r>
            <w:r w:rsidR="005B023F" w:rsidRPr="00FE5700">
              <w:rPr>
                <w:bCs/>
                <w:iCs/>
                <w:sz w:val="20"/>
              </w:rPr>
              <w:t>-9</w:t>
            </w:r>
            <w:r w:rsidR="00386847" w:rsidRPr="00FE5700">
              <w:rPr>
                <w:bCs/>
                <w:iCs/>
                <w:sz w:val="20"/>
              </w:rPr>
              <w:t>5.8</w:t>
            </w:r>
            <w:r w:rsidR="005B023F"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802" w:type="dxa"/>
          </w:tcPr>
          <w:p w14:paraId="182C0F0C" w14:textId="2640B91C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</w:t>
            </w:r>
            <w:r w:rsidR="00BB1412" w:rsidRPr="00FE5700">
              <w:rPr>
                <w:bCs/>
                <w:iCs/>
                <w:sz w:val="20"/>
              </w:rPr>
              <w:t>8.7</w:t>
            </w:r>
            <w:r w:rsidRPr="00FE5700">
              <w:rPr>
                <w:bCs/>
                <w:iCs/>
                <w:sz w:val="20"/>
              </w:rPr>
              <w:t xml:space="preserve"> (9</w:t>
            </w:r>
            <w:r w:rsidR="00BB1412" w:rsidRPr="00FE5700">
              <w:rPr>
                <w:bCs/>
                <w:iCs/>
                <w:sz w:val="20"/>
              </w:rPr>
              <w:t>5.1</w:t>
            </w:r>
            <w:r w:rsidRPr="00FE5700">
              <w:rPr>
                <w:bCs/>
                <w:iCs/>
                <w:sz w:val="20"/>
              </w:rPr>
              <w:t>-99.9)</w:t>
            </w:r>
          </w:p>
        </w:tc>
        <w:tc>
          <w:tcPr>
            <w:tcW w:w="1777" w:type="dxa"/>
          </w:tcPr>
          <w:p w14:paraId="6D4A00B2" w14:textId="061316DC" w:rsidR="005B023F" w:rsidRPr="00FE5700" w:rsidRDefault="00E4574E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</w:t>
            </w:r>
            <w:r w:rsidR="004B2C67" w:rsidRPr="00FE5700">
              <w:rPr>
                <w:bCs/>
                <w:iCs/>
                <w:sz w:val="20"/>
              </w:rPr>
              <w:t>4.5</w:t>
            </w:r>
            <w:r w:rsidRPr="00FE5700">
              <w:rPr>
                <w:bCs/>
                <w:iCs/>
                <w:sz w:val="20"/>
              </w:rPr>
              <w:t xml:space="preserve"> (</w:t>
            </w:r>
            <w:r w:rsidR="00873660" w:rsidRPr="00FE5700">
              <w:rPr>
                <w:bCs/>
                <w:iCs/>
                <w:sz w:val="20"/>
              </w:rPr>
              <w:t>7</w:t>
            </w:r>
            <w:r w:rsidR="004B2C67" w:rsidRPr="00FE5700">
              <w:rPr>
                <w:bCs/>
                <w:iCs/>
                <w:sz w:val="20"/>
              </w:rPr>
              <w:t>9.6</w:t>
            </w:r>
            <w:r w:rsidR="00873660" w:rsidRPr="00FE5700">
              <w:rPr>
                <w:bCs/>
                <w:iCs/>
                <w:sz w:val="20"/>
              </w:rPr>
              <w:t>-99.</w:t>
            </w:r>
            <w:r w:rsidR="004B2C67" w:rsidRPr="00FE5700">
              <w:rPr>
                <w:bCs/>
                <w:iCs/>
                <w:sz w:val="20"/>
              </w:rPr>
              <w:t>7</w:t>
            </w:r>
            <w:r w:rsidR="00873660"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778" w:type="dxa"/>
          </w:tcPr>
          <w:p w14:paraId="4B09957D" w14:textId="2938DCF9" w:rsidR="005B023F" w:rsidRPr="00FE5700" w:rsidRDefault="00614393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</w:t>
            </w:r>
            <w:r w:rsidR="00150E2F" w:rsidRPr="00FE5700">
              <w:rPr>
                <w:bCs/>
                <w:iCs/>
                <w:sz w:val="20"/>
              </w:rPr>
              <w:t>4.7</w:t>
            </w:r>
            <w:r w:rsidRPr="00FE5700">
              <w:rPr>
                <w:bCs/>
                <w:iCs/>
                <w:sz w:val="20"/>
              </w:rPr>
              <w:t xml:space="preserve"> (</w:t>
            </w:r>
            <w:r w:rsidR="00150E2F" w:rsidRPr="00FE5700">
              <w:rPr>
                <w:bCs/>
                <w:iCs/>
                <w:sz w:val="20"/>
              </w:rPr>
              <w:t>88.4</w:t>
            </w:r>
            <w:r w:rsidRPr="00FE5700">
              <w:rPr>
                <w:bCs/>
                <w:iCs/>
                <w:sz w:val="20"/>
              </w:rPr>
              <w:t>-99.</w:t>
            </w:r>
            <w:r w:rsidR="00150E2F" w:rsidRPr="00FE5700">
              <w:rPr>
                <w:bCs/>
                <w:iCs/>
                <w:sz w:val="20"/>
              </w:rPr>
              <w:t>1</w:t>
            </w:r>
            <w:r w:rsidRPr="00FE5700">
              <w:rPr>
                <w:bCs/>
                <w:iCs/>
                <w:sz w:val="20"/>
              </w:rPr>
              <w:t>)</w:t>
            </w:r>
          </w:p>
        </w:tc>
      </w:tr>
      <w:tr w:rsidR="005B023F" w:rsidRPr="00FE5700" w14:paraId="7B0DDDC2" w14:textId="77777777" w:rsidTr="002F4DF9">
        <w:tc>
          <w:tcPr>
            <w:tcW w:w="1418" w:type="dxa"/>
            <w:vMerge/>
          </w:tcPr>
          <w:p w14:paraId="55CB68F3" w14:textId="77777777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1559" w:type="dxa"/>
          </w:tcPr>
          <w:p w14:paraId="31172C1F" w14:textId="6F1143E1" w:rsidR="005B023F" w:rsidRPr="00FE5700" w:rsidRDefault="0041656E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21.5 (15.0-29.2)</w:t>
            </w:r>
          </w:p>
        </w:tc>
        <w:tc>
          <w:tcPr>
            <w:tcW w:w="3260" w:type="dxa"/>
          </w:tcPr>
          <w:p w14:paraId="4EE0FF29" w14:textId="530CE76D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EIE-LVC®</w:t>
            </w:r>
          </w:p>
        </w:tc>
        <w:tc>
          <w:tcPr>
            <w:tcW w:w="1793" w:type="dxa"/>
          </w:tcPr>
          <w:p w14:paraId="28A9B691" w14:textId="7F4CF785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8</w:t>
            </w:r>
            <w:r w:rsidR="00386847" w:rsidRPr="00FE5700">
              <w:rPr>
                <w:bCs/>
                <w:iCs/>
                <w:sz w:val="20"/>
              </w:rPr>
              <w:t>8</w:t>
            </w:r>
            <w:r w:rsidRPr="00FE5700">
              <w:rPr>
                <w:bCs/>
                <w:iCs/>
                <w:sz w:val="20"/>
              </w:rPr>
              <w:t>.</w:t>
            </w:r>
            <w:r w:rsidR="00386847" w:rsidRPr="00FE5700">
              <w:rPr>
                <w:bCs/>
                <w:iCs/>
                <w:sz w:val="20"/>
              </w:rPr>
              <w:t>2</w:t>
            </w:r>
            <w:r w:rsidRPr="00FE5700">
              <w:rPr>
                <w:bCs/>
                <w:iCs/>
                <w:sz w:val="20"/>
              </w:rPr>
              <w:t xml:space="preserve"> (7</w:t>
            </w:r>
            <w:r w:rsidR="00386847" w:rsidRPr="00FE5700">
              <w:rPr>
                <w:bCs/>
                <w:iCs/>
                <w:sz w:val="20"/>
              </w:rPr>
              <w:t>3.7</w:t>
            </w:r>
            <w:r w:rsidRPr="00FE5700">
              <w:rPr>
                <w:bCs/>
                <w:iCs/>
                <w:sz w:val="20"/>
              </w:rPr>
              <w:t>-9</w:t>
            </w:r>
            <w:r w:rsidR="00386847" w:rsidRPr="00FE5700">
              <w:rPr>
                <w:bCs/>
                <w:iCs/>
                <w:sz w:val="20"/>
              </w:rPr>
              <w:t>6.9</w:t>
            </w:r>
            <w:r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802" w:type="dxa"/>
          </w:tcPr>
          <w:p w14:paraId="11CD9705" w14:textId="6E5BD731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8</w:t>
            </w:r>
            <w:r w:rsidR="001A2227" w:rsidRPr="00FE5700">
              <w:rPr>
                <w:bCs/>
                <w:iCs/>
                <w:sz w:val="20"/>
              </w:rPr>
              <w:t>1.</w:t>
            </w:r>
            <w:r w:rsidR="00BB1412" w:rsidRPr="00FE5700">
              <w:rPr>
                <w:bCs/>
                <w:iCs/>
                <w:sz w:val="20"/>
              </w:rPr>
              <w:t>9</w:t>
            </w:r>
            <w:r w:rsidRPr="00FE5700">
              <w:rPr>
                <w:bCs/>
                <w:iCs/>
                <w:sz w:val="20"/>
              </w:rPr>
              <w:t xml:space="preserve"> (7</w:t>
            </w:r>
            <w:r w:rsidR="00BB1412" w:rsidRPr="00FE5700">
              <w:rPr>
                <w:bCs/>
                <w:iCs/>
                <w:sz w:val="20"/>
              </w:rPr>
              <w:t>4.3</w:t>
            </w:r>
            <w:r w:rsidRPr="00FE5700">
              <w:rPr>
                <w:bCs/>
                <w:iCs/>
                <w:sz w:val="20"/>
              </w:rPr>
              <w:t>-8</w:t>
            </w:r>
            <w:r w:rsidR="00BB1412" w:rsidRPr="00FE5700">
              <w:rPr>
                <w:bCs/>
                <w:iCs/>
                <w:sz w:val="20"/>
              </w:rPr>
              <w:t>8.2</w:t>
            </w:r>
            <w:r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777" w:type="dxa"/>
          </w:tcPr>
          <w:p w14:paraId="17275317" w14:textId="61FDBAC2" w:rsidR="005B023F" w:rsidRPr="00FE5700" w:rsidRDefault="00873660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5</w:t>
            </w:r>
            <w:r w:rsidR="004B2C67" w:rsidRPr="00FE5700">
              <w:rPr>
                <w:bCs/>
                <w:iCs/>
                <w:sz w:val="20"/>
              </w:rPr>
              <w:t>7.0</w:t>
            </w:r>
            <w:r w:rsidRPr="00FE5700">
              <w:rPr>
                <w:bCs/>
                <w:iCs/>
                <w:sz w:val="20"/>
              </w:rPr>
              <w:t xml:space="preserve"> (</w:t>
            </w:r>
            <w:r w:rsidR="004B2C67" w:rsidRPr="00FE5700">
              <w:rPr>
                <w:bCs/>
                <w:iCs/>
                <w:sz w:val="20"/>
              </w:rPr>
              <w:t>41.6</w:t>
            </w:r>
            <w:r w:rsidRPr="00FE5700">
              <w:rPr>
                <w:bCs/>
                <w:iCs/>
                <w:sz w:val="20"/>
              </w:rPr>
              <w:t>-</w:t>
            </w:r>
            <w:r w:rsidR="004B2C67" w:rsidRPr="00FE5700">
              <w:rPr>
                <w:bCs/>
                <w:iCs/>
                <w:sz w:val="20"/>
              </w:rPr>
              <w:t>716</w:t>
            </w:r>
            <w:r w:rsidR="00932732"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778" w:type="dxa"/>
          </w:tcPr>
          <w:p w14:paraId="5AAB5CA4" w14:textId="7635977F" w:rsidR="005B023F" w:rsidRPr="00FE5700" w:rsidRDefault="00592705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</w:t>
            </w:r>
            <w:r w:rsidR="00150E2F" w:rsidRPr="00FE5700">
              <w:rPr>
                <w:bCs/>
                <w:iCs/>
                <w:sz w:val="20"/>
              </w:rPr>
              <w:t>6</w:t>
            </w:r>
            <w:r w:rsidRPr="00FE5700">
              <w:rPr>
                <w:bCs/>
                <w:iCs/>
                <w:sz w:val="20"/>
              </w:rPr>
              <w:t>.2 (9</w:t>
            </w:r>
            <w:r w:rsidR="00150E2F" w:rsidRPr="00FE5700">
              <w:rPr>
                <w:bCs/>
                <w:iCs/>
                <w:sz w:val="20"/>
              </w:rPr>
              <w:t>0.5</w:t>
            </w:r>
            <w:r w:rsidRPr="00FE5700">
              <w:rPr>
                <w:bCs/>
                <w:iCs/>
                <w:sz w:val="20"/>
              </w:rPr>
              <w:t>-99.</w:t>
            </w:r>
            <w:r w:rsidR="00150E2F" w:rsidRPr="00FE5700">
              <w:rPr>
                <w:bCs/>
                <w:iCs/>
                <w:sz w:val="20"/>
              </w:rPr>
              <w:t>1</w:t>
            </w:r>
            <w:r w:rsidRPr="00FE5700">
              <w:rPr>
                <w:bCs/>
                <w:iCs/>
                <w:sz w:val="20"/>
              </w:rPr>
              <w:t>)</w:t>
            </w:r>
          </w:p>
        </w:tc>
      </w:tr>
      <w:tr w:rsidR="005B023F" w:rsidRPr="00FE5700" w14:paraId="68AB906F" w14:textId="77777777" w:rsidTr="002F4DF9"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B6679C2" w14:textId="77777777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1F69D03" w14:textId="77777777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E01680A" w14:textId="61046DD6" w:rsidR="005B023F" w:rsidRPr="00FE5700" w:rsidRDefault="005B023F" w:rsidP="007A043F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DPP-LVC®</w:t>
            </w: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14:paraId="77013E8A" w14:textId="3CC94FCD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8</w:t>
            </w:r>
            <w:r w:rsidR="00386847" w:rsidRPr="00FE5700">
              <w:rPr>
                <w:bCs/>
                <w:iCs/>
                <w:sz w:val="20"/>
              </w:rPr>
              <w:t>5.8</w:t>
            </w:r>
            <w:r w:rsidR="008557A3" w:rsidRPr="00FE5700">
              <w:rPr>
                <w:bCs/>
                <w:iCs/>
                <w:sz w:val="20"/>
              </w:rPr>
              <w:t xml:space="preserve"> </w:t>
            </w:r>
            <w:r w:rsidRPr="00FE5700">
              <w:rPr>
                <w:bCs/>
                <w:iCs/>
                <w:sz w:val="20"/>
              </w:rPr>
              <w:t>(7</w:t>
            </w:r>
            <w:r w:rsidR="00386847" w:rsidRPr="00FE5700">
              <w:rPr>
                <w:bCs/>
                <w:iCs/>
                <w:sz w:val="20"/>
              </w:rPr>
              <w:t>0.7</w:t>
            </w:r>
            <w:r w:rsidRPr="00FE5700">
              <w:rPr>
                <w:bCs/>
                <w:iCs/>
                <w:sz w:val="20"/>
              </w:rPr>
              <w:t>-9</w:t>
            </w:r>
            <w:r w:rsidR="00386847" w:rsidRPr="00FE5700">
              <w:rPr>
                <w:bCs/>
                <w:iCs/>
                <w:sz w:val="20"/>
              </w:rPr>
              <w:t>6.1</w:t>
            </w:r>
            <w:r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14:paraId="05C93E74" w14:textId="729108D8" w:rsidR="005B023F" w:rsidRPr="00FE5700" w:rsidRDefault="005B023F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8</w:t>
            </w:r>
            <w:r w:rsidR="00BB1412" w:rsidRPr="00FE5700">
              <w:rPr>
                <w:bCs/>
                <w:iCs/>
                <w:sz w:val="20"/>
              </w:rPr>
              <w:t>5.</w:t>
            </w:r>
            <w:r w:rsidR="004B2C67" w:rsidRPr="00FE5700">
              <w:rPr>
                <w:bCs/>
                <w:iCs/>
                <w:sz w:val="20"/>
              </w:rPr>
              <w:t>8</w:t>
            </w:r>
            <w:r w:rsidRPr="00FE5700">
              <w:rPr>
                <w:bCs/>
                <w:iCs/>
                <w:sz w:val="20"/>
              </w:rPr>
              <w:t xml:space="preserve"> (</w:t>
            </w:r>
            <w:r w:rsidR="004B2C67" w:rsidRPr="00FE5700">
              <w:rPr>
                <w:bCs/>
                <w:iCs/>
                <w:sz w:val="20"/>
              </w:rPr>
              <w:t>70.7</w:t>
            </w:r>
            <w:r w:rsidRPr="00FE5700">
              <w:rPr>
                <w:bCs/>
                <w:iCs/>
                <w:sz w:val="20"/>
              </w:rPr>
              <w:t>-9</w:t>
            </w:r>
            <w:r w:rsidR="004B2C67" w:rsidRPr="00FE5700">
              <w:rPr>
                <w:bCs/>
                <w:iCs/>
                <w:sz w:val="20"/>
              </w:rPr>
              <w:t>6.1</w:t>
            </w:r>
            <w:r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14:paraId="146DA79C" w14:textId="0B62EEE9" w:rsidR="005B023F" w:rsidRPr="00FE5700" w:rsidRDefault="004B2C67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71.7</w:t>
            </w:r>
            <w:r w:rsidR="00932732" w:rsidRPr="00FE5700">
              <w:rPr>
                <w:bCs/>
                <w:iCs/>
                <w:sz w:val="20"/>
              </w:rPr>
              <w:t xml:space="preserve"> (</w:t>
            </w:r>
            <w:r w:rsidR="00150E2F" w:rsidRPr="00FE5700">
              <w:rPr>
                <w:bCs/>
                <w:iCs/>
                <w:sz w:val="20"/>
              </w:rPr>
              <w:t>53.9</w:t>
            </w:r>
            <w:r w:rsidR="00932732" w:rsidRPr="00FE5700">
              <w:rPr>
                <w:bCs/>
                <w:iCs/>
                <w:sz w:val="20"/>
              </w:rPr>
              <w:t>-</w:t>
            </w:r>
            <w:r w:rsidR="00150E2F" w:rsidRPr="00FE5700">
              <w:rPr>
                <w:bCs/>
                <w:iCs/>
                <w:sz w:val="20"/>
              </w:rPr>
              <w:t>86.8</w:t>
            </w:r>
            <w:r w:rsidR="00614393" w:rsidRPr="00FE5700">
              <w:rPr>
                <w:bCs/>
                <w:iCs/>
                <w:sz w:val="20"/>
              </w:rPr>
              <w:t>)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4DC3B961" w14:textId="1BE14739" w:rsidR="005B023F" w:rsidRPr="00FE5700" w:rsidRDefault="00592705" w:rsidP="002541C9">
            <w:pPr>
              <w:pStyle w:val="Corpodetexto"/>
              <w:spacing w:line="360" w:lineRule="auto"/>
              <w:rPr>
                <w:bCs/>
                <w:iCs/>
                <w:sz w:val="20"/>
              </w:rPr>
            </w:pPr>
            <w:r w:rsidRPr="00FE5700">
              <w:rPr>
                <w:bCs/>
                <w:iCs/>
                <w:sz w:val="20"/>
              </w:rPr>
              <w:t>9</w:t>
            </w:r>
            <w:r w:rsidR="003164C7" w:rsidRPr="00FE5700">
              <w:rPr>
                <w:bCs/>
                <w:iCs/>
                <w:sz w:val="20"/>
              </w:rPr>
              <w:t>5.9</w:t>
            </w:r>
            <w:r w:rsidRPr="00FE5700">
              <w:rPr>
                <w:bCs/>
                <w:iCs/>
                <w:sz w:val="20"/>
              </w:rPr>
              <w:t xml:space="preserve"> (9</w:t>
            </w:r>
            <w:r w:rsidR="003164C7" w:rsidRPr="00FE5700">
              <w:rPr>
                <w:bCs/>
                <w:iCs/>
                <w:sz w:val="20"/>
              </w:rPr>
              <w:t>0.4</w:t>
            </w:r>
            <w:r w:rsidR="009D4B3E" w:rsidRPr="00FE5700">
              <w:rPr>
                <w:bCs/>
                <w:iCs/>
                <w:sz w:val="20"/>
              </w:rPr>
              <w:t>-99.</w:t>
            </w:r>
            <w:r w:rsidR="003164C7" w:rsidRPr="00FE5700">
              <w:rPr>
                <w:bCs/>
                <w:iCs/>
                <w:sz w:val="20"/>
              </w:rPr>
              <w:t>0</w:t>
            </w:r>
            <w:r w:rsidR="009D4B3E" w:rsidRPr="00FE5700">
              <w:rPr>
                <w:bCs/>
                <w:iCs/>
                <w:sz w:val="20"/>
              </w:rPr>
              <w:t>)</w:t>
            </w:r>
          </w:p>
        </w:tc>
      </w:tr>
    </w:tbl>
    <w:p w14:paraId="26A7A55E" w14:textId="3F5C934F" w:rsidR="009F069F" w:rsidRDefault="00463791" w:rsidP="00F56FB0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FE5700">
        <w:rPr>
          <w:rFonts w:ascii="Times New Roman" w:hAnsi="Times New Roman" w:cs="Times New Roman"/>
          <w:sz w:val="24"/>
          <w:szCs w:val="24"/>
        </w:rPr>
        <w:t>Deviance</w:t>
      </w:r>
      <w:proofErr w:type="spellEnd"/>
      <w:r w:rsidRPr="00FE5700">
        <w:rPr>
          <w:rFonts w:ascii="Times New Roman" w:hAnsi="Times New Roman" w:cs="Times New Roman"/>
          <w:sz w:val="24"/>
          <w:szCs w:val="24"/>
        </w:rPr>
        <w:t xml:space="preserve"> Information </w:t>
      </w:r>
      <w:proofErr w:type="spellStart"/>
      <w:r w:rsidRPr="00FE5700">
        <w:rPr>
          <w:rFonts w:ascii="Times New Roman" w:hAnsi="Times New Roman" w:cs="Times New Roman"/>
          <w:sz w:val="24"/>
          <w:szCs w:val="24"/>
        </w:rPr>
        <w:t>Criterion</w:t>
      </w:r>
      <w:proofErr w:type="spellEnd"/>
      <w:r w:rsidRPr="00FE5700">
        <w:rPr>
          <w:rFonts w:ascii="Times New Roman" w:hAnsi="Times New Roman" w:cs="Times New Roman"/>
          <w:sz w:val="24"/>
          <w:szCs w:val="24"/>
        </w:rPr>
        <w:t>: 6</w:t>
      </w:r>
      <w:r w:rsidR="009F069F" w:rsidRPr="00FE5700">
        <w:rPr>
          <w:rFonts w:ascii="Times New Roman" w:hAnsi="Times New Roman" w:cs="Times New Roman"/>
          <w:sz w:val="24"/>
          <w:szCs w:val="24"/>
        </w:rPr>
        <w:t>9.</w:t>
      </w:r>
      <w:r w:rsidR="00FA2F4A" w:rsidRPr="00FE5700">
        <w:rPr>
          <w:rFonts w:ascii="Times New Roman" w:hAnsi="Times New Roman" w:cs="Times New Roman"/>
          <w:sz w:val="24"/>
          <w:szCs w:val="24"/>
        </w:rPr>
        <w:t>88</w:t>
      </w:r>
      <w:r w:rsidR="009F069F" w:rsidRPr="00FE570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9F069F" w:rsidRPr="00FE5700">
        <w:rPr>
          <w:rFonts w:ascii="Times New Roman" w:hAnsi="Times New Roman" w:cs="Times New Roman"/>
          <w:sz w:val="24"/>
          <w:szCs w:val="24"/>
        </w:rPr>
        <w:t>pD</w:t>
      </w:r>
      <w:proofErr w:type="spellEnd"/>
      <w:r w:rsidR="009F069F" w:rsidRPr="00FE5700">
        <w:rPr>
          <w:rFonts w:ascii="Times New Roman" w:hAnsi="Times New Roman" w:cs="Times New Roman"/>
          <w:sz w:val="24"/>
          <w:szCs w:val="24"/>
        </w:rPr>
        <w:t>=</w:t>
      </w:r>
      <w:r w:rsidR="00FA2F4A" w:rsidRPr="00FE5700">
        <w:rPr>
          <w:rFonts w:ascii="Times New Roman" w:hAnsi="Times New Roman" w:cs="Times New Roman"/>
          <w:sz w:val="24"/>
          <w:szCs w:val="24"/>
        </w:rPr>
        <w:t>10.07</w:t>
      </w:r>
    </w:p>
    <w:p w14:paraId="6B6A28FC" w14:textId="2D8A77EB" w:rsidR="00463791" w:rsidRPr="00DF24D5" w:rsidRDefault="009F069F" w:rsidP="00F56FB0">
      <w:pPr>
        <w:spacing w:before="120"/>
        <w:rPr>
          <w:rFonts w:ascii="Times New Roman" w:hAnsi="Times New Roman" w:cs="Times New Roman"/>
          <w:sz w:val="24"/>
          <w:szCs w:val="24"/>
          <w:lang w:val="en-US"/>
        </w:rPr>
      </w:pPr>
      <w:r w:rsidRPr="00DF24D5">
        <w:rPr>
          <w:rFonts w:ascii="Times New Roman" w:hAnsi="Times New Roman" w:cs="Times New Roman"/>
          <w:sz w:val="24"/>
          <w:szCs w:val="24"/>
          <w:lang w:val="en-US"/>
        </w:rPr>
        <w:t>Prior distributions</w:t>
      </w:r>
      <w:r w:rsidR="00DF24D5" w:rsidRPr="00DF24D5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 w:rsidRPr="00DF24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24D5" w:rsidRPr="00DF24D5">
        <w:rPr>
          <w:rFonts w:ascii="Times New Roman" w:hAnsi="Times New Roman" w:cs="Times New Roman"/>
          <w:sz w:val="24"/>
          <w:szCs w:val="24"/>
          <w:lang w:val="en-US"/>
        </w:rPr>
        <w:t>Prevalence: Uniform (0,0.</w:t>
      </w:r>
      <w:r w:rsidR="00FA2F4A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DF24D5" w:rsidRPr="00DF24D5">
        <w:rPr>
          <w:rFonts w:ascii="Times New Roman" w:hAnsi="Times New Roman" w:cs="Times New Roman"/>
          <w:sz w:val="24"/>
          <w:szCs w:val="24"/>
          <w:lang w:val="en-US"/>
        </w:rPr>
        <w:t>0); Sensitivities an</w:t>
      </w:r>
      <w:r w:rsidR="00DF24D5">
        <w:rPr>
          <w:rFonts w:ascii="Times New Roman" w:hAnsi="Times New Roman" w:cs="Times New Roman"/>
          <w:sz w:val="24"/>
          <w:szCs w:val="24"/>
          <w:lang w:val="en-US"/>
        </w:rPr>
        <w:t>d specifici</w:t>
      </w:r>
      <w:r w:rsidR="000544BD">
        <w:rPr>
          <w:rFonts w:ascii="Times New Roman" w:hAnsi="Times New Roman" w:cs="Times New Roman"/>
          <w:sz w:val="24"/>
          <w:szCs w:val="24"/>
          <w:lang w:val="en-US"/>
        </w:rPr>
        <w:t>ties: Uniform</w:t>
      </w:r>
      <w:r w:rsidR="005A43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44BD">
        <w:rPr>
          <w:rFonts w:ascii="Times New Roman" w:hAnsi="Times New Roman" w:cs="Times New Roman"/>
          <w:sz w:val="24"/>
          <w:szCs w:val="24"/>
          <w:lang w:val="en-US"/>
        </w:rPr>
        <w:t>(0.60, 1)</w:t>
      </w:r>
    </w:p>
    <w:p w14:paraId="720FB5A3" w14:textId="61CC0860" w:rsidR="00470A6E" w:rsidRPr="005A439A" w:rsidRDefault="00F56FB0" w:rsidP="00F56FB0">
      <w:pPr>
        <w:spacing w:before="120"/>
        <w:rPr>
          <w:rFonts w:ascii="Times New Roman" w:hAnsi="Times New Roman" w:cs="Times New Roman"/>
          <w:sz w:val="24"/>
          <w:szCs w:val="24"/>
          <w:lang w:val="en-US"/>
        </w:rPr>
      </w:pPr>
      <w:r w:rsidRPr="005A439A">
        <w:rPr>
          <w:rFonts w:ascii="Times New Roman" w:hAnsi="Times New Roman" w:cs="Times New Roman"/>
          <w:sz w:val="24"/>
          <w:szCs w:val="24"/>
          <w:lang w:val="en-US"/>
        </w:rPr>
        <w:t xml:space="preserve">Abbreviations: </w:t>
      </w:r>
      <w:r w:rsidR="002F4DF9" w:rsidRPr="005A439A">
        <w:rPr>
          <w:rFonts w:ascii="Times New Roman" w:hAnsi="Times New Roman" w:cs="Times New Roman"/>
          <w:sz w:val="24"/>
          <w:szCs w:val="24"/>
          <w:lang w:val="en-US"/>
        </w:rPr>
        <w:t>CI, credibility intervals; I</w:t>
      </w:r>
      <w:r w:rsidR="00470A6E" w:rsidRPr="005A439A">
        <w:rPr>
          <w:rFonts w:ascii="Times New Roman" w:hAnsi="Times New Roman" w:cs="Times New Roman"/>
          <w:sz w:val="24"/>
          <w:szCs w:val="24"/>
          <w:lang w:val="en-US"/>
        </w:rPr>
        <w:t>gG, Immunoglobulin G; ELISA, enzyme-linked immunosorbent assay; EIE-LVC®, ELISA canine visceral leishmaniosis test; DPP-LVC® Dual Path Platform canine visceral leishmaniosis test</w:t>
      </w:r>
      <w:r w:rsidR="002F4DF9" w:rsidRPr="005A439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5B023F" w:rsidRPr="005A439A">
        <w:rPr>
          <w:rFonts w:ascii="Times New Roman" w:hAnsi="Times New Roman" w:cs="Times New Roman"/>
          <w:sz w:val="24"/>
          <w:szCs w:val="24"/>
          <w:lang w:val="en-US"/>
        </w:rPr>
        <w:t>PPV</w:t>
      </w:r>
      <w:r w:rsidR="002F4DF9" w:rsidRPr="005A439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B023F" w:rsidRPr="005A439A">
        <w:rPr>
          <w:rFonts w:ascii="Times New Roman" w:hAnsi="Times New Roman" w:cs="Times New Roman"/>
          <w:sz w:val="24"/>
          <w:szCs w:val="24"/>
          <w:lang w:val="en-US"/>
        </w:rPr>
        <w:t xml:space="preserve"> positive predictive value; NPV</w:t>
      </w:r>
      <w:r w:rsidR="002F4DF9" w:rsidRPr="005A439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B023F" w:rsidRPr="005A439A">
        <w:rPr>
          <w:rFonts w:ascii="Times New Roman" w:hAnsi="Times New Roman" w:cs="Times New Roman"/>
          <w:sz w:val="24"/>
          <w:szCs w:val="24"/>
          <w:lang w:val="en-US"/>
        </w:rPr>
        <w:t>negative predictive value</w:t>
      </w:r>
      <w:r w:rsidR="002F4DF9" w:rsidRPr="005A439A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</w:p>
    <w:p w14:paraId="00BF2DB8" w14:textId="77777777" w:rsidR="002C2A3C" w:rsidRPr="005A439A" w:rsidRDefault="002C2A3C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2C2A3C" w:rsidRPr="005A439A" w:rsidSect="00ED0E6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E4"/>
    <w:rsid w:val="000544BD"/>
    <w:rsid w:val="000714B2"/>
    <w:rsid w:val="00104726"/>
    <w:rsid w:val="001508AB"/>
    <w:rsid w:val="00150E2F"/>
    <w:rsid w:val="001A2227"/>
    <w:rsid w:val="001F6A38"/>
    <w:rsid w:val="00207167"/>
    <w:rsid w:val="002541C9"/>
    <w:rsid w:val="00287C83"/>
    <w:rsid w:val="002A1608"/>
    <w:rsid w:val="002C2A3C"/>
    <w:rsid w:val="002E1E6D"/>
    <w:rsid w:val="002F4DF9"/>
    <w:rsid w:val="003164C7"/>
    <w:rsid w:val="003519FC"/>
    <w:rsid w:val="00386847"/>
    <w:rsid w:val="003A54BF"/>
    <w:rsid w:val="0041656E"/>
    <w:rsid w:val="00463791"/>
    <w:rsid w:val="00470A6E"/>
    <w:rsid w:val="004712BC"/>
    <w:rsid w:val="00471D18"/>
    <w:rsid w:val="0049162F"/>
    <w:rsid w:val="00493EE4"/>
    <w:rsid w:val="004B2C67"/>
    <w:rsid w:val="004B66E8"/>
    <w:rsid w:val="004B6D20"/>
    <w:rsid w:val="005347BA"/>
    <w:rsid w:val="00552891"/>
    <w:rsid w:val="00565809"/>
    <w:rsid w:val="00592705"/>
    <w:rsid w:val="005A439A"/>
    <w:rsid w:val="005B023F"/>
    <w:rsid w:val="005E29E9"/>
    <w:rsid w:val="005E2BDA"/>
    <w:rsid w:val="005E7212"/>
    <w:rsid w:val="00614393"/>
    <w:rsid w:val="00654242"/>
    <w:rsid w:val="006631D2"/>
    <w:rsid w:val="006F4B46"/>
    <w:rsid w:val="00743779"/>
    <w:rsid w:val="007A043F"/>
    <w:rsid w:val="0082010E"/>
    <w:rsid w:val="008557A3"/>
    <w:rsid w:val="0087196C"/>
    <w:rsid w:val="00873660"/>
    <w:rsid w:val="00874256"/>
    <w:rsid w:val="00932732"/>
    <w:rsid w:val="00994497"/>
    <w:rsid w:val="009D4B3E"/>
    <w:rsid w:val="009D7446"/>
    <w:rsid w:val="009E4BCD"/>
    <w:rsid w:val="009F069F"/>
    <w:rsid w:val="00A21832"/>
    <w:rsid w:val="00A417CE"/>
    <w:rsid w:val="00AF63C2"/>
    <w:rsid w:val="00B45F22"/>
    <w:rsid w:val="00BB1412"/>
    <w:rsid w:val="00BD38B5"/>
    <w:rsid w:val="00BE7F6F"/>
    <w:rsid w:val="00C54A94"/>
    <w:rsid w:val="00C571EB"/>
    <w:rsid w:val="00C65138"/>
    <w:rsid w:val="00CB7A3F"/>
    <w:rsid w:val="00D406D5"/>
    <w:rsid w:val="00DA5E2F"/>
    <w:rsid w:val="00DF24D5"/>
    <w:rsid w:val="00DF7153"/>
    <w:rsid w:val="00E4574E"/>
    <w:rsid w:val="00ED0E61"/>
    <w:rsid w:val="00EF4B4A"/>
    <w:rsid w:val="00F4296B"/>
    <w:rsid w:val="00F56FB0"/>
    <w:rsid w:val="00F75E8A"/>
    <w:rsid w:val="00FA2F4A"/>
    <w:rsid w:val="00FB4F2E"/>
    <w:rsid w:val="00FE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A8F12"/>
  <w15:chartTrackingRefBased/>
  <w15:docId w15:val="{7D237680-9751-4C96-A72B-C4965D522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semiHidden/>
    <w:rsid w:val="007A04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pt-PT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7A043F"/>
    <w:rPr>
      <w:rFonts w:ascii="Times New Roman" w:eastAsia="Times New Roman" w:hAnsi="Times New Roman" w:cs="Times New Roman"/>
      <w:sz w:val="24"/>
      <w:szCs w:val="20"/>
      <w:lang w:val="en-GB" w:eastAsia="pt-PT"/>
    </w:rPr>
  </w:style>
  <w:style w:type="table" w:styleId="TabelacomGrelha">
    <w:name w:val="Table Grid"/>
    <w:basedOn w:val="Tabelanormal"/>
    <w:uiPriority w:val="39"/>
    <w:rsid w:val="005E2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5E2BD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E2BD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E2BD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E2BD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E2B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3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43349382734A4DAF60668FBB96C68F" ma:contentTypeVersion="8" ma:contentTypeDescription="Criar um novo documento." ma:contentTypeScope="" ma:versionID="1c9ac3c3b5a0b50f3eb8fb1276180ad2">
  <xsd:schema xmlns:xsd="http://www.w3.org/2001/XMLSchema" xmlns:xs="http://www.w3.org/2001/XMLSchema" xmlns:p="http://schemas.microsoft.com/office/2006/metadata/properties" xmlns:ns3="3ea59ac3-6cfb-4291-9a21-f8a8896d9288" targetNamespace="http://schemas.microsoft.com/office/2006/metadata/properties" ma:root="true" ma:fieldsID="3e25e48718c65c73881db2cabbcd0c55" ns3:_="">
    <xsd:import namespace="3ea59ac3-6cfb-4291-9a21-f8a8896d92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59ac3-6cfb-4291-9a21-f8a8896d9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3944C-E069-4B54-8482-BB483F8BB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59ac3-6cfb-4291-9a21-f8a8896d9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1A909D-E06D-4B8B-8E4E-DE37781BBD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D863E7-669C-4ABD-A2F6-F8C8861EB5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Pereira</dc:creator>
  <cp:keywords/>
  <dc:description/>
  <cp:lastModifiedBy>Carla Maia</cp:lastModifiedBy>
  <cp:revision>3</cp:revision>
  <dcterms:created xsi:type="dcterms:W3CDTF">2022-05-05T09:50:00Z</dcterms:created>
  <dcterms:modified xsi:type="dcterms:W3CDTF">2022-05-05T16:03:00Z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0x0101003143349382734A4DAF60668FBB96C68F</vt:lpwstr>
  </property>
</Properties>
</file>