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E473D" w14:textId="42DFAB0F" w:rsidR="001A3096" w:rsidRPr="00BE12E6" w:rsidRDefault="00394876" w:rsidP="00B26727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Supplementary Table </w:t>
      </w:r>
      <w:r w:rsidR="001A3096" w:rsidRPr="00BE12E6">
        <w:rPr>
          <w:rFonts w:ascii="Cambria" w:hAnsi="Cambria"/>
          <w:b/>
          <w:bCs/>
        </w:rPr>
        <w:t>1</w:t>
      </w:r>
    </w:p>
    <w:p w14:paraId="59FFE4CC" w14:textId="77777777" w:rsidR="00733427" w:rsidRPr="00BE12E6" w:rsidRDefault="00B26727" w:rsidP="00B26727">
      <w:pPr>
        <w:rPr>
          <w:rFonts w:ascii="Cambria" w:hAnsi="Cambria"/>
          <w:b/>
          <w:bCs/>
        </w:rPr>
      </w:pPr>
      <w:r w:rsidRPr="00BE12E6">
        <w:rPr>
          <w:rFonts w:ascii="Cambria" w:hAnsi="Cambria"/>
          <w:b/>
          <w:bCs/>
        </w:rPr>
        <w:t>JBI critical appraisal checklist applied for included studies</w:t>
      </w:r>
    </w:p>
    <w:tbl>
      <w:tblPr>
        <w:tblStyle w:val="TableGrid"/>
        <w:tblW w:w="16650" w:type="dxa"/>
        <w:tblInd w:w="-1175" w:type="dxa"/>
        <w:tblLook w:val="04A0" w:firstRow="1" w:lastRow="0" w:firstColumn="1" w:lastColumn="0" w:noHBand="0" w:noVBand="1"/>
      </w:tblPr>
      <w:tblGrid>
        <w:gridCol w:w="2137"/>
        <w:gridCol w:w="1689"/>
        <w:gridCol w:w="1511"/>
        <w:gridCol w:w="1177"/>
        <w:gridCol w:w="1515"/>
        <w:gridCol w:w="1197"/>
        <w:gridCol w:w="1195"/>
        <w:gridCol w:w="1370"/>
        <w:gridCol w:w="1698"/>
        <w:gridCol w:w="1687"/>
        <w:gridCol w:w="1474"/>
      </w:tblGrid>
      <w:tr w:rsidR="00335CDA" w:rsidRPr="00BE12E6" w14:paraId="1FD723AA" w14:textId="77777777" w:rsidTr="00335CDA">
        <w:tc>
          <w:tcPr>
            <w:tcW w:w="2137" w:type="dxa"/>
          </w:tcPr>
          <w:p w14:paraId="48F946D7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Author</w:t>
            </w:r>
            <w:r w:rsidRPr="00BE12E6">
              <w:rPr>
                <w:rFonts w:ascii="Cambria" w:hAnsi="Cambria"/>
              </w:rPr>
              <w:br/>
              <w:t>Name/Year</w:t>
            </w:r>
          </w:p>
        </w:tc>
        <w:tc>
          <w:tcPr>
            <w:tcW w:w="1689" w:type="dxa"/>
          </w:tcPr>
          <w:p w14:paraId="1E1F930E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Sample was</w:t>
            </w:r>
            <w:r w:rsidRPr="00BE12E6">
              <w:rPr>
                <w:rFonts w:ascii="Cambria" w:hAnsi="Cambria"/>
              </w:rPr>
              <w:br/>
              <w:t>representative?</w:t>
            </w:r>
          </w:p>
        </w:tc>
        <w:tc>
          <w:tcPr>
            <w:tcW w:w="0" w:type="auto"/>
          </w:tcPr>
          <w:p w14:paraId="3C59379C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Participants</w:t>
            </w:r>
            <w:r w:rsidRPr="00BE12E6">
              <w:rPr>
                <w:rFonts w:ascii="Cambria" w:hAnsi="Cambria"/>
              </w:rPr>
              <w:br/>
              <w:t>appropriately</w:t>
            </w:r>
            <w:r w:rsidRPr="00BE12E6">
              <w:rPr>
                <w:rFonts w:ascii="Cambria" w:hAnsi="Cambria"/>
              </w:rPr>
              <w:br/>
              <w:t>recruited?</w:t>
            </w:r>
          </w:p>
        </w:tc>
        <w:tc>
          <w:tcPr>
            <w:tcW w:w="0" w:type="auto"/>
          </w:tcPr>
          <w:p w14:paraId="45B72600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Sample</w:t>
            </w:r>
            <w:r w:rsidRPr="00BE12E6">
              <w:rPr>
                <w:rFonts w:ascii="Cambria" w:hAnsi="Cambria"/>
              </w:rPr>
              <w:br/>
              <w:t>size was</w:t>
            </w:r>
            <w:r w:rsidRPr="00BE12E6">
              <w:rPr>
                <w:rFonts w:ascii="Cambria" w:hAnsi="Cambria"/>
              </w:rPr>
              <w:br/>
              <w:t>adequate?</w:t>
            </w:r>
          </w:p>
        </w:tc>
        <w:tc>
          <w:tcPr>
            <w:tcW w:w="1515" w:type="dxa"/>
          </w:tcPr>
          <w:p w14:paraId="1E39AF09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Study</w:t>
            </w:r>
            <w:r w:rsidRPr="00BE12E6">
              <w:rPr>
                <w:rFonts w:ascii="Cambria" w:hAnsi="Cambria"/>
              </w:rPr>
              <w:br/>
              <w:t>subjects and</w:t>
            </w:r>
            <w:r w:rsidRPr="00BE12E6">
              <w:rPr>
                <w:rFonts w:ascii="Cambria" w:hAnsi="Cambria"/>
              </w:rPr>
              <w:br/>
              <w:t>the setting</w:t>
            </w:r>
            <w:r w:rsidRPr="00BE12E6">
              <w:rPr>
                <w:rFonts w:ascii="Cambria" w:hAnsi="Cambria"/>
              </w:rPr>
              <w:br/>
              <w:t>described?</w:t>
            </w:r>
          </w:p>
        </w:tc>
        <w:tc>
          <w:tcPr>
            <w:tcW w:w="1197" w:type="dxa"/>
          </w:tcPr>
          <w:p w14:paraId="25FCA85D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Data</w:t>
            </w:r>
            <w:r w:rsidRPr="00BE12E6">
              <w:rPr>
                <w:rFonts w:ascii="Cambria" w:hAnsi="Cambria"/>
              </w:rPr>
              <w:br/>
              <w:t>analysis</w:t>
            </w:r>
            <w:r w:rsidRPr="00BE12E6">
              <w:rPr>
                <w:rFonts w:ascii="Cambria" w:hAnsi="Cambria"/>
              </w:rPr>
              <w:br/>
              <w:t>conducted</w:t>
            </w:r>
          </w:p>
        </w:tc>
        <w:tc>
          <w:tcPr>
            <w:tcW w:w="1195" w:type="dxa"/>
          </w:tcPr>
          <w:p w14:paraId="68D3C52F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Objective,</w:t>
            </w:r>
            <w:r w:rsidRPr="00BE12E6">
              <w:rPr>
                <w:rFonts w:ascii="Cambria" w:hAnsi="Cambria"/>
              </w:rPr>
              <w:br/>
              <w:t>standard</w:t>
            </w:r>
            <w:r w:rsidRPr="00BE12E6">
              <w:rPr>
                <w:rFonts w:ascii="Cambria" w:hAnsi="Cambria"/>
              </w:rPr>
              <w:br/>
              <w:t>criteria,</w:t>
            </w:r>
            <w:r w:rsidRPr="00BE12E6">
              <w:rPr>
                <w:rFonts w:ascii="Cambria" w:hAnsi="Cambria"/>
              </w:rPr>
              <w:br/>
              <w:t>reliably</w:t>
            </w:r>
            <w:r w:rsidRPr="00BE12E6">
              <w:rPr>
                <w:rFonts w:ascii="Cambria" w:hAnsi="Cambria"/>
              </w:rPr>
              <w:br/>
              <w:t>used?</w:t>
            </w:r>
          </w:p>
        </w:tc>
        <w:tc>
          <w:tcPr>
            <w:tcW w:w="1370" w:type="dxa"/>
          </w:tcPr>
          <w:p w14:paraId="1F408E44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Appropriate</w:t>
            </w:r>
            <w:r w:rsidRPr="00BE12E6">
              <w:rPr>
                <w:rFonts w:ascii="Cambria" w:hAnsi="Cambria"/>
              </w:rPr>
              <w:br/>
              <w:t>statistical</w:t>
            </w:r>
            <w:r w:rsidRPr="00BE12E6">
              <w:rPr>
                <w:rFonts w:ascii="Cambria" w:hAnsi="Cambria"/>
              </w:rPr>
              <w:br/>
              <w:t>analysis</w:t>
            </w:r>
            <w:r w:rsidRPr="00BE12E6">
              <w:rPr>
                <w:rFonts w:ascii="Cambria" w:hAnsi="Cambria"/>
              </w:rPr>
              <w:br/>
              <w:t>used</w:t>
            </w:r>
          </w:p>
        </w:tc>
        <w:tc>
          <w:tcPr>
            <w:tcW w:w="1698" w:type="dxa"/>
          </w:tcPr>
          <w:p w14:paraId="0A9E99A7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Confounding factors/</w:t>
            </w:r>
            <w:r w:rsidRPr="00BE12E6">
              <w:rPr>
                <w:rFonts w:ascii="Cambria" w:hAnsi="Cambria"/>
              </w:rPr>
              <w:br/>
              <w:t>subgroups/</w:t>
            </w:r>
            <w:r w:rsidRPr="00BE12E6">
              <w:rPr>
                <w:rFonts w:ascii="Cambria" w:hAnsi="Cambria"/>
              </w:rPr>
              <w:br/>
              <w:t>differences identified</w:t>
            </w:r>
            <w:r w:rsidRPr="00BE12E6">
              <w:rPr>
                <w:rFonts w:ascii="Cambria" w:hAnsi="Cambria"/>
              </w:rPr>
              <w:br/>
              <w:t>and accounted?</w:t>
            </w:r>
          </w:p>
        </w:tc>
        <w:tc>
          <w:tcPr>
            <w:tcW w:w="1687" w:type="dxa"/>
          </w:tcPr>
          <w:p w14:paraId="01795212" w14:textId="77777777" w:rsidR="00286CA0" w:rsidRPr="00BE12E6" w:rsidRDefault="00286CA0" w:rsidP="00EE0DEE">
            <w:pPr>
              <w:rPr>
                <w:rFonts w:ascii="Cambria" w:hAnsi="Cambria"/>
              </w:rPr>
            </w:pPr>
            <w:r w:rsidRPr="00BE12E6">
              <w:rPr>
                <w:rFonts w:ascii="Cambria" w:hAnsi="Cambria"/>
              </w:rPr>
              <w:t>Subpopulations</w:t>
            </w:r>
            <w:r w:rsidRPr="00BE12E6">
              <w:rPr>
                <w:rFonts w:ascii="Cambria" w:hAnsi="Cambria"/>
              </w:rPr>
              <w:br/>
              <w:t>identified using</w:t>
            </w:r>
            <w:r w:rsidRPr="00BE12E6">
              <w:rPr>
                <w:rFonts w:ascii="Cambria" w:hAnsi="Cambria"/>
              </w:rPr>
              <w:br/>
              <w:t>objective</w:t>
            </w:r>
            <w:r w:rsidRPr="00BE12E6">
              <w:rPr>
                <w:rFonts w:ascii="Cambria" w:hAnsi="Cambria"/>
              </w:rPr>
              <w:br/>
              <w:t>criteria</w:t>
            </w:r>
          </w:p>
        </w:tc>
        <w:tc>
          <w:tcPr>
            <w:tcW w:w="1474" w:type="dxa"/>
          </w:tcPr>
          <w:p w14:paraId="264E2B12" w14:textId="77777777" w:rsidR="00286CA0" w:rsidRPr="00BE12E6" w:rsidRDefault="00286CA0" w:rsidP="00EE0DE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Overall quality</w:t>
            </w:r>
          </w:p>
        </w:tc>
      </w:tr>
      <w:tr w:rsidR="00301308" w:rsidRPr="00BE12E6" w14:paraId="3C76DB04" w14:textId="77777777" w:rsidTr="00335CDA">
        <w:tc>
          <w:tcPr>
            <w:tcW w:w="2137" w:type="dxa"/>
          </w:tcPr>
          <w:p w14:paraId="1B7FF2BC" w14:textId="02586F57" w:rsidR="00301308" w:rsidRPr="00BE12E6" w:rsidRDefault="00301308" w:rsidP="00301308">
            <w:pPr>
              <w:rPr>
                <w:rFonts w:ascii="Cambria" w:hAnsi="Cambria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Abe, 2002</w:t>
            </w:r>
          </w:p>
        </w:tc>
        <w:tc>
          <w:tcPr>
            <w:tcW w:w="1689" w:type="dxa"/>
          </w:tcPr>
          <w:p w14:paraId="168FDA72" w14:textId="3A23A90A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7BC15D4" w14:textId="4955313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59E3001" w14:textId="17305E4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50A49195" w14:textId="194AF52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471E30F" w14:textId="15D3120A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30209FCD" w14:textId="481B6D5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4E51B5"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6E9F3DC8" w14:textId="6A71B24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6E121857" w14:textId="63601A3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473CB705" w14:textId="50AF790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7F460691" w14:textId="0CEBC661" w:rsidR="00301308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301308" w:rsidRPr="00BE12E6" w14:paraId="5B55F18A" w14:textId="77777777" w:rsidTr="00C210E1">
        <w:tc>
          <w:tcPr>
            <w:tcW w:w="2137" w:type="dxa"/>
          </w:tcPr>
          <w:p w14:paraId="36BD097C" w14:textId="15B401B3" w:rsidR="00301308" w:rsidRPr="00BE12E6" w:rsidRDefault="00301308" w:rsidP="00301308">
            <w:pPr>
              <w:rPr>
                <w:rFonts w:ascii="Cambria" w:hAnsi="Cambria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Boutellis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2021b</w:t>
            </w:r>
          </w:p>
        </w:tc>
        <w:tc>
          <w:tcPr>
            <w:tcW w:w="1689" w:type="dxa"/>
          </w:tcPr>
          <w:p w14:paraId="0D21BC82" w14:textId="5B70724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2496E43" w14:textId="03DC68D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3617F288" w14:textId="39AF5E5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4FC01E5A" w14:textId="17C3261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18593F76" w14:textId="34983AA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32E44066" w14:textId="1AF7257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4E51B5"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79875B2C" w14:textId="3933284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8C1AA2F" w14:textId="7A9D41B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18AAA904" w14:textId="7DEF41C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6622AD0E" w14:textId="52C673EA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301308" w:rsidRPr="00BE12E6" w14:paraId="66115886" w14:textId="77777777" w:rsidTr="00C210E1">
        <w:tc>
          <w:tcPr>
            <w:tcW w:w="2137" w:type="dxa"/>
          </w:tcPr>
          <w:p w14:paraId="0B2013DA" w14:textId="35B1E022" w:rsidR="00301308" w:rsidRPr="00BE12E6" w:rsidRDefault="00301308" w:rsidP="00301308">
            <w:pPr>
              <w:rPr>
                <w:rFonts w:ascii="Cambria" w:hAnsi="Cambria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Roberts, 2013b</w:t>
            </w:r>
          </w:p>
        </w:tc>
        <w:tc>
          <w:tcPr>
            <w:tcW w:w="1689" w:type="dxa"/>
          </w:tcPr>
          <w:p w14:paraId="68A64811" w14:textId="5EBC4F6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E27A504" w14:textId="5CC1945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61F2796C" w14:textId="60EFABC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2E28FE73" w14:textId="659D28F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75B64FED" w14:textId="593A40E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6E25223E" w14:textId="594E670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4E51B5"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219F9B23" w14:textId="3CE4CC7A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030F55E0" w14:textId="308548F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7E5E22C6" w14:textId="044C69F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7C69132B" w14:textId="3AC02C2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301308" w:rsidRPr="00BE12E6" w14:paraId="5850066E" w14:textId="77777777" w:rsidTr="00C210E1">
        <w:tc>
          <w:tcPr>
            <w:tcW w:w="2137" w:type="dxa"/>
          </w:tcPr>
          <w:p w14:paraId="427DE8EB" w14:textId="03F05A5D" w:rsidR="00301308" w:rsidRPr="00BE12E6" w:rsidRDefault="00301308" w:rsidP="00301308">
            <w:pPr>
              <w:rPr>
                <w:rFonts w:ascii="Cambria" w:hAnsi="Cambria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Osman, 2015</w:t>
            </w:r>
          </w:p>
        </w:tc>
        <w:tc>
          <w:tcPr>
            <w:tcW w:w="1689" w:type="dxa"/>
          </w:tcPr>
          <w:p w14:paraId="735D49D9" w14:textId="0289305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CE6F8CD" w14:textId="640F979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3E3AAC3" w14:textId="4537B24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701ACFF5" w14:textId="04C0567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4FA8D108" w14:textId="61C2F8C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A67F075" w14:textId="7659BB0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4E51B5"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20807619" w14:textId="1A4FE55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7B3F5C65" w14:textId="69DF5DF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48C87B30" w14:textId="542701D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4E2ABAE0" w14:textId="4BB8DBDE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8/9</w:t>
            </w:r>
          </w:p>
        </w:tc>
      </w:tr>
      <w:tr w:rsidR="00301308" w:rsidRPr="00BE12E6" w14:paraId="5E43540B" w14:textId="77777777" w:rsidTr="00C210E1">
        <w:tc>
          <w:tcPr>
            <w:tcW w:w="2137" w:type="dxa"/>
          </w:tcPr>
          <w:p w14:paraId="111388C0" w14:textId="36C74561" w:rsidR="00301308" w:rsidRPr="00BE12E6" w:rsidRDefault="00301308" w:rsidP="00301308">
            <w:pPr>
              <w:rPr>
                <w:rFonts w:ascii="Cambria" w:hAnsi="Cambria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Duda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1998a</w:t>
            </w:r>
          </w:p>
        </w:tc>
        <w:tc>
          <w:tcPr>
            <w:tcW w:w="1689" w:type="dxa"/>
          </w:tcPr>
          <w:p w14:paraId="3571D89C" w14:textId="777D776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B8FAE9D" w14:textId="2359B6E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022AA3FE" w14:textId="43C9AC4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38E1EA91" w14:textId="2AE3182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4DF0855C" w14:textId="652178E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F38EC3F" w14:textId="5027809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65CBEDD9" w14:textId="167C2E4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B708A2D" w14:textId="6EBE08A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0771D337" w14:textId="298066E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34C0A9EA" w14:textId="5E6FDB0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301308" w:rsidRPr="00BE12E6" w14:paraId="46A1A48A" w14:textId="77777777" w:rsidTr="00C210E1">
        <w:tc>
          <w:tcPr>
            <w:tcW w:w="2137" w:type="dxa"/>
          </w:tcPr>
          <w:p w14:paraId="57FC0243" w14:textId="15BD586F" w:rsidR="00301308" w:rsidRPr="00BE12E6" w:rsidRDefault="00301308" w:rsidP="00301308">
            <w:pPr>
              <w:rPr>
                <w:rFonts w:ascii="Cambria" w:hAnsi="Cambria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La Sala, 2015</w:t>
            </w:r>
          </w:p>
        </w:tc>
        <w:tc>
          <w:tcPr>
            <w:tcW w:w="1689" w:type="dxa"/>
          </w:tcPr>
          <w:p w14:paraId="79EF9D20" w14:textId="1236399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786BDE31" w14:textId="0283916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D37EA85" w14:textId="2433B00E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D1051C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452CDFBC" w14:textId="6B127E4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65900CF5" w14:textId="3F830CC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624DEECA" w14:textId="218DF24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62CEA8C7" w14:textId="5D9377C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2D2DBBA0" w14:textId="143C498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4E83C117" w14:textId="7D48790E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2F9372A3" w14:textId="0C4E3AB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4/9</w:t>
            </w:r>
          </w:p>
        </w:tc>
      </w:tr>
      <w:tr w:rsidR="00301308" w:rsidRPr="00BE12E6" w14:paraId="740F3B19" w14:textId="77777777" w:rsidTr="00C210E1">
        <w:tc>
          <w:tcPr>
            <w:tcW w:w="2137" w:type="dxa"/>
          </w:tcPr>
          <w:p w14:paraId="42322D5B" w14:textId="1BF644A9" w:rsidR="00301308" w:rsidRPr="00BE12E6" w:rsidRDefault="00301308" w:rsidP="00301308">
            <w:pPr>
              <w:rPr>
                <w:rFonts w:ascii="Cambria" w:hAnsi="Cambria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Udonsom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2018b</w:t>
            </w:r>
          </w:p>
        </w:tc>
        <w:tc>
          <w:tcPr>
            <w:tcW w:w="1689" w:type="dxa"/>
          </w:tcPr>
          <w:p w14:paraId="1A02D321" w14:textId="6058F8B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96A4F02" w14:textId="504A23E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E65FE80" w14:textId="0BCD7E4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D1051C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29E18197" w14:textId="3392860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55385D">
              <w:rPr>
                <w:rFonts w:ascii="Cambria" w:hAnsi="Cambria"/>
              </w:rPr>
              <w:t>No</w:t>
            </w:r>
          </w:p>
        </w:tc>
        <w:tc>
          <w:tcPr>
            <w:tcW w:w="1197" w:type="dxa"/>
          </w:tcPr>
          <w:p w14:paraId="4B3558E5" w14:textId="0A62C50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58A01744" w14:textId="0A2E19D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10A96FE3" w14:textId="25A1A3E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4F360552" w14:textId="4FBFCFF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6676FAEC" w14:textId="0273355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7D850B4B" w14:textId="42D1302A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301308" w:rsidRPr="00BE12E6" w14:paraId="1B4EC0C9" w14:textId="77777777" w:rsidTr="00C210E1">
        <w:tc>
          <w:tcPr>
            <w:tcW w:w="2137" w:type="dxa"/>
          </w:tcPr>
          <w:p w14:paraId="075B1BDB" w14:textId="51B4D2EC" w:rsidR="00301308" w:rsidRPr="00BE12E6" w:rsidRDefault="00301308" w:rsidP="00301308">
            <w:pPr>
              <w:rPr>
                <w:rFonts w:ascii="Cambria" w:hAnsi="Cambria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Sardarian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2015</w:t>
            </w:r>
          </w:p>
        </w:tc>
        <w:tc>
          <w:tcPr>
            <w:tcW w:w="1689" w:type="dxa"/>
          </w:tcPr>
          <w:p w14:paraId="4D485814" w14:textId="29DB1BB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B67E7F5" w14:textId="6378C16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0C3A830A" w14:textId="10EB7F8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3BC1D2CD" w14:textId="2C102B8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55385D">
              <w:rPr>
                <w:rFonts w:ascii="Cambria" w:hAnsi="Cambria"/>
              </w:rPr>
              <w:t>No</w:t>
            </w:r>
          </w:p>
        </w:tc>
        <w:tc>
          <w:tcPr>
            <w:tcW w:w="1197" w:type="dxa"/>
          </w:tcPr>
          <w:p w14:paraId="15C0D6D8" w14:textId="2B120A4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21FEE42D" w14:textId="55F64D9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4A8465AB" w14:textId="650B504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43D2A5C" w14:textId="310A092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498EF213" w14:textId="2BF1275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0BE996E7" w14:textId="6FC7DAD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4/9</w:t>
            </w:r>
          </w:p>
        </w:tc>
      </w:tr>
      <w:tr w:rsidR="00301308" w:rsidRPr="00BE12E6" w14:paraId="0A36BA2B" w14:textId="77777777" w:rsidTr="00C210E1">
        <w:tc>
          <w:tcPr>
            <w:tcW w:w="2137" w:type="dxa"/>
          </w:tcPr>
          <w:p w14:paraId="3746A095" w14:textId="210C852C" w:rsidR="00301308" w:rsidRPr="00BE12E6" w:rsidRDefault="00301308" w:rsidP="00301308">
            <w:pPr>
              <w:rPr>
                <w:rFonts w:ascii="Cambria" w:hAnsi="Cambria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Ramirez, 2014</w:t>
            </w:r>
          </w:p>
        </w:tc>
        <w:tc>
          <w:tcPr>
            <w:tcW w:w="1689" w:type="dxa"/>
          </w:tcPr>
          <w:p w14:paraId="2B8B4B7F" w14:textId="5D7F5E2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9DC1909" w14:textId="7A4C737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BB93634" w14:textId="61F72A0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7B612AC0" w14:textId="6214EBA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9B1FAFD" w14:textId="57A0F84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BF6A3D7" w14:textId="55608AE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5FF8201B" w14:textId="73BD05E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4CF4A411" w14:textId="3599184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60470E78" w14:textId="4D4665F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2102F9D2" w14:textId="1482952A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301308" w:rsidRPr="00BE12E6" w14:paraId="4D47EFA5" w14:textId="77777777" w:rsidTr="00C210E1">
        <w:tc>
          <w:tcPr>
            <w:tcW w:w="2137" w:type="dxa"/>
          </w:tcPr>
          <w:p w14:paraId="7090C508" w14:textId="785DAFDD" w:rsidR="00301308" w:rsidRPr="00BE12E6" w:rsidRDefault="00301308" w:rsidP="00301308">
            <w:pPr>
              <w:rPr>
                <w:rFonts w:ascii="Cambria" w:hAnsi="Cambria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Sanchez-</w:t>
            </w: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Thevenet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2019</w:t>
            </w:r>
          </w:p>
        </w:tc>
        <w:tc>
          <w:tcPr>
            <w:tcW w:w="1689" w:type="dxa"/>
          </w:tcPr>
          <w:p w14:paraId="7CE3B3B2" w14:textId="20C38C3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671B42B" w14:textId="08E672F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3199CE2" w14:textId="493D7B4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58A4339C" w14:textId="6FC292D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2E5CD9A4" w14:textId="168731F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3B16269F" w14:textId="5392265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5BD46485" w14:textId="51E45F5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7E213C72" w14:textId="5736208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5C18E476" w14:textId="13CE27E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4201773B" w14:textId="3F5BE74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301308" w:rsidRPr="00BE12E6" w14:paraId="6C63ABE9" w14:textId="77777777" w:rsidTr="00C210E1">
        <w:tc>
          <w:tcPr>
            <w:tcW w:w="2137" w:type="dxa"/>
          </w:tcPr>
          <w:p w14:paraId="5BC16548" w14:textId="3D30AB0B" w:rsidR="00301308" w:rsidRPr="00BE12E6" w:rsidRDefault="00301308" w:rsidP="00301308">
            <w:pPr>
              <w:rPr>
                <w:rFonts w:ascii="Cambria" w:hAnsi="Cambria" w:cs="Segoe UI"/>
                <w:sz w:val="18"/>
                <w:szCs w:val="18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Wang, 2013a</w:t>
            </w:r>
          </w:p>
        </w:tc>
        <w:tc>
          <w:tcPr>
            <w:tcW w:w="1689" w:type="dxa"/>
          </w:tcPr>
          <w:p w14:paraId="25575AEB" w14:textId="7D43178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2347A218" w14:textId="5468408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0E223974" w14:textId="3E7F9F6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5202DC99" w14:textId="41132D0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2D5C208" w14:textId="0696A93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6D818EAF" w14:textId="2B46A8EA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1E4BD15A" w14:textId="50CAF17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DAB343F" w14:textId="149F82D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0C004AD4" w14:textId="2423168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024356C0" w14:textId="130DCA6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301308" w:rsidRPr="00BE12E6" w14:paraId="4D6E9827" w14:textId="77777777" w:rsidTr="00C210E1">
        <w:tc>
          <w:tcPr>
            <w:tcW w:w="2137" w:type="dxa"/>
          </w:tcPr>
          <w:p w14:paraId="15B8EE3B" w14:textId="0B74D37F" w:rsidR="00301308" w:rsidRPr="00BE12E6" w:rsidRDefault="00301308" w:rsidP="00301308">
            <w:pPr>
              <w:rPr>
                <w:rFonts w:ascii="Cambria" w:hAnsi="Cambria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Puebla, 2015</w:t>
            </w:r>
          </w:p>
        </w:tc>
        <w:tc>
          <w:tcPr>
            <w:tcW w:w="1689" w:type="dxa"/>
          </w:tcPr>
          <w:p w14:paraId="72980CBF" w14:textId="70E9794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A20CAE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4E2DE7E2" w14:textId="006A106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FB63A8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5225A38A" w14:textId="619AA63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08FFC831" w14:textId="24C34EF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7AFB838" w14:textId="73B89EE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0B3B33EF" w14:textId="7764D41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61784B"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79440767" w14:textId="1F8A2D9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41DCE15F" w14:textId="13037AE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51BEC32A" w14:textId="078EDE9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1E52114E" w14:textId="6A3446E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4/9</w:t>
            </w:r>
          </w:p>
        </w:tc>
      </w:tr>
      <w:tr w:rsidR="00301308" w:rsidRPr="00BE12E6" w14:paraId="3D2D9F24" w14:textId="77777777" w:rsidTr="00C210E1">
        <w:tc>
          <w:tcPr>
            <w:tcW w:w="2137" w:type="dxa"/>
          </w:tcPr>
          <w:p w14:paraId="26D00090" w14:textId="1BE27738" w:rsidR="00301308" w:rsidRPr="00BE12E6" w:rsidRDefault="00301308" w:rsidP="00301308">
            <w:pPr>
              <w:rPr>
                <w:rFonts w:ascii="Cambria" w:hAnsi="Cambria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Hurtado, 2019</w:t>
            </w:r>
          </w:p>
        </w:tc>
        <w:tc>
          <w:tcPr>
            <w:tcW w:w="1689" w:type="dxa"/>
          </w:tcPr>
          <w:p w14:paraId="14B25979" w14:textId="1DDA1C6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A20CAE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191F4389" w14:textId="421A2DC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F6EAAAC" w14:textId="41D17A8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33966266" w14:textId="3AFDF4A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2B49BBB2" w14:textId="3B9FDD9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46B270EF" w14:textId="7F05129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46A34F6D" w14:textId="00A72D2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022AD0D5" w14:textId="287C2C9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3F9A32C0" w14:textId="08D95BA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1872E3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1999D283" w14:textId="1936762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301308" w:rsidRPr="00BE12E6" w14:paraId="07FC684A" w14:textId="77777777" w:rsidTr="00C210E1">
        <w:tc>
          <w:tcPr>
            <w:tcW w:w="2137" w:type="dxa"/>
          </w:tcPr>
          <w:p w14:paraId="1A3F00B9" w14:textId="5A046F24" w:rsidR="00301308" w:rsidRPr="00BE12E6" w:rsidRDefault="00301308" w:rsidP="00301308">
            <w:pPr>
              <w:rPr>
                <w:rFonts w:ascii="Cambria" w:hAnsi="Cambria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Bandaranayaka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2019</w:t>
            </w:r>
          </w:p>
        </w:tc>
        <w:tc>
          <w:tcPr>
            <w:tcW w:w="1689" w:type="dxa"/>
          </w:tcPr>
          <w:p w14:paraId="7E0B681C" w14:textId="77EF9E4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6A5EF23" w14:textId="7B1E99A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6D3DA05" w14:textId="5FF9ECC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385FD685" w14:textId="11FE001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4FB58AF3" w14:textId="58562BC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02A075EE" w14:textId="7CD943D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60D8E348" w14:textId="360C2F7A" w:rsidR="00301308" w:rsidRPr="00BE12E6" w:rsidRDefault="00301308" w:rsidP="00301308">
            <w:pPr>
              <w:tabs>
                <w:tab w:val="left" w:pos="7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7B94275C" w14:textId="6F7EEFC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7DB6DBF8" w14:textId="5C46BB2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1872E3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6B21BA7E" w14:textId="78CA236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8/9</w:t>
            </w:r>
          </w:p>
        </w:tc>
      </w:tr>
      <w:tr w:rsidR="00301308" w:rsidRPr="00BE12E6" w14:paraId="241EB30E" w14:textId="77777777" w:rsidTr="00C210E1">
        <w:tc>
          <w:tcPr>
            <w:tcW w:w="2137" w:type="dxa"/>
          </w:tcPr>
          <w:p w14:paraId="7939A3BD" w14:textId="7728A313" w:rsidR="00301308" w:rsidRPr="00BE12E6" w:rsidRDefault="00301308" w:rsidP="00301308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Spanakos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2011</w:t>
            </w:r>
          </w:p>
        </w:tc>
        <w:tc>
          <w:tcPr>
            <w:tcW w:w="1689" w:type="dxa"/>
          </w:tcPr>
          <w:p w14:paraId="334B8717" w14:textId="0C3A0CC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38A59E4" w14:textId="0EEC271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1DA7662F" w14:textId="60045FC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3A07D159" w14:textId="22DC316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8F7069E" w14:textId="2A76344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17C5B996" w14:textId="69FEC89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176D6F55" w14:textId="1AD9A23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C54E06D" w14:textId="2A30606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3F32998D" w14:textId="5E6FE7E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1872E3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13399BE7" w14:textId="1CA66CE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301308" w:rsidRPr="00BE12E6" w14:paraId="1F3A09C0" w14:textId="77777777" w:rsidTr="00C210E1">
        <w:tc>
          <w:tcPr>
            <w:tcW w:w="2137" w:type="dxa"/>
          </w:tcPr>
          <w:p w14:paraId="12C33EEE" w14:textId="6D04F86D" w:rsidR="00301308" w:rsidRPr="00BE12E6" w:rsidRDefault="00301308" w:rsidP="00301308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Belleza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2016</w:t>
            </w:r>
          </w:p>
        </w:tc>
        <w:tc>
          <w:tcPr>
            <w:tcW w:w="1689" w:type="dxa"/>
          </w:tcPr>
          <w:p w14:paraId="6751F5EB" w14:textId="15C2B47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4E5420D2" w14:textId="0C87EB2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0C7BFA13" w14:textId="555449E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0B355FF5" w14:textId="1DA4DA0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19AEDE32" w14:textId="584C763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648EF3BC" w14:textId="0860D12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5B296FC0" w14:textId="0543F06E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FB10DA3" w14:textId="1A6B4EB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26650DD8" w14:textId="21B81A3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0DD0D2F7" w14:textId="47E307D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301308" w:rsidRPr="00BE12E6" w14:paraId="04938BBA" w14:textId="77777777" w:rsidTr="00C210E1">
        <w:tc>
          <w:tcPr>
            <w:tcW w:w="2137" w:type="dxa"/>
          </w:tcPr>
          <w:p w14:paraId="49F54F75" w14:textId="72BB566B" w:rsidR="00301308" w:rsidRPr="00BE12E6" w:rsidRDefault="00301308" w:rsidP="00301308">
            <w:pPr>
              <w:rPr>
                <w:rFonts w:ascii="Cambria" w:hAnsi="Cambria" w:cs="Segoe UI"/>
                <w:sz w:val="18"/>
                <w:szCs w:val="18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Li, 2016</w:t>
            </w:r>
          </w:p>
        </w:tc>
        <w:tc>
          <w:tcPr>
            <w:tcW w:w="1689" w:type="dxa"/>
          </w:tcPr>
          <w:p w14:paraId="62F6150B" w14:textId="2ED1EE3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5922329" w14:textId="7EEA466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225B9F68" w14:textId="64C84DA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2FFF2582" w14:textId="69E5478E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6A4EC610" w14:textId="1BF6F7BE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6B114BD8" w14:textId="6C8AEFB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11979D3A" w14:textId="291C1CF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00776203" w14:textId="3F8BD09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7EF7B972" w14:textId="330A376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009238A4" w14:textId="1B56E0A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301308" w:rsidRPr="00BE12E6" w14:paraId="0E6C91FB" w14:textId="77777777" w:rsidTr="00C210E1">
        <w:tc>
          <w:tcPr>
            <w:tcW w:w="2137" w:type="dxa"/>
          </w:tcPr>
          <w:p w14:paraId="34483C0D" w14:textId="17EF4B92" w:rsidR="00301308" w:rsidRPr="00BE12E6" w:rsidRDefault="00301308" w:rsidP="00301308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Mohaghegh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2018</w:t>
            </w:r>
          </w:p>
        </w:tc>
        <w:tc>
          <w:tcPr>
            <w:tcW w:w="1689" w:type="dxa"/>
          </w:tcPr>
          <w:p w14:paraId="52347EA3" w14:textId="29FC58CA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2EB0ABB" w14:textId="50E7063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E0787C4" w14:textId="49E634B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11F05042" w14:textId="1F81F87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4B43B696" w14:textId="582519A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7FC084AF" w14:textId="6A85F1F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17AF38DE" w14:textId="076AFD0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382569E6" w14:textId="0D91246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F57B3C"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0E5C80D0" w14:textId="3ACEDDBC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F57B3C"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0DC66064" w14:textId="5082465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301308" w:rsidRPr="00BE12E6" w14:paraId="1F657BD3" w14:textId="77777777" w:rsidTr="00C210E1">
        <w:tc>
          <w:tcPr>
            <w:tcW w:w="2137" w:type="dxa"/>
          </w:tcPr>
          <w:p w14:paraId="632D1B32" w14:textId="5232EDE4" w:rsidR="00301308" w:rsidRPr="00BE12E6" w:rsidRDefault="00301308" w:rsidP="00301308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Ruaux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2014b</w:t>
            </w:r>
          </w:p>
        </w:tc>
        <w:tc>
          <w:tcPr>
            <w:tcW w:w="1689" w:type="dxa"/>
          </w:tcPr>
          <w:p w14:paraId="54794785" w14:textId="19110888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4BB9AAE8" w14:textId="340B3397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CDE6E35" w14:textId="2CC6FFD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6C36BE9E" w14:textId="6950FE91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0B3BABA9" w14:textId="4D0581E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0B353A67" w14:textId="1AA57F0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140E4A40" w14:textId="5A0646C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03434202" w14:textId="58B111D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46480883" w14:textId="3003774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121F6D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547B75DD" w14:textId="625E4C4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301308" w:rsidRPr="00BE12E6" w14:paraId="6A699F06" w14:textId="77777777" w:rsidTr="00C210E1">
        <w:tc>
          <w:tcPr>
            <w:tcW w:w="2137" w:type="dxa"/>
          </w:tcPr>
          <w:p w14:paraId="74C371A1" w14:textId="06DD131B" w:rsidR="00301308" w:rsidRPr="00BE12E6" w:rsidRDefault="00301308" w:rsidP="00301308">
            <w:pPr>
              <w:rPr>
                <w:rFonts w:ascii="Cambria" w:hAnsi="Cambria" w:cs="Segoe UI"/>
                <w:sz w:val="18"/>
                <w:szCs w:val="18"/>
              </w:rPr>
            </w:pPr>
            <w:r w:rsidRPr="007579DF">
              <w:rPr>
                <w:rFonts w:asciiTheme="majorBidi" w:hAnsiTheme="majorBidi" w:cstheme="majorBidi"/>
                <w:sz w:val="18"/>
                <w:szCs w:val="18"/>
              </w:rPr>
              <w:t>Higuera, 2021</w:t>
            </w:r>
          </w:p>
        </w:tc>
        <w:tc>
          <w:tcPr>
            <w:tcW w:w="1689" w:type="dxa"/>
          </w:tcPr>
          <w:p w14:paraId="08EB2E85" w14:textId="76415BE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1644FB3" w14:textId="44709480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0526663" w14:textId="340597D4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342EAE12" w14:textId="7AD48B7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7DD8B4AA" w14:textId="46F6B13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7D97CC93" w14:textId="00FA51B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4390161E" w14:textId="1E1EC50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09AD5A56" w14:textId="645FAD1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5A6F5C20" w14:textId="0C80F93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 w:rsidRPr="00121F6D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7D2E0B04" w14:textId="045F705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301308" w:rsidRPr="00BE12E6" w14:paraId="0DF86E1E" w14:textId="77777777" w:rsidTr="00C210E1">
        <w:tc>
          <w:tcPr>
            <w:tcW w:w="2137" w:type="dxa"/>
          </w:tcPr>
          <w:p w14:paraId="6EB11059" w14:textId="6A32AD07" w:rsidR="00301308" w:rsidRPr="00BE12E6" w:rsidRDefault="00301308" w:rsidP="00301308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7579DF">
              <w:rPr>
                <w:rFonts w:asciiTheme="majorBidi" w:hAnsiTheme="majorBidi" w:cstheme="majorBidi"/>
                <w:sz w:val="18"/>
                <w:szCs w:val="18"/>
              </w:rPr>
              <w:t>Gazzonis</w:t>
            </w:r>
            <w:proofErr w:type="spellEnd"/>
            <w:r w:rsidRPr="007579DF">
              <w:rPr>
                <w:rFonts w:asciiTheme="majorBidi" w:hAnsiTheme="majorBidi" w:cstheme="majorBidi"/>
                <w:sz w:val="18"/>
                <w:szCs w:val="18"/>
              </w:rPr>
              <w:t>, 2019</w:t>
            </w:r>
          </w:p>
        </w:tc>
        <w:tc>
          <w:tcPr>
            <w:tcW w:w="1689" w:type="dxa"/>
          </w:tcPr>
          <w:p w14:paraId="19CD2A0F" w14:textId="571D7D0E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ED34183" w14:textId="62DE83A5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3985240B" w14:textId="17C37036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43C491BD" w14:textId="3FB47792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6717CE08" w14:textId="095BFF7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74808F6" w14:textId="29AE12DD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418C891A" w14:textId="0EA3A98B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47748C14" w14:textId="37ABEAF3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5D2EA8BD" w14:textId="5961419F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620C53D1" w14:textId="468BB749" w:rsidR="00301308" w:rsidRPr="00BE12E6" w:rsidRDefault="00301308" w:rsidP="003013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50F882D4" w14:textId="77777777" w:rsidTr="00C210E1">
        <w:tc>
          <w:tcPr>
            <w:tcW w:w="2137" w:type="dxa"/>
          </w:tcPr>
          <w:p w14:paraId="5DE9B580" w14:textId="525024FF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DD088E">
              <w:rPr>
                <w:rFonts w:asciiTheme="majorBidi" w:hAnsiTheme="majorBidi" w:cstheme="majorBidi"/>
                <w:sz w:val="18"/>
                <w:szCs w:val="18"/>
              </w:rPr>
              <w:t>Konig</w:t>
            </w:r>
            <w:proofErr w:type="spellEnd"/>
            <w:r w:rsidRPr="00DD088E">
              <w:rPr>
                <w:rFonts w:asciiTheme="majorBidi" w:hAnsiTheme="majorBidi" w:cstheme="majorBidi"/>
                <w:sz w:val="18"/>
                <w:szCs w:val="18"/>
              </w:rPr>
              <w:t>, 1997b</w:t>
            </w:r>
          </w:p>
        </w:tc>
        <w:tc>
          <w:tcPr>
            <w:tcW w:w="1689" w:type="dxa"/>
          </w:tcPr>
          <w:p w14:paraId="69E4D94C" w14:textId="031F465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0B7124BC" w14:textId="61D9EEF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0E9AF7E6" w14:textId="38D5B95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6A24DD7D" w14:textId="51023C0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2351E153" w14:textId="5DC6B0B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73DE99F" w14:textId="2A753FC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3D3842A4" w14:textId="6F1DA2F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32616B2A" w14:textId="5F00E0F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5E58FF13" w14:textId="3FC3A02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173E6D6C" w14:textId="2FF6E16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A847F3" w:rsidRPr="00BE12E6" w14:paraId="7CA094E8" w14:textId="77777777" w:rsidTr="00C210E1">
        <w:tc>
          <w:tcPr>
            <w:tcW w:w="2137" w:type="dxa"/>
          </w:tcPr>
          <w:p w14:paraId="772F79A4" w14:textId="67A82812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DD088E">
              <w:rPr>
                <w:rFonts w:asciiTheme="majorBidi" w:hAnsiTheme="majorBidi" w:cstheme="majorBidi"/>
                <w:sz w:val="18"/>
                <w:szCs w:val="18"/>
              </w:rPr>
              <w:t>Leelayoova</w:t>
            </w:r>
            <w:proofErr w:type="spellEnd"/>
            <w:r w:rsidRPr="00DD088E">
              <w:rPr>
                <w:rFonts w:asciiTheme="majorBidi" w:hAnsiTheme="majorBidi" w:cstheme="majorBidi"/>
                <w:sz w:val="18"/>
                <w:szCs w:val="18"/>
              </w:rPr>
              <w:t>, 2009</w:t>
            </w:r>
          </w:p>
        </w:tc>
        <w:tc>
          <w:tcPr>
            <w:tcW w:w="1689" w:type="dxa"/>
          </w:tcPr>
          <w:p w14:paraId="735A84CF" w14:textId="4EE4B18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2A5E791" w14:textId="367B069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1B194F1" w14:textId="28B9CA4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74ABD7B6" w14:textId="7A92727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7F7F4C1C" w14:textId="5F3F1E0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5197DD0F" w14:textId="137076EC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4A087146" w14:textId="5C8EF6E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40EE68B1" w14:textId="2F9FB6B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1533151C" w14:textId="6E47D70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63BD9F99" w14:textId="17D16BB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A847F3" w:rsidRPr="00BE12E6" w14:paraId="75562B66" w14:textId="77777777" w:rsidTr="00C210E1">
        <w:tc>
          <w:tcPr>
            <w:tcW w:w="2137" w:type="dxa"/>
          </w:tcPr>
          <w:p w14:paraId="6CC27B16" w14:textId="559A1B3D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t>Dalimiasl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2001</w:t>
            </w:r>
          </w:p>
        </w:tc>
        <w:tc>
          <w:tcPr>
            <w:tcW w:w="1689" w:type="dxa"/>
          </w:tcPr>
          <w:p w14:paraId="7BF8DBF2" w14:textId="02F3D49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51AD4EB" w14:textId="5F2F70F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166F48B" w14:textId="3A0E3C0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D1051C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25C042AD" w14:textId="4F20D5A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55385D">
              <w:rPr>
                <w:rFonts w:ascii="Cambria" w:hAnsi="Cambria"/>
              </w:rPr>
              <w:t>No</w:t>
            </w:r>
          </w:p>
        </w:tc>
        <w:tc>
          <w:tcPr>
            <w:tcW w:w="1197" w:type="dxa"/>
          </w:tcPr>
          <w:p w14:paraId="5BCAB9F1" w14:textId="39B0E84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0B4C3D41" w14:textId="52CB63E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06D68CE8" w14:textId="5FC5522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6FE84CC9" w14:textId="2FEDF1A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3DD6B72D" w14:textId="565C1F5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713E126F" w14:textId="371CDF4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0B611573" w14:textId="77777777" w:rsidTr="00C210E1">
        <w:tc>
          <w:tcPr>
            <w:tcW w:w="2137" w:type="dxa"/>
          </w:tcPr>
          <w:p w14:paraId="6765F59D" w14:textId="1413E880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r w:rsidRPr="00CC4B5B">
              <w:rPr>
                <w:rFonts w:asciiTheme="majorBidi" w:hAnsiTheme="majorBidi" w:cstheme="majorBidi"/>
                <w:sz w:val="18"/>
                <w:szCs w:val="18"/>
              </w:rPr>
              <w:t>López, 2006b</w:t>
            </w:r>
          </w:p>
        </w:tc>
        <w:tc>
          <w:tcPr>
            <w:tcW w:w="1689" w:type="dxa"/>
          </w:tcPr>
          <w:p w14:paraId="4D8C8371" w14:textId="272BCCC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29B661C" w14:textId="565C15F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3EA914C4" w14:textId="25C42BA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778E7FD0" w14:textId="71CB8DF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55385D">
              <w:rPr>
                <w:rFonts w:ascii="Cambria" w:hAnsi="Cambria"/>
              </w:rPr>
              <w:t>No</w:t>
            </w:r>
          </w:p>
        </w:tc>
        <w:tc>
          <w:tcPr>
            <w:tcW w:w="1197" w:type="dxa"/>
          </w:tcPr>
          <w:p w14:paraId="30CA3BE2" w14:textId="291236F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5968278A" w14:textId="3AD278E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0BC1BC31" w14:textId="3775A02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225D5C39" w14:textId="368D7DF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72A7C7ED" w14:textId="6D25398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29ADCB68" w14:textId="3BBC6B9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4/9</w:t>
            </w:r>
          </w:p>
        </w:tc>
      </w:tr>
      <w:tr w:rsidR="00A847F3" w:rsidRPr="00BE12E6" w14:paraId="559B495B" w14:textId="77777777" w:rsidTr="00C210E1">
        <w:tc>
          <w:tcPr>
            <w:tcW w:w="2137" w:type="dxa"/>
          </w:tcPr>
          <w:p w14:paraId="5194B2D8" w14:textId="5ACB3B35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Onder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2021b</w:t>
            </w:r>
          </w:p>
        </w:tc>
        <w:tc>
          <w:tcPr>
            <w:tcW w:w="1689" w:type="dxa"/>
          </w:tcPr>
          <w:p w14:paraId="509DFBDC" w14:textId="481BD11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7D3F645" w14:textId="6E32623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99B9C9D" w14:textId="1DEE843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61D43449" w14:textId="625205DE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24E6BB19" w14:textId="7FB80D1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42A47B1C" w14:textId="52DACCF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3B13B086" w14:textId="2EF741E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7D67C5DD" w14:textId="5EA8310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111EB08A" w14:textId="756CD76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61675E58" w14:textId="1827241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7E7B873F" w14:textId="77777777" w:rsidTr="00C210E1">
        <w:tc>
          <w:tcPr>
            <w:tcW w:w="2137" w:type="dxa"/>
          </w:tcPr>
          <w:p w14:paraId="610F8ECE" w14:textId="41AB4FBF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t>Parkar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2007b</w:t>
            </w:r>
          </w:p>
        </w:tc>
        <w:tc>
          <w:tcPr>
            <w:tcW w:w="1689" w:type="dxa"/>
          </w:tcPr>
          <w:p w14:paraId="2CE66395" w14:textId="6B9003F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D871071" w14:textId="0EF54FFC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18E7333" w14:textId="740A390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30E6558D" w14:textId="4739DFFC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0F6CDCE4" w14:textId="1252B3D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5E62C20F" w14:textId="09CB260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0DBBB23D" w14:textId="517E1D2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74B17A24" w14:textId="6E322A4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57A7A8D1" w14:textId="158BD07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56044FF0" w14:textId="5677FAC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687EB2FD" w14:textId="77777777" w:rsidTr="00C210E1">
        <w:tc>
          <w:tcPr>
            <w:tcW w:w="2137" w:type="dxa"/>
          </w:tcPr>
          <w:p w14:paraId="2C5CEA1B" w14:textId="1C8E6C1F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t>Awadallah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2015</w:t>
            </w:r>
          </w:p>
        </w:tc>
        <w:tc>
          <w:tcPr>
            <w:tcW w:w="1689" w:type="dxa"/>
          </w:tcPr>
          <w:p w14:paraId="038DE87A" w14:textId="2B97C4C3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761C3B8D" w14:textId="78643B83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34258902" w14:textId="384C062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1F05E413" w14:textId="5794DFD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400B7848" w14:textId="055CBEA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131231A9" w14:textId="520B14A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3C07C928" w14:textId="0E248B3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11BCD62E" w14:textId="2AFE4F9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1471639A" w14:textId="7940490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121F6D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5D06C9F5" w14:textId="297937D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01636040" w14:textId="77777777" w:rsidTr="00C210E1">
        <w:tc>
          <w:tcPr>
            <w:tcW w:w="2137" w:type="dxa"/>
          </w:tcPr>
          <w:p w14:paraId="648CE0D4" w14:textId="1ED6A8AC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r w:rsidRPr="00CC4B5B">
              <w:rPr>
                <w:rFonts w:asciiTheme="majorBidi" w:hAnsiTheme="majorBidi" w:cstheme="majorBidi"/>
                <w:sz w:val="18"/>
                <w:szCs w:val="18"/>
              </w:rPr>
              <w:t>Gonzalez, 2015</w:t>
            </w:r>
          </w:p>
        </w:tc>
        <w:tc>
          <w:tcPr>
            <w:tcW w:w="1689" w:type="dxa"/>
          </w:tcPr>
          <w:p w14:paraId="0B9A1915" w14:textId="323F082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31C0FBF8" w14:textId="3727D1C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38F1B8E" w14:textId="0DA869F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3420F4D9" w14:textId="10F5B69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6F5DEFA3" w14:textId="3D6AAFD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01BF3302" w14:textId="40E8EE6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1F1491B2" w14:textId="430DAAD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73261575" w14:textId="7E6015B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17121867" w14:textId="472E8B0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121F6D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2C3ED44D" w14:textId="61C77DA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A847F3" w:rsidRPr="00BE12E6" w14:paraId="7289921D" w14:textId="77777777" w:rsidTr="00C210E1">
        <w:tc>
          <w:tcPr>
            <w:tcW w:w="2137" w:type="dxa"/>
          </w:tcPr>
          <w:p w14:paraId="2741E532" w14:textId="2C1185EF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r w:rsidRPr="00CC4B5B">
              <w:rPr>
                <w:rFonts w:asciiTheme="majorBidi" w:hAnsiTheme="majorBidi" w:cstheme="majorBidi"/>
                <w:sz w:val="18"/>
                <w:szCs w:val="18"/>
              </w:rPr>
              <w:t>Gillespie, 2017</w:t>
            </w:r>
          </w:p>
        </w:tc>
        <w:tc>
          <w:tcPr>
            <w:tcW w:w="1689" w:type="dxa"/>
          </w:tcPr>
          <w:p w14:paraId="26026B69" w14:textId="3345C6D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5DF501E" w14:textId="16E9BC7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31178D9" w14:textId="1FEECD1C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7055F086" w14:textId="273F7C6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2BF940C3" w14:textId="499404A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4364AE4" w14:textId="4E82A1C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01E3BC56" w14:textId="0486255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18BCE8DD" w14:textId="29535BB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223E33EA" w14:textId="7DF23E8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475A6961" w14:textId="6BADC92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A847F3" w:rsidRPr="00BE12E6" w14:paraId="318E96EB" w14:textId="77777777" w:rsidTr="00C210E1">
        <w:tc>
          <w:tcPr>
            <w:tcW w:w="2137" w:type="dxa"/>
          </w:tcPr>
          <w:p w14:paraId="2FF1496A" w14:textId="374BE530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t>Hemalatha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2014b</w:t>
            </w:r>
          </w:p>
        </w:tc>
        <w:tc>
          <w:tcPr>
            <w:tcW w:w="1689" w:type="dxa"/>
          </w:tcPr>
          <w:p w14:paraId="569A2F23" w14:textId="515623C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740F446D" w14:textId="70A755A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08C10D53" w14:textId="5E8D784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D1051C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7128E937" w14:textId="744D086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4987C86F" w14:textId="4A48168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79212210" w14:textId="4A9450F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0724B48E" w14:textId="36F3087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262F5F10" w14:textId="2498BD4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025EBA7D" w14:textId="12A25D4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07250071" w14:textId="72F16AEE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A847F3" w:rsidRPr="00BE12E6" w14:paraId="07DB8382" w14:textId="77777777" w:rsidTr="00C210E1">
        <w:tc>
          <w:tcPr>
            <w:tcW w:w="2137" w:type="dxa"/>
          </w:tcPr>
          <w:p w14:paraId="08A52BA5" w14:textId="75A42139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t>Noradilah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2017</w:t>
            </w:r>
          </w:p>
        </w:tc>
        <w:tc>
          <w:tcPr>
            <w:tcW w:w="1689" w:type="dxa"/>
          </w:tcPr>
          <w:p w14:paraId="4387FCFB" w14:textId="79E0683E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301112F" w14:textId="310C065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AFD1668" w14:textId="355CF0B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D1051C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0A5187EC" w14:textId="498C12B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55385D">
              <w:rPr>
                <w:rFonts w:ascii="Cambria" w:hAnsi="Cambria"/>
              </w:rPr>
              <w:t>No</w:t>
            </w:r>
          </w:p>
        </w:tc>
        <w:tc>
          <w:tcPr>
            <w:tcW w:w="1197" w:type="dxa"/>
          </w:tcPr>
          <w:p w14:paraId="74D83130" w14:textId="1DB60B8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24E3F114" w14:textId="6BE63F1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57A462CF" w14:textId="7B0E725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86F712B" w14:textId="7446A8C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465573E2" w14:textId="55C7089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574B8934" w14:textId="0B1D952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6D57508A" w14:textId="77777777" w:rsidTr="00C210E1">
        <w:tc>
          <w:tcPr>
            <w:tcW w:w="2137" w:type="dxa"/>
          </w:tcPr>
          <w:p w14:paraId="53192E65" w14:textId="349B9027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r w:rsidRPr="00CC4B5B">
              <w:rPr>
                <w:rFonts w:asciiTheme="majorBidi" w:hAnsiTheme="majorBidi" w:cstheme="majorBidi"/>
                <w:sz w:val="18"/>
                <w:szCs w:val="18"/>
              </w:rPr>
              <w:t>Liao, 2020</w:t>
            </w:r>
          </w:p>
        </w:tc>
        <w:tc>
          <w:tcPr>
            <w:tcW w:w="1689" w:type="dxa"/>
          </w:tcPr>
          <w:p w14:paraId="0815B7EE" w14:textId="4FA2027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43DE227" w14:textId="1544849E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1519D0F5" w14:textId="00A0538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1A71F1DE" w14:textId="21B1296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55385D">
              <w:rPr>
                <w:rFonts w:ascii="Cambria" w:hAnsi="Cambria"/>
              </w:rPr>
              <w:t>No</w:t>
            </w:r>
          </w:p>
        </w:tc>
        <w:tc>
          <w:tcPr>
            <w:tcW w:w="1197" w:type="dxa"/>
          </w:tcPr>
          <w:p w14:paraId="2058813B" w14:textId="248D1EB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7E627505" w14:textId="54E04BD3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223030B0" w14:textId="3BC9D11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2DC88AC2" w14:textId="4866D25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017FFE83" w14:textId="2B9F566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26538663" w14:textId="53CE4F23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4/9</w:t>
            </w:r>
          </w:p>
        </w:tc>
      </w:tr>
      <w:tr w:rsidR="00A847F3" w:rsidRPr="00BE12E6" w14:paraId="31183AE8" w14:textId="77777777" w:rsidTr="00C210E1">
        <w:tc>
          <w:tcPr>
            <w:tcW w:w="2137" w:type="dxa"/>
          </w:tcPr>
          <w:p w14:paraId="2515831B" w14:textId="4EF5F92A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t>Mohammadpour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2020b</w:t>
            </w:r>
          </w:p>
        </w:tc>
        <w:tc>
          <w:tcPr>
            <w:tcW w:w="1689" w:type="dxa"/>
          </w:tcPr>
          <w:p w14:paraId="45535A1B" w14:textId="1AC2734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9B49999" w14:textId="30CC432E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075499E" w14:textId="273A08E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7E95ED5D" w14:textId="7873C9B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8C0071D" w14:textId="0D0FAA1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59DDC6F7" w14:textId="2CFBDD1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2C26CCFF" w14:textId="555D7473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67930F40" w14:textId="7D49495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0FBD086F" w14:textId="7F8FD8E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61F9394D" w14:textId="470DC71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63FDEC73" w14:textId="77777777" w:rsidTr="00C210E1">
        <w:tc>
          <w:tcPr>
            <w:tcW w:w="2137" w:type="dxa"/>
          </w:tcPr>
          <w:p w14:paraId="52B9149C" w14:textId="4D64A7A9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t>Paulos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2018b</w:t>
            </w:r>
          </w:p>
        </w:tc>
        <w:tc>
          <w:tcPr>
            <w:tcW w:w="1689" w:type="dxa"/>
          </w:tcPr>
          <w:p w14:paraId="21587D17" w14:textId="4C814CF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AC39BB8" w14:textId="1772965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D39BCCF" w14:textId="21FE760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4B0D184E" w14:textId="3A03A08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06A50A3" w14:textId="3831F95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9A45110" w14:textId="70365A9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4FC6901A" w14:textId="703E153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0F93259E" w14:textId="18C1C2F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1B16CEA8" w14:textId="5C6156A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5502B59B" w14:textId="3719737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0B8AEEE6" w14:textId="77777777" w:rsidTr="00C210E1">
        <w:tc>
          <w:tcPr>
            <w:tcW w:w="2137" w:type="dxa"/>
          </w:tcPr>
          <w:p w14:paraId="49E9A414" w14:textId="2980CB59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CC4B5B">
              <w:rPr>
                <w:rFonts w:asciiTheme="majorBidi" w:hAnsiTheme="majorBidi" w:cstheme="majorBidi"/>
                <w:sz w:val="18"/>
                <w:szCs w:val="18"/>
              </w:rPr>
              <w:t>Perera</w:t>
            </w:r>
            <w:proofErr w:type="spellEnd"/>
            <w:r w:rsidRPr="00CC4B5B">
              <w:rPr>
                <w:rFonts w:asciiTheme="majorBidi" w:hAnsiTheme="majorBidi" w:cstheme="majorBidi"/>
                <w:sz w:val="18"/>
                <w:szCs w:val="18"/>
              </w:rPr>
              <w:t>, 2013</w:t>
            </w:r>
          </w:p>
        </w:tc>
        <w:tc>
          <w:tcPr>
            <w:tcW w:w="1689" w:type="dxa"/>
          </w:tcPr>
          <w:p w14:paraId="23485E1F" w14:textId="1D46CF4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2A4F9059" w14:textId="408A21D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9616BF1" w14:textId="0E403F0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3976CC93" w14:textId="51BE727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1D92FCF2" w14:textId="123A1C4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2AFE85B7" w14:textId="5A5C33A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015C80FF" w14:textId="1E364F4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4CD5D00" w14:textId="248D41AC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6575A2D7" w14:textId="5A1D314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6CF4EF3D" w14:textId="329314C3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A847F3" w:rsidRPr="00BE12E6" w14:paraId="0DB43B8D" w14:textId="77777777" w:rsidTr="00C210E1">
        <w:tc>
          <w:tcPr>
            <w:tcW w:w="2137" w:type="dxa"/>
          </w:tcPr>
          <w:p w14:paraId="7BFD6FF2" w14:textId="4D05DDB6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r w:rsidRPr="00CC4B5B">
              <w:rPr>
                <w:rFonts w:asciiTheme="majorBidi" w:hAnsiTheme="majorBidi" w:cstheme="majorBidi"/>
                <w:sz w:val="18"/>
                <w:szCs w:val="18"/>
              </w:rPr>
              <w:t>Mokhtar, 2018b</w:t>
            </w:r>
          </w:p>
        </w:tc>
        <w:tc>
          <w:tcPr>
            <w:tcW w:w="1689" w:type="dxa"/>
          </w:tcPr>
          <w:p w14:paraId="44BC8F8C" w14:textId="2CF79FA6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0DBD8C9" w14:textId="32B461A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FB63A8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5D185236" w14:textId="4D12D593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0916CE7E" w14:textId="6698520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4AFC6854" w14:textId="7C909AE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503B2CF7" w14:textId="52939C7C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0938E064" w14:textId="03E7119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66051BF1" w14:textId="529AD82C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6D0DCE8E" w14:textId="1963F5A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45BA0DE7" w14:textId="160DD06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A847F3" w:rsidRPr="00BE12E6" w14:paraId="0F045E82" w14:textId="77777777" w:rsidTr="00C210E1">
        <w:tc>
          <w:tcPr>
            <w:tcW w:w="2137" w:type="dxa"/>
          </w:tcPr>
          <w:p w14:paraId="43E2F2DC" w14:textId="75177AC9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r w:rsidRPr="00CC4B5B">
              <w:rPr>
                <w:rFonts w:asciiTheme="majorBidi" w:hAnsiTheme="majorBidi" w:cstheme="majorBidi"/>
                <w:sz w:val="18"/>
                <w:szCs w:val="18"/>
              </w:rPr>
              <w:t>Wang, 2018</w:t>
            </w:r>
          </w:p>
        </w:tc>
        <w:tc>
          <w:tcPr>
            <w:tcW w:w="1689" w:type="dxa"/>
          </w:tcPr>
          <w:p w14:paraId="748BAE32" w14:textId="2AD440E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DA6B0EC" w14:textId="2BCA454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FB63A8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6EDE11D7" w14:textId="09D024C3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585F6994" w14:textId="111F054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F6231FF" w14:textId="6E19AC8F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5524FEAB" w14:textId="69FDE64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61784B"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074AC9B4" w14:textId="4C7732A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B28C13A" w14:textId="13DE8E0E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4589A8CF" w14:textId="5BFC65B5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4D1DE5C4" w14:textId="5DF95B49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A847F3" w:rsidRPr="00BE12E6" w14:paraId="5CBF90CB" w14:textId="77777777" w:rsidTr="00C210E1">
        <w:tc>
          <w:tcPr>
            <w:tcW w:w="2137" w:type="dxa"/>
          </w:tcPr>
          <w:p w14:paraId="2E5B95B1" w14:textId="20CE71E6" w:rsidR="00A847F3" w:rsidRPr="00BE12E6" w:rsidRDefault="00A847F3" w:rsidP="00A847F3">
            <w:pPr>
              <w:rPr>
                <w:rFonts w:ascii="Cambria" w:hAnsi="Cambria" w:cs="Segoe UI"/>
                <w:sz w:val="18"/>
                <w:szCs w:val="18"/>
              </w:rPr>
            </w:pPr>
            <w:r w:rsidRPr="00CC4B5B">
              <w:rPr>
                <w:rFonts w:asciiTheme="majorBidi" w:hAnsiTheme="majorBidi" w:cstheme="majorBidi"/>
                <w:sz w:val="18"/>
                <w:szCs w:val="18"/>
              </w:rPr>
              <w:t>Villamizar, 2019</w:t>
            </w:r>
          </w:p>
        </w:tc>
        <w:tc>
          <w:tcPr>
            <w:tcW w:w="1689" w:type="dxa"/>
          </w:tcPr>
          <w:p w14:paraId="0A8A6040" w14:textId="536F750D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B605FC"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99B2C85" w14:textId="3A520C1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B605FC"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107F023" w14:textId="5650D101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38945870" w14:textId="756EEBA0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2E11A5D8" w14:textId="3B525847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76140B2F" w14:textId="61117F12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 w:rsidRPr="0061784B"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79FE015B" w14:textId="7744C93A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208706DB" w14:textId="24E8A14B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771ED0B4" w14:textId="0B809164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74397EBA" w14:textId="6B8D6548" w:rsidR="00A847F3" w:rsidRPr="00BE12E6" w:rsidRDefault="00A847F3" w:rsidP="00A847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534FB3" w:rsidRPr="00BE12E6" w14:paraId="6ECC1529" w14:textId="77777777" w:rsidTr="00C210E1">
        <w:tc>
          <w:tcPr>
            <w:tcW w:w="2137" w:type="dxa"/>
          </w:tcPr>
          <w:p w14:paraId="10C337A9" w14:textId="23B7CDF4" w:rsidR="00534FB3" w:rsidRPr="00534FB3" w:rsidRDefault="00534FB3" w:rsidP="00534FB3">
            <w:pPr>
              <w:rPr>
                <w:rFonts w:ascii="Cambria" w:hAnsi="Cambria" w:cs="Segoe UI"/>
                <w:sz w:val="18"/>
                <w:szCs w:val="18"/>
              </w:rPr>
            </w:pPr>
            <w:r w:rsidRPr="00534FB3">
              <w:rPr>
                <w:rFonts w:asciiTheme="majorBidi" w:hAnsiTheme="majorBidi" w:cstheme="majorBidi"/>
                <w:sz w:val="18"/>
                <w:szCs w:val="18"/>
              </w:rPr>
              <w:t>Pagati, 2018</w:t>
            </w:r>
          </w:p>
        </w:tc>
        <w:tc>
          <w:tcPr>
            <w:tcW w:w="1689" w:type="dxa"/>
          </w:tcPr>
          <w:p w14:paraId="2C3B1893" w14:textId="5E566651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722A927F" w14:textId="33A02C16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642FCD5" w14:textId="22C808BB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32EA6A65" w14:textId="6F03C55F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6600778F" w14:textId="7EB7CCBD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3AF7A51B" w14:textId="6C3658FB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4985D5D3" w14:textId="7C008BCB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2E68D167" w14:textId="3BFFD944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0636166B" w14:textId="613EDC8B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6406AA9C" w14:textId="01A6F924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534FB3" w:rsidRPr="00BE12E6" w14:paraId="3E70500E" w14:textId="77777777" w:rsidTr="00C210E1">
        <w:tc>
          <w:tcPr>
            <w:tcW w:w="2137" w:type="dxa"/>
          </w:tcPr>
          <w:p w14:paraId="26437D6E" w14:textId="5D64D94A" w:rsidR="00534FB3" w:rsidRPr="00534FB3" w:rsidRDefault="00534FB3" w:rsidP="00534FB3">
            <w:pPr>
              <w:rPr>
                <w:rFonts w:ascii="Cambria" w:hAnsi="Cambria" w:cs="Segoe UI"/>
                <w:sz w:val="18"/>
                <w:szCs w:val="18"/>
              </w:rPr>
            </w:pPr>
            <w:r w:rsidRPr="00534FB3">
              <w:rPr>
                <w:rFonts w:asciiTheme="majorBidi" w:hAnsiTheme="majorBidi" w:cstheme="majorBidi"/>
                <w:sz w:val="18"/>
                <w:szCs w:val="18"/>
              </w:rPr>
              <w:t>Can, 2021</w:t>
            </w:r>
          </w:p>
        </w:tc>
        <w:tc>
          <w:tcPr>
            <w:tcW w:w="1689" w:type="dxa"/>
          </w:tcPr>
          <w:p w14:paraId="062FB537" w14:textId="439FAE57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6F47A0B2" w14:textId="5FF02462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9ECC2D4" w14:textId="1AB0A935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 w:rsidRPr="00D1051C"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7AFB03B9" w14:textId="0658156C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0ACABFB4" w14:textId="7C3A886D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F291AA9" w14:textId="6C90C6A4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06F076B3" w14:textId="092163F6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206786F" w14:textId="61049ADF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5D471822" w14:textId="08B65A4C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0B75BA14" w14:textId="7D90C861" w:rsidR="00534FB3" w:rsidRPr="00BE12E6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5/9</w:t>
            </w:r>
          </w:p>
        </w:tc>
      </w:tr>
      <w:tr w:rsidR="00534FB3" w:rsidRPr="00BE12E6" w14:paraId="346E0ECD" w14:textId="77777777" w:rsidTr="00C210E1">
        <w:tc>
          <w:tcPr>
            <w:tcW w:w="2137" w:type="dxa"/>
          </w:tcPr>
          <w:p w14:paraId="4787CD6A" w14:textId="00F0C8F3" w:rsidR="00534FB3" w:rsidRPr="00534FB3" w:rsidRDefault="00534FB3" w:rsidP="00534FB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534FB3">
              <w:rPr>
                <w:rFonts w:asciiTheme="majorBidi" w:hAnsiTheme="majorBidi" w:cstheme="majorBidi"/>
                <w:sz w:val="18"/>
                <w:szCs w:val="18"/>
              </w:rPr>
              <w:t>Badparva</w:t>
            </w:r>
            <w:proofErr w:type="spellEnd"/>
            <w:r w:rsidRPr="00534FB3">
              <w:rPr>
                <w:rFonts w:asciiTheme="majorBidi" w:hAnsiTheme="majorBidi" w:cstheme="majorBidi"/>
                <w:sz w:val="18"/>
                <w:szCs w:val="18"/>
              </w:rPr>
              <w:t>, 2020</w:t>
            </w:r>
          </w:p>
        </w:tc>
        <w:tc>
          <w:tcPr>
            <w:tcW w:w="1689" w:type="dxa"/>
          </w:tcPr>
          <w:p w14:paraId="3FE02EC1" w14:textId="1D5317EF" w:rsidR="00534FB3" w:rsidRPr="0085659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66E7463" w14:textId="17C9DCFB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673BE60" w14:textId="362F42A8" w:rsidR="00534FB3" w:rsidRPr="00D1051C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415B3C7F" w14:textId="4E1CE6B8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642CA2E2" w14:textId="45CC09D1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F71B4A2" w14:textId="3FA1831F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682B8058" w14:textId="32302131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67E79379" w14:textId="7B7621F9" w:rsidR="00534FB3" w:rsidRPr="002C6488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3A116B30" w14:textId="7E02511A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4949EF4C" w14:textId="39EE5831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534FB3" w:rsidRPr="00BE12E6" w14:paraId="14E632B2" w14:textId="77777777" w:rsidTr="00C210E1">
        <w:tc>
          <w:tcPr>
            <w:tcW w:w="2137" w:type="dxa"/>
          </w:tcPr>
          <w:p w14:paraId="0C4101D3" w14:textId="3059B652" w:rsidR="00534FB3" w:rsidRPr="00534FB3" w:rsidRDefault="00534FB3" w:rsidP="00534FB3">
            <w:pPr>
              <w:rPr>
                <w:rFonts w:ascii="Cambria" w:hAnsi="Cambria" w:cs="Segoe UI"/>
                <w:sz w:val="18"/>
                <w:szCs w:val="18"/>
              </w:rPr>
            </w:pPr>
            <w:proofErr w:type="spellStart"/>
            <w:r w:rsidRPr="00534FB3">
              <w:rPr>
                <w:rFonts w:asciiTheme="majorBidi" w:hAnsiTheme="majorBidi" w:cstheme="majorBidi"/>
                <w:sz w:val="18"/>
                <w:szCs w:val="18"/>
              </w:rPr>
              <w:t>Arbabi</w:t>
            </w:r>
            <w:proofErr w:type="spellEnd"/>
            <w:r w:rsidRPr="00534FB3">
              <w:rPr>
                <w:rFonts w:asciiTheme="majorBidi" w:hAnsiTheme="majorBidi" w:cstheme="majorBidi"/>
                <w:sz w:val="18"/>
                <w:szCs w:val="18"/>
              </w:rPr>
              <w:t>, 2009</w:t>
            </w:r>
          </w:p>
        </w:tc>
        <w:tc>
          <w:tcPr>
            <w:tcW w:w="1689" w:type="dxa"/>
          </w:tcPr>
          <w:p w14:paraId="34EFBF3D" w14:textId="07BA327C" w:rsidR="00534FB3" w:rsidRPr="0085659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6C885ADA" w14:textId="0D2F7AFE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6125947" w14:textId="718E21BC" w:rsidR="00534FB3" w:rsidRPr="00D1051C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48F7CAD7" w14:textId="74B123BA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652D6FF9" w14:textId="4AB48F48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B2D8371" w14:textId="0BE9889D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3C1853AD" w14:textId="192A9F24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0C4EF495" w14:textId="1327F316" w:rsidR="00534FB3" w:rsidRPr="002C6488" w:rsidRDefault="00534FB3" w:rsidP="00534FB3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4C09BEB6" w14:textId="7EA53FA5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2CE62A01" w14:textId="2487A709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8/9</w:t>
            </w:r>
          </w:p>
        </w:tc>
      </w:tr>
      <w:tr w:rsidR="00534FB3" w:rsidRPr="00BE12E6" w14:paraId="2A84EA14" w14:textId="77777777" w:rsidTr="00C210E1">
        <w:tc>
          <w:tcPr>
            <w:tcW w:w="2137" w:type="dxa"/>
          </w:tcPr>
          <w:p w14:paraId="54D1F3D1" w14:textId="7CB4296D" w:rsidR="00534FB3" w:rsidRPr="00534FB3" w:rsidRDefault="00534FB3" w:rsidP="00534FB3">
            <w:pPr>
              <w:rPr>
                <w:rFonts w:ascii="Cambria" w:hAnsi="Cambria" w:cs="Segoe UI"/>
                <w:sz w:val="18"/>
                <w:szCs w:val="18"/>
              </w:rPr>
            </w:pPr>
            <w:r w:rsidRPr="00534FB3">
              <w:rPr>
                <w:rFonts w:asciiTheme="majorBidi" w:hAnsiTheme="majorBidi" w:cstheme="majorBidi"/>
                <w:sz w:val="18"/>
                <w:szCs w:val="18"/>
              </w:rPr>
              <w:t>Li, 2019</w:t>
            </w:r>
          </w:p>
        </w:tc>
        <w:tc>
          <w:tcPr>
            <w:tcW w:w="1689" w:type="dxa"/>
          </w:tcPr>
          <w:p w14:paraId="158371DE" w14:textId="031FD51F" w:rsidR="00534FB3" w:rsidRPr="00856593" w:rsidRDefault="00534FB3" w:rsidP="00534FB3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6EB41C6D" w14:textId="773FB95C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0EB36614" w14:textId="62B6F9FB" w:rsidR="00534FB3" w:rsidRPr="00D1051C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135FD713" w14:textId="20A0F0D2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ECAA428" w14:textId="59436B93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1F086B79" w14:textId="0A82C497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210FCBBD" w14:textId="55BC94B2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7607CFC6" w14:textId="3EA14136" w:rsidR="00534FB3" w:rsidRPr="002C6488" w:rsidRDefault="00534FB3" w:rsidP="00534FB3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24BACF06" w14:textId="4B4F9892" w:rsidR="00534FB3" w:rsidRDefault="00534FB3" w:rsidP="00534FB3">
            <w:pPr>
              <w:jc w:val="center"/>
              <w:rPr>
                <w:rFonts w:ascii="Cambria" w:hAnsi="Cambria"/>
              </w:rPr>
            </w:pPr>
            <w:r w:rsidRPr="00121F6D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2DA4E8D4" w14:textId="479CFEB7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534FB3" w:rsidRPr="00BE12E6" w14:paraId="281395DD" w14:textId="77777777" w:rsidTr="00C210E1">
        <w:tc>
          <w:tcPr>
            <w:tcW w:w="2137" w:type="dxa"/>
          </w:tcPr>
          <w:p w14:paraId="1039965F" w14:textId="0ABD4816" w:rsidR="00534FB3" w:rsidRPr="00534FB3" w:rsidRDefault="00534FB3" w:rsidP="00534FB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534FB3">
              <w:rPr>
                <w:rFonts w:asciiTheme="majorBidi" w:hAnsiTheme="majorBidi" w:cstheme="majorBidi"/>
                <w:sz w:val="18"/>
                <w:szCs w:val="18"/>
              </w:rPr>
              <w:t>Khademvatan</w:t>
            </w:r>
            <w:proofErr w:type="spellEnd"/>
            <w:r w:rsidRPr="00534FB3">
              <w:rPr>
                <w:rFonts w:asciiTheme="majorBidi" w:hAnsiTheme="majorBidi" w:cstheme="majorBidi"/>
                <w:sz w:val="18"/>
                <w:szCs w:val="18"/>
              </w:rPr>
              <w:t>, 2014</w:t>
            </w:r>
          </w:p>
        </w:tc>
        <w:tc>
          <w:tcPr>
            <w:tcW w:w="1689" w:type="dxa"/>
          </w:tcPr>
          <w:p w14:paraId="0C4A739D" w14:textId="6CE49EF9" w:rsidR="00534FB3" w:rsidRPr="0085659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F41F941" w14:textId="19B3B743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4103E685" w14:textId="1E8A421C" w:rsidR="00534FB3" w:rsidRPr="00D1051C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4DAF594D" w14:textId="3916EB90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5B01C8C5" w14:textId="3F57C06A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6E8019AF" w14:textId="247D78D4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436652E6" w14:textId="7C911A14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47871300" w14:textId="65A272E4" w:rsidR="00534FB3" w:rsidRPr="002C6488" w:rsidRDefault="00534FB3" w:rsidP="00534FB3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23F0D1DA" w14:textId="241E77F6" w:rsidR="00534FB3" w:rsidRDefault="00534FB3" w:rsidP="00534FB3">
            <w:pPr>
              <w:jc w:val="center"/>
              <w:rPr>
                <w:rFonts w:ascii="Cambria" w:hAnsi="Cambria"/>
              </w:rPr>
            </w:pPr>
            <w:r w:rsidRPr="00121F6D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68AF4C6B" w14:textId="3FECD7C2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534FB3" w:rsidRPr="00BE12E6" w14:paraId="41DE575E" w14:textId="77777777" w:rsidTr="00C210E1">
        <w:tc>
          <w:tcPr>
            <w:tcW w:w="2137" w:type="dxa"/>
          </w:tcPr>
          <w:p w14:paraId="1AC9CAED" w14:textId="4D3AAEB7" w:rsidR="00534FB3" w:rsidRPr="00534FB3" w:rsidRDefault="00534FB3" w:rsidP="00534FB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534FB3">
              <w:rPr>
                <w:rFonts w:asciiTheme="majorBidi" w:hAnsiTheme="majorBidi" w:cstheme="majorBidi"/>
                <w:sz w:val="18"/>
                <w:szCs w:val="18"/>
              </w:rPr>
              <w:t>Albakri</w:t>
            </w:r>
            <w:proofErr w:type="spellEnd"/>
            <w:r w:rsidRPr="00534FB3">
              <w:rPr>
                <w:rFonts w:asciiTheme="majorBidi" w:hAnsiTheme="majorBidi" w:cstheme="majorBidi"/>
                <w:sz w:val="18"/>
                <w:szCs w:val="18"/>
              </w:rPr>
              <w:t>, 2016</w:t>
            </w:r>
          </w:p>
        </w:tc>
        <w:tc>
          <w:tcPr>
            <w:tcW w:w="1689" w:type="dxa"/>
          </w:tcPr>
          <w:p w14:paraId="4A7AAACE" w14:textId="7C1DFA93" w:rsidR="00534FB3" w:rsidRPr="0085659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EF79054" w14:textId="2522D616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A68CB25" w14:textId="447BC70F" w:rsidR="00534FB3" w:rsidRPr="00D1051C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0146221D" w14:textId="5B9065B6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7A975393" w14:textId="4D9ADA19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A6E3294" w14:textId="48ADC8E6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109726AB" w14:textId="4E00F4E6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11B32BDD" w14:textId="15BFF120" w:rsidR="00534FB3" w:rsidRPr="002C6488" w:rsidRDefault="00534FB3" w:rsidP="00534FB3">
            <w:pPr>
              <w:jc w:val="center"/>
              <w:rPr>
                <w:rFonts w:ascii="Cambria" w:hAnsi="Cambria"/>
              </w:rPr>
            </w:pPr>
            <w:r w:rsidRPr="002C6488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21A68A8A" w14:textId="7F921CBB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0D1D8E07" w14:textId="23653669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7/9</w:t>
            </w:r>
          </w:p>
        </w:tc>
      </w:tr>
      <w:tr w:rsidR="00534FB3" w:rsidRPr="00BE12E6" w14:paraId="0DE4AF54" w14:textId="77777777" w:rsidTr="00C210E1">
        <w:tc>
          <w:tcPr>
            <w:tcW w:w="2137" w:type="dxa"/>
          </w:tcPr>
          <w:p w14:paraId="0F643A6F" w14:textId="6CE79185" w:rsidR="00534FB3" w:rsidRPr="00534FB3" w:rsidRDefault="00534FB3" w:rsidP="00534FB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34FB3">
              <w:rPr>
                <w:rFonts w:asciiTheme="majorBidi" w:hAnsiTheme="majorBidi" w:cstheme="majorBidi"/>
                <w:sz w:val="18"/>
                <w:szCs w:val="18"/>
              </w:rPr>
              <w:t>Okoye, 2014</w:t>
            </w:r>
          </w:p>
        </w:tc>
        <w:tc>
          <w:tcPr>
            <w:tcW w:w="1689" w:type="dxa"/>
          </w:tcPr>
          <w:p w14:paraId="1322694D" w14:textId="7CE51303" w:rsidR="00534FB3" w:rsidRPr="0085659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2A2E728F" w14:textId="7B17551E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52EDABA5" w14:textId="492969FE" w:rsidR="00534FB3" w:rsidRPr="00D1051C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15" w:type="dxa"/>
          </w:tcPr>
          <w:p w14:paraId="02DEAEAA" w14:textId="54D4061F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33DF5B71" w14:textId="64FBACB9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1AC3D3EC" w14:textId="261E30C4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65A5D55B" w14:textId="6F4196D5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25F6EEFC" w14:textId="42445C18" w:rsidR="00534FB3" w:rsidRPr="002C6488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687" w:type="dxa"/>
          </w:tcPr>
          <w:p w14:paraId="0D3AF4BE" w14:textId="538DE227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29CBE388" w14:textId="0529DF6B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  <w:tr w:rsidR="00534FB3" w:rsidRPr="00BE12E6" w14:paraId="477D7F05" w14:textId="77777777" w:rsidTr="00C210E1">
        <w:tc>
          <w:tcPr>
            <w:tcW w:w="2137" w:type="dxa"/>
          </w:tcPr>
          <w:p w14:paraId="3D746FA7" w14:textId="498EF370" w:rsidR="00534FB3" w:rsidRPr="00534FB3" w:rsidRDefault="00534FB3" w:rsidP="00534FB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34FB3">
              <w:rPr>
                <w:rFonts w:asciiTheme="majorBidi" w:hAnsiTheme="majorBidi" w:cstheme="majorBidi"/>
                <w:sz w:val="18"/>
                <w:szCs w:val="18"/>
              </w:rPr>
              <w:t>Kwak, 2020</w:t>
            </w:r>
          </w:p>
        </w:tc>
        <w:tc>
          <w:tcPr>
            <w:tcW w:w="1689" w:type="dxa"/>
          </w:tcPr>
          <w:p w14:paraId="36EC25A5" w14:textId="326CB8E7" w:rsidR="00534FB3" w:rsidRPr="0085659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C6D0BD4" w14:textId="0FFE5621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E6B722D" w14:textId="2B3AEC28" w:rsidR="00534FB3" w:rsidRPr="00D1051C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1B07D7A1" w14:textId="0E828EE7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16E80692" w14:textId="41B0FBA0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5" w:type="dxa"/>
          </w:tcPr>
          <w:p w14:paraId="5E50C2AA" w14:textId="3DB1FC72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370" w:type="dxa"/>
          </w:tcPr>
          <w:p w14:paraId="5B48D35D" w14:textId="702E7AA7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13E18E4C" w14:textId="42243F52" w:rsidR="00534FB3" w:rsidRPr="002C6488" w:rsidRDefault="00534FB3" w:rsidP="00534FB3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4F1CC895" w14:textId="039E00F0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474" w:type="dxa"/>
            <w:shd w:val="clear" w:color="auto" w:fill="00B050"/>
          </w:tcPr>
          <w:p w14:paraId="1E47E734" w14:textId="5F96A9FD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8/9</w:t>
            </w:r>
          </w:p>
        </w:tc>
      </w:tr>
      <w:tr w:rsidR="00534FB3" w:rsidRPr="00BE12E6" w14:paraId="012B0C87" w14:textId="77777777" w:rsidTr="00C210E1">
        <w:tc>
          <w:tcPr>
            <w:tcW w:w="2137" w:type="dxa"/>
          </w:tcPr>
          <w:p w14:paraId="03D0B31F" w14:textId="35A6F940" w:rsidR="00534FB3" w:rsidRPr="00534FB3" w:rsidRDefault="00534FB3" w:rsidP="00534FB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534FB3">
              <w:rPr>
                <w:rFonts w:asciiTheme="majorBidi" w:hAnsiTheme="majorBidi" w:cstheme="majorBidi"/>
                <w:sz w:val="18"/>
                <w:szCs w:val="18"/>
              </w:rPr>
              <w:t>Karakavuk</w:t>
            </w:r>
            <w:proofErr w:type="spellEnd"/>
            <w:r w:rsidRPr="00534FB3">
              <w:rPr>
                <w:rFonts w:asciiTheme="majorBidi" w:hAnsiTheme="majorBidi" w:cstheme="majorBidi"/>
                <w:sz w:val="18"/>
                <w:szCs w:val="18"/>
              </w:rPr>
              <w:t>, 2021</w:t>
            </w:r>
          </w:p>
        </w:tc>
        <w:tc>
          <w:tcPr>
            <w:tcW w:w="1689" w:type="dxa"/>
          </w:tcPr>
          <w:p w14:paraId="78745804" w14:textId="32042E98" w:rsidR="00534FB3" w:rsidRPr="00856593" w:rsidRDefault="00534FB3" w:rsidP="00534FB3">
            <w:pPr>
              <w:jc w:val="center"/>
              <w:rPr>
                <w:rFonts w:ascii="Cambria" w:hAnsi="Cambria"/>
              </w:rPr>
            </w:pPr>
            <w:r w:rsidRPr="00856593">
              <w:rPr>
                <w:rFonts w:ascii="Cambria" w:hAnsi="Cambria"/>
              </w:rPr>
              <w:t>No</w:t>
            </w:r>
          </w:p>
        </w:tc>
        <w:tc>
          <w:tcPr>
            <w:tcW w:w="0" w:type="auto"/>
          </w:tcPr>
          <w:p w14:paraId="226194A8" w14:textId="657C5555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0" w:type="auto"/>
          </w:tcPr>
          <w:p w14:paraId="1490A69C" w14:textId="6DE28F18" w:rsidR="00534FB3" w:rsidRPr="00D1051C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515" w:type="dxa"/>
          </w:tcPr>
          <w:p w14:paraId="0C545D48" w14:textId="2798772B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197" w:type="dxa"/>
          </w:tcPr>
          <w:p w14:paraId="1B8B45E3" w14:textId="1F207262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195" w:type="dxa"/>
          </w:tcPr>
          <w:p w14:paraId="4904C7D1" w14:textId="3AD0D133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370" w:type="dxa"/>
          </w:tcPr>
          <w:p w14:paraId="57727929" w14:textId="77F662D2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Yes</w:t>
            </w:r>
          </w:p>
        </w:tc>
        <w:tc>
          <w:tcPr>
            <w:tcW w:w="1698" w:type="dxa"/>
          </w:tcPr>
          <w:p w14:paraId="5D9F0ABC" w14:textId="423A1590" w:rsidR="00534FB3" w:rsidRPr="002C6488" w:rsidRDefault="00534FB3" w:rsidP="00534FB3">
            <w:pPr>
              <w:jc w:val="center"/>
              <w:rPr>
                <w:rFonts w:ascii="Cambria" w:hAnsi="Cambria"/>
              </w:rPr>
            </w:pPr>
            <w:r w:rsidRPr="00FF6D99">
              <w:rPr>
                <w:rFonts w:ascii="Cambria" w:hAnsi="Cambria"/>
              </w:rPr>
              <w:t>Yes</w:t>
            </w:r>
          </w:p>
        </w:tc>
        <w:tc>
          <w:tcPr>
            <w:tcW w:w="1687" w:type="dxa"/>
          </w:tcPr>
          <w:p w14:paraId="396BBD44" w14:textId="495A1825" w:rsidR="00534FB3" w:rsidRDefault="00534FB3" w:rsidP="00534FB3">
            <w:pPr>
              <w:jc w:val="center"/>
              <w:rPr>
                <w:rFonts w:ascii="Cambria" w:hAnsi="Cambria"/>
              </w:rPr>
            </w:pPr>
            <w:r w:rsidRPr="00121F6D">
              <w:rPr>
                <w:rFonts w:ascii="Cambria" w:hAnsi="Cambria"/>
              </w:rPr>
              <w:t>Yes</w:t>
            </w:r>
          </w:p>
        </w:tc>
        <w:tc>
          <w:tcPr>
            <w:tcW w:w="1474" w:type="dxa"/>
            <w:shd w:val="clear" w:color="auto" w:fill="00B050"/>
          </w:tcPr>
          <w:p w14:paraId="7548B3EA" w14:textId="205D0D53" w:rsidR="00534FB3" w:rsidRDefault="00534FB3" w:rsidP="00534FB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6/9</w:t>
            </w:r>
          </w:p>
        </w:tc>
      </w:tr>
    </w:tbl>
    <w:p w14:paraId="48C7D429" w14:textId="77777777" w:rsidR="00B26727" w:rsidRPr="00BE12E6" w:rsidRDefault="00B26727" w:rsidP="00B26727">
      <w:pPr>
        <w:rPr>
          <w:rFonts w:ascii="Cambria" w:hAnsi="Cambria"/>
        </w:rPr>
      </w:pPr>
    </w:p>
    <w:p w14:paraId="35230BF3" w14:textId="77777777" w:rsidR="00B26727" w:rsidRPr="00BE12E6" w:rsidRDefault="00B26727">
      <w:pPr>
        <w:rPr>
          <w:rFonts w:ascii="Cambria" w:hAnsi="Cambria"/>
        </w:rPr>
      </w:pPr>
    </w:p>
    <w:sectPr w:rsidR="00B26727" w:rsidRPr="00BE12E6" w:rsidSect="00335CDA">
      <w:pgSz w:w="1728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27"/>
    <w:rsid w:val="00077C7D"/>
    <w:rsid w:val="000D3269"/>
    <w:rsid w:val="000F19FF"/>
    <w:rsid w:val="001A3096"/>
    <w:rsid w:val="00211670"/>
    <w:rsid w:val="00220761"/>
    <w:rsid w:val="00227842"/>
    <w:rsid w:val="00282FF7"/>
    <w:rsid w:val="00286CA0"/>
    <w:rsid w:val="00301308"/>
    <w:rsid w:val="00335CDA"/>
    <w:rsid w:val="00354B4A"/>
    <w:rsid w:val="0036616C"/>
    <w:rsid w:val="00394876"/>
    <w:rsid w:val="003F5B3A"/>
    <w:rsid w:val="00440496"/>
    <w:rsid w:val="00534FB3"/>
    <w:rsid w:val="005D1919"/>
    <w:rsid w:val="00733427"/>
    <w:rsid w:val="008526C8"/>
    <w:rsid w:val="008A2F23"/>
    <w:rsid w:val="008A3CEA"/>
    <w:rsid w:val="00912910"/>
    <w:rsid w:val="0094131C"/>
    <w:rsid w:val="009C26CD"/>
    <w:rsid w:val="009C45D3"/>
    <w:rsid w:val="00A30F4E"/>
    <w:rsid w:val="00A51966"/>
    <w:rsid w:val="00A847F3"/>
    <w:rsid w:val="00B26727"/>
    <w:rsid w:val="00B55B26"/>
    <w:rsid w:val="00B70C4D"/>
    <w:rsid w:val="00BC2BAE"/>
    <w:rsid w:val="00BE12E6"/>
    <w:rsid w:val="00C13052"/>
    <w:rsid w:val="00C210E1"/>
    <w:rsid w:val="00C41730"/>
    <w:rsid w:val="00C4199B"/>
    <w:rsid w:val="00C51330"/>
    <w:rsid w:val="00D357E6"/>
    <w:rsid w:val="00DC01EE"/>
    <w:rsid w:val="00EA35AE"/>
    <w:rsid w:val="00ED630F"/>
    <w:rsid w:val="00EE0DEE"/>
    <w:rsid w:val="00F340D3"/>
    <w:rsid w:val="00F97E5E"/>
    <w:rsid w:val="00FD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F5F0A"/>
  <w15:chartTrackingRefBased/>
  <w15:docId w15:val="{F81C2BA6-9621-43FC-8144-29AD871C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Hassanipour</dc:creator>
  <cp:keywords/>
  <dc:description/>
  <cp:lastModifiedBy>acer</cp:lastModifiedBy>
  <cp:revision>34</cp:revision>
  <dcterms:created xsi:type="dcterms:W3CDTF">2018-05-08T14:08:00Z</dcterms:created>
  <dcterms:modified xsi:type="dcterms:W3CDTF">2022-01-15T08:10:00Z</dcterms:modified>
</cp:coreProperties>
</file>