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3D9" w:rsidRPr="00997D50" w:rsidRDefault="00A323D9" w:rsidP="00A323D9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323D9" w:rsidRPr="00997D50" w:rsidRDefault="00A323D9" w:rsidP="00A323D9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97D50">
        <w:rPr>
          <w:rFonts w:ascii="Times New Roman" w:hAnsi="Times New Roman" w:cs="Times New Roman"/>
          <w:b/>
          <w:sz w:val="24"/>
          <w:szCs w:val="24"/>
          <w:lang w:val="en-GB"/>
        </w:rPr>
        <w:t>Additional File 4: Figure S4.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The relative contributions of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>explanatory variables in the data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set of </w:t>
      </w:r>
      <w:r w:rsidRPr="00997D50">
        <w:rPr>
          <w:rFonts w:ascii="Times New Roman" w:hAnsi="Times New Roman" w:cs="Times New Roman"/>
          <w:b/>
          <w:sz w:val="24"/>
          <w:szCs w:val="24"/>
          <w:lang w:val="en-GB"/>
        </w:rPr>
        <w:t>a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host only, </w:t>
      </w:r>
      <w:r w:rsidRPr="00997D50">
        <w:rPr>
          <w:rFonts w:ascii="Times New Roman" w:hAnsi="Times New Roman" w:cs="Times New Roman"/>
          <w:b/>
          <w:sz w:val="24"/>
          <w:szCs w:val="24"/>
          <w:lang w:val="en-GB"/>
        </w:rPr>
        <w:t>b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environment only based on the mean ensemble model.</w:t>
      </w:r>
    </w:p>
    <w:p w:rsidR="00A323D9" w:rsidRPr="00997D50" w:rsidRDefault="00A323D9" w:rsidP="00A323D9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  <w:r w:rsidRPr="00997D50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3FD9F660" wp14:editId="27CDA0EF">
            <wp:extent cx="6120130" cy="7124700"/>
            <wp:effectExtent l="0" t="0" r="0" b="0"/>
            <wp:docPr id="6" name="Kuv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nvironment_Host_ab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3D9" w:rsidRPr="00997D50" w:rsidRDefault="00A323D9" w:rsidP="00A323D9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323D9" w:rsidRDefault="00A323D9"/>
    <w:sectPr w:rsidR="00A323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3D9"/>
    <w:rsid w:val="009A34DB"/>
    <w:rsid w:val="00A3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B24240-DE1C-4C22-9E1C-1C86B9180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3D9"/>
    <w:rPr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Poornima Thiruvudaiselvi</dc:creator>
  <cp:keywords/>
  <dc:description/>
  <cp:lastModifiedBy>Poornima Thiruvudaiselvi</cp:lastModifiedBy>
  <cp:revision>1</cp:revision>
  <dcterms:created xsi:type="dcterms:W3CDTF">2022-07-23T10:25:00Z</dcterms:created>
  <dcterms:modified xsi:type="dcterms:W3CDTF">2022-07-23T10:29:00Z</dcterms:modified>
</cp:coreProperties>
</file>