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5BA09E" w14:textId="6A884156" w:rsidR="003007BA" w:rsidRPr="005A4345" w:rsidRDefault="003007BA" w:rsidP="003657B1">
      <w:pPr>
        <w:jc w:val="both"/>
        <w:rPr>
          <w:rFonts w:ascii="Times" w:hAnsi="Times" w:cs="Arial"/>
          <w:lang w:val="en-US"/>
        </w:rPr>
      </w:pPr>
      <w:r w:rsidRPr="005A4345">
        <w:rPr>
          <w:rFonts w:ascii="Times" w:hAnsi="Times" w:cs="Arial"/>
          <w:lang w:val="en-US"/>
        </w:rPr>
        <w:t xml:space="preserve">Table </w:t>
      </w:r>
      <w:r w:rsidR="00B54646">
        <w:rPr>
          <w:rFonts w:ascii="Times" w:hAnsi="Times" w:cs="Arial"/>
          <w:lang w:val="en-US"/>
        </w:rPr>
        <w:t>S1</w:t>
      </w:r>
      <w:bookmarkStart w:id="0" w:name="_GoBack"/>
      <w:bookmarkEnd w:id="0"/>
      <w:r w:rsidRPr="005A4345">
        <w:rPr>
          <w:rFonts w:ascii="Times" w:hAnsi="Times" w:cs="Arial"/>
          <w:lang w:val="en-US"/>
        </w:rPr>
        <w:t xml:space="preserve">. Results </w:t>
      </w:r>
      <w:r w:rsidR="00173C84" w:rsidRPr="005A4345">
        <w:rPr>
          <w:rFonts w:ascii="Times" w:hAnsi="Times" w:cs="Arial"/>
          <w:lang w:val="en-US"/>
        </w:rPr>
        <w:t>of pulmonary and/or cardiac alterations (left atrial enlargement; pulmonary arteries enlargement; interstitial pattern; cardiac enlargement; right atrial enlargement; bronchial pattern; main pulmonary artery enlargement; alveolar pattern) for both radiographic evaluations (day -15 and day 180)</w:t>
      </w:r>
      <w:r w:rsidR="003657B1" w:rsidRPr="005A4345">
        <w:rPr>
          <w:rFonts w:ascii="Times" w:hAnsi="Times" w:cs="Arial"/>
          <w:lang w:val="en-US"/>
        </w:rPr>
        <w:t xml:space="preserve"> for each dog from all the treatment-groups (oral, spot-on, injectable).</w:t>
      </w:r>
    </w:p>
    <w:p w14:paraId="286DBD90" w14:textId="77777777" w:rsidR="003657B1" w:rsidRPr="005A4345" w:rsidRDefault="003657B1">
      <w:pPr>
        <w:rPr>
          <w:rFonts w:ascii="Times" w:hAnsi="Times" w:cs="Arial"/>
          <w:lang w:val="en-US"/>
        </w:rPr>
      </w:pPr>
    </w:p>
    <w:tbl>
      <w:tblPr>
        <w:tblW w:w="147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6"/>
        <w:gridCol w:w="931"/>
        <w:gridCol w:w="593"/>
        <w:gridCol w:w="556"/>
        <w:gridCol w:w="580"/>
        <w:gridCol w:w="556"/>
        <w:gridCol w:w="605"/>
        <w:gridCol w:w="556"/>
        <w:gridCol w:w="605"/>
        <w:gridCol w:w="605"/>
        <w:gridCol w:w="605"/>
        <w:gridCol w:w="605"/>
        <w:gridCol w:w="605"/>
        <w:gridCol w:w="788"/>
        <w:gridCol w:w="556"/>
        <w:gridCol w:w="523"/>
        <w:gridCol w:w="850"/>
        <w:gridCol w:w="593"/>
        <w:gridCol w:w="556"/>
        <w:gridCol w:w="580"/>
        <w:gridCol w:w="556"/>
        <w:gridCol w:w="605"/>
        <w:gridCol w:w="556"/>
      </w:tblGrid>
      <w:tr w:rsidR="003007BA" w:rsidRPr="00CF72A5" w14:paraId="58F22959" w14:textId="77777777" w:rsidTr="003657B1">
        <w:trPr>
          <w:trHeight w:val="352"/>
          <w:jc w:val="center"/>
        </w:trPr>
        <w:tc>
          <w:tcPr>
            <w:tcW w:w="10570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E1537D1" w14:textId="0467DC1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bookmarkStart w:id="1" w:name="RANGE!B1:X36"/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DAY -15</w:t>
            </w:r>
            <w:bookmarkEnd w:id="1"/>
          </w:p>
        </w:tc>
        <w:tc>
          <w:tcPr>
            <w:tcW w:w="420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20B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DAY 180</w:t>
            </w:r>
          </w:p>
        </w:tc>
      </w:tr>
      <w:tr w:rsidR="003007BA" w:rsidRPr="00CF72A5" w14:paraId="6D82D010" w14:textId="77777777" w:rsidTr="003657B1">
        <w:trPr>
          <w:trHeight w:val="430"/>
          <w:jc w:val="center"/>
        </w:trPr>
        <w:tc>
          <w:tcPr>
            <w:tcW w:w="148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92F9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Dog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14BD0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SCORE 0</w:t>
            </w:r>
          </w:p>
        </w:tc>
        <w:tc>
          <w:tcPr>
            <w:tcW w:w="3365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A3ABD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SCORE 1</w:t>
            </w:r>
          </w:p>
        </w:tc>
        <w:tc>
          <w:tcPr>
            <w:tcW w:w="478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039D0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SCORE 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AC44E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SCORE 0</w:t>
            </w:r>
          </w:p>
        </w:tc>
        <w:tc>
          <w:tcPr>
            <w:tcW w:w="336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CDB20B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SCORE 1</w:t>
            </w:r>
          </w:p>
        </w:tc>
      </w:tr>
      <w:tr w:rsidR="003007BA" w:rsidRPr="00CF72A5" w14:paraId="469612E3" w14:textId="77777777" w:rsidTr="003657B1">
        <w:trPr>
          <w:trHeight w:val="1058"/>
          <w:jc w:val="center"/>
        </w:trPr>
        <w:tc>
          <w:tcPr>
            <w:tcW w:w="148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E74EFDF" w14:textId="77777777" w:rsidR="003007BA" w:rsidRPr="00CF72A5" w:rsidRDefault="003007BA" w:rsidP="003657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313C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N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9ED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LAE (Mi)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E2F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IP (Mi)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417E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PAE (Mi)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0FB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CE (Mi)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704E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RAE (Mi)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2F43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BP (Mi)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EE7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LAE (Mo)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3B9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IP (Mo)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084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PAE (Mo)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6EE9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CE (Mo)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370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RAE (Mo)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AAEC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MPAE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F59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BP (Mi)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9A8A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AP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6B9A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N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DFA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LAE (Mi)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C2AE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IP (Mi)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029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PAE (Mi)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F55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CE (Mi)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498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RAE (Mi)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A6CA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BP (Mi)</w:t>
            </w:r>
          </w:p>
        </w:tc>
      </w:tr>
      <w:tr w:rsidR="003007BA" w:rsidRPr="00CF72A5" w14:paraId="31CBBBC8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F635D" w14:textId="77777777" w:rsidR="003007BA" w:rsidRPr="00CF72A5" w:rsidRDefault="003007BA" w:rsidP="003657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Group 1 ORAL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3928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BB5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87B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8520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8D6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00DA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94FE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673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B7B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4C29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F02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840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EC4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FE2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29A4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65E4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BAF9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3AD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6CF9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1E3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1AEF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33B0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3620EF23" w14:textId="77777777" w:rsidTr="003657B1">
        <w:trPr>
          <w:trHeight w:val="195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EFAB64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EFCF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36E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6AF2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99C6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9DF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136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9597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1E8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AA8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0C6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F78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D8A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33A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3048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182B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1626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F54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C76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00F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837E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579A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8C24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1A7A3CE6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2DC0C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0730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B60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EB6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9A4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035D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092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17EF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0E89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7699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321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E04A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97F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7964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D2C3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4F3C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9A21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233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F230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E88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A827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BF4C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9951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5E0CE8B1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7F0258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9CC0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DFA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9D6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3CF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FE4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FF5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4E87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6BE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4F5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B50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A566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FE2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936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EA2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BA1A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6682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69A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12E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80B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5FD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EBF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E937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650BBC72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47B6AD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7E5A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63E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6BA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45A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C22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D51B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51F8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E7C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0C3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D9AE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D3A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6C3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74D4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361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505D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F283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5E2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FE4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BA8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DF91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4FE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B306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493FB4BE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495EFF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E209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5DC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9C9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620C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368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DAB4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04D1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0DF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8BA0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8D5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3B4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37B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12F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688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655E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BA4B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DF3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DED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69A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BB7B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642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27F6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6551AB9B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05BAAF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7A75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C61D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1704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6BF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5DFD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BBB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5D39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051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92D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1D94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A07A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AA1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D5FE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52B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35E5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644D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7F7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4C04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66C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05A8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A10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7FF1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2835CB3E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15791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90BA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CA9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2DE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380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F3BB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B20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4622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411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0D5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C304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4F3E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A6A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79E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C0C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D28F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8E01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EA0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674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52E3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0E9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F0D0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297C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7D4A1813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C2DF78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3BF2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379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309F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1794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90D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149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B1E4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393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18B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E59F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DE34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5A58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823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B4A3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B3DE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3A96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BB7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1D4E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E57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F56A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C116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4298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3AB9B611" w14:textId="77777777" w:rsidTr="003657B1">
        <w:trPr>
          <w:trHeight w:val="195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8A90A8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C4B5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CE9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B1C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E6B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64E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1E5D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C1C3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188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E51C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266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EE3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FD9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8420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15A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F7F3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0C7B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68D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7683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6EE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6FD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F98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0892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58DE1E62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8A866B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35AF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648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01A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69F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0C2F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209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092B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E13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2715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1FC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7C55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AEB4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FDF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2AF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9736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D84F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3FC2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D7C5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38D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BB5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143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EFF8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0F174951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079DB" w14:textId="77777777" w:rsidR="003007BA" w:rsidRPr="00CF72A5" w:rsidRDefault="003007BA" w:rsidP="003657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Group 2</w:t>
            </w:r>
          </w:p>
          <w:p w14:paraId="308FA1BF" w14:textId="77777777" w:rsidR="003007BA" w:rsidRPr="00CF72A5" w:rsidRDefault="003007BA" w:rsidP="003657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 xml:space="preserve">SPOT-ON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CF86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3CF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AB13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E70C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CF7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E8C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A98C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48BA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F1CE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88F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42F8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A9C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3A8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4F5B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3D29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3960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0091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F90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E37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5F3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D5C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2501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3071046E" w14:textId="77777777" w:rsidTr="003657B1">
        <w:trPr>
          <w:trHeight w:val="23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645C6E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A9DB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257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B08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32AF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621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65CC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20B0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D98A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636B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70C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76E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87D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A88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70A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98B3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D861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9EB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5FB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DBA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A70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7A0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B106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2491B76C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3AEAC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0FDF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9B6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EB3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FE7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B7B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753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1E1F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03B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490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0D9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A84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BC1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2B8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C99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B2B2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4333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A4F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E655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34C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D165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726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7A3B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</w:tr>
      <w:tr w:rsidR="003007BA" w:rsidRPr="00CF72A5" w14:paraId="074E1DDB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366655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071E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103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D477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C9B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66CB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60C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BB57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7EA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013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783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3C82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ECE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8CB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71A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8666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DAF1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392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7716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7176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A664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5AD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625A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3A947B93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DC0CE9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822E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029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2D6B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C48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A3B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D74C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6F94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B91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8BF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606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71E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3238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C00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41D1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DBC3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9C21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9180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C56B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292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CCD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965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F9A6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2CC3E706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59BEE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BD80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B1AA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1C3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814A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6C3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D452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20A5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2542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86F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A56D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18CD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4996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C07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753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F8C9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1F70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279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36A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36F1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8ED9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0855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8244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4ED75E93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828BFF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1A60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B461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C6C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4A60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C15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0BC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519A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EA4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215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21E3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029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2AA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59C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94DA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5DCC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2E26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7BA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08C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EE86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7C8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4C9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3246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3AC113AF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4163A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58D5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BBCB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785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06C1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76B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3C3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0001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129F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6D0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7BD8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991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D22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009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D289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B842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A58D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D7B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2CE7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55F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8C69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24C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DD56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5F852B40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1CE1D7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0B09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BFF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82D2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743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E7D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969E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1DF5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1436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8E7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E944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129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ACD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D502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7D94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7758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5664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C91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0675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8DCC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B84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4A8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48CA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767D0F83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D919C2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DE35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785D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EE3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391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753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01E6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BBB8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D68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B52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F33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281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0E5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159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D71B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F12C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02BB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057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074F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975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2D3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6DF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798C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0F56A0CC" w14:textId="77777777" w:rsidTr="003657B1">
        <w:trPr>
          <w:trHeight w:val="23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C91325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0445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A858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C0F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C38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605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BF9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56AE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0D7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572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A97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11B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863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541D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DEB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87F4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873A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CC5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4122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29D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8FE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10E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5276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3AAB4AAF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372ED" w14:textId="77777777" w:rsidR="003007BA" w:rsidRPr="00CF72A5" w:rsidRDefault="003007BA" w:rsidP="003657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t>Group 3</w:t>
            </w:r>
          </w:p>
          <w:p w14:paraId="473CA625" w14:textId="77777777" w:rsidR="003007BA" w:rsidRPr="00CF72A5" w:rsidRDefault="003007BA" w:rsidP="003657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it-IT"/>
              </w:rPr>
              <w:lastRenderedPageBreak/>
              <w:t>INJECTABLE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EAE2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lastRenderedPageBreak/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D2B9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57F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6DF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A435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5692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0824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51C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698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2E2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D2D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EDF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888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94C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8B28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5677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2CB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58FE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EE96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C4B9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A46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C581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40F5F8A6" w14:textId="77777777" w:rsidTr="003657B1">
        <w:trPr>
          <w:trHeight w:val="195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5CF27D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F9A3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5D5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9EC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8C4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9B1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E02C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DE5E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FB8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173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5D3D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D2C7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0662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C404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B011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4CD2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E50A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764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760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FB3C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B81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A87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6995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055DBDAF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0C1CF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8034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3B0C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0F21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55B7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B3A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FC3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1943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814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054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ABDD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2E9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5B9D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41A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268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D922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C3B4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B089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5044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23B4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9466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E799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B7B1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7CF814A1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428902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F18E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FD1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CE9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DA81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F15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A4A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CF6D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E9C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564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AE1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E51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DF2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AFC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623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444F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718F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5960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912E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841D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18B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14F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6A07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</w:tr>
      <w:tr w:rsidR="003007BA" w:rsidRPr="00CF72A5" w14:paraId="47E670A8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3C654A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6AB0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B77D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669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C55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8177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F1B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C165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B51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CF0B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B9F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A4A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808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824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93D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EB77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001B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F25B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F16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C0C0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9D1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8589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AA20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</w:tr>
      <w:tr w:rsidR="003007BA" w:rsidRPr="00CF72A5" w14:paraId="5D3337F0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7CCAE0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FD82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35D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8BF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5D2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1DA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54A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99C1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55AD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F76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2B3B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63AC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5AA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9BD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580A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4DEE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74CA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3B61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DAF5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FA7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A13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89B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AA11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2BB598DC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F5D5C5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6A96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AF2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6A1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40F8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B51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30CC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E836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5D4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E77B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351D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8A7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A619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E31A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380B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D333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3675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D5E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2D2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C44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BD9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A970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1C81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2077F74F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B5F17B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DF96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6298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5027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FC2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254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E8F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7D23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7F9B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DAB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9A5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6DED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BE0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9661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F250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C43B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FFE3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9036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4B52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632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80E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E827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1098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1551A5A4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575510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7059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C70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6288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1D9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2BD9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0347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A185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A54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EB3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577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2E43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F5F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ADD9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FA6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9B6E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B91D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D21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9D46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A27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B56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642D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04FC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39A42BB2" w14:textId="77777777" w:rsidTr="003657B1">
        <w:trPr>
          <w:trHeight w:val="21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4C5353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593A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763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0D6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AC26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A40E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9C5C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C1EC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5C2B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A03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16CB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4A9A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7191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A91D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A51A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B5E5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008C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7358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CCC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2DDB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AFC4F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E1CB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FA2C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3007BA" w:rsidRPr="00CF72A5" w14:paraId="402D9454" w14:textId="77777777" w:rsidTr="003657B1">
        <w:trPr>
          <w:trHeight w:val="234"/>
          <w:jc w:val="center"/>
        </w:trPr>
        <w:tc>
          <w:tcPr>
            <w:tcW w:w="1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2D141E" w14:textId="77777777" w:rsidR="003007BA" w:rsidRPr="00CF72A5" w:rsidRDefault="003007BA" w:rsidP="003657B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9B58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4587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1014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A66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C72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B5E0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2684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B89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0A323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575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6BEE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5BDD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1B859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323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4E91A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F8015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18636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6A4A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744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AB32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5EE0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E9CAD" w14:textId="77777777" w:rsidR="003007BA" w:rsidRPr="00CF72A5" w:rsidRDefault="003007BA" w:rsidP="003657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</w:pPr>
            <w:r w:rsidRPr="00CF72A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</w:tbl>
    <w:p w14:paraId="1F731C66" w14:textId="77777777" w:rsidR="003007BA" w:rsidRDefault="003007BA"/>
    <w:p w14:paraId="25F4D606" w14:textId="77777777" w:rsidR="003007BA" w:rsidRPr="005A4345" w:rsidRDefault="003007BA" w:rsidP="003007BA">
      <w:pPr>
        <w:rPr>
          <w:rFonts w:ascii="Times" w:hAnsi="Times"/>
          <w:lang w:val="en-US"/>
        </w:rPr>
      </w:pPr>
      <w:r w:rsidRPr="005A4345">
        <w:rPr>
          <w:rFonts w:ascii="Times" w:hAnsi="Times"/>
          <w:b/>
          <w:bCs/>
          <w:lang w:val="en-US"/>
        </w:rPr>
        <w:t>N</w:t>
      </w:r>
      <w:r w:rsidRPr="005A4345">
        <w:rPr>
          <w:rFonts w:ascii="Times" w:hAnsi="Times"/>
          <w:lang w:val="en-US"/>
        </w:rPr>
        <w:t xml:space="preserve">: normal; </w:t>
      </w:r>
      <w:r w:rsidRPr="005A4345">
        <w:rPr>
          <w:rFonts w:ascii="Times" w:hAnsi="Times"/>
          <w:b/>
          <w:bCs/>
          <w:lang w:val="en-US"/>
        </w:rPr>
        <w:t>Mi</w:t>
      </w:r>
      <w:r w:rsidRPr="005A4345">
        <w:rPr>
          <w:rFonts w:ascii="Times" w:hAnsi="Times"/>
          <w:lang w:val="en-US"/>
        </w:rPr>
        <w:t xml:space="preserve">: mild; </w:t>
      </w:r>
      <w:r w:rsidRPr="005A4345">
        <w:rPr>
          <w:rFonts w:ascii="Times" w:hAnsi="Times"/>
          <w:b/>
          <w:bCs/>
          <w:lang w:val="en-US"/>
        </w:rPr>
        <w:t>Mo</w:t>
      </w:r>
      <w:r w:rsidRPr="005A4345">
        <w:rPr>
          <w:rFonts w:ascii="Times" w:hAnsi="Times"/>
          <w:lang w:val="en-US"/>
        </w:rPr>
        <w:t xml:space="preserve">: moderate; </w:t>
      </w:r>
      <w:bookmarkStart w:id="2" w:name="_Hlk121305967"/>
      <w:r w:rsidRPr="005A4345">
        <w:rPr>
          <w:rFonts w:ascii="Times" w:hAnsi="Times"/>
          <w:b/>
          <w:bCs/>
          <w:lang w:val="en-US"/>
        </w:rPr>
        <w:t>LAE</w:t>
      </w:r>
      <w:r w:rsidRPr="005A4345">
        <w:rPr>
          <w:rFonts w:ascii="Times" w:hAnsi="Times"/>
          <w:lang w:val="en-US"/>
        </w:rPr>
        <w:t xml:space="preserve">: left atrial enlargement; </w:t>
      </w:r>
      <w:r w:rsidRPr="005A4345">
        <w:rPr>
          <w:rFonts w:ascii="Times" w:hAnsi="Times"/>
          <w:b/>
          <w:bCs/>
          <w:lang w:val="en-US"/>
        </w:rPr>
        <w:t>PAE</w:t>
      </w:r>
      <w:r w:rsidRPr="005A4345">
        <w:rPr>
          <w:rFonts w:ascii="Times" w:hAnsi="Times"/>
          <w:lang w:val="en-US"/>
        </w:rPr>
        <w:t xml:space="preserve">: pulmonary arteries enlargement; </w:t>
      </w:r>
      <w:r w:rsidRPr="005A4345">
        <w:rPr>
          <w:rFonts w:ascii="Times" w:hAnsi="Times"/>
          <w:b/>
          <w:bCs/>
          <w:lang w:val="en-US"/>
        </w:rPr>
        <w:t>IP</w:t>
      </w:r>
      <w:r w:rsidRPr="005A4345">
        <w:rPr>
          <w:rFonts w:ascii="Times" w:hAnsi="Times"/>
          <w:lang w:val="en-US"/>
        </w:rPr>
        <w:t xml:space="preserve">: interstitial pattern; </w:t>
      </w:r>
      <w:r w:rsidRPr="005A4345">
        <w:rPr>
          <w:rFonts w:ascii="Times" w:hAnsi="Times"/>
          <w:b/>
          <w:bCs/>
          <w:lang w:val="en-US"/>
        </w:rPr>
        <w:t>CE</w:t>
      </w:r>
      <w:r w:rsidRPr="005A4345">
        <w:rPr>
          <w:rFonts w:ascii="Times" w:hAnsi="Times"/>
          <w:lang w:val="en-US"/>
        </w:rPr>
        <w:t xml:space="preserve">: cardiac enlargement; </w:t>
      </w:r>
      <w:r w:rsidRPr="005A4345">
        <w:rPr>
          <w:rFonts w:ascii="Times" w:hAnsi="Times"/>
          <w:b/>
          <w:bCs/>
          <w:lang w:val="en-US"/>
        </w:rPr>
        <w:t>RAE</w:t>
      </w:r>
      <w:r w:rsidRPr="005A4345">
        <w:rPr>
          <w:rFonts w:ascii="Times" w:hAnsi="Times"/>
          <w:lang w:val="en-US"/>
        </w:rPr>
        <w:t xml:space="preserve">: right atrial enlargement; </w:t>
      </w:r>
      <w:r w:rsidRPr="005A4345">
        <w:rPr>
          <w:rFonts w:ascii="Times" w:hAnsi="Times"/>
          <w:b/>
          <w:bCs/>
          <w:lang w:val="en-US"/>
        </w:rPr>
        <w:t>BP</w:t>
      </w:r>
      <w:r w:rsidRPr="005A4345">
        <w:rPr>
          <w:rFonts w:ascii="Times" w:hAnsi="Times"/>
          <w:lang w:val="en-US"/>
        </w:rPr>
        <w:t xml:space="preserve">: bronchial pattern; </w:t>
      </w:r>
      <w:r w:rsidRPr="005A4345">
        <w:rPr>
          <w:rFonts w:ascii="Times" w:hAnsi="Times"/>
          <w:b/>
          <w:bCs/>
          <w:lang w:val="en-US"/>
        </w:rPr>
        <w:t>MPAE</w:t>
      </w:r>
      <w:r w:rsidRPr="005A4345">
        <w:rPr>
          <w:rFonts w:ascii="Times" w:hAnsi="Times"/>
          <w:lang w:val="en-US"/>
        </w:rPr>
        <w:t xml:space="preserve">: main pulmonary artery enlargement; </w:t>
      </w:r>
      <w:r w:rsidRPr="005A4345">
        <w:rPr>
          <w:rFonts w:ascii="Times" w:hAnsi="Times"/>
          <w:b/>
          <w:bCs/>
          <w:lang w:val="en-US"/>
        </w:rPr>
        <w:t>AP</w:t>
      </w:r>
      <w:r w:rsidRPr="005A4345">
        <w:rPr>
          <w:rFonts w:ascii="Times" w:hAnsi="Times"/>
          <w:lang w:val="en-US"/>
        </w:rPr>
        <w:t>: alveolar pattern</w:t>
      </w:r>
    </w:p>
    <w:bookmarkEnd w:id="2"/>
    <w:sectPr w:rsidR="003007BA" w:rsidRPr="005A4345" w:rsidSect="00044C9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C99"/>
    <w:rsid w:val="00044C99"/>
    <w:rsid w:val="00045383"/>
    <w:rsid w:val="000F64B9"/>
    <w:rsid w:val="00173077"/>
    <w:rsid w:val="00173C84"/>
    <w:rsid w:val="001B7516"/>
    <w:rsid w:val="001E326B"/>
    <w:rsid w:val="00234F50"/>
    <w:rsid w:val="0024750F"/>
    <w:rsid w:val="002D6782"/>
    <w:rsid w:val="003007BA"/>
    <w:rsid w:val="00332AD9"/>
    <w:rsid w:val="003657B1"/>
    <w:rsid w:val="004D3451"/>
    <w:rsid w:val="00537D20"/>
    <w:rsid w:val="0055774D"/>
    <w:rsid w:val="005A4345"/>
    <w:rsid w:val="00695855"/>
    <w:rsid w:val="00696E8E"/>
    <w:rsid w:val="006D5DA9"/>
    <w:rsid w:val="006F1AAD"/>
    <w:rsid w:val="0076130B"/>
    <w:rsid w:val="00772AC9"/>
    <w:rsid w:val="00792B84"/>
    <w:rsid w:val="00800FD6"/>
    <w:rsid w:val="008F0B6B"/>
    <w:rsid w:val="008F63F2"/>
    <w:rsid w:val="00945806"/>
    <w:rsid w:val="009A6310"/>
    <w:rsid w:val="009C3CE9"/>
    <w:rsid w:val="00A40F81"/>
    <w:rsid w:val="00AF0428"/>
    <w:rsid w:val="00B0229A"/>
    <w:rsid w:val="00B35D63"/>
    <w:rsid w:val="00B54646"/>
    <w:rsid w:val="00B76533"/>
    <w:rsid w:val="00B875AD"/>
    <w:rsid w:val="00C75D27"/>
    <w:rsid w:val="00CB1A6D"/>
    <w:rsid w:val="00CF72A5"/>
    <w:rsid w:val="00D80381"/>
    <w:rsid w:val="00E53D6F"/>
    <w:rsid w:val="00E561E6"/>
    <w:rsid w:val="00E6502D"/>
    <w:rsid w:val="00E95FF3"/>
    <w:rsid w:val="00EF1521"/>
    <w:rsid w:val="00F1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F3B26"/>
  <w15:chartTrackingRefBased/>
  <w15:docId w15:val="{CF1BAE95-3D04-444C-B389-7447E28FE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44C9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4C99"/>
    <w:rPr>
      <w:color w:val="954F72"/>
      <w:u w:val="single"/>
    </w:rPr>
  </w:style>
  <w:style w:type="paragraph" w:customStyle="1" w:styleId="msonormal0">
    <w:name w:val="msonormal"/>
    <w:basedOn w:val="Normal"/>
    <w:rsid w:val="00044C9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xl63">
    <w:name w:val="xl63"/>
    <w:basedOn w:val="Normal"/>
    <w:rsid w:val="00044C9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xl64">
    <w:name w:val="xl64"/>
    <w:basedOn w:val="Normal"/>
    <w:rsid w:val="00044C9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65">
    <w:name w:val="xl65"/>
    <w:basedOn w:val="Normal"/>
    <w:rsid w:val="00044C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66">
    <w:name w:val="xl66"/>
    <w:basedOn w:val="Normal"/>
    <w:rsid w:val="00044C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67">
    <w:name w:val="xl67"/>
    <w:basedOn w:val="Normal"/>
    <w:rsid w:val="0004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68">
    <w:name w:val="xl68"/>
    <w:basedOn w:val="Normal"/>
    <w:rsid w:val="0004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it-IT"/>
    </w:rPr>
  </w:style>
  <w:style w:type="paragraph" w:customStyle="1" w:styleId="xl69">
    <w:name w:val="xl69"/>
    <w:basedOn w:val="Normal"/>
    <w:rsid w:val="0004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70">
    <w:name w:val="xl70"/>
    <w:basedOn w:val="Normal"/>
    <w:rsid w:val="00044C9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71">
    <w:name w:val="xl71"/>
    <w:basedOn w:val="Normal"/>
    <w:rsid w:val="00044C9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72">
    <w:name w:val="xl72"/>
    <w:basedOn w:val="Normal"/>
    <w:rsid w:val="00044C9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73">
    <w:name w:val="xl73"/>
    <w:basedOn w:val="Normal"/>
    <w:rsid w:val="00044C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74">
    <w:name w:val="xl74"/>
    <w:basedOn w:val="Normal"/>
    <w:rsid w:val="00044C99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75">
    <w:name w:val="xl75"/>
    <w:basedOn w:val="Normal"/>
    <w:rsid w:val="00044C99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76">
    <w:name w:val="xl76"/>
    <w:basedOn w:val="Normal"/>
    <w:rsid w:val="00044C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77">
    <w:name w:val="xl77"/>
    <w:basedOn w:val="Normal"/>
    <w:rsid w:val="00044C99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78">
    <w:name w:val="xl78"/>
    <w:basedOn w:val="Normal"/>
    <w:rsid w:val="00044C99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it-IT"/>
    </w:rPr>
  </w:style>
  <w:style w:type="paragraph" w:customStyle="1" w:styleId="xl79">
    <w:name w:val="xl79"/>
    <w:basedOn w:val="Normal"/>
    <w:rsid w:val="00044C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80">
    <w:name w:val="xl80"/>
    <w:basedOn w:val="Normal"/>
    <w:rsid w:val="00044C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it-IT"/>
    </w:rPr>
  </w:style>
  <w:style w:type="paragraph" w:customStyle="1" w:styleId="xl81">
    <w:name w:val="xl81"/>
    <w:basedOn w:val="Normal"/>
    <w:rsid w:val="00044C9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82">
    <w:name w:val="xl82"/>
    <w:basedOn w:val="Normal"/>
    <w:rsid w:val="00044C9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83">
    <w:name w:val="xl83"/>
    <w:basedOn w:val="Normal"/>
    <w:rsid w:val="00044C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84">
    <w:name w:val="xl84"/>
    <w:basedOn w:val="Normal"/>
    <w:rsid w:val="00044C9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85">
    <w:name w:val="xl85"/>
    <w:basedOn w:val="Normal"/>
    <w:rsid w:val="00044C9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86">
    <w:name w:val="xl86"/>
    <w:basedOn w:val="Normal"/>
    <w:rsid w:val="00044C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87">
    <w:name w:val="xl87"/>
    <w:basedOn w:val="Normal"/>
    <w:rsid w:val="00044C9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88">
    <w:name w:val="xl88"/>
    <w:basedOn w:val="Normal"/>
    <w:rsid w:val="00044C9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89">
    <w:name w:val="xl89"/>
    <w:basedOn w:val="Normal"/>
    <w:rsid w:val="00044C9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90">
    <w:name w:val="xl90"/>
    <w:basedOn w:val="Normal"/>
    <w:rsid w:val="00044C9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91">
    <w:name w:val="xl91"/>
    <w:basedOn w:val="Normal"/>
    <w:rsid w:val="00044C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it-IT"/>
    </w:rPr>
  </w:style>
  <w:style w:type="paragraph" w:customStyle="1" w:styleId="xl92">
    <w:name w:val="xl92"/>
    <w:basedOn w:val="Normal"/>
    <w:rsid w:val="00044C99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it-IT"/>
    </w:rPr>
  </w:style>
  <w:style w:type="paragraph" w:customStyle="1" w:styleId="xl93">
    <w:name w:val="xl93"/>
    <w:basedOn w:val="Normal"/>
    <w:rsid w:val="00044C9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94">
    <w:name w:val="xl94"/>
    <w:basedOn w:val="Normal"/>
    <w:rsid w:val="00044C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95">
    <w:name w:val="xl95"/>
    <w:basedOn w:val="Normal"/>
    <w:rsid w:val="00044C9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96">
    <w:name w:val="xl96"/>
    <w:basedOn w:val="Normal"/>
    <w:rsid w:val="00044C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it-IT"/>
    </w:rPr>
  </w:style>
  <w:style w:type="paragraph" w:customStyle="1" w:styleId="xl97">
    <w:name w:val="xl97"/>
    <w:basedOn w:val="Normal"/>
    <w:rsid w:val="0004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it-IT"/>
    </w:rPr>
  </w:style>
  <w:style w:type="paragraph" w:customStyle="1" w:styleId="xl98">
    <w:name w:val="xl98"/>
    <w:basedOn w:val="Normal"/>
    <w:rsid w:val="00044C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it-IT"/>
    </w:rPr>
  </w:style>
  <w:style w:type="paragraph" w:customStyle="1" w:styleId="xl99">
    <w:name w:val="xl99"/>
    <w:basedOn w:val="Normal"/>
    <w:rsid w:val="0004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it-IT"/>
    </w:rPr>
  </w:style>
  <w:style w:type="paragraph" w:customStyle="1" w:styleId="xl100">
    <w:name w:val="xl100"/>
    <w:basedOn w:val="Normal"/>
    <w:rsid w:val="0004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it-IT"/>
    </w:rPr>
  </w:style>
  <w:style w:type="paragraph" w:customStyle="1" w:styleId="xl101">
    <w:name w:val="xl101"/>
    <w:basedOn w:val="Normal"/>
    <w:rsid w:val="00044C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it-IT"/>
    </w:rPr>
  </w:style>
  <w:style w:type="paragraph" w:customStyle="1" w:styleId="xl102">
    <w:name w:val="xl102"/>
    <w:basedOn w:val="Normal"/>
    <w:rsid w:val="00044C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it-IT"/>
    </w:rPr>
  </w:style>
  <w:style w:type="paragraph" w:customStyle="1" w:styleId="xl103">
    <w:name w:val="xl103"/>
    <w:basedOn w:val="Normal"/>
    <w:rsid w:val="0004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e5742c-15cd-4090-b476-f77590ac95c1">
      <Terms xmlns="http://schemas.microsoft.com/office/infopath/2007/PartnerControls"/>
    </lcf76f155ced4ddcb4097134ff3c332f>
    <TaxCatchAll xmlns="840487b6-c7ba-48ec-9743-dec011ab237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CC02EAF5BB8144AB30973B5D0A2DD9" ma:contentTypeVersion="9" ma:contentTypeDescription="Creare un nuovo documento." ma:contentTypeScope="" ma:versionID="48d9ccfe79548092eac85cfa19cd235f">
  <xsd:schema xmlns:xsd="http://www.w3.org/2001/XMLSchema" xmlns:xs="http://www.w3.org/2001/XMLSchema" xmlns:p="http://schemas.microsoft.com/office/2006/metadata/properties" xmlns:ns2="d7e5742c-15cd-4090-b476-f77590ac95c1" xmlns:ns3="840487b6-c7ba-48ec-9743-dec011ab237e" targetNamespace="http://schemas.microsoft.com/office/2006/metadata/properties" ma:root="true" ma:fieldsID="541e866c3e35135bf379af650913c9fe" ns2:_="" ns3:_="">
    <xsd:import namespace="d7e5742c-15cd-4090-b476-f77590ac95c1"/>
    <xsd:import namespace="840487b6-c7ba-48ec-9743-dec011ab23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5742c-15cd-4090-b476-f77590ac95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b5c28556-9ec2-4bdb-b152-7cf0687614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487b6-c7ba-48ec-9743-dec011ab237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de45395-8165-44d4-91da-8a2ec92f29e2}" ma:internalName="TaxCatchAll" ma:showField="CatchAllData" ma:web="840487b6-c7ba-48ec-9743-dec011ab23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816B53-076F-4C40-A655-ACB17F42D986}">
  <ds:schemaRefs>
    <ds:schemaRef ds:uri="http://schemas.microsoft.com/office/2006/metadata/properties"/>
    <ds:schemaRef ds:uri="http://schemas.microsoft.com/office/infopath/2007/PartnerControls"/>
    <ds:schemaRef ds:uri="d7e5742c-15cd-4090-b476-f77590ac95c1"/>
    <ds:schemaRef ds:uri="840487b6-c7ba-48ec-9743-dec011ab237e"/>
  </ds:schemaRefs>
</ds:datastoreItem>
</file>

<file path=customXml/itemProps2.xml><?xml version="1.0" encoding="utf-8"?>
<ds:datastoreItem xmlns:ds="http://schemas.openxmlformats.org/officeDocument/2006/customXml" ds:itemID="{13DA0AC4-A825-4086-9B73-60A3CC370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e5742c-15cd-4090-b476-f77590ac95c1"/>
    <ds:schemaRef ds:uri="840487b6-c7ba-48ec-9743-dec011ab23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1C0C9F-7043-4FA7-B9A5-8330B21402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2094</Characters>
  <Application>Microsoft Office Word</Application>
  <DocSecurity>0</DocSecurity>
  <Lines>130</Lines>
  <Paragraphs>73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COSTANZA</dc:creator>
  <cp:keywords/>
  <dc:description/>
  <cp:lastModifiedBy>Priya V.</cp:lastModifiedBy>
  <cp:revision>4</cp:revision>
  <dcterms:created xsi:type="dcterms:W3CDTF">2022-12-08T13:17:00Z</dcterms:created>
  <dcterms:modified xsi:type="dcterms:W3CDTF">2023-01-21T12:58:00Z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0x010100A5CC02EAF5BB8144AB30973B5D0A2DD9</vt:lpwstr>
  </property>
</Properties>
</file>