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CF6" w:rsidRPr="00C12B3D" w:rsidRDefault="00C12B3D">
      <w:pPr>
        <w:rPr>
          <w:color w:val="000000" w:themeColor="text1"/>
        </w:rPr>
      </w:pPr>
      <w:r w:rsidRPr="00C12B3D">
        <w:rPr>
          <w:b/>
          <w:color w:val="000000" w:themeColor="text1"/>
        </w:rPr>
        <w:t>Table S2.</w:t>
      </w:r>
      <w:r w:rsidRPr="00C12B3D">
        <w:rPr>
          <w:color w:val="000000" w:themeColor="text1"/>
        </w:rPr>
        <w:t xml:space="preserve"> </w:t>
      </w:r>
      <w:proofErr w:type="spellStart"/>
      <w:r w:rsidRPr="00C12B3D">
        <w:rPr>
          <w:color w:val="000000" w:themeColor="text1"/>
        </w:rPr>
        <w:t>Genbank</w:t>
      </w:r>
      <w:proofErr w:type="spellEnd"/>
      <w:r w:rsidRPr="00C12B3D">
        <w:rPr>
          <w:color w:val="000000" w:themeColor="text1"/>
        </w:rPr>
        <w:t xml:space="preserve"> accession numbers that were included in the reference </w:t>
      </w:r>
      <w:proofErr w:type="spellStart"/>
      <w:r w:rsidRPr="00C12B3D">
        <w:rPr>
          <w:color w:val="000000" w:themeColor="text1"/>
        </w:rPr>
        <w:t>fasta</w:t>
      </w:r>
      <w:proofErr w:type="spellEnd"/>
      <w:r w:rsidRPr="00C12B3D">
        <w:rPr>
          <w:color w:val="000000" w:themeColor="text1"/>
        </w:rPr>
        <w:t xml:space="preserve"> file used during NAS sequencing runs. Exp. A included the only publically-</w:t>
      </w:r>
      <w:proofErr w:type="spellStart"/>
      <w:r w:rsidRPr="00C12B3D">
        <w:rPr>
          <w:color w:val="000000" w:themeColor="text1"/>
        </w:rPr>
        <w:t>availalbe</w:t>
      </w:r>
      <w:proofErr w:type="spellEnd"/>
      <w:r w:rsidRPr="00C12B3D">
        <w:rPr>
          <w:color w:val="000000" w:themeColor="text1"/>
        </w:rPr>
        <w:t xml:space="preserve"> representative of the genus </w:t>
      </w:r>
      <w:proofErr w:type="spellStart"/>
      <w:r w:rsidRPr="00C12B3D">
        <w:rPr>
          <w:i/>
          <w:color w:val="000000" w:themeColor="text1"/>
        </w:rPr>
        <w:t>Chrysops</w:t>
      </w:r>
      <w:proofErr w:type="spellEnd"/>
      <w:r w:rsidRPr="00C12B3D">
        <w:rPr>
          <w:i/>
          <w:color w:val="000000" w:themeColor="text1"/>
        </w:rPr>
        <w:t xml:space="preserve"> </w:t>
      </w:r>
      <w:r w:rsidRPr="00C12B3D">
        <w:rPr>
          <w:color w:val="000000" w:themeColor="text1"/>
        </w:rPr>
        <w:t>(</w:t>
      </w:r>
      <w:proofErr w:type="spellStart"/>
      <w:r w:rsidRPr="00C12B3D">
        <w:rPr>
          <w:i/>
          <w:color w:val="000000" w:themeColor="text1"/>
        </w:rPr>
        <w:t>Chrysops</w:t>
      </w:r>
      <w:proofErr w:type="spellEnd"/>
      <w:r w:rsidRPr="00C12B3D">
        <w:rPr>
          <w:i/>
          <w:color w:val="000000" w:themeColor="text1"/>
        </w:rPr>
        <w:t xml:space="preserve"> </w:t>
      </w:r>
      <w:proofErr w:type="spellStart"/>
      <w:r w:rsidRPr="00C12B3D">
        <w:rPr>
          <w:i/>
          <w:color w:val="000000" w:themeColor="text1"/>
        </w:rPr>
        <w:t>silvifacies</w:t>
      </w:r>
      <w:proofErr w:type="spellEnd"/>
      <w:r w:rsidRPr="00C12B3D">
        <w:rPr>
          <w:color w:val="000000" w:themeColor="text1"/>
        </w:rPr>
        <w:t>), a species that is not native to the study region of No</w:t>
      </w:r>
      <w:bookmarkStart w:id="0" w:name="_GoBack"/>
      <w:bookmarkEnd w:id="0"/>
      <w:r w:rsidRPr="00C12B3D">
        <w:rPr>
          <w:color w:val="000000" w:themeColor="text1"/>
        </w:rPr>
        <w:t xml:space="preserve">rth America; various potential vertebrate hosts and a whole genome assembly for the bacterial pathogen </w:t>
      </w:r>
      <w:proofErr w:type="spellStart"/>
      <w:r w:rsidRPr="00C12B3D">
        <w:rPr>
          <w:i/>
          <w:color w:val="000000" w:themeColor="text1"/>
        </w:rPr>
        <w:t>Francisella</w:t>
      </w:r>
      <w:proofErr w:type="spellEnd"/>
      <w:r w:rsidRPr="00C12B3D">
        <w:rPr>
          <w:i/>
          <w:color w:val="000000" w:themeColor="text1"/>
        </w:rPr>
        <w:t xml:space="preserve"> </w:t>
      </w:r>
      <w:proofErr w:type="spellStart"/>
      <w:r w:rsidRPr="00C12B3D">
        <w:rPr>
          <w:i/>
          <w:color w:val="000000" w:themeColor="text1"/>
        </w:rPr>
        <w:t>tularensis</w:t>
      </w:r>
      <w:proofErr w:type="spellEnd"/>
      <w:r w:rsidRPr="00C12B3D">
        <w:rPr>
          <w:i/>
          <w:color w:val="000000" w:themeColor="text1"/>
        </w:rPr>
        <w:t xml:space="preserve"> </w:t>
      </w:r>
      <w:r w:rsidRPr="00C12B3D">
        <w:rPr>
          <w:color w:val="000000" w:themeColor="text1"/>
        </w:rPr>
        <w:t>were also included as enrichment references. Exp. B contained related mos</w:t>
      </w:r>
      <w:r w:rsidRPr="00C12B3D">
        <w:rPr>
          <w:color w:val="000000" w:themeColor="text1"/>
        </w:rPr>
        <w:t xml:space="preserve">quito species, an assortment of possible bird and mammal </w:t>
      </w:r>
      <w:proofErr w:type="spellStart"/>
      <w:r w:rsidRPr="00C12B3D">
        <w:rPr>
          <w:color w:val="000000" w:themeColor="text1"/>
        </w:rPr>
        <w:t>bloodmeals</w:t>
      </w:r>
      <w:proofErr w:type="spellEnd"/>
      <w:r w:rsidRPr="00C12B3D">
        <w:rPr>
          <w:color w:val="000000" w:themeColor="text1"/>
        </w:rPr>
        <w:t xml:space="preserve">, and possible pathogen targets of interest. Exp. E contained closely related vector species and possible bird, mammal, reptile, and amphibian </w:t>
      </w:r>
      <w:proofErr w:type="spellStart"/>
      <w:r w:rsidRPr="00C12B3D">
        <w:rPr>
          <w:color w:val="000000" w:themeColor="text1"/>
        </w:rPr>
        <w:t>bloodmeals</w:t>
      </w:r>
      <w:proofErr w:type="spellEnd"/>
      <w:r w:rsidRPr="00C12B3D">
        <w:rPr>
          <w:color w:val="000000" w:themeColor="text1"/>
        </w:rPr>
        <w:t>. Exp. C is not included in this tab</w:t>
      </w:r>
      <w:r w:rsidRPr="00C12B3D">
        <w:rPr>
          <w:color w:val="000000" w:themeColor="text1"/>
        </w:rPr>
        <w:t xml:space="preserve">le as we used the NCBI </w:t>
      </w:r>
      <w:proofErr w:type="spellStart"/>
      <w:r w:rsidRPr="00C12B3D">
        <w:rPr>
          <w:color w:val="000000" w:themeColor="text1"/>
        </w:rPr>
        <w:t>RefSeq</w:t>
      </w:r>
      <w:proofErr w:type="spellEnd"/>
      <w:r w:rsidRPr="00C12B3D">
        <w:rPr>
          <w:color w:val="000000" w:themeColor="text1"/>
        </w:rPr>
        <w:t xml:space="preserve"> download for the entire mitochondrial genome database provided by NCBI (</w:t>
      </w:r>
      <w:hyperlink r:id="rId4">
        <w:r w:rsidRPr="00C12B3D">
          <w:rPr>
            <w:color w:val="000000" w:themeColor="text1"/>
            <w:u w:val="single"/>
          </w:rPr>
          <w:t>https://ftp.ncbi.nlm.nih.gov/refseq/release/mitochondrion/</w:t>
        </w:r>
      </w:hyperlink>
      <w:r w:rsidRPr="00C12B3D">
        <w:rPr>
          <w:color w:val="000000" w:themeColor="text1"/>
        </w:rPr>
        <w:t>; accessed on 16 S</w:t>
      </w:r>
      <w:r w:rsidRPr="00C12B3D">
        <w:rPr>
          <w:color w:val="000000" w:themeColor="text1"/>
        </w:rPr>
        <w:t xml:space="preserve">eptember 2021). 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 w:themeColor="text1"/>
              </w:rPr>
            </w:pPr>
            <w:r w:rsidRPr="00C12B3D">
              <w:rPr>
                <w:b/>
                <w:color w:val="000000" w:themeColor="text1"/>
              </w:rPr>
              <w:t>Exp.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 w:themeColor="text1"/>
              </w:rPr>
            </w:pPr>
            <w:r w:rsidRPr="00C12B3D">
              <w:rPr>
                <w:b/>
                <w:color w:val="000000" w:themeColor="text1"/>
              </w:rPr>
              <w:t>Exp.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 w:themeColor="text1"/>
              </w:rPr>
            </w:pPr>
            <w:r w:rsidRPr="00C12B3D">
              <w:rPr>
                <w:b/>
                <w:color w:val="000000" w:themeColor="text1"/>
              </w:rPr>
              <w:t>Exp. E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Bos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taurus</w:t>
            </w:r>
            <w:proofErr w:type="spellEnd"/>
            <w:r w:rsidRPr="00C12B3D">
              <w:rPr>
                <w:color w:val="000000" w:themeColor="text1"/>
              </w:rPr>
              <w:t>, mitochondrion: AF492351.1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Canis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lupus </w:t>
            </w:r>
            <w:proofErr w:type="spellStart"/>
            <w:r w:rsidRPr="00C12B3D">
              <w:rPr>
                <w:i/>
                <w:color w:val="000000" w:themeColor="text1"/>
              </w:rPr>
              <w:t>familiaris</w:t>
            </w:r>
            <w:proofErr w:type="spellEnd"/>
            <w:r w:rsidRPr="00C12B3D">
              <w:rPr>
                <w:color w:val="000000" w:themeColor="text1"/>
              </w:rPr>
              <w:t>, mitochondrion: NC_002008.4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Canis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lupus </w:t>
            </w:r>
            <w:proofErr w:type="spellStart"/>
            <w:r w:rsidRPr="00C12B3D">
              <w:rPr>
                <w:i/>
                <w:color w:val="000000" w:themeColor="text1"/>
              </w:rPr>
              <w:t>familiaris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, </w:t>
            </w:r>
            <w:r w:rsidRPr="00C12B3D">
              <w:rPr>
                <w:color w:val="000000" w:themeColor="text1"/>
              </w:rPr>
              <w:t>mitochondrion: NC_002008.4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Ovis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aries</w:t>
            </w:r>
            <w:proofErr w:type="spellEnd"/>
            <w:r w:rsidRPr="00C12B3D">
              <w:rPr>
                <w:color w:val="000000" w:themeColor="text1"/>
              </w:rPr>
              <w:t>, mitochondrion: NC_001941.1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Sciurus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carolinensis</w:t>
            </w:r>
            <w:proofErr w:type="spellEnd"/>
            <w:r w:rsidRPr="00C12B3D">
              <w:rPr>
                <w:color w:val="000000" w:themeColor="text1"/>
              </w:rPr>
              <w:t xml:space="preserve">, mitochondrion: </w:t>
            </w:r>
            <w:r w:rsidRPr="00C12B3D">
              <w:rPr>
                <w:color w:val="000000" w:themeColor="text1"/>
              </w:rPr>
              <w:t>NC_050012.1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Sciurus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carolinensis</w:t>
            </w:r>
            <w:proofErr w:type="spellEnd"/>
            <w:r w:rsidRPr="00C12B3D">
              <w:rPr>
                <w:color w:val="000000" w:themeColor="text1"/>
              </w:rPr>
              <w:t>, mitochondrion: NC_050012.1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Equus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caballus</w:t>
            </w:r>
            <w:proofErr w:type="spellEnd"/>
            <w:r w:rsidRPr="00C12B3D">
              <w:rPr>
                <w:color w:val="000000" w:themeColor="text1"/>
              </w:rPr>
              <w:t>, mitochondrion: NC_001640.1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Procyon </w:t>
            </w:r>
            <w:proofErr w:type="spellStart"/>
            <w:r w:rsidRPr="00C12B3D">
              <w:rPr>
                <w:i/>
                <w:color w:val="000000" w:themeColor="text1"/>
              </w:rPr>
              <w:t>lotor</w:t>
            </w:r>
            <w:proofErr w:type="spellEnd"/>
            <w:r w:rsidRPr="00C12B3D">
              <w:rPr>
                <w:color w:val="000000" w:themeColor="text1"/>
              </w:rPr>
              <w:t>, mitochondrion: AB297804.1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Procyon </w:t>
            </w:r>
            <w:proofErr w:type="spellStart"/>
            <w:r w:rsidRPr="00C12B3D">
              <w:rPr>
                <w:i/>
                <w:color w:val="000000" w:themeColor="text1"/>
              </w:rPr>
              <w:t>lotor</w:t>
            </w:r>
            <w:proofErr w:type="spellEnd"/>
            <w:r w:rsidRPr="00C12B3D">
              <w:rPr>
                <w:color w:val="000000" w:themeColor="text1"/>
              </w:rPr>
              <w:t>, mitochondrion: AB297804.1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Columba </w:t>
            </w:r>
            <w:proofErr w:type="spellStart"/>
            <w:r w:rsidRPr="00C12B3D">
              <w:rPr>
                <w:i/>
                <w:color w:val="000000" w:themeColor="text1"/>
              </w:rPr>
              <w:t>livia</w:t>
            </w:r>
            <w:proofErr w:type="spellEnd"/>
            <w:r w:rsidRPr="00C12B3D">
              <w:rPr>
                <w:color w:val="000000" w:themeColor="text1"/>
              </w:rPr>
              <w:t>, mitochondrion: NC_013978.1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Sylvilagus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floridanus</w:t>
            </w:r>
            <w:proofErr w:type="spellEnd"/>
            <w:r w:rsidRPr="00C12B3D">
              <w:rPr>
                <w:color w:val="000000" w:themeColor="text1"/>
              </w:rPr>
              <w:t>, mitochondrial genes: MW323423.1, MK967948.1, KU057246.1, AY011158.1, KC923400.1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Sylvilagus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floridanus</w:t>
            </w:r>
            <w:proofErr w:type="spellEnd"/>
            <w:r w:rsidRPr="00C12B3D">
              <w:rPr>
                <w:color w:val="000000" w:themeColor="text1"/>
              </w:rPr>
              <w:t>, mitochondrial genes: MW323423.1, MK967948.1, KU057246.1, AY011158.1, KC923400.1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Culicoides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arakawae</w:t>
            </w:r>
            <w:proofErr w:type="spellEnd"/>
            <w:r w:rsidRPr="00C12B3D">
              <w:rPr>
                <w:color w:val="000000" w:themeColor="text1"/>
              </w:rPr>
              <w:t>, mitochondrion: AB361004.1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Peromyscus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leucopus</w:t>
            </w:r>
            <w:proofErr w:type="spellEnd"/>
            <w:r w:rsidRPr="00C12B3D">
              <w:rPr>
                <w:color w:val="000000" w:themeColor="text1"/>
              </w:rPr>
              <w:t>, mi</w:t>
            </w:r>
            <w:r w:rsidRPr="00C12B3D">
              <w:rPr>
                <w:color w:val="000000" w:themeColor="text1"/>
              </w:rPr>
              <w:t>tochondrion: NC_037180.1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Peromyscus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leucopus</w:t>
            </w:r>
            <w:proofErr w:type="spellEnd"/>
            <w:r w:rsidRPr="00C12B3D">
              <w:rPr>
                <w:color w:val="000000" w:themeColor="text1"/>
              </w:rPr>
              <w:t>, mitochondrion: NC_037180.1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>Homo sapiens</w:t>
            </w:r>
            <w:r w:rsidRPr="00C12B3D">
              <w:rPr>
                <w:color w:val="000000" w:themeColor="text1"/>
              </w:rPr>
              <w:t>, mitochondrion: NC_012920.1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>Homo sapiens</w:t>
            </w:r>
            <w:r w:rsidRPr="00C12B3D">
              <w:rPr>
                <w:color w:val="000000" w:themeColor="text1"/>
              </w:rPr>
              <w:t>, mitochondrion: NC_012920.1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>Homo sapiens</w:t>
            </w:r>
            <w:r w:rsidRPr="00C12B3D">
              <w:rPr>
                <w:color w:val="000000" w:themeColor="text1"/>
              </w:rPr>
              <w:t>, mitochondrion: NC_012920.1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Culicoides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crepuscularis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r w:rsidRPr="00C12B3D">
              <w:rPr>
                <w:color w:val="000000" w:themeColor="text1"/>
              </w:rPr>
              <w:t>COI gene: KR689448.1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Didelphis </w:t>
            </w:r>
            <w:proofErr w:type="spellStart"/>
            <w:r w:rsidRPr="00C12B3D">
              <w:rPr>
                <w:i/>
                <w:color w:val="000000" w:themeColor="text1"/>
              </w:rPr>
              <w:t>virginiana</w:t>
            </w:r>
            <w:proofErr w:type="spellEnd"/>
            <w:r w:rsidRPr="00C12B3D">
              <w:rPr>
                <w:color w:val="000000" w:themeColor="text1"/>
              </w:rPr>
              <w:t>, mitochondrion: Z29573.1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Didelphis </w:t>
            </w:r>
            <w:proofErr w:type="spellStart"/>
            <w:r w:rsidRPr="00C12B3D">
              <w:rPr>
                <w:i/>
                <w:color w:val="000000" w:themeColor="text1"/>
              </w:rPr>
              <w:t>virginiana</w:t>
            </w:r>
            <w:proofErr w:type="spellEnd"/>
            <w:r w:rsidRPr="00C12B3D">
              <w:rPr>
                <w:color w:val="000000" w:themeColor="text1"/>
              </w:rPr>
              <w:t>, mitochondrion: Z29573.1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Chrysops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silvifacies</w:t>
            </w:r>
            <w:proofErr w:type="spellEnd"/>
            <w:r w:rsidRPr="00C12B3D">
              <w:rPr>
                <w:color w:val="000000" w:themeColor="text1"/>
              </w:rPr>
              <w:t>, mitochondrion: KT225292.1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Odocoileus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virginianus</w:t>
            </w:r>
            <w:proofErr w:type="spellEnd"/>
            <w:r w:rsidRPr="00C12B3D">
              <w:rPr>
                <w:color w:val="000000" w:themeColor="text1"/>
              </w:rPr>
              <w:t>, mitochondrion: NC_015247.1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Odocoileus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virginianus</w:t>
            </w:r>
            <w:proofErr w:type="spellEnd"/>
            <w:r w:rsidRPr="00C12B3D">
              <w:rPr>
                <w:color w:val="000000" w:themeColor="text1"/>
              </w:rPr>
              <w:t>, mitochondrion: NC_015247.1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Francisella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tularensis</w:t>
            </w:r>
            <w:proofErr w:type="spellEnd"/>
            <w:r w:rsidRPr="00C12B3D">
              <w:rPr>
                <w:color w:val="000000" w:themeColor="text1"/>
              </w:rPr>
              <w:t>, genome: CP073120.1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Eptesicus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fuscus</w:t>
            </w:r>
            <w:proofErr w:type="spellEnd"/>
            <w:r w:rsidRPr="00C12B3D">
              <w:rPr>
                <w:color w:val="000000" w:themeColor="text1"/>
              </w:rPr>
              <w:t>, mitochondrion: MF143474.1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Eptesicus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fuscus</w:t>
            </w:r>
            <w:proofErr w:type="spellEnd"/>
            <w:r w:rsidRPr="00C12B3D">
              <w:rPr>
                <w:color w:val="000000" w:themeColor="text1"/>
              </w:rPr>
              <w:t>, mitochondrion: MF143474.1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Felis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catus</w:t>
            </w:r>
            <w:proofErr w:type="spellEnd"/>
            <w:r w:rsidRPr="00C12B3D">
              <w:rPr>
                <w:color w:val="000000" w:themeColor="text1"/>
              </w:rPr>
              <w:t>, mitochondrion: NC_001700.1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Felis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catus</w:t>
            </w:r>
            <w:proofErr w:type="spellEnd"/>
            <w:r w:rsidRPr="00C12B3D">
              <w:rPr>
                <w:color w:val="000000" w:themeColor="text1"/>
              </w:rPr>
              <w:t>, mitochondrion: NC_001700.1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Rattus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norvegicus</w:t>
            </w:r>
            <w:proofErr w:type="spellEnd"/>
            <w:r w:rsidRPr="00C12B3D">
              <w:rPr>
                <w:color w:val="000000" w:themeColor="text1"/>
              </w:rPr>
              <w:t>, mitochondrion: AY172581.1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Cardinalis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cardinalis</w:t>
            </w:r>
            <w:proofErr w:type="spellEnd"/>
            <w:r w:rsidRPr="00C12B3D">
              <w:rPr>
                <w:color w:val="000000" w:themeColor="text1"/>
              </w:rPr>
              <w:t>, mitochondrion KM078795.1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Mus </w:t>
            </w:r>
            <w:proofErr w:type="spellStart"/>
            <w:r w:rsidRPr="00C12B3D">
              <w:rPr>
                <w:i/>
                <w:color w:val="000000" w:themeColor="text1"/>
              </w:rPr>
              <w:t>musculus</w:t>
            </w:r>
            <w:proofErr w:type="spellEnd"/>
            <w:r w:rsidRPr="00C12B3D">
              <w:rPr>
                <w:color w:val="000000" w:themeColor="text1"/>
              </w:rPr>
              <w:t>, mitochondrion: KY018919.1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Haemorhous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mexicanus</w:t>
            </w:r>
            <w:proofErr w:type="spellEnd"/>
            <w:r w:rsidRPr="00C12B3D">
              <w:rPr>
                <w:color w:val="000000" w:themeColor="text1"/>
              </w:rPr>
              <w:t>, mitochondrion: KM078782.1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Microtus </w:t>
            </w:r>
            <w:proofErr w:type="spellStart"/>
            <w:r w:rsidRPr="00C12B3D">
              <w:rPr>
                <w:i/>
                <w:color w:val="000000" w:themeColor="text1"/>
              </w:rPr>
              <w:t>ochrogaster</w:t>
            </w:r>
            <w:proofErr w:type="spellEnd"/>
            <w:r w:rsidRPr="00C12B3D">
              <w:rPr>
                <w:color w:val="000000" w:themeColor="text1"/>
              </w:rPr>
              <w:t>, mitochondrion: KT166982.1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Passer </w:t>
            </w:r>
            <w:proofErr w:type="spellStart"/>
            <w:r w:rsidRPr="00C12B3D">
              <w:rPr>
                <w:i/>
                <w:color w:val="000000" w:themeColor="text1"/>
              </w:rPr>
              <w:t>domesticus</w:t>
            </w:r>
            <w:proofErr w:type="spellEnd"/>
            <w:r w:rsidRPr="00C12B3D">
              <w:rPr>
                <w:color w:val="000000" w:themeColor="text1"/>
              </w:rPr>
              <w:t>, mitochondrion: KM078784.1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Vulpes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vulpes</w:t>
            </w:r>
            <w:proofErr w:type="spellEnd"/>
            <w:r w:rsidRPr="00C12B3D">
              <w:rPr>
                <w:color w:val="000000" w:themeColor="text1"/>
              </w:rPr>
              <w:t>, mitochondrion: AM181037.1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Sturnus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vulgaris</w:t>
            </w:r>
            <w:r w:rsidRPr="00C12B3D">
              <w:rPr>
                <w:color w:val="000000" w:themeColor="text1"/>
              </w:rPr>
              <w:t>, mitochondrion: KT946692.1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Canis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latrans</w:t>
            </w:r>
            <w:proofErr w:type="spellEnd"/>
            <w:r w:rsidRPr="00C12B3D">
              <w:rPr>
                <w:color w:val="000000" w:themeColor="text1"/>
              </w:rPr>
              <w:t>, mitochondrion: DQ480509.1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Corvus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brachyrhynchos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, </w:t>
            </w:r>
            <w:r w:rsidRPr="00C12B3D">
              <w:rPr>
                <w:color w:val="000000" w:themeColor="text1"/>
              </w:rPr>
              <w:t>mitochondrion: KP403809.1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Blarina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brevicauda</w:t>
            </w:r>
            <w:proofErr w:type="spellEnd"/>
            <w:r w:rsidRPr="00C12B3D">
              <w:rPr>
                <w:color w:val="000000" w:themeColor="text1"/>
              </w:rPr>
              <w:t>, mitochondrion: NC_04</w:t>
            </w:r>
            <w:r w:rsidRPr="00C12B3D">
              <w:rPr>
                <w:color w:val="000000" w:themeColor="text1"/>
              </w:rPr>
              <w:t>2734.1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Turdus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migratorius</w:t>
            </w:r>
            <w:proofErr w:type="spellEnd"/>
            <w:r w:rsidRPr="00C12B3D">
              <w:rPr>
                <w:color w:val="000000" w:themeColor="text1"/>
              </w:rPr>
              <w:t>, mitochondrion: KJ909198.1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Buteo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jamaicensis</w:t>
            </w:r>
            <w:proofErr w:type="spellEnd"/>
            <w:r w:rsidRPr="00C12B3D">
              <w:rPr>
                <w:color w:val="000000" w:themeColor="text1"/>
              </w:rPr>
              <w:t>, mitochondrial genes: AY987334.1, DQ434504.1, U83720.2, HM454161.1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Branta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canadensis</w:t>
            </w:r>
            <w:proofErr w:type="spellEnd"/>
            <w:r w:rsidRPr="00C12B3D">
              <w:rPr>
                <w:color w:val="000000" w:themeColor="text1"/>
              </w:rPr>
              <w:t xml:space="preserve">, mitochondrion: </w:t>
            </w:r>
            <w:r w:rsidRPr="00C12B3D">
              <w:rPr>
                <w:color w:val="000000" w:themeColor="text1"/>
              </w:rPr>
              <w:tab/>
              <w:t>DQ019124.1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Strix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varia</w:t>
            </w:r>
            <w:proofErr w:type="spellEnd"/>
            <w:r w:rsidRPr="00C12B3D">
              <w:rPr>
                <w:color w:val="000000" w:themeColor="text1"/>
              </w:rPr>
              <w:t>, mitochondrion: MF431745.1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Columba </w:t>
            </w:r>
            <w:proofErr w:type="spellStart"/>
            <w:r w:rsidRPr="00C12B3D">
              <w:rPr>
                <w:i/>
                <w:color w:val="000000" w:themeColor="text1"/>
              </w:rPr>
              <w:t>livia</w:t>
            </w:r>
            <w:proofErr w:type="spellEnd"/>
            <w:r w:rsidRPr="00C12B3D">
              <w:rPr>
                <w:color w:val="000000" w:themeColor="text1"/>
              </w:rPr>
              <w:t>, mitochondrion: NC_013978.1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Cardinalis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cardinalis</w:t>
            </w:r>
            <w:proofErr w:type="spellEnd"/>
            <w:r w:rsidRPr="00C12B3D">
              <w:rPr>
                <w:color w:val="000000" w:themeColor="text1"/>
              </w:rPr>
              <w:t>, mitochondrion KM078795.1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Anas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platyrhynchos</w:t>
            </w:r>
            <w:proofErr w:type="spellEnd"/>
            <w:r w:rsidRPr="00C12B3D">
              <w:rPr>
                <w:color w:val="000000" w:themeColor="text1"/>
              </w:rPr>
              <w:t>, mitochondrion: NC_009684.1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Haemorhous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mexicanus</w:t>
            </w:r>
            <w:proofErr w:type="spellEnd"/>
            <w:r w:rsidRPr="00C12B3D">
              <w:rPr>
                <w:color w:val="000000" w:themeColor="text1"/>
              </w:rPr>
              <w:t xml:space="preserve">, mitochondrion: KM078782.1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Meleagris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gallopavo</w:t>
            </w:r>
            <w:proofErr w:type="spellEnd"/>
            <w:r w:rsidRPr="00C12B3D">
              <w:rPr>
                <w:color w:val="000000" w:themeColor="text1"/>
              </w:rPr>
              <w:t>, mitochondrion: JF275060.1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Passer </w:t>
            </w:r>
            <w:proofErr w:type="spellStart"/>
            <w:r w:rsidRPr="00C12B3D">
              <w:rPr>
                <w:i/>
                <w:color w:val="000000" w:themeColor="text1"/>
              </w:rPr>
              <w:t>domesticus</w:t>
            </w:r>
            <w:proofErr w:type="spellEnd"/>
            <w:r w:rsidRPr="00C12B3D">
              <w:rPr>
                <w:color w:val="000000" w:themeColor="text1"/>
              </w:rPr>
              <w:t>, mitochondrion: KM078784.1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Chrysemys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picta</w:t>
            </w:r>
            <w:proofErr w:type="spellEnd"/>
            <w:r w:rsidRPr="00C12B3D">
              <w:rPr>
                <w:color w:val="000000" w:themeColor="text1"/>
              </w:rPr>
              <w:t>, mitochondrion: NC_002073.3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Sturnus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vulgaris</w:t>
            </w:r>
            <w:r w:rsidRPr="00C12B3D">
              <w:rPr>
                <w:color w:val="000000" w:themeColor="text1"/>
              </w:rPr>
              <w:t>, mitochondrion: KT946692.1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Chelydra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serpentina</w:t>
            </w:r>
            <w:proofErr w:type="spellEnd"/>
            <w:r w:rsidRPr="00C12B3D">
              <w:rPr>
                <w:color w:val="000000" w:themeColor="text1"/>
              </w:rPr>
              <w:t>, mitochondrion: EF122793.1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Corvus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brachyrhynchos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, </w:t>
            </w:r>
            <w:r w:rsidRPr="00C12B3D">
              <w:rPr>
                <w:color w:val="000000" w:themeColor="text1"/>
              </w:rPr>
              <w:t>mitochondrion: KP403809.1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Storeria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dekayi</w:t>
            </w:r>
            <w:proofErr w:type="spellEnd"/>
            <w:r w:rsidRPr="00C12B3D">
              <w:rPr>
                <w:color w:val="000000" w:themeColor="text1"/>
              </w:rPr>
              <w:t>, mitochondrial gene</w:t>
            </w:r>
            <w:r w:rsidRPr="00C12B3D">
              <w:rPr>
                <w:color w:val="000000" w:themeColor="text1"/>
              </w:rPr>
              <w:t>s: MH274692.1, AF471050.1, AF402639.1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Turdus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migratorius</w:t>
            </w:r>
            <w:proofErr w:type="spellEnd"/>
            <w:r w:rsidRPr="00C12B3D">
              <w:rPr>
                <w:color w:val="000000" w:themeColor="text1"/>
              </w:rPr>
              <w:t>, mitochondrion: KJ909198.1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Ambystoma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tigrinum</w:t>
            </w:r>
            <w:proofErr w:type="spellEnd"/>
            <w:r w:rsidRPr="00C12B3D">
              <w:rPr>
                <w:color w:val="000000" w:themeColor="text1"/>
              </w:rPr>
              <w:t>, mitochondrion: AY659992.1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Branta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canadensis</w:t>
            </w:r>
            <w:proofErr w:type="spellEnd"/>
            <w:r w:rsidRPr="00C12B3D">
              <w:rPr>
                <w:color w:val="000000" w:themeColor="text1"/>
              </w:rPr>
              <w:t xml:space="preserve">, mitochondrion: </w:t>
            </w:r>
            <w:r w:rsidRPr="00C12B3D">
              <w:rPr>
                <w:color w:val="000000" w:themeColor="text1"/>
              </w:rPr>
              <w:tab/>
              <w:t>DQ019124.1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Anaxyrus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americanus</w:t>
            </w:r>
            <w:proofErr w:type="spellEnd"/>
            <w:r w:rsidRPr="00C12B3D">
              <w:rPr>
                <w:color w:val="000000" w:themeColor="text1"/>
              </w:rPr>
              <w:t>, mitochondrion: NC_047224.1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Columba </w:t>
            </w:r>
            <w:proofErr w:type="spellStart"/>
            <w:r w:rsidRPr="00C12B3D">
              <w:rPr>
                <w:i/>
                <w:color w:val="000000" w:themeColor="text1"/>
              </w:rPr>
              <w:t>livia</w:t>
            </w:r>
            <w:proofErr w:type="spellEnd"/>
            <w:r w:rsidRPr="00C12B3D">
              <w:rPr>
                <w:color w:val="000000" w:themeColor="text1"/>
              </w:rPr>
              <w:t>, mitochondrion: NC_013978.1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Aedes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albopictus</w:t>
            </w:r>
            <w:proofErr w:type="spellEnd"/>
            <w:r w:rsidRPr="00C12B3D">
              <w:rPr>
                <w:color w:val="000000" w:themeColor="text1"/>
              </w:rPr>
              <w:t>, mitochondrion: NC_006817.1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Anas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platyrhynchos</w:t>
            </w:r>
            <w:proofErr w:type="spellEnd"/>
            <w:r w:rsidRPr="00C12B3D">
              <w:rPr>
                <w:color w:val="000000" w:themeColor="text1"/>
              </w:rPr>
              <w:t>, mitochondrion: NC_009684.1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Culex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pipiens</w:t>
            </w:r>
            <w:proofErr w:type="spellEnd"/>
            <w:r w:rsidRPr="00C12B3D">
              <w:rPr>
                <w:color w:val="000000" w:themeColor="text1"/>
              </w:rPr>
              <w:t>, mitochondrion: HQ724614.1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Meleagris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gallopavo</w:t>
            </w:r>
            <w:proofErr w:type="spellEnd"/>
            <w:r w:rsidRPr="00C12B3D">
              <w:rPr>
                <w:color w:val="000000" w:themeColor="text1"/>
              </w:rPr>
              <w:t>, mitochondrion: JF275060.1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Plasmodium </w:t>
            </w:r>
            <w:proofErr w:type="spellStart"/>
            <w:r w:rsidRPr="00C12B3D">
              <w:rPr>
                <w:i/>
                <w:color w:val="000000" w:themeColor="text1"/>
              </w:rPr>
              <w:t>gallinaceum</w:t>
            </w:r>
            <w:proofErr w:type="spellEnd"/>
            <w:r w:rsidRPr="00C12B3D">
              <w:rPr>
                <w:color w:val="000000" w:themeColor="text1"/>
              </w:rPr>
              <w:t>, mitochondrion: AB250690.1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Plasmodium </w:t>
            </w:r>
            <w:proofErr w:type="spellStart"/>
            <w:r w:rsidRPr="00C12B3D">
              <w:rPr>
                <w:i/>
                <w:color w:val="000000" w:themeColor="text1"/>
              </w:rPr>
              <w:t>relictum</w:t>
            </w:r>
            <w:proofErr w:type="spellEnd"/>
            <w:r w:rsidRPr="00C12B3D">
              <w:rPr>
                <w:color w:val="000000" w:themeColor="text1"/>
              </w:rPr>
              <w:t>, mitochondrion: AY733088.1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Dirofilaria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immitis</w:t>
            </w:r>
            <w:proofErr w:type="spellEnd"/>
            <w:r w:rsidRPr="00C12B3D">
              <w:rPr>
                <w:color w:val="000000" w:themeColor="text1"/>
              </w:rPr>
              <w:t>, mitochondrion: AJ537512.1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Plasmodium </w:t>
            </w:r>
            <w:proofErr w:type="spellStart"/>
            <w:r w:rsidRPr="00C12B3D">
              <w:rPr>
                <w:i/>
                <w:color w:val="000000" w:themeColor="text1"/>
              </w:rPr>
              <w:t>relictum</w:t>
            </w:r>
            <w:proofErr w:type="spellEnd"/>
            <w:r w:rsidRPr="00C12B3D">
              <w:rPr>
                <w:color w:val="000000" w:themeColor="text1"/>
              </w:rPr>
              <w:t xml:space="preserve">, </w:t>
            </w:r>
            <w:proofErr w:type="spellStart"/>
            <w:r w:rsidRPr="00C12B3D">
              <w:rPr>
                <w:color w:val="000000" w:themeColor="text1"/>
              </w:rPr>
              <w:t>apicoplast</w:t>
            </w:r>
            <w:proofErr w:type="spellEnd"/>
            <w:r w:rsidRPr="00C12B3D">
              <w:rPr>
                <w:color w:val="000000" w:themeColor="text1"/>
              </w:rPr>
              <w:t>: NC_031964.1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i/>
                <w:color w:val="000000" w:themeColor="text1"/>
              </w:rPr>
              <w:t xml:space="preserve">Plasmodium </w:t>
            </w:r>
            <w:proofErr w:type="spellStart"/>
            <w:r w:rsidRPr="00C12B3D">
              <w:rPr>
                <w:i/>
                <w:color w:val="000000" w:themeColor="text1"/>
              </w:rPr>
              <w:t>gallinaceum</w:t>
            </w:r>
            <w:proofErr w:type="spellEnd"/>
            <w:r w:rsidRPr="00C12B3D">
              <w:rPr>
                <w:color w:val="000000" w:themeColor="text1"/>
              </w:rPr>
              <w:t xml:space="preserve">, </w:t>
            </w:r>
            <w:proofErr w:type="spellStart"/>
            <w:r w:rsidRPr="00C12B3D">
              <w:rPr>
                <w:color w:val="000000" w:themeColor="text1"/>
              </w:rPr>
              <w:t>apicoplast</w:t>
            </w:r>
            <w:proofErr w:type="spellEnd"/>
            <w:r w:rsidRPr="00C12B3D">
              <w:rPr>
                <w:color w:val="000000" w:themeColor="text1"/>
              </w:rPr>
              <w:t>: NC_031963.1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Leucocytozoon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fringillinarum</w:t>
            </w:r>
            <w:proofErr w:type="spellEnd"/>
            <w:r w:rsidRPr="00C12B3D">
              <w:rPr>
                <w:color w:val="000000" w:themeColor="text1"/>
              </w:rPr>
              <w:t>, mitochondrion: FJ168564.1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Leucocytozoon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majoris</w:t>
            </w:r>
            <w:proofErr w:type="spellEnd"/>
            <w:r w:rsidRPr="00C12B3D">
              <w:rPr>
                <w:color w:val="000000" w:themeColor="text1"/>
              </w:rPr>
              <w:t>, mitochondrion: FJ168563.1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</w:tr>
      <w:tr w:rsidR="00C12B3D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Culex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pipiens</w:t>
            </w:r>
            <w:proofErr w:type="spellEnd"/>
            <w:r w:rsidRPr="00C12B3D">
              <w:rPr>
                <w:color w:val="000000" w:themeColor="text1"/>
              </w:rPr>
              <w:t>, mitochondrion: HQ724614.1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</w:tr>
      <w:tr w:rsidR="00CE2CF6" w:rsidRPr="00C12B3D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proofErr w:type="spellStart"/>
            <w:r w:rsidRPr="00C12B3D">
              <w:rPr>
                <w:i/>
                <w:color w:val="000000" w:themeColor="text1"/>
              </w:rPr>
              <w:t>Aedes</w:t>
            </w:r>
            <w:proofErr w:type="spellEnd"/>
            <w:r w:rsidRPr="00C12B3D">
              <w:rPr>
                <w:i/>
                <w:color w:val="000000" w:themeColor="text1"/>
              </w:rPr>
              <w:t xml:space="preserve"> </w:t>
            </w:r>
            <w:proofErr w:type="spellStart"/>
            <w:r w:rsidRPr="00C12B3D">
              <w:rPr>
                <w:i/>
                <w:color w:val="000000" w:themeColor="text1"/>
              </w:rPr>
              <w:t>albopictus</w:t>
            </w:r>
            <w:proofErr w:type="spellEnd"/>
            <w:r w:rsidRPr="00C12B3D">
              <w:rPr>
                <w:color w:val="000000" w:themeColor="text1"/>
              </w:rPr>
              <w:t>, mitochondrion: NC_006817.1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CF6" w:rsidRPr="00C12B3D" w:rsidRDefault="00C12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</w:rPr>
            </w:pPr>
            <w:r w:rsidRPr="00C12B3D">
              <w:rPr>
                <w:color w:val="000000" w:themeColor="text1"/>
              </w:rPr>
              <w:t>--</w:t>
            </w:r>
          </w:p>
        </w:tc>
      </w:tr>
    </w:tbl>
    <w:p w:rsidR="00CE2CF6" w:rsidRPr="00C12B3D" w:rsidRDefault="00CE2CF6">
      <w:pPr>
        <w:rPr>
          <w:color w:val="000000" w:themeColor="text1"/>
        </w:rPr>
      </w:pPr>
    </w:p>
    <w:sectPr w:rsidR="00CE2CF6" w:rsidRPr="00C12B3D" w:rsidSect="00C12B3D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8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F6"/>
    <w:rsid w:val="00C12B3D"/>
    <w:rsid w:val="00CE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9E9B0B-40FF-4880-BCC5-3583A78B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ncbi.nlm.nih.gov/refseq/release/mitochondr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Sangeetha Sekar</cp:lastModifiedBy>
  <cp:revision>2</cp:revision>
  <dcterms:created xsi:type="dcterms:W3CDTF">2023-01-21T01:49:00Z</dcterms:created>
  <dcterms:modified xsi:type="dcterms:W3CDTF">2023-01-21T01:49:00Z</dcterms:modified>
</cp:coreProperties>
</file>