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EFBB9" w14:textId="0C2A737B" w:rsidR="00126B93" w:rsidRPr="009022B5" w:rsidRDefault="009022B5" w:rsidP="009022B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0"/>
          <w:sz w:val="20"/>
          <w:szCs w:val="20"/>
        </w:rPr>
      </w:pPr>
      <w:r w:rsidRPr="00E4164D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Table </w:t>
      </w:r>
      <w:r w:rsidR="00786944">
        <w:rPr>
          <w:rFonts w:ascii="Times New Roman" w:hAnsi="Times New Roman" w:cs="Times New Roman" w:hint="eastAsia"/>
          <w:b/>
          <w:bCs/>
          <w:kern w:val="0"/>
          <w:sz w:val="20"/>
          <w:szCs w:val="20"/>
        </w:rPr>
        <w:t>S</w:t>
      </w:r>
      <w:r w:rsidR="005C700B">
        <w:rPr>
          <w:rFonts w:ascii="Times New Roman" w:hAnsi="Times New Roman" w:cs="Times New Roman" w:hint="eastAsia"/>
          <w:b/>
          <w:bCs/>
          <w:kern w:val="0"/>
          <w:sz w:val="20"/>
          <w:szCs w:val="20"/>
        </w:rPr>
        <w:t>3</w:t>
      </w:r>
      <w:r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 </w:t>
      </w:r>
      <w:r w:rsidR="007F6753" w:rsidRPr="007F6753">
        <w:rPr>
          <w:rFonts w:ascii="Times New Roman" w:hAnsi="Times New Roman" w:cs="Times New Roman"/>
          <w:kern w:val="0"/>
          <w:sz w:val="20"/>
          <w:szCs w:val="20"/>
        </w:rPr>
        <w:t>Reliability analysis of proteomics data</w:t>
      </w:r>
      <w:r w:rsidR="00126B93" w:rsidRPr="009022B5">
        <w:rPr>
          <w:rFonts w:ascii="Times New Roman" w:hAnsi="Times New Roman" w:cs="Times New Roman"/>
          <w:kern w:val="0"/>
          <w:sz w:val="20"/>
          <w:szCs w:val="20"/>
        </w:rPr>
        <w:t xml:space="preserve"> by </w:t>
      </w:r>
      <w:r w:rsidRPr="009022B5">
        <w:rPr>
          <w:rFonts w:ascii="Times New Roman" w:hAnsi="Times New Roman" w:cs="Times New Roman"/>
          <w:kern w:val="0"/>
          <w:sz w:val="20"/>
          <w:szCs w:val="20"/>
        </w:rPr>
        <w:t>Simple Western analysis</w:t>
      </w:r>
      <w:r w:rsidR="00126B93" w:rsidRPr="009022B5">
        <w:rPr>
          <w:rFonts w:ascii="Times New Roman" w:hAnsi="Times New Roman" w:cs="Times New Roman"/>
          <w:kern w:val="0"/>
          <w:sz w:val="20"/>
          <w:szCs w:val="20"/>
        </w:rPr>
        <w:t xml:space="preserve"> (WFBs</w:t>
      </w:r>
      <w:r w:rsidR="00126B93" w:rsidRPr="009022B5">
        <w:rPr>
          <w:rFonts w:ascii="Times New Roman" w:hAnsi="Times New Roman" w:cs="Times New Roman" w:hint="eastAsia"/>
          <w:kern w:val="0"/>
          <w:sz w:val="20"/>
          <w:szCs w:val="20"/>
        </w:rPr>
        <w:t>/OW</w:t>
      </w:r>
      <w:r w:rsidR="00126B93" w:rsidRPr="009022B5">
        <w:rPr>
          <w:rFonts w:ascii="Times New Roman" w:hAnsi="Times New Roman" w:cs="Times New Roman"/>
          <w:kern w:val="0"/>
          <w:sz w:val="20"/>
          <w:szCs w:val="20"/>
        </w:rPr>
        <w:t>)</w:t>
      </w:r>
    </w:p>
    <w:tbl>
      <w:tblPr>
        <w:tblpPr w:leftFromText="180" w:rightFromText="180" w:vertAnchor="page" w:horzAnchor="margin" w:tblpX="-709" w:tblpY="2341"/>
        <w:tblW w:w="5888" w:type="pct"/>
        <w:tblBorders>
          <w:top w:val="single" w:sz="4" w:space="0" w:color="auto"/>
          <w:bottom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76"/>
        <w:gridCol w:w="3971"/>
        <w:gridCol w:w="992"/>
        <w:gridCol w:w="1275"/>
        <w:gridCol w:w="2267"/>
      </w:tblGrid>
      <w:tr w:rsidR="009022B5" w:rsidRPr="00BA6BCE" w14:paraId="3CA0918F" w14:textId="77777777" w:rsidTr="009022B5">
        <w:trPr>
          <w:trHeight w:val="567"/>
        </w:trPr>
        <w:tc>
          <w:tcPr>
            <w:tcW w:w="65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C056F7" w14:textId="77777777" w:rsidR="00126B93" w:rsidRPr="009022B5" w:rsidRDefault="00126B93" w:rsidP="009022B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022B5">
              <w:rPr>
                <w:rFonts w:ascii="Times New Roman" w:hAnsi="Times New Roman" w:cs="Times New Roman"/>
                <w:sz w:val="20"/>
                <w:szCs w:val="20"/>
              </w:rPr>
              <w:t>Accession</w:t>
            </w:r>
          </w:p>
        </w:tc>
        <w:tc>
          <w:tcPr>
            <w:tcW w:w="203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D4F79A" w14:textId="77777777" w:rsidR="00126B93" w:rsidRPr="009022B5" w:rsidRDefault="00126B93" w:rsidP="009022B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022B5">
              <w:rPr>
                <w:rFonts w:ascii="Times New Roman" w:hAnsi="Times New Roman" w:cs="Times New Roman"/>
                <w:sz w:val="20"/>
                <w:szCs w:val="20"/>
              </w:rPr>
              <w:t>Description</w:t>
            </w:r>
          </w:p>
        </w:tc>
        <w:tc>
          <w:tcPr>
            <w:tcW w:w="5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2BBFC9" w14:textId="77777777" w:rsidR="00126B93" w:rsidRPr="009022B5" w:rsidRDefault="00126B93" w:rsidP="009022B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022B5">
              <w:rPr>
                <w:rFonts w:ascii="Times New Roman" w:hAnsi="Times New Roman" w:cs="Times New Roman"/>
                <w:sz w:val="20"/>
                <w:szCs w:val="20"/>
              </w:rPr>
              <w:t>Score</w:t>
            </w:r>
          </w:p>
        </w:tc>
        <w:tc>
          <w:tcPr>
            <w:tcW w:w="65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697124" w14:textId="77777777" w:rsidR="00126B93" w:rsidRPr="009022B5" w:rsidRDefault="00126B93" w:rsidP="009022B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022B5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9022B5">
              <w:rPr>
                <w:rFonts w:ascii="Times New Roman" w:hAnsi="Times New Roman" w:cs="Times New Roman"/>
                <w:sz w:val="20"/>
                <w:szCs w:val="20"/>
              </w:rPr>
              <w:t>atio (TMT)</w:t>
            </w:r>
          </w:p>
        </w:tc>
        <w:tc>
          <w:tcPr>
            <w:tcW w:w="115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9351AB" w14:textId="173C2F04" w:rsidR="000272E1" w:rsidRDefault="000272E1" w:rsidP="009022B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OLE_LINK26"/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rey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values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1D51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126B93" w:rsidRPr="009022B5">
              <w:rPr>
                <w:rFonts w:ascii="Times New Roman" w:hAnsi="Times New Roman" w:cs="Times New Roman"/>
                <w:sz w:val="20"/>
                <w:szCs w:val="20"/>
              </w:rPr>
              <w:t>atio</w:t>
            </w:r>
            <w:bookmarkEnd w:id="0"/>
            <w:r w:rsidR="00126B93" w:rsidRPr="009022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82633DE" w14:textId="26453873" w:rsidR="00126B93" w:rsidRPr="009022B5" w:rsidRDefault="00126B93" w:rsidP="009022B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022B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022B5" w:rsidRPr="009022B5">
              <w:rPr>
                <w:rFonts w:ascii="Times New Roman" w:hAnsi="Times New Roman" w:cs="Times New Roman"/>
                <w:sz w:val="20"/>
                <w:szCs w:val="20"/>
              </w:rPr>
              <w:t>Simple Western</w:t>
            </w:r>
            <w:r w:rsidRPr="009022B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26B93" w:rsidRPr="00BA6BCE" w14:paraId="53A66892" w14:textId="77777777" w:rsidTr="009022B5">
        <w:trPr>
          <w:trHeight w:val="567"/>
        </w:trPr>
        <w:tc>
          <w:tcPr>
            <w:tcW w:w="652" w:type="pct"/>
            <w:tcBorders>
              <w:top w:val="single" w:sz="12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76FCE07B" w14:textId="77777777" w:rsidR="00126B93" w:rsidRPr="009022B5" w:rsidRDefault="00126B93" w:rsidP="009022B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022B5">
              <w:rPr>
                <w:rFonts w:ascii="Times New Roman" w:hAnsi="Times New Roman" w:cs="Times New Roman"/>
                <w:sz w:val="20"/>
                <w:szCs w:val="20"/>
              </w:rPr>
              <w:t>AHB64327.1</w:t>
            </w:r>
          </w:p>
        </w:tc>
        <w:tc>
          <w:tcPr>
            <w:tcW w:w="2030" w:type="pct"/>
            <w:tcBorders>
              <w:top w:val="single" w:sz="12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5E3CBE1A" w14:textId="77777777" w:rsidR="00126B93" w:rsidRPr="009022B5" w:rsidRDefault="00126B93" w:rsidP="009022B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022B5">
              <w:rPr>
                <w:rFonts w:ascii="Times New Roman" w:hAnsi="Times New Roman" w:cs="Times New Roman"/>
                <w:sz w:val="20"/>
                <w:szCs w:val="20"/>
              </w:rPr>
              <w:t>22 kDa gametocyte protein [Eimeria necatrix]</w:t>
            </w:r>
          </w:p>
        </w:tc>
        <w:tc>
          <w:tcPr>
            <w:tcW w:w="507" w:type="pct"/>
            <w:tcBorders>
              <w:top w:val="single" w:sz="12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5B55C92E" w14:textId="1220A399" w:rsidR="00126B93" w:rsidRPr="009022B5" w:rsidRDefault="00126B93" w:rsidP="009022B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022B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E7032" w:rsidRPr="009022B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022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E7032" w:rsidRPr="009022B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652" w:type="pct"/>
            <w:tcBorders>
              <w:top w:val="single" w:sz="12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0513CC78" w14:textId="77777777" w:rsidR="00126B93" w:rsidRPr="009022B5" w:rsidRDefault="00126B93" w:rsidP="009022B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022B5">
              <w:rPr>
                <w:rFonts w:ascii="Times New Roman" w:hAnsi="Times New Roman" w:cs="Times New Roman"/>
                <w:sz w:val="20"/>
                <w:szCs w:val="20"/>
              </w:rPr>
              <w:t>14.97</w:t>
            </w:r>
          </w:p>
        </w:tc>
        <w:tc>
          <w:tcPr>
            <w:tcW w:w="1159" w:type="pct"/>
            <w:tcBorders>
              <w:top w:val="single" w:sz="12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6397DA81" w14:textId="77777777" w:rsidR="00126B93" w:rsidRPr="009022B5" w:rsidRDefault="00126B93" w:rsidP="009022B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022B5">
              <w:rPr>
                <w:rFonts w:ascii="Times New Roman" w:hAnsi="Times New Roman" w:cs="Times New Roman"/>
                <w:sz w:val="20"/>
                <w:szCs w:val="20"/>
              </w:rPr>
              <w:t>&gt;20</w:t>
            </w:r>
          </w:p>
        </w:tc>
      </w:tr>
      <w:tr w:rsidR="009022B5" w:rsidRPr="00BA6BCE" w14:paraId="2EAB8A0B" w14:textId="77777777" w:rsidTr="009022B5">
        <w:trPr>
          <w:trHeight w:val="567"/>
        </w:trPr>
        <w:tc>
          <w:tcPr>
            <w:tcW w:w="652" w:type="pct"/>
            <w:tcBorders>
              <w:bottom w:val="single" w:sz="12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32067D7C" w14:textId="7152C981" w:rsidR="007E7032" w:rsidRPr="009022B5" w:rsidRDefault="007E7032" w:rsidP="009022B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022B5">
              <w:rPr>
                <w:rFonts w:ascii="Times New Roman" w:hAnsi="Times New Roman" w:cs="Times New Roman"/>
                <w:sz w:val="20"/>
                <w:szCs w:val="20"/>
              </w:rPr>
              <w:t>AKN58547.1</w:t>
            </w:r>
          </w:p>
        </w:tc>
        <w:tc>
          <w:tcPr>
            <w:tcW w:w="2030" w:type="pct"/>
            <w:tcBorders>
              <w:bottom w:val="single" w:sz="12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3E08CCB9" w14:textId="4DE01D3E" w:rsidR="007E7032" w:rsidRPr="009022B5" w:rsidRDefault="007E7032" w:rsidP="009022B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022B5">
              <w:rPr>
                <w:rFonts w:ascii="Times New Roman" w:hAnsi="Times New Roman" w:cs="Times New Roman"/>
                <w:sz w:val="20"/>
                <w:szCs w:val="20"/>
              </w:rPr>
              <w:t>59 kDa gametocyte protein [Eimeria necatrix]</w:t>
            </w:r>
          </w:p>
        </w:tc>
        <w:tc>
          <w:tcPr>
            <w:tcW w:w="507" w:type="pct"/>
            <w:tcBorders>
              <w:bottom w:val="single" w:sz="12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72A2A467" w14:textId="31DAA940" w:rsidR="007E7032" w:rsidRPr="009022B5" w:rsidRDefault="007E7032" w:rsidP="009022B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022B5">
              <w:rPr>
                <w:rFonts w:ascii="Times New Roman" w:hAnsi="Times New Roman" w:cs="Times New Roman"/>
                <w:sz w:val="20"/>
                <w:szCs w:val="20"/>
              </w:rPr>
              <w:t>302.22</w:t>
            </w:r>
          </w:p>
        </w:tc>
        <w:tc>
          <w:tcPr>
            <w:tcW w:w="652" w:type="pct"/>
            <w:tcBorders>
              <w:bottom w:val="single" w:sz="12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648A0365" w14:textId="58811695" w:rsidR="007E7032" w:rsidRPr="009022B5" w:rsidRDefault="007E7032" w:rsidP="009022B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022B5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159" w:type="pct"/>
            <w:tcBorders>
              <w:bottom w:val="single" w:sz="12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1DB11CD3" w14:textId="6481B7CA" w:rsidR="007E7032" w:rsidRPr="009022B5" w:rsidRDefault="007E7032" w:rsidP="009022B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022B5">
              <w:rPr>
                <w:rFonts w:ascii="Times New Roman" w:hAnsi="Times New Roman" w:cs="Times New Roman"/>
                <w:sz w:val="20"/>
                <w:szCs w:val="20"/>
              </w:rPr>
              <w:t>1.88</w:t>
            </w:r>
          </w:p>
        </w:tc>
      </w:tr>
    </w:tbl>
    <w:p w14:paraId="4F01137D" w14:textId="77777777" w:rsidR="0064424F" w:rsidRPr="00126B93" w:rsidRDefault="0064424F" w:rsidP="0086177E">
      <w:pPr>
        <w:autoSpaceDE w:val="0"/>
        <w:autoSpaceDN w:val="0"/>
        <w:adjustRightInd w:val="0"/>
        <w:jc w:val="left"/>
      </w:pPr>
    </w:p>
    <w:sectPr w:rsidR="0064424F" w:rsidRPr="00126B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DE978" w14:textId="77777777" w:rsidR="00E31C0D" w:rsidRDefault="00E31C0D" w:rsidP="00126B93">
      <w:r>
        <w:separator/>
      </w:r>
    </w:p>
  </w:endnote>
  <w:endnote w:type="continuationSeparator" w:id="0">
    <w:p w14:paraId="5A0FBFD8" w14:textId="77777777" w:rsidR="00E31C0D" w:rsidRDefault="00E31C0D" w:rsidP="00126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2EFF0" w14:textId="77777777" w:rsidR="00E31C0D" w:rsidRDefault="00E31C0D" w:rsidP="00126B93">
      <w:r>
        <w:separator/>
      </w:r>
    </w:p>
  </w:footnote>
  <w:footnote w:type="continuationSeparator" w:id="0">
    <w:p w14:paraId="729D9CBE" w14:textId="77777777" w:rsidR="00E31C0D" w:rsidRDefault="00E31C0D" w:rsidP="00126B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915"/>
    <w:rsid w:val="000272E1"/>
    <w:rsid w:val="00076DB8"/>
    <w:rsid w:val="00126B93"/>
    <w:rsid w:val="00191E6C"/>
    <w:rsid w:val="002B744C"/>
    <w:rsid w:val="003B1D51"/>
    <w:rsid w:val="003E165D"/>
    <w:rsid w:val="00432908"/>
    <w:rsid w:val="00496146"/>
    <w:rsid w:val="00507910"/>
    <w:rsid w:val="00542915"/>
    <w:rsid w:val="005C700B"/>
    <w:rsid w:val="0064424F"/>
    <w:rsid w:val="006643F1"/>
    <w:rsid w:val="00682E41"/>
    <w:rsid w:val="006D1D2E"/>
    <w:rsid w:val="00786944"/>
    <w:rsid w:val="007E7032"/>
    <w:rsid w:val="007F6753"/>
    <w:rsid w:val="00836163"/>
    <w:rsid w:val="0086177E"/>
    <w:rsid w:val="009022B5"/>
    <w:rsid w:val="00AB6233"/>
    <w:rsid w:val="00C36DFC"/>
    <w:rsid w:val="00D24947"/>
    <w:rsid w:val="00E3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CD6768"/>
  <w15:chartTrackingRefBased/>
  <w15:docId w15:val="{BD2F9334-159D-4154-A4A8-234475FB1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B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6B9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6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6B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乐乐</dc:creator>
  <cp:keywords/>
  <dc:description/>
  <cp:lastModifiedBy>乐乐 王</cp:lastModifiedBy>
  <cp:revision>16</cp:revision>
  <dcterms:created xsi:type="dcterms:W3CDTF">2023-06-01T12:43:00Z</dcterms:created>
  <dcterms:modified xsi:type="dcterms:W3CDTF">2023-11-18T14:31:00Z</dcterms:modified>
</cp:coreProperties>
</file>