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7A950" w14:textId="77777777" w:rsidR="002747E7" w:rsidRPr="008140FB" w:rsidRDefault="002747E7" w:rsidP="002747E7">
      <w:pPr>
        <w:spacing w:line="480" w:lineRule="auto"/>
        <w:rPr>
          <w:rFonts w:ascii="Times New Roman" w:hAnsi="Times New Roman" w:cs="Times New Roman"/>
          <w:b/>
          <w:bCs/>
          <w:sz w:val="28"/>
          <w:szCs w:val="28"/>
        </w:rPr>
      </w:pPr>
      <w:r w:rsidRPr="00347107">
        <w:rPr>
          <w:rFonts w:ascii="Times New Roman" w:hAnsi="Times New Roman" w:cs="Times New Roman"/>
          <w:b/>
          <w:bCs/>
          <w:sz w:val="28"/>
          <w:szCs w:val="28"/>
        </w:rPr>
        <w:t>One Health monitoring reveals invasive freshwater snail species, new records, and undescribed parasite diversity in Zimbabwe</w:t>
      </w:r>
    </w:p>
    <w:p w14:paraId="39560D3B" w14:textId="77777777" w:rsidR="00E774B5" w:rsidRPr="00BC4FBA" w:rsidRDefault="00E774B5" w:rsidP="00E774B5">
      <w:pPr>
        <w:spacing w:line="240" w:lineRule="auto"/>
        <w:jc w:val="both"/>
        <w:rPr>
          <w:rFonts w:ascii="Times New Roman" w:hAnsi="Times New Roman" w:cs="Times New Roman"/>
          <w:b/>
          <w:bCs/>
          <w:sz w:val="24"/>
          <w:szCs w:val="24"/>
          <w:vertAlign w:val="superscript"/>
        </w:rPr>
      </w:pPr>
      <w:r w:rsidRPr="00BC4FBA">
        <w:rPr>
          <w:rFonts w:ascii="Times New Roman" w:hAnsi="Times New Roman" w:cs="Times New Roman"/>
          <w:b/>
          <w:bCs/>
          <w:sz w:val="24"/>
          <w:szCs w:val="24"/>
        </w:rPr>
        <w:t>Aspire Mudavanhu</w:t>
      </w:r>
      <w:r w:rsidRPr="00BC4FBA">
        <w:rPr>
          <w:rFonts w:ascii="Times New Roman" w:hAnsi="Times New Roman" w:cs="Times New Roman"/>
          <w:b/>
          <w:bCs/>
          <w:sz w:val="24"/>
          <w:szCs w:val="24"/>
          <w:vertAlign w:val="superscript"/>
        </w:rPr>
        <w:t>1, 2*</w:t>
      </w:r>
      <w:r w:rsidRPr="00BC4FBA">
        <w:rPr>
          <w:rFonts w:ascii="Times New Roman" w:hAnsi="Times New Roman" w:cs="Times New Roman"/>
          <w:b/>
          <w:bCs/>
          <w:sz w:val="24"/>
          <w:szCs w:val="24"/>
        </w:rPr>
        <w:t>, Ruben Schols</w:t>
      </w:r>
      <w:r w:rsidRPr="00BC4FBA">
        <w:rPr>
          <w:rFonts w:ascii="Times New Roman" w:hAnsi="Times New Roman" w:cs="Times New Roman"/>
          <w:b/>
          <w:bCs/>
          <w:sz w:val="24"/>
          <w:szCs w:val="24"/>
          <w:vertAlign w:val="superscript"/>
        </w:rPr>
        <w:t>3, 4</w:t>
      </w:r>
      <w:r w:rsidRPr="00BC4FBA">
        <w:rPr>
          <w:rFonts w:ascii="Times New Roman" w:hAnsi="Times New Roman" w:cs="Times New Roman"/>
          <w:b/>
          <w:bCs/>
          <w:sz w:val="24"/>
          <w:szCs w:val="24"/>
        </w:rPr>
        <w:t>, Emilie Goossens</w:t>
      </w:r>
      <w:r w:rsidRPr="00BC4FBA">
        <w:rPr>
          <w:rFonts w:ascii="Times New Roman" w:hAnsi="Times New Roman" w:cs="Times New Roman"/>
          <w:b/>
          <w:bCs/>
          <w:sz w:val="24"/>
          <w:szCs w:val="24"/>
          <w:vertAlign w:val="superscript"/>
        </w:rPr>
        <w:t>2</w:t>
      </w:r>
      <w:r w:rsidRPr="00BC4FBA">
        <w:rPr>
          <w:rFonts w:ascii="Times New Roman" w:hAnsi="Times New Roman" w:cs="Times New Roman"/>
          <w:b/>
          <w:bCs/>
          <w:sz w:val="24"/>
          <w:szCs w:val="24"/>
        </w:rPr>
        <w:t>, Tamuka Nhiwatiwa</w:t>
      </w:r>
      <w:r w:rsidRPr="00BC4FBA">
        <w:rPr>
          <w:rFonts w:ascii="Times New Roman" w:hAnsi="Times New Roman" w:cs="Times New Roman"/>
          <w:b/>
          <w:bCs/>
          <w:sz w:val="24"/>
          <w:szCs w:val="24"/>
          <w:vertAlign w:val="superscript"/>
        </w:rPr>
        <w:t>5</w:t>
      </w:r>
      <w:r w:rsidRPr="00BC4FBA">
        <w:rPr>
          <w:rFonts w:ascii="Times New Roman" w:hAnsi="Times New Roman" w:cs="Times New Roman"/>
          <w:b/>
          <w:bCs/>
          <w:sz w:val="24"/>
          <w:szCs w:val="24"/>
        </w:rPr>
        <w:t>, Tawanda Manyangadze</w:t>
      </w:r>
      <w:r w:rsidRPr="00BC4FBA">
        <w:rPr>
          <w:rFonts w:ascii="Times New Roman" w:hAnsi="Times New Roman" w:cs="Times New Roman"/>
          <w:b/>
          <w:bCs/>
          <w:sz w:val="24"/>
          <w:szCs w:val="24"/>
          <w:vertAlign w:val="superscript"/>
        </w:rPr>
        <w:t>6,7</w:t>
      </w:r>
      <w:r w:rsidRPr="00BC4FBA">
        <w:rPr>
          <w:rFonts w:ascii="Times New Roman" w:hAnsi="Times New Roman" w:cs="Times New Roman"/>
          <w:b/>
          <w:bCs/>
          <w:sz w:val="24"/>
          <w:szCs w:val="24"/>
        </w:rPr>
        <w:t>, Luc Brendonck</w:t>
      </w:r>
      <w:r w:rsidRPr="00BC4FBA">
        <w:rPr>
          <w:rFonts w:ascii="Times New Roman" w:hAnsi="Times New Roman" w:cs="Times New Roman"/>
          <w:b/>
          <w:bCs/>
          <w:sz w:val="24"/>
          <w:szCs w:val="24"/>
          <w:vertAlign w:val="superscript"/>
        </w:rPr>
        <w:t>2,8</w:t>
      </w:r>
      <w:r w:rsidRPr="00BC4FBA">
        <w:rPr>
          <w:rFonts w:ascii="Times New Roman" w:hAnsi="Times New Roman" w:cs="Times New Roman"/>
          <w:b/>
          <w:bCs/>
          <w:sz w:val="24"/>
          <w:szCs w:val="24"/>
        </w:rPr>
        <w:t xml:space="preserve"> and Tine Huyse</w:t>
      </w:r>
      <w:r w:rsidRPr="00BC4FBA">
        <w:rPr>
          <w:rFonts w:ascii="Times New Roman" w:hAnsi="Times New Roman" w:cs="Times New Roman"/>
          <w:b/>
          <w:bCs/>
          <w:sz w:val="24"/>
          <w:szCs w:val="24"/>
          <w:vertAlign w:val="superscript"/>
        </w:rPr>
        <w:t>3</w:t>
      </w:r>
    </w:p>
    <w:p w14:paraId="35465418" w14:textId="77777777" w:rsidR="00E774B5" w:rsidRPr="00BC4FBA" w:rsidRDefault="00E774B5" w:rsidP="00E774B5">
      <w:pPr>
        <w:spacing w:line="360" w:lineRule="auto"/>
        <w:jc w:val="both"/>
        <w:rPr>
          <w:rFonts w:ascii="Times New Roman" w:hAnsi="Times New Roman" w:cs="Times New Roman"/>
          <w:iCs/>
          <w:sz w:val="24"/>
          <w:szCs w:val="24"/>
          <w:lang w:val="en-GB"/>
        </w:rPr>
      </w:pPr>
      <w:r w:rsidRPr="00BC4FBA">
        <w:rPr>
          <w:rFonts w:ascii="Times New Roman" w:hAnsi="Times New Roman" w:cs="Times New Roman"/>
          <w:iCs/>
          <w:sz w:val="24"/>
          <w:szCs w:val="24"/>
          <w:vertAlign w:val="superscript"/>
          <w:lang w:val="en-GB"/>
        </w:rPr>
        <w:t xml:space="preserve">1 </w:t>
      </w:r>
      <w:r w:rsidRPr="00BC4FBA">
        <w:rPr>
          <w:rFonts w:ascii="Times New Roman" w:hAnsi="Times New Roman" w:cs="Times New Roman"/>
          <w:iCs/>
          <w:sz w:val="24"/>
          <w:szCs w:val="24"/>
          <w:lang w:val="en-GB"/>
        </w:rPr>
        <w:t>Department of Biological Sciences, Bindura University of Science Education, Bindura, Zimbabwe</w:t>
      </w:r>
    </w:p>
    <w:p w14:paraId="6614F761" w14:textId="77777777" w:rsidR="00E774B5" w:rsidRPr="00BC4FBA" w:rsidRDefault="00E774B5" w:rsidP="00E774B5">
      <w:pPr>
        <w:spacing w:line="360" w:lineRule="auto"/>
        <w:jc w:val="both"/>
        <w:rPr>
          <w:rFonts w:ascii="Times New Roman" w:hAnsi="Times New Roman" w:cs="Times New Roman"/>
          <w:iCs/>
          <w:sz w:val="24"/>
          <w:szCs w:val="24"/>
          <w:lang w:val="en-GB"/>
        </w:rPr>
      </w:pPr>
      <w:r w:rsidRPr="00BC4FBA">
        <w:rPr>
          <w:rFonts w:ascii="Times New Roman" w:hAnsi="Times New Roman" w:cs="Times New Roman"/>
          <w:iCs/>
          <w:sz w:val="24"/>
          <w:szCs w:val="24"/>
          <w:vertAlign w:val="superscript"/>
          <w:lang w:val="en-GB"/>
        </w:rPr>
        <w:t>2</w:t>
      </w:r>
      <w:r w:rsidRPr="00BC4FBA">
        <w:rPr>
          <w:rFonts w:ascii="Times New Roman" w:hAnsi="Times New Roman" w:cs="Times New Roman"/>
          <w:iCs/>
          <w:sz w:val="24"/>
          <w:szCs w:val="24"/>
          <w:lang w:val="en-GB"/>
        </w:rPr>
        <w:t xml:space="preserve"> Laboratory of Animal Ecology, Global Change and Sustainable Development, KU Leuven, Leuven, Belgium</w:t>
      </w:r>
    </w:p>
    <w:p w14:paraId="4D633C33" w14:textId="77777777" w:rsidR="00E774B5" w:rsidRPr="00BC4FBA" w:rsidRDefault="00E774B5" w:rsidP="00E774B5">
      <w:pPr>
        <w:spacing w:line="360" w:lineRule="auto"/>
        <w:jc w:val="both"/>
        <w:rPr>
          <w:rFonts w:ascii="Times New Roman" w:hAnsi="Times New Roman" w:cs="Times New Roman"/>
          <w:iCs/>
          <w:sz w:val="24"/>
          <w:szCs w:val="24"/>
          <w:lang w:val="en-GB"/>
        </w:rPr>
      </w:pPr>
      <w:r w:rsidRPr="00BC4FBA">
        <w:rPr>
          <w:rFonts w:ascii="Times New Roman" w:hAnsi="Times New Roman" w:cs="Times New Roman"/>
          <w:iCs/>
          <w:sz w:val="24"/>
          <w:szCs w:val="24"/>
          <w:vertAlign w:val="superscript"/>
          <w:lang w:val="en-GB"/>
        </w:rPr>
        <w:t xml:space="preserve">3 </w:t>
      </w:r>
      <w:r w:rsidRPr="00BC4FBA">
        <w:rPr>
          <w:rFonts w:ascii="Times New Roman" w:hAnsi="Times New Roman" w:cs="Times New Roman"/>
          <w:iCs/>
          <w:sz w:val="24"/>
          <w:szCs w:val="24"/>
          <w:lang w:val="en-GB"/>
        </w:rPr>
        <w:t>Department of Biology, Royal Museum for Central Africa, Tervuren, Belgium</w:t>
      </w:r>
    </w:p>
    <w:p w14:paraId="730942F2" w14:textId="77777777" w:rsidR="00E774B5" w:rsidRPr="00BC4FBA" w:rsidRDefault="00E774B5" w:rsidP="00E774B5">
      <w:pPr>
        <w:spacing w:line="360" w:lineRule="auto"/>
        <w:jc w:val="both"/>
        <w:rPr>
          <w:rFonts w:ascii="Times New Roman" w:hAnsi="Times New Roman" w:cs="Times New Roman"/>
          <w:iCs/>
          <w:sz w:val="24"/>
          <w:szCs w:val="24"/>
          <w:lang w:val="en-ZW"/>
        </w:rPr>
      </w:pPr>
      <w:r w:rsidRPr="00BC4FBA">
        <w:rPr>
          <w:rFonts w:ascii="Times New Roman" w:hAnsi="Times New Roman" w:cs="Times New Roman"/>
          <w:iCs/>
          <w:sz w:val="24"/>
          <w:szCs w:val="24"/>
          <w:vertAlign w:val="superscript"/>
          <w:lang w:val="en-ZW"/>
        </w:rPr>
        <w:t xml:space="preserve">4 </w:t>
      </w:r>
      <w:r w:rsidRPr="00BC4FBA">
        <w:rPr>
          <w:rFonts w:ascii="Times New Roman" w:hAnsi="Times New Roman" w:cs="Times New Roman"/>
          <w:iCs/>
          <w:sz w:val="24"/>
          <w:szCs w:val="24"/>
          <w:lang w:val="en-ZW"/>
        </w:rPr>
        <w:t>Laboratory of Aquatic Biology, KU Leuven Kulak, Kortrijk, Belgium</w:t>
      </w:r>
    </w:p>
    <w:p w14:paraId="455A36A0" w14:textId="77777777" w:rsidR="00E774B5" w:rsidRPr="00BC4FBA" w:rsidRDefault="00E774B5" w:rsidP="00E774B5">
      <w:pPr>
        <w:spacing w:line="360" w:lineRule="auto"/>
        <w:jc w:val="both"/>
        <w:rPr>
          <w:rFonts w:ascii="Times New Roman" w:hAnsi="Times New Roman" w:cs="Times New Roman"/>
          <w:iCs/>
          <w:sz w:val="24"/>
          <w:szCs w:val="24"/>
          <w:lang w:val="en-GB"/>
        </w:rPr>
      </w:pPr>
      <w:r w:rsidRPr="00BC4FBA">
        <w:rPr>
          <w:rFonts w:ascii="Times New Roman" w:hAnsi="Times New Roman" w:cs="Times New Roman"/>
          <w:iCs/>
          <w:sz w:val="24"/>
          <w:szCs w:val="24"/>
          <w:vertAlign w:val="superscript"/>
          <w:lang w:val="en-GB"/>
        </w:rPr>
        <w:t xml:space="preserve">5 </w:t>
      </w:r>
      <w:bookmarkStart w:id="0" w:name="_Hlk156889433"/>
      <w:r w:rsidRPr="00BC4FBA">
        <w:rPr>
          <w:rFonts w:ascii="Times New Roman" w:hAnsi="Times New Roman" w:cs="Times New Roman"/>
          <w:iCs/>
          <w:sz w:val="24"/>
          <w:szCs w:val="24"/>
          <w:lang w:val="en-GB"/>
        </w:rPr>
        <w:t>Department of Fisheries and Ocean Sciences, School of Agriculture and Fisheries, University of Namibia, Henties Bay, Namibia</w:t>
      </w:r>
    </w:p>
    <w:bookmarkEnd w:id="0"/>
    <w:p w14:paraId="30EE6394" w14:textId="77777777" w:rsidR="00E774B5" w:rsidRPr="00BC4FBA" w:rsidRDefault="00E774B5" w:rsidP="00E774B5">
      <w:pPr>
        <w:spacing w:line="360" w:lineRule="auto"/>
        <w:jc w:val="both"/>
        <w:rPr>
          <w:rFonts w:ascii="Times New Roman" w:hAnsi="Times New Roman" w:cs="Times New Roman"/>
          <w:iCs/>
          <w:sz w:val="24"/>
          <w:szCs w:val="24"/>
          <w:lang w:val="en-GB"/>
        </w:rPr>
      </w:pPr>
      <w:r w:rsidRPr="00BC4FBA">
        <w:rPr>
          <w:rFonts w:ascii="Times New Roman" w:hAnsi="Times New Roman" w:cs="Times New Roman"/>
          <w:iCs/>
          <w:sz w:val="24"/>
          <w:szCs w:val="24"/>
          <w:vertAlign w:val="superscript"/>
          <w:lang w:val="en-GB"/>
        </w:rPr>
        <w:t xml:space="preserve">6 </w:t>
      </w:r>
      <w:r w:rsidRPr="00BC4FBA">
        <w:rPr>
          <w:rFonts w:ascii="Times New Roman" w:hAnsi="Times New Roman" w:cs="Times New Roman"/>
          <w:iCs/>
          <w:sz w:val="24"/>
          <w:szCs w:val="24"/>
          <w:lang w:val="en-GB"/>
        </w:rPr>
        <w:t>Department of Geosciences, School of Geosciences, Disaster and Development, Faculty of Science and Engineering, Bindura University of Science Education, Bindura, Zimbabwe</w:t>
      </w:r>
    </w:p>
    <w:p w14:paraId="446EFB3C" w14:textId="77777777" w:rsidR="00E774B5" w:rsidRPr="00BC4FBA" w:rsidRDefault="00E774B5" w:rsidP="00E774B5">
      <w:pPr>
        <w:spacing w:line="360" w:lineRule="auto"/>
        <w:jc w:val="both"/>
        <w:rPr>
          <w:rFonts w:ascii="Times New Roman" w:hAnsi="Times New Roman" w:cs="Times New Roman"/>
          <w:iCs/>
          <w:sz w:val="24"/>
          <w:szCs w:val="24"/>
          <w:vertAlign w:val="superscript"/>
          <w:lang w:val="en-GB"/>
        </w:rPr>
      </w:pPr>
      <w:r w:rsidRPr="00BC4FBA">
        <w:rPr>
          <w:rFonts w:ascii="Times New Roman" w:hAnsi="Times New Roman" w:cs="Times New Roman"/>
          <w:iCs/>
          <w:sz w:val="24"/>
          <w:szCs w:val="24"/>
          <w:vertAlign w:val="superscript"/>
          <w:lang w:val="en-GB"/>
        </w:rPr>
        <w:t>7</w:t>
      </w:r>
      <w:r w:rsidRPr="00BC4FBA">
        <w:rPr>
          <w:rFonts w:ascii="Times New Roman" w:hAnsi="Times New Roman" w:cs="Times New Roman"/>
          <w:iCs/>
          <w:sz w:val="24"/>
          <w:szCs w:val="24"/>
          <w:lang w:val="en-GB"/>
        </w:rPr>
        <w:t xml:space="preserve"> Discipline of Public Health Medicine, College of Health Sciences, University of KwaZulu-Natal, Durban, 4000, South Africa</w:t>
      </w:r>
      <w:r w:rsidRPr="00BC4FBA">
        <w:rPr>
          <w:rFonts w:ascii="Times New Roman" w:hAnsi="Times New Roman" w:cs="Times New Roman"/>
          <w:sz w:val="20"/>
          <w:szCs w:val="20"/>
        </w:rPr>
        <w:t xml:space="preserve"> </w:t>
      </w:r>
      <w:r w:rsidRPr="00BC4FBA">
        <w:rPr>
          <w:rFonts w:ascii="Times New Roman" w:hAnsi="Times New Roman" w:cs="Times New Roman"/>
          <w:iCs/>
          <w:sz w:val="24"/>
          <w:szCs w:val="24"/>
          <w:vertAlign w:val="superscript"/>
          <w:lang w:val="en-GB"/>
        </w:rPr>
        <w:t xml:space="preserve"> </w:t>
      </w:r>
    </w:p>
    <w:p w14:paraId="70A8F7CC" w14:textId="77777777" w:rsidR="00E774B5" w:rsidRPr="00BC4FBA" w:rsidRDefault="00E774B5" w:rsidP="00E774B5">
      <w:pPr>
        <w:spacing w:line="360" w:lineRule="auto"/>
        <w:jc w:val="both"/>
        <w:rPr>
          <w:rFonts w:ascii="Times New Roman" w:hAnsi="Times New Roman" w:cs="Times New Roman"/>
          <w:iCs/>
          <w:sz w:val="24"/>
          <w:szCs w:val="24"/>
          <w:lang w:val="en-GB"/>
        </w:rPr>
      </w:pPr>
      <w:r w:rsidRPr="00BC4FBA">
        <w:rPr>
          <w:rFonts w:ascii="Times New Roman" w:hAnsi="Times New Roman" w:cs="Times New Roman"/>
          <w:iCs/>
          <w:sz w:val="24"/>
          <w:szCs w:val="24"/>
          <w:vertAlign w:val="superscript"/>
          <w:lang w:val="en-GB"/>
        </w:rPr>
        <w:t xml:space="preserve">8 </w:t>
      </w:r>
      <w:r w:rsidRPr="00BC4FBA">
        <w:rPr>
          <w:rFonts w:ascii="Times New Roman" w:hAnsi="Times New Roman" w:cs="Times New Roman"/>
          <w:iCs/>
          <w:sz w:val="24"/>
          <w:szCs w:val="24"/>
          <w:lang w:val="en-GB"/>
        </w:rPr>
        <w:t>Water Research Group, Unit for Environmental Sciences and Management, North-West University, South Africa</w:t>
      </w:r>
    </w:p>
    <w:p w14:paraId="1D37467F" w14:textId="77777777" w:rsidR="00E774B5" w:rsidRPr="00BC4FBA" w:rsidRDefault="00E774B5" w:rsidP="00E774B5">
      <w:pPr>
        <w:spacing w:before="240" w:line="360" w:lineRule="auto"/>
        <w:jc w:val="both"/>
        <w:rPr>
          <w:rFonts w:ascii="Times New Roman" w:hAnsi="Times New Roman" w:cs="Times New Roman"/>
          <w:sz w:val="24"/>
          <w:szCs w:val="24"/>
        </w:rPr>
      </w:pPr>
      <w:r w:rsidRPr="00BC4FBA">
        <w:rPr>
          <w:rFonts w:ascii="Times New Roman" w:hAnsi="Times New Roman" w:cs="Times New Roman"/>
          <w:sz w:val="24"/>
          <w:szCs w:val="24"/>
        </w:rPr>
        <w:t xml:space="preserve">* Correspondence: </w:t>
      </w:r>
      <w:bookmarkStart w:id="1" w:name="_Hlk157344926"/>
      <w:r>
        <w:rPr>
          <w:rFonts w:ascii="Times New Roman" w:hAnsi="Times New Roman" w:cs="Times New Roman"/>
          <w:sz w:val="24"/>
          <w:szCs w:val="24"/>
        </w:rPr>
        <w:fldChar w:fldCharType="begin"/>
      </w:r>
      <w:r>
        <w:rPr>
          <w:rFonts w:ascii="Times New Roman" w:hAnsi="Times New Roman" w:cs="Times New Roman"/>
          <w:sz w:val="24"/>
          <w:szCs w:val="24"/>
        </w:rPr>
        <w:instrText>HYPERLINK "mailto:</w:instrText>
      </w:r>
      <w:r w:rsidRPr="00BC4FBA">
        <w:rPr>
          <w:rFonts w:ascii="Times New Roman" w:hAnsi="Times New Roman" w:cs="Times New Roman"/>
          <w:sz w:val="24"/>
          <w:szCs w:val="24"/>
        </w:rPr>
        <w:instrText>aspire.mudavanhu@kuleuven.b</w:instrText>
      </w:r>
      <w:r>
        <w:rPr>
          <w:rFonts w:ascii="Times New Roman" w:hAnsi="Times New Roman" w:cs="Times New Roman"/>
          <w:sz w:val="24"/>
          <w:szCs w:val="24"/>
        </w:rPr>
        <w:instrText>e"</w:instrText>
      </w:r>
      <w:r>
        <w:rPr>
          <w:rFonts w:ascii="Times New Roman" w:hAnsi="Times New Roman" w:cs="Times New Roman"/>
          <w:sz w:val="24"/>
          <w:szCs w:val="24"/>
        </w:rPr>
      </w:r>
      <w:r>
        <w:rPr>
          <w:rFonts w:ascii="Times New Roman" w:hAnsi="Times New Roman" w:cs="Times New Roman"/>
          <w:sz w:val="24"/>
          <w:szCs w:val="24"/>
        </w:rPr>
        <w:fldChar w:fldCharType="separate"/>
      </w:r>
      <w:r w:rsidRPr="00F903C5">
        <w:rPr>
          <w:rStyle w:val="Hyperlink"/>
          <w:rFonts w:ascii="Times New Roman" w:hAnsi="Times New Roman" w:cs="Times New Roman"/>
          <w:sz w:val="24"/>
          <w:szCs w:val="24"/>
        </w:rPr>
        <w:t>aspire.mudavanhu@kuleuven.be</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BC4FBA">
        <w:rPr>
          <w:rFonts w:ascii="Times New Roman" w:hAnsi="Times New Roman" w:cs="Times New Roman"/>
          <w:sz w:val="24"/>
          <w:szCs w:val="24"/>
        </w:rPr>
        <w:t xml:space="preserve">/ </w:t>
      </w:r>
      <w:hyperlink r:id="rId6" w:history="1">
        <w:r w:rsidRPr="00F903C5">
          <w:rPr>
            <w:rStyle w:val="Hyperlink"/>
            <w:rFonts w:ascii="Times New Roman" w:hAnsi="Times New Roman" w:cs="Times New Roman"/>
            <w:sz w:val="24"/>
            <w:szCs w:val="24"/>
          </w:rPr>
          <w:t>mudavanhu.aspire@gmail.com</w:t>
        </w:r>
      </w:hyperlink>
      <w:bookmarkEnd w:id="1"/>
      <w:r>
        <w:rPr>
          <w:rFonts w:ascii="Times New Roman" w:hAnsi="Times New Roman" w:cs="Times New Roman"/>
          <w:sz w:val="24"/>
          <w:szCs w:val="24"/>
        </w:rPr>
        <w:t xml:space="preserve"> </w:t>
      </w:r>
    </w:p>
    <w:p w14:paraId="6C983380" w14:textId="77777777" w:rsidR="00E774B5" w:rsidRPr="00BC4FBA" w:rsidRDefault="00E774B5" w:rsidP="00E774B5">
      <w:pPr>
        <w:spacing w:before="240" w:line="360" w:lineRule="auto"/>
        <w:rPr>
          <w:rFonts w:ascii="Times New Roman" w:hAnsi="Times New Roman" w:cs="Times New Roman"/>
          <w:sz w:val="24"/>
          <w:szCs w:val="24"/>
          <w:lang w:val="en-ZW"/>
        </w:rPr>
      </w:pPr>
      <w:r w:rsidRPr="00BC4FBA">
        <w:rPr>
          <w:rFonts w:ascii="Times New Roman" w:hAnsi="Times New Roman" w:cs="Times New Roman"/>
          <w:sz w:val="24"/>
          <w:szCs w:val="24"/>
          <w:lang w:val="en-ZW"/>
        </w:rPr>
        <w:t xml:space="preserve">AM: </w:t>
      </w:r>
      <w:hyperlink r:id="rId7" w:history="1">
        <w:r w:rsidRPr="00F903C5">
          <w:rPr>
            <w:rStyle w:val="Hyperlink"/>
            <w:rFonts w:ascii="Times New Roman" w:hAnsi="Times New Roman" w:cs="Times New Roman"/>
            <w:sz w:val="24"/>
            <w:szCs w:val="24"/>
            <w:lang w:val="en-ZW"/>
          </w:rPr>
          <w:t>aspire.mudavanhu@kuleuven.be</w:t>
        </w:r>
      </w:hyperlink>
      <w:r>
        <w:rPr>
          <w:rFonts w:ascii="Times New Roman" w:hAnsi="Times New Roman" w:cs="Times New Roman"/>
          <w:sz w:val="24"/>
          <w:szCs w:val="24"/>
          <w:lang w:val="en-ZW"/>
        </w:rPr>
        <w:t xml:space="preserve"> </w:t>
      </w:r>
      <w:r w:rsidRPr="00BC4FBA">
        <w:rPr>
          <w:rFonts w:ascii="Times New Roman" w:hAnsi="Times New Roman" w:cs="Times New Roman"/>
          <w:sz w:val="24"/>
          <w:szCs w:val="24"/>
          <w:lang w:val="en-ZW"/>
        </w:rPr>
        <w:t xml:space="preserve">/ </w:t>
      </w:r>
      <w:hyperlink r:id="rId8" w:history="1">
        <w:r w:rsidRPr="00F903C5">
          <w:rPr>
            <w:rStyle w:val="Hyperlink"/>
            <w:rFonts w:ascii="Times New Roman" w:hAnsi="Times New Roman" w:cs="Times New Roman"/>
            <w:sz w:val="24"/>
            <w:szCs w:val="24"/>
            <w:lang w:val="en-ZW"/>
          </w:rPr>
          <w:t>mudavanhu.aspire@gmail.com</w:t>
        </w:r>
      </w:hyperlink>
      <w:r>
        <w:rPr>
          <w:rFonts w:ascii="Times New Roman" w:hAnsi="Times New Roman" w:cs="Times New Roman"/>
          <w:sz w:val="24"/>
          <w:szCs w:val="24"/>
          <w:lang w:val="en-ZW"/>
        </w:rPr>
        <w:t xml:space="preserve"> </w:t>
      </w:r>
    </w:p>
    <w:p w14:paraId="25FCACA3" w14:textId="77777777" w:rsidR="00E774B5" w:rsidRPr="00BC4FBA" w:rsidRDefault="00E774B5" w:rsidP="00E774B5">
      <w:pPr>
        <w:spacing w:line="360" w:lineRule="auto"/>
        <w:rPr>
          <w:rFonts w:ascii="Times New Roman" w:hAnsi="Times New Roman" w:cs="Times New Roman"/>
          <w:sz w:val="24"/>
          <w:szCs w:val="24"/>
          <w:lang w:val="en-ZW"/>
        </w:rPr>
      </w:pPr>
      <w:r w:rsidRPr="00BC4FBA">
        <w:rPr>
          <w:rFonts w:ascii="Times New Roman" w:hAnsi="Times New Roman" w:cs="Times New Roman"/>
          <w:sz w:val="24"/>
          <w:szCs w:val="24"/>
          <w:lang w:val="en-ZW"/>
        </w:rPr>
        <w:t xml:space="preserve">RS: </w:t>
      </w:r>
      <w:hyperlink r:id="rId9" w:history="1">
        <w:r w:rsidRPr="00F903C5">
          <w:rPr>
            <w:rStyle w:val="Hyperlink"/>
            <w:rFonts w:ascii="Times New Roman" w:hAnsi="Times New Roman" w:cs="Times New Roman"/>
            <w:sz w:val="24"/>
            <w:szCs w:val="24"/>
            <w:lang w:val="en-ZW"/>
          </w:rPr>
          <w:t>ruben.schols@africamuseum.be</w:t>
        </w:r>
      </w:hyperlink>
      <w:r>
        <w:rPr>
          <w:rFonts w:ascii="Times New Roman" w:hAnsi="Times New Roman" w:cs="Times New Roman"/>
          <w:sz w:val="24"/>
          <w:szCs w:val="24"/>
          <w:lang w:val="en-ZW"/>
        </w:rPr>
        <w:t xml:space="preserve"> </w:t>
      </w:r>
      <w:r w:rsidRPr="00BC4FBA">
        <w:rPr>
          <w:rFonts w:ascii="Times New Roman" w:hAnsi="Times New Roman" w:cs="Times New Roman"/>
          <w:sz w:val="24"/>
          <w:szCs w:val="24"/>
          <w:lang w:val="en-ZW"/>
        </w:rPr>
        <w:t xml:space="preserve"> </w:t>
      </w:r>
    </w:p>
    <w:p w14:paraId="6977BBDC" w14:textId="77777777" w:rsidR="00E774B5" w:rsidRPr="00BC4FBA" w:rsidRDefault="00E774B5" w:rsidP="00E774B5">
      <w:pPr>
        <w:spacing w:line="360" w:lineRule="auto"/>
        <w:rPr>
          <w:rFonts w:ascii="Times New Roman" w:hAnsi="Times New Roman" w:cs="Times New Roman"/>
          <w:sz w:val="24"/>
          <w:szCs w:val="24"/>
          <w:lang w:val="en-ZW"/>
        </w:rPr>
      </w:pPr>
      <w:r w:rsidRPr="00BC4FBA">
        <w:rPr>
          <w:rFonts w:ascii="Times New Roman" w:hAnsi="Times New Roman" w:cs="Times New Roman"/>
          <w:sz w:val="24"/>
          <w:szCs w:val="24"/>
          <w:lang w:val="en-ZW"/>
        </w:rPr>
        <w:t xml:space="preserve">EG: </w:t>
      </w:r>
      <w:hyperlink r:id="rId10" w:history="1">
        <w:r w:rsidRPr="00F903C5">
          <w:rPr>
            <w:rStyle w:val="Hyperlink"/>
            <w:rFonts w:ascii="Times New Roman" w:hAnsi="Times New Roman" w:cs="Times New Roman"/>
            <w:sz w:val="24"/>
            <w:szCs w:val="24"/>
            <w:lang w:val="en-ZW"/>
          </w:rPr>
          <w:t>emilie.goossens@wommersom.com</w:t>
        </w:r>
      </w:hyperlink>
      <w:r>
        <w:rPr>
          <w:rFonts w:ascii="Times New Roman" w:hAnsi="Times New Roman" w:cs="Times New Roman"/>
          <w:sz w:val="24"/>
          <w:szCs w:val="24"/>
          <w:lang w:val="en-ZW"/>
        </w:rPr>
        <w:t xml:space="preserve"> </w:t>
      </w:r>
    </w:p>
    <w:p w14:paraId="316ECE2D" w14:textId="77777777" w:rsidR="00E774B5" w:rsidRPr="00BC4FBA" w:rsidRDefault="00E774B5" w:rsidP="00E774B5">
      <w:pPr>
        <w:spacing w:line="360" w:lineRule="auto"/>
        <w:rPr>
          <w:rFonts w:ascii="Times New Roman" w:hAnsi="Times New Roman" w:cs="Times New Roman"/>
          <w:sz w:val="24"/>
          <w:szCs w:val="24"/>
          <w:lang w:val="en-ZW"/>
        </w:rPr>
      </w:pPr>
      <w:r w:rsidRPr="00BC4FBA">
        <w:rPr>
          <w:rFonts w:ascii="Times New Roman" w:hAnsi="Times New Roman" w:cs="Times New Roman"/>
          <w:sz w:val="24"/>
          <w:szCs w:val="24"/>
          <w:lang w:val="en-ZW"/>
        </w:rPr>
        <w:t xml:space="preserve">TN: </w:t>
      </w:r>
      <w:hyperlink r:id="rId11" w:history="1">
        <w:r w:rsidRPr="00F903C5">
          <w:rPr>
            <w:rStyle w:val="Hyperlink"/>
            <w:rFonts w:ascii="Times New Roman" w:hAnsi="Times New Roman" w:cs="Times New Roman"/>
            <w:sz w:val="24"/>
            <w:szCs w:val="24"/>
            <w:lang w:val="en-ZW"/>
          </w:rPr>
          <w:t>drtnhiwatiwa@gmail.com</w:t>
        </w:r>
      </w:hyperlink>
      <w:r>
        <w:rPr>
          <w:rFonts w:ascii="Times New Roman" w:hAnsi="Times New Roman" w:cs="Times New Roman"/>
          <w:sz w:val="24"/>
          <w:szCs w:val="24"/>
          <w:lang w:val="en-ZW"/>
        </w:rPr>
        <w:t xml:space="preserve"> </w:t>
      </w:r>
    </w:p>
    <w:p w14:paraId="02E8535E" w14:textId="77777777" w:rsidR="00E774B5" w:rsidRDefault="00E774B5" w:rsidP="00E774B5">
      <w:pPr>
        <w:spacing w:line="360" w:lineRule="auto"/>
        <w:rPr>
          <w:rFonts w:ascii="Times New Roman" w:hAnsi="Times New Roman" w:cs="Times New Roman"/>
          <w:sz w:val="24"/>
          <w:szCs w:val="24"/>
          <w:lang w:val="en-ZW"/>
        </w:rPr>
      </w:pPr>
      <w:r w:rsidRPr="00BC4FBA">
        <w:rPr>
          <w:rFonts w:ascii="Times New Roman" w:hAnsi="Times New Roman" w:cs="Times New Roman"/>
          <w:sz w:val="24"/>
          <w:szCs w:val="24"/>
          <w:lang w:val="en-ZW"/>
        </w:rPr>
        <w:t xml:space="preserve">TM: </w:t>
      </w:r>
      <w:hyperlink r:id="rId12" w:history="1">
        <w:r w:rsidRPr="00F903C5">
          <w:rPr>
            <w:rStyle w:val="Hyperlink"/>
            <w:rFonts w:ascii="Times New Roman" w:hAnsi="Times New Roman" w:cs="Times New Roman"/>
            <w:sz w:val="24"/>
            <w:szCs w:val="24"/>
            <w:lang w:val="en-ZW"/>
          </w:rPr>
          <w:t>manyangadze.tawanda@gmail.com</w:t>
        </w:r>
      </w:hyperlink>
      <w:r>
        <w:rPr>
          <w:rFonts w:ascii="Times New Roman" w:hAnsi="Times New Roman" w:cs="Times New Roman"/>
          <w:sz w:val="24"/>
          <w:szCs w:val="24"/>
          <w:lang w:val="en-ZW"/>
        </w:rPr>
        <w:t xml:space="preserve"> </w:t>
      </w:r>
    </w:p>
    <w:p w14:paraId="25D2E769" w14:textId="77777777" w:rsidR="00E774B5" w:rsidRPr="00BC4FBA" w:rsidRDefault="00E774B5" w:rsidP="00E774B5">
      <w:pPr>
        <w:spacing w:line="360" w:lineRule="auto"/>
        <w:rPr>
          <w:rFonts w:ascii="Times New Roman" w:hAnsi="Times New Roman" w:cs="Times New Roman"/>
          <w:sz w:val="24"/>
          <w:szCs w:val="24"/>
          <w:lang w:val="en-ZW"/>
        </w:rPr>
      </w:pPr>
      <w:r w:rsidRPr="00BC4FBA">
        <w:rPr>
          <w:rFonts w:ascii="Times New Roman" w:hAnsi="Times New Roman" w:cs="Times New Roman"/>
          <w:sz w:val="24"/>
          <w:szCs w:val="24"/>
          <w:lang w:val="en-ZW"/>
        </w:rPr>
        <w:t xml:space="preserve">LB: </w:t>
      </w:r>
      <w:hyperlink r:id="rId13" w:history="1">
        <w:r w:rsidRPr="00F903C5">
          <w:rPr>
            <w:rStyle w:val="Hyperlink"/>
            <w:rFonts w:ascii="Times New Roman" w:hAnsi="Times New Roman" w:cs="Times New Roman"/>
            <w:sz w:val="24"/>
            <w:szCs w:val="24"/>
            <w:lang w:val="en-ZW"/>
          </w:rPr>
          <w:t>luc.brendonck@kuleuven.be</w:t>
        </w:r>
      </w:hyperlink>
      <w:r>
        <w:rPr>
          <w:rFonts w:ascii="Times New Roman" w:hAnsi="Times New Roman" w:cs="Times New Roman"/>
          <w:sz w:val="24"/>
          <w:szCs w:val="24"/>
          <w:lang w:val="en-ZW"/>
        </w:rPr>
        <w:t xml:space="preserve"> </w:t>
      </w:r>
    </w:p>
    <w:p w14:paraId="44591807" w14:textId="77777777" w:rsidR="00C975B8" w:rsidRDefault="00E774B5" w:rsidP="00C975B8">
      <w:pPr>
        <w:spacing w:line="360" w:lineRule="auto"/>
        <w:rPr>
          <w:rFonts w:ascii="Times New Roman" w:hAnsi="Times New Roman" w:cs="Times New Roman"/>
          <w:sz w:val="24"/>
          <w:szCs w:val="24"/>
          <w:lang w:val="en-ZW"/>
        </w:rPr>
        <w:sectPr w:rsidR="00C975B8" w:rsidSect="00640C55">
          <w:pgSz w:w="11906" w:h="16838"/>
          <w:pgMar w:top="1440" w:right="1440" w:bottom="1440" w:left="1440" w:header="708" w:footer="708" w:gutter="0"/>
          <w:lnNumType w:countBy="1" w:restart="continuous"/>
          <w:cols w:space="708"/>
          <w:docGrid w:linePitch="360"/>
        </w:sectPr>
      </w:pPr>
      <w:r w:rsidRPr="00BC4FBA">
        <w:rPr>
          <w:rFonts w:ascii="Times New Roman" w:hAnsi="Times New Roman" w:cs="Times New Roman"/>
          <w:sz w:val="24"/>
          <w:szCs w:val="24"/>
          <w:lang w:val="en-ZW"/>
        </w:rPr>
        <w:t xml:space="preserve">TH: </w:t>
      </w:r>
      <w:hyperlink r:id="rId14" w:history="1">
        <w:r w:rsidRPr="00F903C5">
          <w:rPr>
            <w:rStyle w:val="Hyperlink"/>
            <w:rFonts w:ascii="Times New Roman" w:hAnsi="Times New Roman" w:cs="Times New Roman"/>
            <w:sz w:val="24"/>
            <w:szCs w:val="24"/>
            <w:lang w:val="en-ZW"/>
          </w:rPr>
          <w:t>tine.huyse@africamuseum.be</w:t>
        </w:r>
      </w:hyperlink>
      <w:r>
        <w:rPr>
          <w:rFonts w:ascii="Times New Roman" w:hAnsi="Times New Roman" w:cs="Times New Roman"/>
          <w:sz w:val="24"/>
          <w:szCs w:val="24"/>
          <w:lang w:val="en-ZW"/>
        </w:rPr>
        <w:t xml:space="preserve"> </w:t>
      </w:r>
      <w:r w:rsidRPr="00BC4FBA">
        <w:rPr>
          <w:rFonts w:ascii="Times New Roman" w:hAnsi="Times New Roman" w:cs="Times New Roman"/>
          <w:sz w:val="24"/>
          <w:szCs w:val="24"/>
          <w:lang w:val="en-ZW"/>
        </w:rPr>
        <w:t xml:space="preserve"> </w:t>
      </w:r>
    </w:p>
    <w:p w14:paraId="2C305AE5" w14:textId="72ED45EA" w:rsidR="001F7621" w:rsidRPr="00C975B8" w:rsidRDefault="001F7621" w:rsidP="00C975B8">
      <w:pPr>
        <w:spacing w:line="360" w:lineRule="auto"/>
        <w:rPr>
          <w:rFonts w:ascii="Times New Roman" w:hAnsi="Times New Roman" w:cs="Times New Roman"/>
          <w:sz w:val="24"/>
          <w:szCs w:val="24"/>
          <w:lang w:val="en-ZW"/>
        </w:rPr>
      </w:pPr>
      <w:r w:rsidRPr="00464039">
        <w:rPr>
          <w:rFonts w:ascii="Times New Roman" w:hAnsi="Times New Roman" w:cs="Times New Roman"/>
          <w:sz w:val="24"/>
          <w:szCs w:val="24"/>
        </w:rPr>
        <w:lastRenderedPageBreak/>
        <w:t>Additional file 1: Table S1.</w:t>
      </w:r>
      <w:r w:rsidRPr="005055B3">
        <w:rPr>
          <w:rFonts w:ascii="Times New Roman" w:hAnsi="Times New Roman" w:cs="Times New Roman"/>
          <w:sz w:val="24"/>
          <w:szCs w:val="24"/>
        </w:rPr>
        <w:t xml:space="preserve"> </w:t>
      </w:r>
      <w:r>
        <w:rPr>
          <w:rFonts w:ascii="Times New Roman" w:hAnsi="Times New Roman" w:cs="Times New Roman"/>
          <w:sz w:val="24"/>
          <w:szCs w:val="24"/>
        </w:rPr>
        <w:t>Site characteristics at all sampling points. Site ID i.e. a number or letter assigned to a site is followed by the full site name.  Sites 1-21 and 31-44 are found in Chiredzi whereas site A-V are in Wedza. The water body name in which the site is located, accompanied by observed animal activities are noted. GPS locations are given, along with the water type (e.g. reservoir or river). Site characteristics viz water vegetation, substrate type and depth sampled are also provided.</w:t>
      </w:r>
    </w:p>
    <w:tbl>
      <w:tblPr>
        <w:tblStyle w:val="TableGrid"/>
        <w:tblW w:w="13953" w:type="dxa"/>
        <w:tblInd w:w="-5" w:type="dxa"/>
        <w:tblLook w:val="04A0" w:firstRow="1" w:lastRow="0" w:firstColumn="1" w:lastColumn="0" w:noHBand="0" w:noVBand="1"/>
      </w:tblPr>
      <w:tblGrid>
        <w:gridCol w:w="604"/>
        <w:gridCol w:w="1563"/>
        <w:gridCol w:w="1375"/>
        <w:gridCol w:w="1570"/>
        <w:gridCol w:w="1651"/>
        <w:gridCol w:w="1475"/>
        <w:gridCol w:w="1375"/>
        <w:gridCol w:w="2068"/>
        <w:gridCol w:w="1202"/>
        <w:gridCol w:w="1070"/>
      </w:tblGrid>
      <w:tr w:rsidR="001F7621" w:rsidRPr="003C4977" w14:paraId="6B41DEAA" w14:textId="77777777" w:rsidTr="001D6058">
        <w:trPr>
          <w:trHeight w:val="300"/>
        </w:trPr>
        <w:tc>
          <w:tcPr>
            <w:tcW w:w="603" w:type="dxa"/>
            <w:vMerge w:val="restart"/>
            <w:noWrap/>
            <w:hideMark/>
          </w:tcPr>
          <w:p w14:paraId="561BCEDE" w14:textId="77777777" w:rsidR="001F7621" w:rsidRPr="003C4977" w:rsidRDefault="001F7621" w:rsidP="00AD3288">
            <w:pPr>
              <w:spacing w:line="480" w:lineRule="auto"/>
              <w:rPr>
                <w:rFonts w:ascii="Times New Roman" w:hAnsi="Times New Roman" w:cs="Times New Roman"/>
                <w:b/>
                <w:bCs/>
                <w:sz w:val="24"/>
                <w:szCs w:val="24"/>
                <w:lang w:val="en-ZW" w:eastAsia="en-ZW"/>
              </w:rPr>
            </w:pPr>
            <w:r w:rsidRPr="003C4977">
              <w:rPr>
                <w:rFonts w:ascii="Times New Roman" w:hAnsi="Times New Roman" w:cs="Times New Roman"/>
                <w:b/>
                <w:bCs/>
                <w:sz w:val="24"/>
                <w:szCs w:val="24"/>
                <w:lang w:eastAsia="en-ZW"/>
              </w:rPr>
              <w:t xml:space="preserve">Site </w:t>
            </w:r>
            <w:r>
              <w:rPr>
                <w:rFonts w:ascii="Times New Roman" w:hAnsi="Times New Roman" w:cs="Times New Roman"/>
                <w:b/>
                <w:bCs/>
                <w:sz w:val="24"/>
                <w:szCs w:val="24"/>
                <w:lang w:eastAsia="en-ZW"/>
              </w:rPr>
              <w:t>ID</w:t>
            </w:r>
            <w:r w:rsidRPr="003C4977">
              <w:rPr>
                <w:rFonts w:ascii="Times New Roman" w:hAnsi="Times New Roman" w:cs="Times New Roman"/>
                <w:b/>
                <w:bCs/>
                <w:sz w:val="24"/>
                <w:szCs w:val="24"/>
                <w:lang w:eastAsia="en-ZW"/>
              </w:rPr>
              <w:t>.</w:t>
            </w:r>
          </w:p>
        </w:tc>
        <w:tc>
          <w:tcPr>
            <w:tcW w:w="1562" w:type="dxa"/>
            <w:vMerge w:val="restart"/>
            <w:noWrap/>
            <w:hideMark/>
          </w:tcPr>
          <w:p w14:paraId="03DC0606" w14:textId="77777777" w:rsidR="001F7621" w:rsidRPr="003C4977" w:rsidRDefault="001F7621" w:rsidP="00AD3288">
            <w:pPr>
              <w:spacing w:line="480" w:lineRule="auto"/>
              <w:rPr>
                <w:rFonts w:ascii="Times New Roman" w:hAnsi="Times New Roman" w:cs="Times New Roman"/>
                <w:b/>
                <w:bCs/>
                <w:sz w:val="24"/>
                <w:szCs w:val="24"/>
                <w:lang w:eastAsia="en-ZW"/>
              </w:rPr>
            </w:pPr>
            <w:r w:rsidRPr="003C4977">
              <w:rPr>
                <w:rFonts w:ascii="Times New Roman" w:hAnsi="Times New Roman" w:cs="Times New Roman"/>
                <w:b/>
                <w:bCs/>
                <w:sz w:val="24"/>
                <w:szCs w:val="24"/>
                <w:lang w:eastAsia="en-ZW"/>
              </w:rPr>
              <w:t>Site name</w:t>
            </w:r>
          </w:p>
        </w:tc>
        <w:tc>
          <w:tcPr>
            <w:tcW w:w="1375" w:type="dxa"/>
            <w:vMerge w:val="restart"/>
            <w:noWrap/>
            <w:hideMark/>
          </w:tcPr>
          <w:p w14:paraId="2ADFD2D2" w14:textId="77777777" w:rsidR="001F7621" w:rsidRPr="003C4977" w:rsidRDefault="001F7621" w:rsidP="00AD3288">
            <w:pPr>
              <w:spacing w:line="480" w:lineRule="auto"/>
              <w:rPr>
                <w:rFonts w:ascii="Times New Roman" w:hAnsi="Times New Roman" w:cs="Times New Roman"/>
                <w:b/>
                <w:bCs/>
                <w:sz w:val="24"/>
                <w:szCs w:val="24"/>
                <w:lang w:eastAsia="en-ZW"/>
              </w:rPr>
            </w:pPr>
            <w:r w:rsidRPr="003C4977">
              <w:rPr>
                <w:rFonts w:ascii="Times New Roman" w:hAnsi="Times New Roman" w:cs="Times New Roman"/>
                <w:b/>
                <w:bCs/>
                <w:sz w:val="24"/>
                <w:szCs w:val="24"/>
                <w:lang w:eastAsia="en-ZW"/>
              </w:rPr>
              <w:t>Waterbody</w:t>
            </w:r>
          </w:p>
        </w:tc>
        <w:tc>
          <w:tcPr>
            <w:tcW w:w="1571" w:type="dxa"/>
            <w:vMerge w:val="restart"/>
            <w:noWrap/>
            <w:hideMark/>
          </w:tcPr>
          <w:p w14:paraId="67A7966E" w14:textId="77777777" w:rsidR="001F7621" w:rsidRPr="003C4977" w:rsidRDefault="001F7621" w:rsidP="00AD3288">
            <w:pPr>
              <w:spacing w:line="480" w:lineRule="auto"/>
              <w:rPr>
                <w:rFonts w:ascii="Times New Roman" w:hAnsi="Times New Roman" w:cs="Times New Roman"/>
                <w:b/>
                <w:bCs/>
                <w:sz w:val="24"/>
                <w:szCs w:val="24"/>
                <w:lang w:eastAsia="en-ZW"/>
              </w:rPr>
            </w:pPr>
            <w:r w:rsidRPr="003C4977">
              <w:rPr>
                <w:rFonts w:ascii="Times New Roman" w:hAnsi="Times New Roman" w:cs="Times New Roman"/>
                <w:b/>
                <w:bCs/>
                <w:sz w:val="24"/>
                <w:szCs w:val="24"/>
                <w:lang w:eastAsia="en-ZW"/>
              </w:rPr>
              <w:t>Observed activities</w:t>
            </w:r>
          </w:p>
        </w:tc>
        <w:tc>
          <w:tcPr>
            <w:tcW w:w="3127" w:type="dxa"/>
            <w:gridSpan w:val="2"/>
            <w:noWrap/>
          </w:tcPr>
          <w:p w14:paraId="2342F97E" w14:textId="77777777" w:rsidR="001F7621" w:rsidRPr="003C4977" w:rsidRDefault="001F7621" w:rsidP="00AD3288">
            <w:pPr>
              <w:spacing w:line="480" w:lineRule="auto"/>
              <w:rPr>
                <w:rFonts w:ascii="Times New Roman" w:hAnsi="Times New Roman" w:cs="Times New Roman"/>
                <w:b/>
                <w:bCs/>
                <w:sz w:val="24"/>
                <w:szCs w:val="24"/>
                <w:lang w:eastAsia="en-ZW"/>
              </w:rPr>
            </w:pPr>
            <w:r w:rsidRPr="003C4977">
              <w:rPr>
                <w:rFonts w:ascii="Times New Roman" w:hAnsi="Times New Roman" w:cs="Times New Roman"/>
                <w:b/>
                <w:bCs/>
                <w:sz w:val="24"/>
                <w:szCs w:val="24"/>
                <w:lang w:eastAsia="en-ZW"/>
              </w:rPr>
              <w:t>GPS location</w:t>
            </w:r>
          </w:p>
        </w:tc>
        <w:tc>
          <w:tcPr>
            <w:tcW w:w="1375" w:type="dxa"/>
            <w:vMerge w:val="restart"/>
            <w:noWrap/>
            <w:hideMark/>
          </w:tcPr>
          <w:p w14:paraId="5B6A1018" w14:textId="77777777" w:rsidR="001F7621" w:rsidRPr="003C4977" w:rsidRDefault="001F7621" w:rsidP="00AD3288">
            <w:pPr>
              <w:spacing w:line="480" w:lineRule="auto"/>
              <w:rPr>
                <w:rFonts w:ascii="Times New Roman" w:hAnsi="Times New Roman" w:cs="Times New Roman"/>
                <w:b/>
                <w:bCs/>
                <w:sz w:val="24"/>
                <w:szCs w:val="24"/>
                <w:lang w:eastAsia="en-ZW"/>
              </w:rPr>
            </w:pPr>
            <w:r>
              <w:rPr>
                <w:rFonts w:ascii="Times New Roman" w:hAnsi="Times New Roman" w:cs="Times New Roman"/>
                <w:b/>
                <w:bCs/>
                <w:sz w:val="24"/>
                <w:szCs w:val="24"/>
                <w:lang w:eastAsia="en-ZW"/>
              </w:rPr>
              <w:t>W</w:t>
            </w:r>
            <w:r w:rsidRPr="003C4977">
              <w:rPr>
                <w:rFonts w:ascii="Times New Roman" w:hAnsi="Times New Roman" w:cs="Times New Roman"/>
                <w:b/>
                <w:bCs/>
                <w:sz w:val="24"/>
                <w:szCs w:val="24"/>
                <w:lang w:eastAsia="en-ZW"/>
              </w:rPr>
              <w:t>ater type</w:t>
            </w:r>
          </w:p>
        </w:tc>
        <w:tc>
          <w:tcPr>
            <w:tcW w:w="3271" w:type="dxa"/>
            <w:gridSpan w:val="2"/>
            <w:noWrap/>
          </w:tcPr>
          <w:p w14:paraId="0EF840D6" w14:textId="77777777" w:rsidR="001F7621" w:rsidRPr="003C4977" w:rsidRDefault="001F7621" w:rsidP="00AD3288">
            <w:pPr>
              <w:spacing w:line="480" w:lineRule="auto"/>
              <w:rPr>
                <w:rFonts w:ascii="Times New Roman" w:hAnsi="Times New Roman" w:cs="Times New Roman"/>
                <w:b/>
                <w:bCs/>
                <w:sz w:val="24"/>
                <w:szCs w:val="24"/>
                <w:lang w:eastAsia="en-ZW"/>
              </w:rPr>
            </w:pPr>
            <w:r w:rsidRPr="003C4977">
              <w:rPr>
                <w:rFonts w:ascii="Times New Roman" w:hAnsi="Times New Roman" w:cs="Times New Roman"/>
                <w:b/>
                <w:bCs/>
                <w:sz w:val="24"/>
                <w:szCs w:val="24"/>
                <w:lang w:eastAsia="en-ZW"/>
              </w:rPr>
              <w:t>Site characteristics</w:t>
            </w:r>
          </w:p>
        </w:tc>
        <w:tc>
          <w:tcPr>
            <w:tcW w:w="1069" w:type="dxa"/>
            <w:vMerge w:val="restart"/>
            <w:noWrap/>
            <w:hideMark/>
          </w:tcPr>
          <w:p w14:paraId="64DC1C98" w14:textId="77777777" w:rsidR="001F7621" w:rsidRPr="003C4977" w:rsidRDefault="001F7621" w:rsidP="00AD3288">
            <w:pPr>
              <w:spacing w:line="480" w:lineRule="auto"/>
              <w:rPr>
                <w:rFonts w:ascii="Times New Roman" w:hAnsi="Times New Roman" w:cs="Times New Roman"/>
                <w:b/>
                <w:bCs/>
                <w:sz w:val="24"/>
                <w:szCs w:val="24"/>
                <w:lang w:eastAsia="en-ZW"/>
              </w:rPr>
            </w:pPr>
            <w:r w:rsidRPr="003C4977">
              <w:rPr>
                <w:rFonts w:ascii="Times New Roman" w:hAnsi="Times New Roman" w:cs="Times New Roman"/>
                <w:b/>
                <w:bCs/>
                <w:sz w:val="24"/>
                <w:szCs w:val="24"/>
                <w:lang w:eastAsia="en-ZW"/>
              </w:rPr>
              <w:t>Depth sampled</w:t>
            </w:r>
          </w:p>
        </w:tc>
      </w:tr>
      <w:tr w:rsidR="001F7621" w:rsidRPr="003C4977" w14:paraId="3712D58E" w14:textId="77777777" w:rsidTr="001D6058">
        <w:trPr>
          <w:trHeight w:val="300"/>
        </w:trPr>
        <w:tc>
          <w:tcPr>
            <w:tcW w:w="603" w:type="dxa"/>
            <w:vMerge/>
            <w:noWrap/>
          </w:tcPr>
          <w:p w14:paraId="59080BBA" w14:textId="77777777" w:rsidR="001F7621" w:rsidRPr="003C4977" w:rsidRDefault="001F7621" w:rsidP="00AD3288">
            <w:pPr>
              <w:spacing w:line="480" w:lineRule="auto"/>
              <w:rPr>
                <w:rFonts w:ascii="Times New Roman" w:hAnsi="Times New Roman" w:cs="Times New Roman"/>
                <w:b/>
                <w:bCs/>
                <w:sz w:val="24"/>
                <w:szCs w:val="24"/>
                <w:lang w:eastAsia="en-ZW"/>
              </w:rPr>
            </w:pPr>
          </w:p>
        </w:tc>
        <w:tc>
          <w:tcPr>
            <w:tcW w:w="1562" w:type="dxa"/>
            <w:vMerge/>
            <w:noWrap/>
          </w:tcPr>
          <w:p w14:paraId="24B6D509" w14:textId="77777777" w:rsidR="001F7621" w:rsidRPr="003C4977" w:rsidRDefault="001F7621" w:rsidP="00AD3288">
            <w:pPr>
              <w:spacing w:line="480" w:lineRule="auto"/>
              <w:rPr>
                <w:rFonts w:ascii="Times New Roman" w:hAnsi="Times New Roman" w:cs="Times New Roman"/>
                <w:b/>
                <w:bCs/>
                <w:sz w:val="24"/>
                <w:szCs w:val="24"/>
                <w:lang w:eastAsia="en-ZW"/>
              </w:rPr>
            </w:pPr>
          </w:p>
        </w:tc>
        <w:tc>
          <w:tcPr>
            <w:tcW w:w="1375" w:type="dxa"/>
            <w:vMerge/>
            <w:noWrap/>
          </w:tcPr>
          <w:p w14:paraId="1517746B" w14:textId="77777777" w:rsidR="001F7621" w:rsidRPr="003C4977" w:rsidRDefault="001F7621" w:rsidP="00AD3288">
            <w:pPr>
              <w:spacing w:line="480" w:lineRule="auto"/>
              <w:rPr>
                <w:rFonts w:ascii="Times New Roman" w:hAnsi="Times New Roman" w:cs="Times New Roman"/>
                <w:b/>
                <w:bCs/>
                <w:sz w:val="24"/>
                <w:szCs w:val="24"/>
                <w:lang w:eastAsia="en-ZW"/>
              </w:rPr>
            </w:pPr>
          </w:p>
        </w:tc>
        <w:tc>
          <w:tcPr>
            <w:tcW w:w="1571" w:type="dxa"/>
            <w:vMerge/>
            <w:noWrap/>
          </w:tcPr>
          <w:p w14:paraId="3FD9DE8D" w14:textId="77777777" w:rsidR="001F7621" w:rsidRPr="003C4977" w:rsidRDefault="001F7621" w:rsidP="00AD3288">
            <w:pPr>
              <w:spacing w:line="480" w:lineRule="auto"/>
              <w:rPr>
                <w:rFonts w:ascii="Times New Roman" w:hAnsi="Times New Roman" w:cs="Times New Roman"/>
                <w:b/>
                <w:bCs/>
                <w:sz w:val="24"/>
                <w:szCs w:val="24"/>
                <w:lang w:eastAsia="en-ZW"/>
              </w:rPr>
            </w:pPr>
          </w:p>
        </w:tc>
        <w:tc>
          <w:tcPr>
            <w:tcW w:w="1652" w:type="dxa"/>
            <w:noWrap/>
          </w:tcPr>
          <w:p w14:paraId="243B8B1C" w14:textId="77777777" w:rsidR="001F7621" w:rsidRPr="003C4977" w:rsidRDefault="001F7621" w:rsidP="00AD3288">
            <w:pPr>
              <w:spacing w:line="480" w:lineRule="auto"/>
              <w:rPr>
                <w:rFonts w:ascii="Times New Roman" w:hAnsi="Times New Roman" w:cs="Times New Roman"/>
                <w:b/>
                <w:bCs/>
                <w:sz w:val="24"/>
                <w:szCs w:val="24"/>
                <w:lang w:eastAsia="en-ZW"/>
              </w:rPr>
            </w:pPr>
            <w:r w:rsidRPr="003C4977">
              <w:rPr>
                <w:rFonts w:ascii="Times New Roman" w:hAnsi="Times New Roman" w:cs="Times New Roman"/>
                <w:b/>
                <w:bCs/>
                <w:sz w:val="24"/>
                <w:szCs w:val="24"/>
                <w:lang w:eastAsia="en-ZW"/>
              </w:rPr>
              <w:t>Latitude (South)</w:t>
            </w:r>
          </w:p>
        </w:tc>
        <w:tc>
          <w:tcPr>
            <w:tcW w:w="1475" w:type="dxa"/>
            <w:noWrap/>
          </w:tcPr>
          <w:p w14:paraId="1B547A61" w14:textId="77777777" w:rsidR="001F7621" w:rsidRPr="003C4977" w:rsidRDefault="001F7621" w:rsidP="00AD3288">
            <w:pPr>
              <w:spacing w:line="480" w:lineRule="auto"/>
              <w:rPr>
                <w:rFonts w:ascii="Times New Roman" w:hAnsi="Times New Roman" w:cs="Times New Roman"/>
                <w:b/>
                <w:bCs/>
                <w:sz w:val="24"/>
                <w:szCs w:val="24"/>
                <w:lang w:eastAsia="en-ZW"/>
              </w:rPr>
            </w:pPr>
            <w:r w:rsidRPr="003C4977">
              <w:rPr>
                <w:rFonts w:ascii="Times New Roman" w:hAnsi="Times New Roman" w:cs="Times New Roman"/>
                <w:b/>
                <w:bCs/>
                <w:sz w:val="24"/>
                <w:szCs w:val="24"/>
                <w:lang w:eastAsia="en-ZW"/>
              </w:rPr>
              <w:t>Longitude (East)</w:t>
            </w:r>
          </w:p>
        </w:tc>
        <w:tc>
          <w:tcPr>
            <w:tcW w:w="1375" w:type="dxa"/>
            <w:vMerge/>
            <w:noWrap/>
          </w:tcPr>
          <w:p w14:paraId="12E7A07A" w14:textId="77777777" w:rsidR="001F7621" w:rsidRPr="003C4977" w:rsidRDefault="001F7621" w:rsidP="00AD3288">
            <w:pPr>
              <w:spacing w:line="480" w:lineRule="auto"/>
              <w:rPr>
                <w:rFonts w:ascii="Times New Roman" w:hAnsi="Times New Roman" w:cs="Times New Roman"/>
                <w:b/>
                <w:bCs/>
                <w:sz w:val="24"/>
                <w:szCs w:val="24"/>
                <w:lang w:eastAsia="en-ZW"/>
              </w:rPr>
            </w:pPr>
          </w:p>
        </w:tc>
        <w:tc>
          <w:tcPr>
            <w:tcW w:w="2069" w:type="dxa"/>
            <w:noWrap/>
          </w:tcPr>
          <w:p w14:paraId="5B041580" w14:textId="77777777" w:rsidR="001F7621" w:rsidRPr="003C4977" w:rsidRDefault="001F7621" w:rsidP="00AD3288">
            <w:pPr>
              <w:spacing w:line="480" w:lineRule="auto"/>
              <w:rPr>
                <w:rFonts w:ascii="Times New Roman" w:hAnsi="Times New Roman" w:cs="Times New Roman"/>
                <w:b/>
                <w:bCs/>
                <w:sz w:val="24"/>
                <w:szCs w:val="24"/>
                <w:lang w:eastAsia="en-ZW"/>
              </w:rPr>
            </w:pPr>
            <w:r>
              <w:rPr>
                <w:rFonts w:ascii="Times New Roman" w:hAnsi="Times New Roman" w:cs="Times New Roman"/>
                <w:b/>
                <w:bCs/>
                <w:sz w:val="24"/>
                <w:szCs w:val="24"/>
                <w:lang w:eastAsia="en-ZW"/>
              </w:rPr>
              <w:t>W</w:t>
            </w:r>
            <w:r w:rsidRPr="003C4977">
              <w:rPr>
                <w:rFonts w:ascii="Times New Roman" w:hAnsi="Times New Roman" w:cs="Times New Roman"/>
                <w:b/>
                <w:bCs/>
                <w:sz w:val="24"/>
                <w:szCs w:val="24"/>
                <w:lang w:eastAsia="en-ZW"/>
              </w:rPr>
              <w:t>ater vegetation</w:t>
            </w:r>
          </w:p>
        </w:tc>
        <w:tc>
          <w:tcPr>
            <w:tcW w:w="1202" w:type="dxa"/>
            <w:noWrap/>
          </w:tcPr>
          <w:p w14:paraId="46B9BDA5" w14:textId="77777777" w:rsidR="001F7621" w:rsidRPr="003C4977" w:rsidRDefault="001F7621" w:rsidP="00AD3288">
            <w:pPr>
              <w:spacing w:line="480" w:lineRule="auto"/>
              <w:rPr>
                <w:rFonts w:ascii="Times New Roman" w:hAnsi="Times New Roman" w:cs="Times New Roman"/>
                <w:b/>
                <w:bCs/>
                <w:sz w:val="24"/>
                <w:szCs w:val="24"/>
                <w:lang w:eastAsia="en-ZW"/>
              </w:rPr>
            </w:pPr>
            <w:r>
              <w:rPr>
                <w:rFonts w:ascii="Times New Roman" w:hAnsi="Times New Roman" w:cs="Times New Roman"/>
                <w:b/>
                <w:bCs/>
                <w:sz w:val="24"/>
                <w:szCs w:val="24"/>
                <w:lang w:eastAsia="en-ZW"/>
              </w:rPr>
              <w:t>S</w:t>
            </w:r>
            <w:r w:rsidRPr="003C4977">
              <w:rPr>
                <w:rFonts w:ascii="Times New Roman" w:hAnsi="Times New Roman" w:cs="Times New Roman"/>
                <w:b/>
                <w:bCs/>
                <w:sz w:val="24"/>
                <w:szCs w:val="24"/>
                <w:lang w:eastAsia="en-ZW"/>
              </w:rPr>
              <w:t>ubstrate</w:t>
            </w:r>
          </w:p>
        </w:tc>
        <w:tc>
          <w:tcPr>
            <w:tcW w:w="1069" w:type="dxa"/>
            <w:vMerge/>
            <w:noWrap/>
          </w:tcPr>
          <w:p w14:paraId="5EAD3D3A" w14:textId="77777777" w:rsidR="001F7621" w:rsidRPr="003C4977" w:rsidRDefault="001F7621" w:rsidP="00AD3288">
            <w:pPr>
              <w:spacing w:line="480" w:lineRule="auto"/>
              <w:rPr>
                <w:rFonts w:ascii="Times New Roman" w:hAnsi="Times New Roman" w:cs="Times New Roman"/>
                <w:b/>
                <w:bCs/>
                <w:sz w:val="24"/>
                <w:szCs w:val="24"/>
                <w:lang w:eastAsia="en-ZW"/>
              </w:rPr>
            </w:pPr>
          </w:p>
        </w:tc>
      </w:tr>
      <w:tr w:rsidR="001F7621" w:rsidRPr="003C4977" w14:paraId="706C9CBA" w14:textId="77777777" w:rsidTr="001D6058">
        <w:trPr>
          <w:trHeight w:val="300"/>
        </w:trPr>
        <w:tc>
          <w:tcPr>
            <w:tcW w:w="603" w:type="dxa"/>
            <w:noWrap/>
            <w:hideMark/>
          </w:tcPr>
          <w:p w14:paraId="6897693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1</w:t>
            </w:r>
          </w:p>
        </w:tc>
        <w:tc>
          <w:tcPr>
            <w:tcW w:w="1562" w:type="dxa"/>
            <w:noWrap/>
            <w:hideMark/>
          </w:tcPr>
          <w:p w14:paraId="13AD8CB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the Harbor</w:t>
            </w:r>
          </w:p>
        </w:tc>
        <w:tc>
          <w:tcPr>
            <w:tcW w:w="1375" w:type="dxa"/>
            <w:noWrap/>
            <w:hideMark/>
          </w:tcPr>
          <w:p w14:paraId="03FC723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Lake Malilangwe</w:t>
            </w:r>
          </w:p>
        </w:tc>
        <w:tc>
          <w:tcPr>
            <w:tcW w:w="1571" w:type="dxa"/>
            <w:noWrap/>
            <w:hideMark/>
          </w:tcPr>
          <w:p w14:paraId="06B5AB9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hideMark/>
          </w:tcPr>
          <w:p w14:paraId="0284F8B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-21.05637017</w:t>
            </w:r>
          </w:p>
        </w:tc>
        <w:tc>
          <w:tcPr>
            <w:tcW w:w="1475" w:type="dxa"/>
            <w:noWrap/>
            <w:hideMark/>
          </w:tcPr>
          <w:p w14:paraId="4245EF5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31.8771998</w:t>
            </w:r>
          </w:p>
        </w:tc>
        <w:tc>
          <w:tcPr>
            <w:tcW w:w="1375" w:type="dxa"/>
            <w:noWrap/>
            <w:hideMark/>
          </w:tcPr>
          <w:p w14:paraId="0FFC210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reservoir</w:t>
            </w:r>
          </w:p>
        </w:tc>
        <w:tc>
          <w:tcPr>
            <w:tcW w:w="2069" w:type="dxa"/>
            <w:noWrap/>
            <w:hideMark/>
          </w:tcPr>
          <w:p w14:paraId="568AA43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floating water plants</w:t>
            </w:r>
          </w:p>
        </w:tc>
        <w:tc>
          <w:tcPr>
            <w:tcW w:w="1202" w:type="dxa"/>
            <w:noWrap/>
            <w:hideMark/>
          </w:tcPr>
          <w:p w14:paraId="1FC99F3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silty/mud</w:t>
            </w:r>
          </w:p>
        </w:tc>
        <w:tc>
          <w:tcPr>
            <w:tcW w:w="1069" w:type="dxa"/>
            <w:noWrap/>
            <w:hideMark/>
          </w:tcPr>
          <w:p w14:paraId="14ED589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0-30cm</w:t>
            </w:r>
          </w:p>
        </w:tc>
      </w:tr>
      <w:tr w:rsidR="001F7621" w:rsidRPr="003C4977" w14:paraId="5C491CC3" w14:textId="77777777" w:rsidTr="001D6058">
        <w:trPr>
          <w:trHeight w:val="288"/>
        </w:trPr>
        <w:tc>
          <w:tcPr>
            <w:tcW w:w="603" w:type="dxa"/>
            <w:noWrap/>
            <w:hideMark/>
          </w:tcPr>
          <w:p w14:paraId="11C57FC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2</w:t>
            </w:r>
          </w:p>
        </w:tc>
        <w:tc>
          <w:tcPr>
            <w:tcW w:w="1562" w:type="dxa"/>
            <w:noWrap/>
            <w:hideMark/>
          </w:tcPr>
          <w:p w14:paraId="60C4115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dam wall</w:t>
            </w:r>
          </w:p>
        </w:tc>
        <w:tc>
          <w:tcPr>
            <w:tcW w:w="1375" w:type="dxa"/>
            <w:noWrap/>
            <w:hideMark/>
          </w:tcPr>
          <w:p w14:paraId="5CDB2AB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Lake Malilangwe</w:t>
            </w:r>
          </w:p>
        </w:tc>
        <w:tc>
          <w:tcPr>
            <w:tcW w:w="1571" w:type="dxa"/>
            <w:noWrap/>
            <w:hideMark/>
          </w:tcPr>
          <w:p w14:paraId="5F01EFE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hideMark/>
          </w:tcPr>
          <w:p w14:paraId="685DCA8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-21.05723422</w:t>
            </w:r>
          </w:p>
        </w:tc>
        <w:tc>
          <w:tcPr>
            <w:tcW w:w="1475" w:type="dxa"/>
            <w:noWrap/>
            <w:hideMark/>
          </w:tcPr>
          <w:p w14:paraId="712EC9A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31.87534546</w:t>
            </w:r>
          </w:p>
        </w:tc>
        <w:tc>
          <w:tcPr>
            <w:tcW w:w="1375" w:type="dxa"/>
            <w:noWrap/>
            <w:hideMark/>
          </w:tcPr>
          <w:p w14:paraId="2AFAB8C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reservoir</w:t>
            </w:r>
          </w:p>
        </w:tc>
        <w:tc>
          <w:tcPr>
            <w:tcW w:w="2069" w:type="dxa"/>
            <w:noWrap/>
            <w:hideMark/>
          </w:tcPr>
          <w:p w14:paraId="6F8F6B4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floating water plants</w:t>
            </w:r>
          </w:p>
        </w:tc>
        <w:tc>
          <w:tcPr>
            <w:tcW w:w="1202" w:type="dxa"/>
            <w:noWrap/>
            <w:hideMark/>
          </w:tcPr>
          <w:p w14:paraId="6C1288F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hideMark/>
          </w:tcPr>
          <w:p w14:paraId="1E1D120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0-30cm</w:t>
            </w:r>
          </w:p>
        </w:tc>
      </w:tr>
      <w:tr w:rsidR="001F7621" w:rsidRPr="003C4977" w14:paraId="25077F30" w14:textId="77777777" w:rsidTr="001D6058">
        <w:trPr>
          <w:trHeight w:val="288"/>
        </w:trPr>
        <w:tc>
          <w:tcPr>
            <w:tcW w:w="603" w:type="dxa"/>
            <w:noWrap/>
            <w:hideMark/>
          </w:tcPr>
          <w:p w14:paraId="7BE1419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3</w:t>
            </w:r>
          </w:p>
        </w:tc>
        <w:tc>
          <w:tcPr>
            <w:tcW w:w="1562" w:type="dxa"/>
            <w:noWrap/>
            <w:hideMark/>
          </w:tcPr>
          <w:p w14:paraId="0B9E85D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top reservoir</w:t>
            </w:r>
          </w:p>
        </w:tc>
        <w:tc>
          <w:tcPr>
            <w:tcW w:w="1375" w:type="dxa"/>
            <w:noWrap/>
            <w:hideMark/>
          </w:tcPr>
          <w:p w14:paraId="5B815B4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Lake Malilangwe</w:t>
            </w:r>
          </w:p>
        </w:tc>
        <w:tc>
          <w:tcPr>
            <w:tcW w:w="1571" w:type="dxa"/>
            <w:noWrap/>
            <w:hideMark/>
          </w:tcPr>
          <w:p w14:paraId="0C987CC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hideMark/>
          </w:tcPr>
          <w:p w14:paraId="50F7B60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-21.04250304</w:t>
            </w:r>
          </w:p>
        </w:tc>
        <w:tc>
          <w:tcPr>
            <w:tcW w:w="1475" w:type="dxa"/>
            <w:noWrap/>
            <w:hideMark/>
          </w:tcPr>
          <w:p w14:paraId="4A0F45A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31.88001756</w:t>
            </w:r>
          </w:p>
        </w:tc>
        <w:tc>
          <w:tcPr>
            <w:tcW w:w="1375" w:type="dxa"/>
            <w:noWrap/>
            <w:hideMark/>
          </w:tcPr>
          <w:p w14:paraId="46EFA4A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reservoir</w:t>
            </w:r>
          </w:p>
        </w:tc>
        <w:tc>
          <w:tcPr>
            <w:tcW w:w="2069" w:type="dxa"/>
            <w:noWrap/>
            <w:hideMark/>
          </w:tcPr>
          <w:p w14:paraId="728B9E9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plants outside water</w:t>
            </w:r>
          </w:p>
        </w:tc>
        <w:tc>
          <w:tcPr>
            <w:tcW w:w="1202" w:type="dxa"/>
            <w:noWrap/>
            <w:hideMark/>
          </w:tcPr>
          <w:p w14:paraId="714FC21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sand + mud</w:t>
            </w:r>
          </w:p>
        </w:tc>
        <w:tc>
          <w:tcPr>
            <w:tcW w:w="1069" w:type="dxa"/>
            <w:noWrap/>
            <w:hideMark/>
          </w:tcPr>
          <w:p w14:paraId="1BD7132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0-30cm</w:t>
            </w:r>
          </w:p>
        </w:tc>
      </w:tr>
      <w:tr w:rsidR="001F7621" w:rsidRPr="003C4977" w14:paraId="7A828570" w14:textId="77777777" w:rsidTr="001D6058">
        <w:trPr>
          <w:trHeight w:val="288"/>
        </w:trPr>
        <w:tc>
          <w:tcPr>
            <w:tcW w:w="603" w:type="dxa"/>
            <w:noWrap/>
            <w:hideMark/>
          </w:tcPr>
          <w:p w14:paraId="2BA7261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4</w:t>
            </w:r>
          </w:p>
        </w:tc>
        <w:tc>
          <w:tcPr>
            <w:tcW w:w="1562" w:type="dxa"/>
            <w:noWrap/>
            <w:hideMark/>
          </w:tcPr>
          <w:p w14:paraId="466DD99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Collin's place</w:t>
            </w:r>
          </w:p>
        </w:tc>
        <w:tc>
          <w:tcPr>
            <w:tcW w:w="1375" w:type="dxa"/>
            <w:noWrap/>
            <w:hideMark/>
          </w:tcPr>
          <w:p w14:paraId="7F40378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Lake Malilangwe</w:t>
            </w:r>
          </w:p>
        </w:tc>
        <w:tc>
          <w:tcPr>
            <w:tcW w:w="1571" w:type="dxa"/>
            <w:noWrap/>
            <w:hideMark/>
          </w:tcPr>
          <w:p w14:paraId="5D9F74E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hideMark/>
          </w:tcPr>
          <w:p w14:paraId="4953F48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-21.03715206</w:t>
            </w:r>
          </w:p>
        </w:tc>
        <w:tc>
          <w:tcPr>
            <w:tcW w:w="1475" w:type="dxa"/>
            <w:noWrap/>
            <w:hideMark/>
          </w:tcPr>
          <w:p w14:paraId="34D853C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31.88510963</w:t>
            </w:r>
          </w:p>
        </w:tc>
        <w:tc>
          <w:tcPr>
            <w:tcW w:w="1375" w:type="dxa"/>
            <w:noWrap/>
            <w:hideMark/>
          </w:tcPr>
          <w:p w14:paraId="6A13D63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reservoir</w:t>
            </w:r>
          </w:p>
        </w:tc>
        <w:tc>
          <w:tcPr>
            <w:tcW w:w="2069" w:type="dxa"/>
            <w:noWrap/>
            <w:hideMark/>
          </w:tcPr>
          <w:p w14:paraId="160E91D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floating water plants</w:t>
            </w:r>
          </w:p>
        </w:tc>
        <w:tc>
          <w:tcPr>
            <w:tcW w:w="1202" w:type="dxa"/>
            <w:noWrap/>
            <w:hideMark/>
          </w:tcPr>
          <w:p w14:paraId="47FCC67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muddy</w:t>
            </w:r>
          </w:p>
        </w:tc>
        <w:tc>
          <w:tcPr>
            <w:tcW w:w="1069" w:type="dxa"/>
            <w:noWrap/>
            <w:hideMark/>
          </w:tcPr>
          <w:p w14:paraId="4757486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0-30cm</w:t>
            </w:r>
          </w:p>
        </w:tc>
      </w:tr>
      <w:tr w:rsidR="001F7621" w:rsidRPr="003C4977" w14:paraId="7E4B8557" w14:textId="77777777" w:rsidTr="001D6058">
        <w:trPr>
          <w:trHeight w:val="288"/>
        </w:trPr>
        <w:tc>
          <w:tcPr>
            <w:tcW w:w="603" w:type="dxa"/>
            <w:noWrap/>
            <w:hideMark/>
          </w:tcPr>
          <w:p w14:paraId="7C4625F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lastRenderedPageBreak/>
              <w:t>5</w:t>
            </w:r>
          </w:p>
        </w:tc>
        <w:tc>
          <w:tcPr>
            <w:tcW w:w="1562" w:type="dxa"/>
            <w:noWrap/>
            <w:hideMark/>
          </w:tcPr>
          <w:p w14:paraId="2A2ADCA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Reeds/Tsanga</w:t>
            </w:r>
          </w:p>
        </w:tc>
        <w:tc>
          <w:tcPr>
            <w:tcW w:w="1375" w:type="dxa"/>
            <w:noWrap/>
            <w:hideMark/>
          </w:tcPr>
          <w:p w14:paraId="4960CD5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Lake Malilangwe</w:t>
            </w:r>
          </w:p>
        </w:tc>
        <w:tc>
          <w:tcPr>
            <w:tcW w:w="1571" w:type="dxa"/>
            <w:noWrap/>
            <w:hideMark/>
          </w:tcPr>
          <w:p w14:paraId="21B32D9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hideMark/>
          </w:tcPr>
          <w:p w14:paraId="71E80A2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-21.02472187</w:t>
            </w:r>
          </w:p>
        </w:tc>
        <w:tc>
          <w:tcPr>
            <w:tcW w:w="1475" w:type="dxa"/>
            <w:noWrap/>
            <w:hideMark/>
          </w:tcPr>
          <w:p w14:paraId="6DD9C13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31.8825175</w:t>
            </w:r>
          </w:p>
        </w:tc>
        <w:tc>
          <w:tcPr>
            <w:tcW w:w="1375" w:type="dxa"/>
            <w:noWrap/>
            <w:hideMark/>
          </w:tcPr>
          <w:p w14:paraId="55D67FB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reservoir</w:t>
            </w:r>
          </w:p>
        </w:tc>
        <w:tc>
          <w:tcPr>
            <w:tcW w:w="2069" w:type="dxa"/>
            <w:noWrap/>
            <w:hideMark/>
          </w:tcPr>
          <w:p w14:paraId="20EFACB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reeds</w:t>
            </w:r>
          </w:p>
        </w:tc>
        <w:tc>
          <w:tcPr>
            <w:tcW w:w="1202" w:type="dxa"/>
            <w:noWrap/>
            <w:hideMark/>
          </w:tcPr>
          <w:p w14:paraId="25C1924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deep mud</w:t>
            </w:r>
          </w:p>
        </w:tc>
        <w:tc>
          <w:tcPr>
            <w:tcW w:w="1069" w:type="dxa"/>
            <w:noWrap/>
            <w:hideMark/>
          </w:tcPr>
          <w:p w14:paraId="0E16085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0-200cm</w:t>
            </w:r>
          </w:p>
        </w:tc>
      </w:tr>
      <w:tr w:rsidR="001F7621" w:rsidRPr="003C4977" w14:paraId="3B390B4B" w14:textId="77777777" w:rsidTr="001D6058">
        <w:trPr>
          <w:trHeight w:val="288"/>
        </w:trPr>
        <w:tc>
          <w:tcPr>
            <w:tcW w:w="603" w:type="dxa"/>
            <w:noWrap/>
            <w:hideMark/>
          </w:tcPr>
          <w:p w14:paraId="3247453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6</w:t>
            </w:r>
          </w:p>
        </w:tc>
        <w:tc>
          <w:tcPr>
            <w:tcW w:w="1562" w:type="dxa"/>
            <w:noWrap/>
            <w:hideMark/>
          </w:tcPr>
          <w:p w14:paraId="7337AE3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Chipimbi bridge</w:t>
            </w:r>
          </w:p>
        </w:tc>
        <w:tc>
          <w:tcPr>
            <w:tcW w:w="1375" w:type="dxa"/>
            <w:noWrap/>
            <w:hideMark/>
          </w:tcPr>
          <w:p w14:paraId="3A226BC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Chipimbi River</w:t>
            </w:r>
          </w:p>
        </w:tc>
        <w:tc>
          <w:tcPr>
            <w:tcW w:w="1571" w:type="dxa"/>
            <w:noWrap/>
            <w:hideMark/>
          </w:tcPr>
          <w:p w14:paraId="558CE94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cattle, humans</w:t>
            </w:r>
          </w:p>
        </w:tc>
        <w:tc>
          <w:tcPr>
            <w:tcW w:w="1652" w:type="dxa"/>
            <w:noWrap/>
            <w:hideMark/>
          </w:tcPr>
          <w:p w14:paraId="19DE805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-20.9778651</w:t>
            </w:r>
          </w:p>
        </w:tc>
        <w:tc>
          <w:tcPr>
            <w:tcW w:w="1475" w:type="dxa"/>
            <w:noWrap/>
            <w:hideMark/>
          </w:tcPr>
          <w:p w14:paraId="07EF70B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31.80593281</w:t>
            </w:r>
          </w:p>
        </w:tc>
        <w:tc>
          <w:tcPr>
            <w:tcW w:w="1375" w:type="dxa"/>
            <w:noWrap/>
            <w:hideMark/>
          </w:tcPr>
          <w:p w14:paraId="07C4CD4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river</w:t>
            </w:r>
          </w:p>
        </w:tc>
        <w:tc>
          <w:tcPr>
            <w:tcW w:w="2069" w:type="dxa"/>
            <w:noWrap/>
            <w:hideMark/>
          </w:tcPr>
          <w:p w14:paraId="2404666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reeds + runner float plants</w:t>
            </w:r>
          </w:p>
        </w:tc>
        <w:tc>
          <w:tcPr>
            <w:tcW w:w="1202" w:type="dxa"/>
            <w:noWrap/>
            <w:hideMark/>
          </w:tcPr>
          <w:p w14:paraId="57DA359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rocky + sand</w:t>
            </w:r>
          </w:p>
        </w:tc>
        <w:tc>
          <w:tcPr>
            <w:tcW w:w="1069" w:type="dxa"/>
            <w:noWrap/>
            <w:hideMark/>
          </w:tcPr>
          <w:p w14:paraId="6945F0F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0-50cm</w:t>
            </w:r>
          </w:p>
        </w:tc>
      </w:tr>
      <w:tr w:rsidR="001F7621" w:rsidRPr="003C4977" w14:paraId="6D2BD2D4" w14:textId="77777777" w:rsidTr="001D6058">
        <w:trPr>
          <w:trHeight w:val="288"/>
        </w:trPr>
        <w:tc>
          <w:tcPr>
            <w:tcW w:w="603" w:type="dxa"/>
            <w:noWrap/>
            <w:hideMark/>
          </w:tcPr>
          <w:p w14:paraId="1673098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7</w:t>
            </w:r>
          </w:p>
        </w:tc>
        <w:tc>
          <w:tcPr>
            <w:tcW w:w="1562" w:type="dxa"/>
            <w:noWrap/>
            <w:hideMark/>
          </w:tcPr>
          <w:p w14:paraId="5640316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Chiredzi river</w:t>
            </w:r>
          </w:p>
        </w:tc>
        <w:tc>
          <w:tcPr>
            <w:tcW w:w="1375" w:type="dxa"/>
            <w:noWrap/>
            <w:hideMark/>
          </w:tcPr>
          <w:p w14:paraId="77B3A48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Chiredzi River</w:t>
            </w:r>
          </w:p>
        </w:tc>
        <w:tc>
          <w:tcPr>
            <w:tcW w:w="1571" w:type="dxa"/>
            <w:noWrap/>
            <w:hideMark/>
          </w:tcPr>
          <w:p w14:paraId="41BB37F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hideMark/>
          </w:tcPr>
          <w:p w14:paraId="465EDAA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-21.04062358</w:t>
            </w:r>
          </w:p>
        </w:tc>
        <w:tc>
          <w:tcPr>
            <w:tcW w:w="1475" w:type="dxa"/>
            <w:noWrap/>
            <w:hideMark/>
          </w:tcPr>
          <w:p w14:paraId="3FF7A71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31.78400287</w:t>
            </w:r>
          </w:p>
        </w:tc>
        <w:tc>
          <w:tcPr>
            <w:tcW w:w="1375" w:type="dxa"/>
            <w:noWrap/>
            <w:hideMark/>
          </w:tcPr>
          <w:p w14:paraId="1AD1F67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river</w:t>
            </w:r>
          </w:p>
        </w:tc>
        <w:tc>
          <w:tcPr>
            <w:tcW w:w="2069" w:type="dxa"/>
            <w:noWrap/>
            <w:hideMark/>
          </w:tcPr>
          <w:p w14:paraId="03E84C2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grass + reeds</w:t>
            </w:r>
          </w:p>
        </w:tc>
        <w:tc>
          <w:tcPr>
            <w:tcW w:w="1202" w:type="dxa"/>
            <w:noWrap/>
            <w:hideMark/>
          </w:tcPr>
          <w:p w14:paraId="01BD6A3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rocky</w:t>
            </w:r>
          </w:p>
        </w:tc>
        <w:tc>
          <w:tcPr>
            <w:tcW w:w="1069" w:type="dxa"/>
            <w:noWrap/>
            <w:hideMark/>
          </w:tcPr>
          <w:p w14:paraId="5AA0FD8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0-30cm</w:t>
            </w:r>
          </w:p>
        </w:tc>
      </w:tr>
      <w:tr w:rsidR="001F7621" w:rsidRPr="003C4977" w14:paraId="7B9C5432" w14:textId="77777777" w:rsidTr="001D6058">
        <w:trPr>
          <w:trHeight w:val="288"/>
        </w:trPr>
        <w:tc>
          <w:tcPr>
            <w:tcW w:w="603" w:type="dxa"/>
            <w:noWrap/>
            <w:hideMark/>
          </w:tcPr>
          <w:p w14:paraId="4544003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8</w:t>
            </w:r>
          </w:p>
        </w:tc>
        <w:tc>
          <w:tcPr>
            <w:tcW w:w="1562" w:type="dxa"/>
            <w:noWrap/>
            <w:hideMark/>
          </w:tcPr>
          <w:p w14:paraId="5CC9C2F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workshop canal</w:t>
            </w:r>
          </w:p>
        </w:tc>
        <w:tc>
          <w:tcPr>
            <w:tcW w:w="1375" w:type="dxa"/>
            <w:noWrap/>
            <w:hideMark/>
          </w:tcPr>
          <w:p w14:paraId="4348FD9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hippo valley</w:t>
            </w:r>
          </w:p>
        </w:tc>
        <w:tc>
          <w:tcPr>
            <w:tcW w:w="1571" w:type="dxa"/>
            <w:noWrap/>
            <w:hideMark/>
          </w:tcPr>
          <w:p w14:paraId="6235090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sugar cane farming</w:t>
            </w:r>
          </w:p>
        </w:tc>
        <w:tc>
          <w:tcPr>
            <w:tcW w:w="1652" w:type="dxa"/>
            <w:noWrap/>
            <w:hideMark/>
          </w:tcPr>
          <w:p w14:paraId="27A851D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-21.07605812</w:t>
            </w:r>
          </w:p>
        </w:tc>
        <w:tc>
          <w:tcPr>
            <w:tcW w:w="1475" w:type="dxa"/>
            <w:noWrap/>
            <w:hideMark/>
          </w:tcPr>
          <w:p w14:paraId="7F57BDE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rPr>
              <w:t>31.64937808</w:t>
            </w:r>
          </w:p>
        </w:tc>
        <w:tc>
          <w:tcPr>
            <w:tcW w:w="1375" w:type="dxa"/>
            <w:noWrap/>
            <w:hideMark/>
          </w:tcPr>
          <w:p w14:paraId="641E28B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irrigation canal</w:t>
            </w:r>
          </w:p>
        </w:tc>
        <w:tc>
          <w:tcPr>
            <w:tcW w:w="2069" w:type="dxa"/>
            <w:noWrap/>
            <w:hideMark/>
          </w:tcPr>
          <w:p w14:paraId="740D5CA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waterlilly, bulrush</w:t>
            </w:r>
          </w:p>
        </w:tc>
        <w:tc>
          <w:tcPr>
            <w:tcW w:w="1202" w:type="dxa"/>
            <w:noWrap/>
            <w:hideMark/>
          </w:tcPr>
          <w:p w14:paraId="3FA97BB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hideMark/>
          </w:tcPr>
          <w:p w14:paraId="63FCFDA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0-20</w:t>
            </w:r>
          </w:p>
        </w:tc>
      </w:tr>
      <w:tr w:rsidR="001F7621" w:rsidRPr="003C4977" w14:paraId="2DB9BC09" w14:textId="77777777" w:rsidTr="001D6058">
        <w:trPr>
          <w:trHeight w:val="288"/>
        </w:trPr>
        <w:tc>
          <w:tcPr>
            <w:tcW w:w="603" w:type="dxa"/>
            <w:noWrap/>
          </w:tcPr>
          <w:p w14:paraId="3757028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9</w:t>
            </w:r>
          </w:p>
        </w:tc>
        <w:tc>
          <w:tcPr>
            <w:tcW w:w="1562" w:type="dxa"/>
            <w:noWrap/>
          </w:tcPr>
          <w:p w14:paraId="200861A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irrigation canal</w:t>
            </w:r>
          </w:p>
        </w:tc>
        <w:tc>
          <w:tcPr>
            <w:tcW w:w="1375" w:type="dxa"/>
            <w:noWrap/>
          </w:tcPr>
          <w:p w14:paraId="7C96825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hippo valley</w:t>
            </w:r>
          </w:p>
        </w:tc>
        <w:tc>
          <w:tcPr>
            <w:tcW w:w="1571" w:type="dxa"/>
            <w:noWrap/>
          </w:tcPr>
          <w:p w14:paraId="3512C1B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sugar cane farming</w:t>
            </w:r>
          </w:p>
        </w:tc>
        <w:tc>
          <w:tcPr>
            <w:tcW w:w="1652" w:type="dxa"/>
            <w:noWrap/>
          </w:tcPr>
          <w:p w14:paraId="2B9F0E7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-21.07463024</w:t>
            </w:r>
          </w:p>
        </w:tc>
        <w:tc>
          <w:tcPr>
            <w:tcW w:w="1475" w:type="dxa"/>
            <w:noWrap/>
          </w:tcPr>
          <w:p w14:paraId="0FFA6B1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31.67567633</w:t>
            </w:r>
          </w:p>
        </w:tc>
        <w:tc>
          <w:tcPr>
            <w:tcW w:w="1375" w:type="dxa"/>
            <w:noWrap/>
          </w:tcPr>
          <w:p w14:paraId="14EAD08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irrigation canal</w:t>
            </w:r>
          </w:p>
        </w:tc>
        <w:tc>
          <w:tcPr>
            <w:tcW w:w="2069" w:type="dxa"/>
            <w:noWrap/>
          </w:tcPr>
          <w:p w14:paraId="0F4ECB5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bulrush, algae</w:t>
            </w:r>
          </w:p>
        </w:tc>
        <w:tc>
          <w:tcPr>
            <w:tcW w:w="1202" w:type="dxa"/>
            <w:noWrap/>
          </w:tcPr>
          <w:p w14:paraId="5CDAE16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54070E3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0-10</w:t>
            </w:r>
          </w:p>
        </w:tc>
      </w:tr>
      <w:tr w:rsidR="001F7621" w:rsidRPr="003C4977" w14:paraId="1B9F274F" w14:textId="77777777" w:rsidTr="001D6058">
        <w:trPr>
          <w:trHeight w:val="288"/>
        </w:trPr>
        <w:tc>
          <w:tcPr>
            <w:tcW w:w="603" w:type="dxa"/>
            <w:noWrap/>
          </w:tcPr>
          <w:p w14:paraId="496F6D8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10</w:t>
            </w:r>
          </w:p>
        </w:tc>
        <w:tc>
          <w:tcPr>
            <w:tcW w:w="1562" w:type="dxa"/>
            <w:noWrap/>
          </w:tcPr>
          <w:p w14:paraId="52C8A53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Kisi</w:t>
            </w:r>
          </w:p>
        </w:tc>
        <w:tc>
          <w:tcPr>
            <w:tcW w:w="1375" w:type="dxa"/>
            <w:noWrap/>
          </w:tcPr>
          <w:p w14:paraId="7677D18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hippo valley</w:t>
            </w:r>
          </w:p>
        </w:tc>
        <w:tc>
          <w:tcPr>
            <w:tcW w:w="1571" w:type="dxa"/>
            <w:noWrap/>
          </w:tcPr>
          <w:p w14:paraId="6DAEF77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sugar cane farming, cattle</w:t>
            </w:r>
          </w:p>
        </w:tc>
        <w:tc>
          <w:tcPr>
            <w:tcW w:w="1652" w:type="dxa"/>
            <w:noWrap/>
          </w:tcPr>
          <w:p w14:paraId="6C59A4EA" w14:textId="77777777" w:rsidR="001F7621" w:rsidRPr="003B169C" w:rsidRDefault="001F7621" w:rsidP="00AD3288">
            <w:pPr>
              <w:spacing w:line="480" w:lineRule="auto"/>
              <w:rPr>
                <w:rFonts w:ascii="Times New Roman" w:hAnsi="Times New Roman" w:cs="Times New Roman"/>
                <w:sz w:val="24"/>
                <w:szCs w:val="24"/>
              </w:rPr>
            </w:pPr>
            <w:r w:rsidRPr="003B169C">
              <w:rPr>
                <w:rFonts w:ascii="Times New Roman" w:hAnsi="Times New Roman" w:cs="Times New Roman"/>
                <w:sz w:val="24"/>
                <w:szCs w:val="24"/>
              </w:rPr>
              <w:t>-21.07931413</w:t>
            </w:r>
          </w:p>
        </w:tc>
        <w:tc>
          <w:tcPr>
            <w:tcW w:w="1475" w:type="dxa"/>
            <w:noWrap/>
          </w:tcPr>
          <w:p w14:paraId="4618A6DC" w14:textId="77777777" w:rsidR="001F7621" w:rsidRPr="003B169C" w:rsidRDefault="001F7621" w:rsidP="00AD3288">
            <w:pPr>
              <w:spacing w:line="480" w:lineRule="auto"/>
              <w:rPr>
                <w:rFonts w:ascii="Times New Roman" w:hAnsi="Times New Roman" w:cs="Times New Roman"/>
                <w:sz w:val="24"/>
                <w:szCs w:val="24"/>
              </w:rPr>
            </w:pPr>
            <w:r w:rsidRPr="003B169C">
              <w:rPr>
                <w:rFonts w:ascii="Times New Roman" w:hAnsi="Times New Roman" w:cs="Times New Roman"/>
                <w:sz w:val="24"/>
                <w:szCs w:val="24"/>
              </w:rPr>
              <w:t>31.68670377</w:t>
            </w:r>
          </w:p>
        </w:tc>
        <w:tc>
          <w:tcPr>
            <w:tcW w:w="1375" w:type="dxa"/>
            <w:noWrap/>
          </w:tcPr>
          <w:p w14:paraId="3AC6178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marshland</w:t>
            </w:r>
          </w:p>
        </w:tc>
        <w:tc>
          <w:tcPr>
            <w:tcW w:w="2069" w:type="dxa"/>
            <w:noWrap/>
          </w:tcPr>
          <w:p w14:paraId="5C811BB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 xml:space="preserve">bulrush, red water fern  </w:t>
            </w:r>
          </w:p>
        </w:tc>
        <w:tc>
          <w:tcPr>
            <w:tcW w:w="1202" w:type="dxa"/>
            <w:noWrap/>
          </w:tcPr>
          <w:p w14:paraId="6011F40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2BCABC1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0-20</w:t>
            </w:r>
          </w:p>
        </w:tc>
      </w:tr>
      <w:tr w:rsidR="001F7621" w:rsidRPr="003C4977" w14:paraId="7BA63CF6" w14:textId="77777777" w:rsidTr="001D6058">
        <w:trPr>
          <w:trHeight w:val="288"/>
        </w:trPr>
        <w:tc>
          <w:tcPr>
            <w:tcW w:w="603" w:type="dxa"/>
            <w:noWrap/>
            <w:hideMark/>
          </w:tcPr>
          <w:p w14:paraId="43B3D0D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11</w:t>
            </w:r>
          </w:p>
        </w:tc>
        <w:tc>
          <w:tcPr>
            <w:tcW w:w="1562" w:type="dxa"/>
            <w:noWrap/>
            <w:hideMark/>
          </w:tcPr>
          <w:p w14:paraId="645F014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Corinth valley farm</w:t>
            </w:r>
          </w:p>
        </w:tc>
        <w:tc>
          <w:tcPr>
            <w:tcW w:w="1375" w:type="dxa"/>
            <w:noWrap/>
            <w:hideMark/>
          </w:tcPr>
          <w:p w14:paraId="2BC1A7D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hippo valley</w:t>
            </w:r>
          </w:p>
        </w:tc>
        <w:tc>
          <w:tcPr>
            <w:tcW w:w="1571" w:type="dxa"/>
            <w:noWrap/>
            <w:hideMark/>
          </w:tcPr>
          <w:p w14:paraId="3F51884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sugar cane farming</w:t>
            </w:r>
          </w:p>
        </w:tc>
        <w:tc>
          <w:tcPr>
            <w:tcW w:w="1652" w:type="dxa"/>
            <w:noWrap/>
            <w:hideMark/>
          </w:tcPr>
          <w:p w14:paraId="35E6C299" w14:textId="77777777" w:rsidR="001F7621" w:rsidRPr="003B169C" w:rsidRDefault="001F7621" w:rsidP="00AD3288">
            <w:pPr>
              <w:spacing w:line="480" w:lineRule="auto"/>
              <w:rPr>
                <w:rFonts w:ascii="Times New Roman" w:hAnsi="Times New Roman" w:cs="Times New Roman"/>
                <w:sz w:val="24"/>
                <w:szCs w:val="24"/>
                <w:lang w:eastAsia="en-ZW"/>
              </w:rPr>
            </w:pPr>
            <w:r w:rsidRPr="003B169C">
              <w:rPr>
                <w:rFonts w:ascii="Times New Roman" w:hAnsi="Times New Roman" w:cs="Times New Roman"/>
                <w:sz w:val="24"/>
                <w:szCs w:val="24"/>
                <w:lang w:eastAsia="en-ZW"/>
              </w:rPr>
              <w:t>-21.077329</w:t>
            </w:r>
          </w:p>
        </w:tc>
        <w:tc>
          <w:tcPr>
            <w:tcW w:w="1475" w:type="dxa"/>
            <w:noWrap/>
            <w:hideMark/>
          </w:tcPr>
          <w:p w14:paraId="70C42C24" w14:textId="77777777" w:rsidR="001F7621" w:rsidRPr="003B169C" w:rsidRDefault="001F7621" w:rsidP="00AD3288">
            <w:pPr>
              <w:spacing w:line="480" w:lineRule="auto"/>
              <w:rPr>
                <w:rFonts w:ascii="Times New Roman" w:hAnsi="Times New Roman" w:cs="Times New Roman"/>
                <w:sz w:val="24"/>
                <w:szCs w:val="24"/>
                <w:lang w:eastAsia="en-ZW"/>
              </w:rPr>
            </w:pPr>
            <w:r w:rsidRPr="003B169C">
              <w:rPr>
                <w:rFonts w:ascii="Times New Roman" w:hAnsi="Times New Roman" w:cs="Times New Roman"/>
                <w:sz w:val="24"/>
                <w:szCs w:val="24"/>
                <w:lang w:eastAsia="en-ZW"/>
              </w:rPr>
              <w:t>31.688163</w:t>
            </w:r>
          </w:p>
        </w:tc>
        <w:tc>
          <w:tcPr>
            <w:tcW w:w="1375" w:type="dxa"/>
            <w:noWrap/>
            <w:hideMark/>
          </w:tcPr>
          <w:p w14:paraId="30DE42A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reservoir</w:t>
            </w:r>
          </w:p>
        </w:tc>
        <w:tc>
          <w:tcPr>
            <w:tcW w:w="2069" w:type="dxa"/>
            <w:noWrap/>
            <w:hideMark/>
          </w:tcPr>
          <w:p w14:paraId="59AF2DD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bulrush, grass, reeds</w:t>
            </w:r>
          </w:p>
        </w:tc>
        <w:tc>
          <w:tcPr>
            <w:tcW w:w="1202" w:type="dxa"/>
            <w:noWrap/>
            <w:hideMark/>
          </w:tcPr>
          <w:p w14:paraId="307FA8D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not visible</w:t>
            </w:r>
          </w:p>
        </w:tc>
        <w:tc>
          <w:tcPr>
            <w:tcW w:w="1069" w:type="dxa"/>
            <w:noWrap/>
            <w:hideMark/>
          </w:tcPr>
          <w:p w14:paraId="2C7E12D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0-40</w:t>
            </w:r>
          </w:p>
        </w:tc>
      </w:tr>
      <w:tr w:rsidR="001F7621" w:rsidRPr="003C4977" w14:paraId="043EBE47" w14:textId="77777777" w:rsidTr="001D6058">
        <w:trPr>
          <w:trHeight w:val="288"/>
        </w:trPr>
        <w:tc>
          <w:tcPr>
            <w:tcW w:w="603" w:type="dxa"/>
            <w:noWrap/>
            <w:hideMark/>
          </w:tcPr>
          <w:p w14:paraId="337DAEA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lastRenderedPageBreak/>
              <w:t>12</w:t>
            </w:r>
          </w:p>
        </w:tc>
        <w:tc>
          <w:tcPr>
            <w:tcW w:w="1562" w:type="dxa"/>
            <w:noWrap/>
            <w:hideMark/>
          </w:tcPr>
          <w:p w14:paraId="77A28EF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small side canal</w:t>
            </w:r>
          </w:p>
        </w:tc>
        <w:tc>
          <w:tcPr>
            <w:tcW w:w="1375" w:type="dxa"/>
            <w:noWrap/>
            <w:hideMark/>
          </w:tcPr>
          <w:p w14:paraId="32547AF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hippo valley</w:t>
            </w:r>
          </w:p>
        </w:tc>
        <w:tc>
          <w:tcPr>
            <w:tcW w:w="1571" w:type="dxa"/>
            <w:noWrap/>
            <w:hideMark/>
          </w:tcPr>
          <w:p w14:paraId="6DFD534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sugar cane farming, cattle</w:t>
            </w:r>
          </w:p>
        </w:tc>
        <w:tc>
          <w:tcPr>
            <w:tcW w:w="1652" w:type="dxa"/>
            <w:noWrap/>
            <w:hideMark/>
          </w:tcPr>
          <w:p w14:paraId="2A70C1EE" w14:textId="77777777" w:rsidR="001F7621" w:rsidRPr="003B169C" w:rsidRDefault="001F7621" w:rsidP="00AD3288">
            <w:pPr>
              <w:spacing w:line="480" w:lineRule="auto"/>
              <w:rPr>
                <w:rFonts w:ascii="Times New Roman" w:hAnsi="Times New Roman" w:cs="Times New Roman"/>
                <w:sz w:val="24"/>
                <w:szCs w:val="24"/>
                <w:lang w:eastAsia="en-ZW"/>
              </w:rPr>
            </w:pPr>
            <w:r w:rsidRPr="003B169C">
              <w:rPr>
                <w:rFonts w:ascii="Times New Roman" w:hAnsi="Times New Roman" w:cs="Times New Roman"/>
                <w:sz w:val="24"/>
                <w:szCs w:val="24"/>
                <w:lang w:eastAsia="en-ZW"/>
              </w:rPr>
              <w:t>-21.082418</w:t>
            </w:r>
          </w:p>
        </w:tc>
        <w:tc>
          <w:tcPr>
            <w:tcW w:w="1475" w:type="dxa"/>
            <w:noWrap/>
            <w:hideMark/>
          </w:tcPr>
          <w:p w14:paraId="42CC9A1B" w14:textId="77777777" w:rsidR="001F7621" w:rsidRPr="003B169C" w:rsidRDefault="001F7621" w:rsidP="00AD3288">
            <w:pPr>
              <w:spacing w:line="480" w:lineRule="auto"/>
              <w:rPr>
                <w:rFonts w:ascii="Times New Roman" w:hAnsi="Times New Roman" w:cs="Times New Roman"/>
                <w:sz w:val="24"/>
                <w:szCs w:val="24"/>
                <w:lang w:eastAsia="en-ZW"/>
              </w:rPr>
            </w:pPr>
            <w:r w:rsidRPr="003B169C">
              <w:rPr>
                <w:rFonts w:ascii="Times New Roman" w:hAnsi="Times New Roman" w:cs="Times New Roman"/>
                <w:sz w:val="24"/>
                <w:szCs w:val="24"/>
                <w:lang w:eastAsia="en-ZW"/>
              </w:rPr>
              <w:t>31.690917</w:t>
            </w:r>
          </w:p>
        </w:tc>
        <w:tc>
          <w:tcPr>
            <w:tcW w:w="1375" w:type="dxa"/>
            <w:noWrap/>
            <w:hideMark/>
          </w:tcPr>
          <w:p w14:paraId="3E40E50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irrigation canal</w:t>
            </w:r>
          </w:p>
        </w:tc>
        <w:tc>
          <w:tcPr>
            <w:tcW w:w="2069" w:type="dxa"/>
            <w:noWrap/>
            <w:hideMark/>
          </w:tcPr>
          <w:p w14:paraId="5AA055D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bulrush</w:t>
            </w:r>
          </w:p>
        </w:tc>
        <w:tc>
          <w:tcPr>
            <w:tcW w:w="1202" w:type="dxa"/>
            <w:noWrap/>
            <w:hideMark/>
          </w:tcPr>
          <w:p w14:paraId="540976A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hideMark/>
          </w:tcPr>
          <w:p w14:paraId="0A19362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0-10</w:t>
            </w:r>
          </w:p>
        </w:tc>
      </w:tr>
      <w:tr w:rsidR="001F7621" w:rsidRPr="003C4977" w14:paraId="3893376D" w14:textId="77777777" w:rsidTr="001D6058">
        <w:trPr>
          <w:trHeight w:val="288"/>
        </w:trPr>
        <w:tc>
          <w:tcPr>
            <w:tcW w:w="603" w:type="dxa"/>
            <w:noWrap/>
            <w:hideMark/>
          </w:tcPr>
          <w:p w14:paraId="761649E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13</w:t>
            </w:r>
          </w:p>
        </w:tc>
        <w:tc>
          <w:tcPr>
            <w:tcW w:w="1562" w:type="dxa"/>
            <w:noWrap/>
            <w:hideMark/>
          </w:tcPr>
          <w:p w14:paraId="501F531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Railway reservoir</w:t>
            </w:r>
          </w:p>
        </w:tc>
        <w:tc>
          <w:tcPr>
            <w:tcW w:w="1375" w:type="dxa"/>
            <w:noWrap/>
            <w:hideMark/>
          </w:tcPr>
          <w:p w14:paraId="5CC4014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hippo valley</w:t>
            </w:r>
          </w:p>
        </w:tc>
        <w:tc>
          <w:tcPr>
            <w:tcW w:w="1571" w:type="dxa"/>
            <w:noWrap/>
            <w:hideMark/>
          </w:tcPr>
          <w:p w14:paraId="667121A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sugar cane farming, cattle</w:t>
            </w:r>
          </w:p>
        </w:tc>
        <w:tc>
          <w:tcPr>
            <w:tcW w:w="1652" w:type="dxa"/>
            <w:noWrap/>
            <w:hideMark/>
          </w:tcPr>
          <w:p w14:paraId="1D2429D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-21.057576</w:t>
            </w:r>
          </w:p>
        </w:tc>
        <w:tc>
          <w:tcPr>
            <w:tcW w:w="1475" w:type="dxa"/>
            <w:noWrap/>
            <w:hideMark/>
          </w:tcPr>
          <w:p w14:paraId="0F658C0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31.662549</w:t>
            </w:r>
          </w:p>
        </w:tc>
        <w:tc>
          <w:tcPr>
            <w:tcW w:w="1375" w:type="dxa"/>
            <w:noWrap/>
            <w:hideMark/>
          </w:tcPr>
          <w:p w14:paraId="45B98C2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reservoir</w:t>
            </w:r>
          </w:p>
        </w:tc>
        <w:tc>
          <w:tcPr>
            <w:tcW w:w="2069" w:type="dxa"/>
            <w:noWrap/>
            <w:hideMark/>
          </w:tcPr>
          <w:p w14:paraId="7A41D8E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bies</w:t>
            </w:r>
          </w:p>
        </w:tc>
        <w:tc>
          <w:tcPr>
            <w:tcW w:w="1202" w:type="dxa"/>
            <w:noWrap/>
            <w:hideMark/>
          </w:tcPr>
          <w:p w14:paraId="4B2B0CF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hideMark/>
          </w:tcPr>
          <w:p w14:paraId="4D9DC4C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0-40</w:t>
            </w:r>
          </w:p>
        </w:tc>
      </w:tr>
      <w:tr w:rsidR="001F7621" w:rsidRPr="003C4977" w14:paraId="69144C46" w14:textId="77777777" w:rsidTr="001D6058">
        <w:trPr>
          <w:trHeight w:val="288"/>
        </w:trPr>
        <w:tc>
          <w:tcPr>
            <w:tcW w:w="603" w:type="dxa"/>
            <w:noWrap/>
            <w:hideMark/>
          </w:tcPr>
          <w:p w14:paraId="02C2135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14</w:t>
            </w:r>
          </w:p>
        </w:tc>
        <w:tc>
          <w:tcPr>
            <w:tcW w:w="1562" w:type="dxa"/>
            <w:noWrap/>
            <w:hideMark/>
          </w:tcPr>
          <w:p w14:paraId="6A6D843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Bridge Chiredzi River</w:t>
            </w:r>
          </w:p>
        </w:tc>
        <w:tc>
          <w:tcPr>
            <w:tcW w:w="1375" w:type="dxa"/>
            <w:noWrap/>
            <w:hideMark/>
          </w:tcPr>
          <w:p w14:paraId="0675287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Chiredzi River</w:t>
            </w:r>
          </w:p>
        </w:tc>
        <w:tc>
          <w:tcPr>
            <w:tcW w:w="1571" w:type="dxa"/>
            <w:noWrap/>
            <w:hideMark/>
          </w:tcPr>
          <w:p w14:paraId="579F285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cattle, humans</w:t>
            </w:r>
          </w:p>
        </w:tc>
        <w:tc>
          <w:tcPr>
            <w:tcW w:w="1652" w:type="dxa"/>
            <w:noWrap/>
            <w:hideMark/>
          </w:tcPr>
          <w:p w14:paraId="0FDB5EC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-21.011886</w:t>
            </w:r>
          </w:p>
        </w:tc>
        <w:tc>
          <w:tcPr>
            <w:tcW w:w="1475" w:type="dxa"/>
            <w:noWrap/>
            <w:hideMark/>
          </w:tcPr>
          <w:p w14:paraId="6DCFFBF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31.746946</w:t>
            </w:r>
          </w:p>
        </w:tc>
        <w:tc>
          <w:tcPr>
            <w:tcW w:w="1375" w:type="dxa"/>
            <w:noWrap/>
            <w:hideMark/>
          </w:tcPr>
          <w:p w14:paraId="5F012BD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river</w:t>
            </w:r>
          </w:p>
        </w:tc>
        <w:tc>
          <w:tcPr>
            <w:tcW w:w="2069" w:type="dxa"/>
            <w:noWrap/>
            <w:hideMark/>
          </w:tcPr>
          <w:p w14:paraId="4AFC728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bies, reeds</w:t>
            </w:r>
          </w:p>
        </w:tc>
        <w:tc>
          <w:tcPr>
            <w:tcW w:w="1202" w:type="dxa"/>
            <w:noWrap/>
            <w:hideMark/>
          </w:tcPr>
          <w:p w14:paraId="51C3B76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hideMark/>
          </w:tcPr>
          <w:p w14:paraId="5C5FFA5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39F80EA4" w14:textId="77777777" w:rsidTr="001D6058">
        <w:trPr>
          <w:trHeight w:val="288"/>
        </w:trPr>
        <w:tc>
          <w:tcPr>
            <w:tcW w:w="603" w:type="dxa"/>
            <w:noWrap/>
            <w:hideMark/>
          </w:tcPr>
          <w:p w14:paraId="4ABF03C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15</w:t>
            </w:r>
          </w:p>
        </w:tc>
        <w:tc>
          <w:tcPr>
            <w:tcW w:w="1562" w:type="dxa"/>
            <w:noWrap/>
            <w:hideMark/>
          </w:tcPr>
          <w:p w14:paraId="1CFFD34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Save bridge</w:t>
            </w:r>
          </w:p>
        </w:tc>
        <w:tc>
          <w:tcPr>
            <w:tcW w:w="1375" w:type="dxa"/>
            <w:noWrap/>
            <w:hideMark/>
          </w:tcPr>
          <w:p w14:paraId="1D597EF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Save river</w:t>
            </w:r>
          </w:p>
        </w:tc>
        <w:tc>
          <w:tcPr>
            <w:tcW w:w="1571" w:type="dxa"/>
            <w:noWrap/>
            <w:hideMark/>
          </w:tcPr>
          <w:p w14:paraId="0D69D08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 xml:space="preserve">people swimming, cattle </w:t>
            </w:r>
          </w:p>
        </w:tc>
        <w:tc>
          <w:tcPr>
            <w:tcW w:w="1652" w:type="dxa"/>
            <w:noWrap/>
            <w:hideMark/>
          </w:tcPr>
          <w:p w14:paraId="2F72C23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-20.995055</w:t>
            </w:r>
          </w:p>
        </w:tc>
        <w:tc>
          <w:tcPr>
            <w:tcW w:w="1475" w:type="dxa"/>
            <w:noWrap/>
            <w:hideMark/>
          </w:tcPr>
          <w:p w14:paraId="6091574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32.157998</w:t>
            </w:r>
          </w:p>
        </w:tc>
        <w:tc>
          <w:tcPr>
            <w:tcW w:w="1375" w:type="dxa"/>
            <w:noWrap/>
            <w:hideMark/>
          </w:tcPr>
          <w:p w14:paraId="42CEFBF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river (+ temporary pools)</w:t>
            </w:r>
          </w:p>
        </w:tc>
        <w:tc>
          <w:tcPr>
            <w:tcW w:w="2069" w:type="dxa"/>
            <w:noWrap/>
            <w:hideMark/>
          </w:tcPr>
          <w:p w14:paraId="19A5082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algae, reeds</w:t>
            </w:r>
          </w:p>
        </w:tc>
        <w:tc>
          <w:tcPr>
            <w:tcW w:w="1202" w:type="dxa"/>
            <w:noWrap/>
            <w:hideMark/>
          </w:tcPr>
          <w:p w14:paraId="6B36765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 sand or rocks</w:t>
            </w:r>
          </w:p>
        </w:tc>
        <w:tc>
          <w:tcPr>
            <w:tcW w:w="1069" w:type="dxa"/>
            <w:noWrap/>
            <w:hideMark/>
          </w:tcPr>
          <w:p w14:paraId="2366CDF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006301AD" w14:textId="77777777" w:rsidTr="001D6058">
        <w:trPr>
          <w:trHeight w:val="288"/>
        </w:trPr>
        <w:tc>
          <w:tcPr>
            <w:tcW w:w="603" w:type="dxa"/>
            <w:noWrap/>
            <w:hideMark/>
          </w:tcPr>
          <w:p w14:paraId="7C566CD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16</w:t>
            </w:r>
          </w:p>
        </w:tc>
        <w:tc>
          <w:tcPr>
            <w:tcW w:w="1562" w:type="dxa"/>
            <w:noWrap/>
            <w:hideMark/>
          </w:tcPr>
          <w:p w14:paraId="1A9B387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Mteri dam Nyari lodge</w:t>
            </w:r>
          </w:p>
        </w:tc>
        <w:tc>
          <w:tcPr>
            <w:tcW w:w="1375" w:type="dxa"/>
            <w:noWrap/>
            <w:hideMark/>
          </w:tcPr>
          <w:p w14:paraId="4FD239D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Mteri reservoir</w:t>
            </w:r>
          </w:p>
        </w:tc>
        <w:tc>
          <w:tcPr>
            <w:tcW w:w="1571" w:type="dxa"/>
            <w:noWrap/>
            <w:hideMark/>
          </w:tcPr>
          <w:p w14:paraId="4F02F78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hideMark/>
          </w:tcPr>
          <w:p w14:paraId="3FDED5E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-21.123723</w:t>
            </w:r>
          </w:p>
        </w:tc>
        <w:tc>
          <w:tcPr>
            <w:tcW w:w="1475" w:type="dxa"/>
            <w:noWrap/>
            <w:hideMark/>
          </w:tcPr>
          <w:p w14:paraId="62BFD86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31.582752</w:t>
            </w:r>
          </w:p>
        </w:tc>
        <w:tc>
          <w:tcPr>
            <w:tcW w:w="1375" w:type="dxa"/>
            <w:noWrap/>
            <w:hideMark/>
          </w:tcPr>
          <w:p w14:paraId="74DEB69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reservoir</w:t>
            </w:r>
          </w:p>
        </w:tc>
        <w:tc>
          <w:tcPr>
            <w:tcW w:w="2069" w:type="dxa"/>
            <w:noWrap/>
            <w:hideMark/>
          </w:tcPr>
          <w:p w14:paraId="1F0EEB3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bies</w:t>
            </w:r>
          </w:p>
        </w:tc>
        <w:tc>
          <w:tcPr>
            <w:tcW w:w="1202" w:type="dxa"/>
            <w:noWrap/>
            <w:hideMark/>
          </w:tcPr>
          <w:p w14:paraId="1A6341B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coarse sand</w:t>
            </w:r>
          </w:p>
        </w:tc>
        <w:tc>
          <w:tcPr>
            <w:tcW w:w="1069" w:type="dxa"/>
            <w:noWrap/>
            <w:hideMark/>
          </w:tcPr>
          <w:p w14:paraId="6CDD49B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29F18ED4" w14:textId="77777777" w:rsidTr="001D6058">
        <w:trPr>
          <w:trHeight w:val="288"/>
        </w:trPr>
        <w:tc>
          <w:tcPr>
            <w:tcW w:w="603" w:type="dxa"/>
            <w:noWrap/>
            <w:hideMark/>
          </w:tcPr>
          <w:p w14:paraId="714402D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17</w:t>
            </w:r>
          </w:p>
        </w:tc>
        <w:tc>
          <w:tcPr>
            <w:tcW w:w="1562" w:type="dxa"/>
            <w:noWrap/>
            <w:hideMark/>
          </w:tcPr>
          <w:p w14:paraId="592EE14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Mteri dam boat launch</w:t>
            </w:r>
          </w:p>
        </w:tc>
        <w:tc>
          <w:tcPr>
            <w:tcW w:w="1375" w:type="dxa"/>
            <w:noWrap/>
            <w:hideMark/>
          </w:tcPr>
          <w:p w14:paraId="7684645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Mteri reservoir</w:t>
            </w:r>
          </w:p>
        </w:tc>
        <w:tc>
          <w:tcPr>
            <w:tcW w:w="1571" w:type="dxa"/>
            <w:noWrap/>
            <w:hideMark/>
          </w:tcPr>
          <w:p w14:paraId="500A1C6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hideMark/>
          </w:tcPr>
          <w:p w14:paraId="2EF030E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-21.122803</w:t>
            </w:r>
          </w:p>
        </w:tc>
        <w:tc>
          <w:tcPr>
            <w:tcW w:w="1475" w:type="dxa"/>
            <w:noWrap/>
            <w:hideMark/>
          </w:tcPr>
          <w:p w14:paraId="4F91AC9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31.570523</w:t>
            </w:r>
          </w:p>
        </w:tc>
        <w:tc>
          <w:tcPr>
            <w:tcW w:w="1375" w:type="dxa"/>
            <w:noWrap/>
            <w:hideMark/>
          </w:tcPr>
          <w:p w14:paraId="22971B6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reservoir</w:t>
            </w:r>
          </w:p>
        </w:tc>
        <w:tc>
          <w:tcPr>
            <w:tcW w:w="2069" w:type="dxa"/>
            <w:noWrap/>
            <w:hideMark/>
          </w:tcPr>
          <w:p w14:paraId="1A035CF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bies, grass</w:t>
            </w:r>
          </w:p>
        </w:tc>
        <w:tc>
          <w:tcPr>
            <w:tcW w:w="1202" w:type="dxa"/>
            <w:noWrap/>
            <w:hideMark/>
          </w:tcPr>
          <w:p w14:paraId="0E12570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coarse sand</w:t>
            </w:r>
          </w:p>
        </w:tc>
        <w:tc>
          <w:tcPr>
            <w:tcW w:w="1069" w:type="dxa"/>
            <w:noWrap/>
            <w:hideMark/>
          </w:tcPr>
          <w:p w14:paraId="70A2A06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272005E3" w14:textId="77777777" w:rsidTr="001D6058">
        <w:trPr>
          <w:trHeight w:val="288"/>
        </w:trPr>
        <w:tc>
          <w:tcPr>
            <w:tcW w:w="603" w:type="dxa"/>
            <w:noWrap/>
            <w:hideMark/>
          </w:tcPr>
          <w:p w14:paraId="3301200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lastRenderedPageBreak/>
              <w:t>18</w:t>
            </w:r>
          </w:p>
        </w:tc>
        <w:tc>
          <w:tcPr>
            <w:tcW w:w="1562" w:type="dxa"/>
            <w:noWrap/>
            <w:hideMark/>
          </w:tcPr>
          <w:p w14:paraId="4D366B2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Mteri dam wall</w:t>
            </w:r>
          </w:p>
        </w:tc>
        <w:tc>
          <w:tcPr>
            <w:tcW w:w="1375" w:type="dxa"/>
            <w:noWrap/>
            <w:hideMark/>
          </w:tcPr>
          <w:p w14:paraId="3BBABE3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Mteri reservoir</w:t>
            </w:r>
          </w:p>
        </w:tc>
        <w:tc>
          <w:tcPr>
            <w:tcW w:w="1571" w:type="dxa"/>
            <w:noWrap/>
            <w:hideMark/>
          </w:tcPr>
          <w:p w14:paraId="0620438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hideMark/>
          </w:tcPr>
          <w:p w14:paraId="1ECAB1E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-21.145037</w:t>
            </w:r>
          </w:p>
        </w:tc>
        <w:tc>
          <w:tcPr>
            <w:tcW w:w="1475" w:type="dxa"/>
            <w:noWrap/>
            <w:hideMark/>
          </w:tcPr>
          <w:p w14:paraId="61180FC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31.590449</w:t>
            </w:r>
          </w:p>
        </w:tc>
        <w:tc>
          <w:tcPr>
            <w:tcW w:w="1375" w:type="dxa"/>
            <w:noWrap/>
            <w:hideMark/>
          </w:tcPr>
          <w:p w14:paraId="732176B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reservoir</w:t>
            </w:r>
          </w:p>
        </w:tc>
        <w:tc>
          <w:tcPr>
            <w:tcW w:w="2069" w:type="dxa"/>
            <w:noWrap/>
            <w:hideMark/>
          </w:tcPr>
          <w:p w14:paraId="65D34FBF" w14:textId="77777777" w:rsidR="001F7621" w:rsidRPr="003C4977" w:rsidRDefault="001F7621" w:rsidP="00AD3288">
            <w:pPr>
              <w:spacing w:line="480" w:lineRule="auto"/>
              <w:rPr>
                <w:rFonts w:ascii="Times New Roman" w:hAnsi="Times New Roman" w:cs="Times New Roman"/>
                <w:sz w:val="24"/>
                <w:szCs w:val="24"/>
                <w:lang w:val="nl-BE" w:eastAsia="en-ZW"/>
              </w:rPr>
            </w:pPr>
            <w:r w:rsidRPr="003C4977">
              <w:rPr>
                <w:rFonts w:ascii="Times New Roman" w:hAnsi="Times New Roman" w:cs="Times New Roman"/>
                <w:sz w:val="24"/>
                <w:szCs w:val="24"/>
                <w:lang w:val="nl-BE" w:eastAsia="en-ZW"/>
              </w:rPr>
              <w:t>bies, grass, frizzled pondweed</w:t>
            </w:r>
          </w:p>
        </w:tc>
        <w:tc>
          <w:tcPr>
            <w:tcW w:w="1202" w:type="dxa"/>
            <w:noWrap/>
            <w:hideMark/>
          </w:tcPr>
          <w:p w14:paraId="76A73E8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coarse sand</w:t>
            </w:r>
          </w:p>
        </w:tc>
        <w:tc>
          <w:tcPr>
            <w:tcW w:w="1069" w:type="dxa"/>
            <w:noWrap/>
            <w:hideMark/>
          </w:tcPr>
          <w:p w14:paraId="0915DF3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1DBBE4D2" w14:textId="77777777" w:rsidTr="001D6058">
        <w:trPr>
          <w:trHeight w:val="288"/>
        </w:trPr>
        <w:tc>
          <w:tcPr>
            <w:tcW w:w="603" w:type="dxa"/>
            <w:noWrap/>
            <w:hideMark/>
          </w:tcPr>
          <w:p w14:paraId="128E99F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19</w:t>
            </w:r>
          </w:p>
        </w:tc>
        <w:tc>
          <w:tcPr>
            <w:tcW w:w="1562" w:type="dxa"/>
            <w:noWrap/>
            <w:hideMark/>
          </w:tcPr>
          <w:p w14:paraId="03B4D9D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Gungwa bridge</w:t>
            </w:r>
          </w:p>
        </w:tc>
        <w:tc>
          <w:tcPr>
            <w:tcW w:w="1375" w:type="dxa"/>
            <w:noWrap/>
            <w:hideMark/>
          </w:tcPr>
          <w:p w14:paraId="4C16E44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Gungwa river</w:t>
            </w:r>
          </w:p>
        </w:tc>
        <w:tc>
          <w:tcPr>
            <w:tcW w:w="1571" w:type="dxa"/>
            <w:noWrap/>
            <w:hideMark/>
          </w:tcPr>
          <w:p w14:paraId="25404E5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Cattle, humans</w:t>
            </w:r>
          </w:p>
        </w:tc>
        <w:tc>
          <w:tcPr>
            <w:tcW w:w="1652" w:type="dxa"/>
            <w:noWrap/>
            <w:hideMark/>
          </w:tcPr>
          <w:p w14:paraId="2F0A0B3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-20.990221</w:t>
            </w:r>
          </w:p>
        </w:tc>
        <w:tc>
          <w:tcPr>
            <w:tcW w:w="1475" w:type="dxa"/>
            <w:noWrap/>
            <w:hideMark/>
          </w:tcPr>
          <w:p w14:paraId="2F5D0BE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 xml:space="preserve"> 31.381235</w:t>
            </w:r>
          </w:p>
        </w:tc>
        <w:tc>
          <w:tcPr>
            <w:tcW w:w="1375" w:type="dxa"/>
            <w:noWrap/>
            <w:hideMark/>
          </w:tcPr>
          <w:p w14:paraId="1F9D9AD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river</w:t>
            </w:r>
          </w:p>
        </w:tc>
        <w:tc>
          <w:tcPr>
            <w:tcW w:w="2069" w:type="dxa"/>
            <w:noWrap/>
            <w:hideMark/>
          </w:tcPr>
          <w:p w14:paraId="7C4A1DB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waterlily, water hyacinth</w:t>
            </w:r>
          </w:p>
        </w:tc>
        <w:tc>
          <w:tcPr>
            <w:tcW w:w="1202" w:type="dxa"/>
            <w:noWrap/>
            <w:hideMark/>
          </w:tcPr>
          <w:p w14:paraId="4263001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hideMark/>
          </w:tcPr>
          <w:p w14:paraId="6B079A6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w:t>
            </w:r>
          </w:p>
        </w:tc>
      </w:tr>
      <w:tr w:rsidR="001F7621" w:rsidRPr="003C4977" w14:paraId="43681F9E" w14:textId="77777777" w:rsidTr="001D6058">
        <w:trPr>
          <w:trHeight w:val="288"/>
        </w:trPr>
        <w:tc>
          <w:tcPr>
            <w:tcW w:w="603" w:type="dxa"/>
            <w:noWrap/>
            <w:hideMark/>
          </w:tcPr>
          <w:p w14:paraId="4C46202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20</w:t>
            </w:r>
          </w:p>
        </w:tc>
        <w:tc>
          <w:tcPr>
            <w:tcW w:w="1562" w:type="dxa"/>
            <w:noWrap/>
            <w:hideMark/>
          </w:tcPr>
          <w:p w14:paraId="394B9C0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Samba range dam</w:t>
            </w:r>
          </w:p>
        </w:tc>
        <w:tc>
          <w:tcPr>
            <w:tcW w:w="1375" w:type="dxa"/>
            <w:noWrap/>
            <w:hideMark/>
          </w:tcPr>
          <w:p w14:paraId="24ACC28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Samba range reservoir</w:t>
            </w:r>
          </w:p>
        </w:tc>
        <w:tc>
          <w:tcPr>
            <w:tcW w:w="1571" w:type="dxa"/>
            <w:noWrap/>
            <w:hideMark/>
          </w:tcPr>
          <w:p w14:paraId="12AFB20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hippo, cattle, humans</w:t>
            </w:r>
          </w:p>
        </w:tc>
        <w:tc>
          <w:tcPr>
            <w:tcW w:w="1652" w:type="dxa"/>
            <w:noWrap/>
            <w:hideMark/>
          </w:tcPr>
          <w:p w14:paraId="794D691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-20.831443</w:t>
            </w:r>
          </w:p>
        </w:tc>
        <w:tc>
          <w:tcPr>
            <w:tcW w:w="1475" w:type="dxa"/>
            <w:noWrap/>
            <w:hideMark/>
          </w:tcPr>
          <w:p w14:paraId="29C6950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 xml:space="preserve"> 31.331674</w:t>
            </w:r>
          </w:p>
        </w:tc>
        <w:tc>
          <w:tcPr>
            <w:tcW w:w="1375" w:type="dxa"/>
            <w:noWrap/>
            <w:hideMark/>
          </w:tcPr>
          <w:p w14:paraId="4250854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reservoir</w:t>
            </w:r>
          </w:p>
        </w:tc>
        <w:tc>
          <w:tcPr>
            <w:tcW w:w="2069" w:type="dxa"/>
            <w:noWrap/>
            <w:hideMark/>
          </w:tcPr>
          <w:p w14:paraId="2615330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grass, cloves, waterlily</w:t>
            </w:r>
          </w:p>
        </w:tc>
        <w:tc>
          <w:tcPr>
            <w:tcW w:w="1202" w:type="dxa"/>
            <w:noWrap/>
            <w:hideMark/>
          </w:tcPr>
          <w:p w14:paraId="16529B2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hideMark/>
          </w:tcPr>
          <w:p w14:paraId="7A16452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0B9188CD" w14:textId="77777777" w:rsidTr="001D6058">
        <w:trPr>
          <w:trHeight w:val="288"/>
        </w:trPr>
        <w:tc>
          <w:tcPr>
            <w:tcW w:w="603" w:type="dxa"/>
            <w:noWrap/>
            <w:hideMark/>
          </w:tcPr>
          <w:p w14:paraId="0C91D5A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21</w:t>
            </w:r>
          </w:p>
        </w:tc>
        <w:tc>
          <w:tcPr>
            <w:tcW w:w="1562" w:type="dxa"/>
            <w:noWrap/>
            <w:hideMark/>
          </w:tcPr>
          <w:p w14:paraId="51BD442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reed patch</w:t>
            </w:r>
          </w:p>
        </w:tc>
        <w:tc>
          <w:tcPr>
            <w:tcW w:w="1375" w:type="dxa"/>
            <w:noWrap/>
            <w:hideMark/>
          </w:tcPr>
          <w:p w14:paraId="64ED3F2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Lake Malilangwe</w:t>
            </w:r>
          </w:p>
        </w:tc>
        <w:tc>
          <w:tcPr>
            <w:tcW w:w="1571" w:type="dxa"/>
            <w:noWrap/>
            <w:hideMark/>
          </w:tcPr>
          <w:p w14:paraId="7C9C759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fish</w:t>
            </w:r>
          </w:p>
        </w:tc>
        <w:tc>
          <w:tcPr>
            <w:tcW w:w="1652" w:type="dxa"/>
            <w:noWrap/>
            <w:hideMark/>
          </w:tcPr>
          <w:p w14:paraId="1958D59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-21.048445</w:t>
            </w:r>
          </w:p>
        </w:tc>
        <w:tc>
          <w:tcPr>
            <w:tcW w:w="1475" w:type="dxa"/>
            <w:noWrap/>
            <w:hideMark/>
          </w:tcPr>
          <w:p w14:paraId="0006B55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31.8748890</w:t>
            </w:r>
          </w:p>
        </w:tc>
        <w:tc>
          <w:tcPr>
            <w:tcW w:w="1375" w:type="dxa"/>
            <w:noWrap/>
            <w:hideMark/>
          </w:tcPr>
          <w:p w14:paraId="1C674F8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reservoir</w:t>
            </w:r>
          </w:p>
        </w:tc>
        <w:tc>
          <w:tcPr>
            <w:tcW w:w="2069" w:type="dxa"/>
            <w:noWrap/>
            <w:hideMark/>
          </w:tcPr>
          <w:p w14:paraId="4263AD9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reeds</w:t>
            </w:r>
          </w:p>
        </w:tc>
        <w:tc>
          <w:tcPr>
            <w:tcW w:w="1202" w:type="dxa"/>
            <w:noWrap/>
            <w:hideMark/>
          </w:tcPr>
          <w:p w14:paraId="05083BE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hideMark/>
          </w:tcPr>
          <w:p w14:paraId="27EEB48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0-20</w:t>
            </w:r>
          </w:p>
        </w:tc>
      </w:tr>
      <w:tr w:rsidR="001F7621" w:rsidRPr="003C4977" w14:paraId="66CFEE61" w14:textId="77777777" w:rsidTr="001D6058">
        <w:trPr>
          <w:trHeight w:val="288"/>
        </w:trPr>
        <w:tc>
          <w:tcPr>
            <w:tcW w:w="603" w:type="dxa"/>
            <w:noWrap/>
          </w:tcPr>
          <w:p w14:paraId="6939D273" w14:textId="77777777" w:rsidR="001F7621"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31</w:t>
            </w:r>
          </w:p>
        </w:tc>
        <w:tc>
          <w:tcPr>
            <w:tcW w:w="1562" w:type="dxa"/>
            <w:noWrap/>
          </w:tcPr>
          <w:p w14:paraId="6A4B6589"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 xml:space="preserve">HVE drain </w:t>
            </w:r>
            <w:r>
              <w:rPr>
                <w:rFonts w:ascii="Times New Roman" w:hAnsi="Times New Roman" w:cs="Times New Roman"/>
                <w:color w:val="000000"/>
                <w:sz w:val="24"/>
                <w:szCs w:val="24"/>
              </w:rPr>
              <w:t>1</w:t>
            </w:r>
          </w:p>
        </w:tc>
        <w:tc>
          <w:tcPr>
            <w:tcW w:w="1375" w:type="dxa"/>
            <w:noWrap/>
          </w:tcPr>
          <w:p w14:paraId="698317DA"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 xml:space="preserve">HVE drain </w:t>
            </w:r>
            <w:r>
              <w:rPr>
                <w:rFonts w:ascii="Times New Roman" w:hAnsi="Times New Roman" w:cs="Times New Roman"/>
                <w:color w:val="000000"/>
                <w:sz w:val="24"/>
                <w:szCs w:val="24"/>
              </w:rPr>
              <w:t>1</w:t>
            </w:r>
          </w:p>
        </w:tc>
        <w:tc>
          <w:tcPr>
            <w:tcW w:w="1571" w:type="dxa"/>
            <w:noWrap/>
          </w:tcPr>
          <w:p w14:paraId="6536F34A" w14:textId="77777777" w:rsidR="001F7621" w:rsidRPr="003C4977" w:rsidRDefault="001F7621" w:rsidP="00AD3288">
            <w:pPr>
              <w:spacing w:line="480" w:lineRule="auto"/>
              <w:rPr>
                <w:rFonts w:ascii="Times New Roman" w:hAnsi="Times New Roman" w:cs="Times New Roman"/>
                <w:sz w:val="24"/>
                <w:szCs w:val="24"/>
                <w:lang w:eastAsia="en-ZW"/>
              </w:rPr>
            </w:pPr>
            <w:r w:rsidRPr="006F403C">
              <w:rPr>
                <w:rFonts w:ascii="Times New Roman" w:hAnsi="Times New Roman" w:cs="Times New Roman"/>
                <w:sz w:val="24"/>
                <w:szCs w:val="24"/>
                <w:lang w:eastAsia="en-ZW"/>
              </w:rPr>
              <w:t>sugar cane farming</w:t>
            </w:r>
          </w:p>
        </w:tc>
        <w:tc>
          <w:tcPr>
            <w:tcW w:w="1652" w:type="dxa"/>
            <w:noWrap/>
          </w:tcPr>
          <w:p w14:paraId="082049B5"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-21.074620</w:t>
            </w:r>
          </w:p>
        </w:tc>
        <w:tc>
          <w:tcPr>
            <w:tcW w:w="1475" w:type="dxa"/>
            <w:noWrap/>
          </w:tcPr>
          <w:p w14:paraId="59B866D7"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31.800007</w:t>
            </w:r>
          </w:p>
        </w:tc>
        <w:tc>
          <w:tcPr>
            <w:tcW w:w="1375" w:type="dxa"/>
            <w:noWrap/>
          </w:tcPr>
          <w:p w14:paraId="124E27E4"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uncemented canal</w:t>
            </w:r>
          </w:p>
        </w:tc>
        <w:tc>
          <w:tcPr>
            <w:tcW w:w="2069" w:type="dxa"/>
            <w:noWrap/>
          </w:tcPr>
          <w:p w14:paraId="5B5D0AE0"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algae + grass</w:t>
            </w:r>
          </w:p>
        </w:tc>
        <w:tc>
          <w:tcPr>
            <w:tcW w:w="1202" w:type="dxa"/>
            <w:noWrap/>
          </w:tcPr>
          <w:p w14:paraId="1B77244B" w14:textId="77777777" w:rsidR="001F7621" w:rsidRPr="003C4977" w:rsidRDefault="001F7621" w:rsidP="00AD3288">
            <w:pPr>
              <w:spacing w:line="480" w:lineRule="auto"/>
              <w:rPr>
                <w:rFonts w:ascii="Times New Roman" w:hAnsi="Times New Roman" w:cs="Times New Roman"/>
                <w:sz w:val="24"/>
                <w:szCs w:val="24"/>
                <w:lang w:eastAsia="en-ZW"/>
              </w:rPr>
            </w:pPr>
            <w:r w:rsidRPr="00FE408D">
              <w:rPr>
                <w:rFonts w:ascii="Times New Roman" w:hAnsi="Times New Roman" w:cs="Times New Roman"/>
                <w:sz w:val="24"/>
                <w:szCs w:val="24"/>
                <w:lang w:eastAsia="en-ZW"/>
              </w:rPr>
              <w:t>mud</w:t>
            </w:r>
          </w:p>
        </w:tc>
        <w:tc>
          <w:tcPr>
            <w:tcW w:w="1069" w:type="dxa"/>
            <w:noWrap/>
          </w:tcPr>
          <w:p w14:paraId="44B820D2" w14:textId="77777777" w:rsidR="001F7621" w:rsidRPr="003C4977" w:rsidRDefault="001F7621" w:rsidP="00AD3288">
            <w:pPr>
              <w:spacing w:line="480" w:lineRule="auto"/>
              <w:rPr>
                <w:rFonts w:ascii="Times New Roman" w:hAnsi="Times New Roman" w:cs="Times New Roman"/>
                <w:sz w:val="24"/>
                <w:szCs w:val="24"/>
                <w:lang w:eastAsia="en-ZW"/>
              </w:rPr>
            </w:pPr>
            <w:r w:rsidRPr="00FC58D1">
              <w:rPr>
                <w:rFonts w:ascii="Times New Roman" w:hAnsi="Times New Roman" w:cs="Times New Roman"/>
                <w:sz w:val="24"/>
                <w:szCs w:val="24"/>
                <w:lang w:eastAsia="en-ZW"/>
              </w:rPr>
              <w:t>0-20</w:t>
            </w:r>
          </w:p>
        </w:tc>
      </w:tr>
      <w:tr w:rsidR="001F7621" w:rsidRPr="003C4977" w14:paraId="290AD342" w14:textId="77777777" w:rsidTr="001D6058">
        <w:trPr>
          <w:trHeight w:val="288"/>
        </w:trPr>
        <w:tc>
          <w:tcPr>
            <w:tcW w:w="603" w:type="dxa"/>
            <w:noWrap/>
          </w:tcPr>
          <w:p w14:paraId="51F8F420"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32</w:t>
            </w:r>
          </w:p>
        </w:tc>
        <w:tc>
          <w:tcPr>
            <w:tcW w:w="1562" w:type="dxa"/>
            <w:noWrap/>
          </w:tcPr>
          <w:p w14:paraId="56BA574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2</w:t>
            </w:r>
          </w:p>
        </w:tc>
        <w:tc>
          <w:tcPr>
            <w:tcW w:w="1375" w:type="dxa"/>
            <w:noWrap/>
          </w:tcPr>
          <w:p w14:paraId="45B2141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2</w:t>
            </w:r>
          </w:p>
        </w:tc>
        <w:tc>
          <w:tcPr>
            <w:tcW w:w="1571" w:type="dxa"/>
            <w:noWrap/>
          </w:tcPr>
          <w:p w14:paraId="5BBA3230" w14:textId="77777777" w:rsidR="001F7621" w:rsidRPr="003C4977" w:rsidRDefault="001F7621" w:rsidP="00AD3288">
            <w:pPr>
              <w:spacing w:line="480" w:lineRule="auto"/>
              <w:rPr>
                <w:rFonts w:ascii="Times New Roman" w:hAnsi="Times New Roman" w:cs="Times New Roman"/>
                <w:sz w:val="24"/>
                <w:szCs w:val="24"/>
                <w:lang w:eastAsia="en-ZW"/>
              </w:rPr>
            </w:pPr>
            <w:r w:rsidRPr="006F403C">
              <w:rPr>
                <w:rFonts w:ascii="Times New Roman" w:hAnsi="Times New Roman" w:cs="Times New Roman"/>
                <w:sz w:val="24"/>
                <w:szCs w:val="24"/>
                <w:lang w:eastAsia="en-ZW"/>
              </w:rPr>
              <w:t>sugar cane farming</w:t>
            </w:r>
          </w:p>
        </w:tc>
        <w:tc>
          <w:tcPr>
            <w:tcW w:w="1652" w:type="dxa"/>
            <w:noWrap/>
          </w:tcPr>
          <w:p w14:paraId="1124483D"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-21.082839</w:t>
            </w:r>
          </w:p>
        </w:tc>
        <w:tc>
          <w:tcPr>
            <w:tcW w:w="1475" w:type="dxa"/>
            <w:noWrap/>
          </w:tcPr>
          <w:p w14:paraId="37F3F5BF"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31.799773</w:t>
            </w:r>
          </w:p>
        </w:tc>
        <w:tc>
          <w:tcPr>
            <w:tcW w:w="1375" w:type="dxa"/>
            <w:noWrap/>
          </w:tcPr>
          <w:p w14:paraId="252772F6" w14:textId="77777777" w:rsidR="001F7621" w:rsidRPr="003C4977" w:rsidRDefault="001F7621" w:rsidP="00AD3288">
            <w:pPr>
              <w:spacing w:line="480" w:lineRule="auto"/>
              <w:rPr>
                <w:rFonts w:ascii="Times New Roman" w:hAnsi="Times New Roman" w:cs="Times New Roman"/>
                <w:sz w:val="24"/>
                <w:szCs w:val="24"/>
                <w:lang w:eastAsia="en-ZW"/>
              </w:rPr>
            </w:pPr>
            <w:r w:rsidRPr="002512D3">
              <w:rPr>
                <w:rFonts w:ascii="Times New Roman" w:hAnsi="Times New Roman" w:cs="Times New Roman"/>
                <w:sz w:val="24"/>
                <w:szCs w:val="24"/>
                <w:lang w:eastAsia="en-ZW"/>
              </w:rPr>
              <w:t>uncemented canal</w:t>
            </w:r>
          </w:p>
        </w:tc>
        <w:tc>
          <w:tcPr>
            <w:tcW w:w="2069" w:type="dxa"/>
            <w:noWrap/>
          </w:tcPr>
          <w:p w14:paraId="75720149" w14:textId="77777777" w:rsidR="001F7621" w:rsidRPr="003C4977" w:rsidRDefault="001F7621" w:rsidP="00AD3288">
            <w:pPr>
              <w:spacing w:line="480" w:lineRule="auto"/>
              <w:rPr>
                <w:rFonts w:ascii="Times New Roman" w:hAnsi="Times New Roman" w:cs="Times New Roman"/>
                <w:sz w:val="24"/>
                <w:szCs w:val="24"/>
                <w:lang w:eastAsia="en-ZW"/>
              </w:rPr>
            </w:pPr>
            <w:r w:rsidRPr="00CD5E3A">
              <w:rPr>
                <w:rFonts w:ascii="Times New Roman" w:hAnsi="Times New Roman" w:cs="Times New Roman"/>
                <w:sz w:val="24"/>
                <w:szCs w:val="24"/>
                <w:lang w:eastAsia="en-ZW"/>
              </w:rPr>
              <w:t>algae + grass</w:t>
            </w:r>
          </w:p>
        </w:tc>
        <w:tc>
          <w:tcPr>
            <w:tcW w:w="1202" w:type="dxa"/>
            <w:noWrap/>
          </w:tcPr>
          <w:p w14:paraId="31A83705" w14:textId="77777777" w:rsidR="001F7621" w:rsidRPr="003C4977" w:rsidRDefault="001F7621" w:rsidP="00AD3288">
            <w:pPr>
              <w:spacing w:line="480" w:lineRule="auto"/>
              <w:rPr>
                <w:rFonts w:ascii="Times New Roman" w:hAnsi="Times New Roman" w:cs="Times New Roman"/>
                <w:sz w:val="24"/>
                <w:szCs w:val="24"/>
                <w:lang w:eastAsia="en-ZW"/>
              </w:rPr>
            </w:pPr>
            <w:r w:rsidRPr="00FE408D">
              <w:rPr>
                <w:rFonts w:ascii="Times New Roman" w:hAnsi="Times New Roman" w:cs="Times New Roman"/>
                <w:sz w:val="24"/>
                <w:szCs w:val="24"/>
                <w:lang w:eastAsia="en-ZW"/>
              </w:rPr>
              <w:t>mud</w:t>
            </w:r>
          </w:p>
        </w:tc>
        <w:tc>
          <w:tcPr>
            <w:tcW w:w="1069" w:type="dxa"/>
            <w:noWrap/>
          </w:tcPr>
          <w:p w14:paraId="1D538B11" w14:textId="77777777" w:rsidR="001F7621" w:rsidRPr="003C4977" w:rsidRDefault="001F7621" w:rsidP="00AD3288">
            <w:pPr>
              <w:spacing w:line="480" w:lineRule="auto"/>
              <w:rPr>
                <w:rFonts w:ascii="Times New Roman" w:hAnsi="Times New Roman" w:cs="Times New Roman"/>
                <w:sz w:val="24"/>
                <w:szCs w:val="24"/>
                <w:lang w:eastAsia="en-ZW"/>
              </w:rPr>
            </w:pPr>
            <w:r w:rsidRPr="00FC58D1">
              <w:rPr>
                <w:rFonts w:ascii="Times New Roman" w:hAnsi="Times New Roman" w:cs="Times New Roman"/>
                <w:sz w:val="24"/>
                <w:szCs w:val="24"/>
                <w:lang w:eastAsia="en-ZW"/>
              </w:rPr>
              <w:t>0-20</w:t>
            </w:r>
          </w:p>
        </w:tc>
      </w:tr>
      <w:tr w:rsidR="001F7621" w:rsidRPr="003C4977" w14:paraId="29F962EA" w14:textId="77777777" w:rsidTr="001D6058">
        <w:trPr>
          <w:trHeight w:val="288"/>
        </w:trPr>
        <w:tc>
          <w:tcPr>
            <w:tcW w:w="603" w:type="dxa"/>
            <w:noWrap/>
          </w:tcPr>
          <w:p w14:paraId="1F575AC7"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33</w:t>
            </w:r>
          </w:p>
        </w:tc>
        <w:tc>
          <w:tcPr>
            <w:tcW w:w="1562" w:type="dxa"/>
            <w:noWrap/>
          </w:tcPr>
          <w:p w14:paraId="754248E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3</w:t>
            </w:r>
          </w:p>
        </w:tc>
        <w:tc>
          <w:tcPr>
            <w:tcW w:w="1375" w:type="dxa"/>
            <w:noWrap/>
          </w:tcPr>
          <w:p w14:paraId="0AF494A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3</w:t>
            </w:r>
          </w:p>
        </w:tc>
        <w:tc>
          <w:tcPr>
            <w:tcW w:w="1571" w:type="dxa"/>
            <w:noWrap/>
          </w:tcPr>
          <w:p w14:paraId="63F68096" w14:textId="77777777" w:rsidR="001F7621" w:rsidRPr="003C4977" w:rsidRDefault="001F7621" w:rsidP="00AD3288">
            <w:pPr>
              <w:spacing w:line="480" w:lineRule="auto"/>
              <w:rPr>
                <w:rFonts w:ascii="Times New Roman" w:hAnsi="Times New Roman" w:cs="Times New Roman"/>
                <w:sz w:val="24"/>
                <w:szCs w:val="24"/>
                <w:lang w:eastAsia="en-ZW"/>
              </w:rPr>
            </w:pPr>
            <w:r w:rsidRPr="006F403C">
              <w:rPr>
                <w:rFonts w:ascii="Times New Roman" w:hAnsi="Times New Roman" w:cs="Times New Roman"/>
                <w:sz w:val="24"/>
                <w:szCs w:val="24"/>
                <w:lang w:eastAsia="en-ZW"/>
              </w:rPr>
              <w:t>sugar cane farming</w:t>
            </w:r>
          </w:p>
        </w:tc>
        <w:tc>
          <w:tcPr>
            <w:tcW w:w="1652" w:type="dxa"/>
            <w:noWrap/>
          </w:tcPr>
          <w:p w14:paraId="02AFD8C2"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-21.092360</w:t>
            </w:r>
          </w:p>
        </w:tc>
        <w:tc>
          <w:tcPr>
            <w:tcW w:w="1475" w:type="dxa"/>
            <w:noWrap/>
          </w:tcPr>
          <w:p w14:paraId="2F1B2AEC"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31.796801</w:t>
            </w:r>
          </w:p>
        </w:tc>
        <w:tc>
          <w:tcPr>
            <w:tcW w:w="1375" w:type="dxa"/>
            <w:noWrap/>
          </w:tcPr>
          <w:p w14:paraId="404A6C2A" w14:textId="77777777" w:rsidR="001F7621" w:rsidRPr="003C4977" w:rsidRDefault="001F7621" w:rsidP="00AD3288">
            <w:pPr>
              <w:spacing w:line="480" w:lineRule="auto"/>
              <w:rPr>
                <w:rFonts w:ascii="Times New Roman" w:hAnsi="Times New Roman" w:cs="Times New Roman"/>
                <w:sz w:val="24"/>
                <w:szCs w:val="24"/>
                <w:lang w:eastAsia="en-ZW"/>
              </w:rPr>
            </w:pPr>
            <w:r w:rsidRPr="002512D3">
              <w:rPr>
                <w:rFonts w:ascii="Times New Roman" w:hAnsi="Times New Roman" w:cs="Times New Roman"/>
                <w:sz w:val="24"/>
                <w:szCs w:val="24"/>
                <w:lang w:eastAsia="en-ZW"/>
              </w:rPr>
              <w:t>uncemented canal</w:t>
            </w:r>
          </w:p>
        </w:tc>
        <w:tc>
          <w:tcPr>
            <w:tcW w:w="2069" w:type="dxa"/>
            <w:noWrap/>
          </w:tcPr>
          <w:p w14:paraId="02245C3B" w14:textId="77777777" w:rsidR="001F7621" w:rsidRPr="003C4977" w:rsidRDefault="001F7621" w:rsidP="00AD3288">
            <w:pPr>
              <w:spacing w:line="480" w:lineRule="auto"/>
              <w:rPr>
                <w:rFonts w:ascii="Times New Roman" w:hAnsi="Times New Roman" w:cs="Times New Roman"/>
                <w:sz w:val="24"/>
                <w:szCs w:val="24"/>
                <w:lang w:eastAsia="en-ZW"/>
              </w:rPr>
            </w:pPr>
            <w:r w:rsidRPr="00CD5E3A">
              <w:rPr>
                <w:rFonts w:ascii="Times New Roman" w:hAnsi="Times New Roman" w:cs="Times New Roman"/>
                <w:sz w:val="24"/>
                <w:szCs w:val="24"/>
                <w:lang w:eastAsia="en-ZW"/>
              </w:rPr>
              <w:t>algae + grass</w:t>
            </w:r>
          </w:p>
        </w:tc>
        <w:tc>
          <w:tcPr>
            <w:tcW w:w="1202" w:type="dxa"/>
            <w:noWrap/>
          </w:tcPr>
          <w:p w14:paraId="47F2F629" w14:textId="77777777" w:rsidR="001F7621" w:rsidRPr="003C4977" w:rsidRDefault="001F7621" w:rsidP="00AD3288">
            <w:pPr>
              <w:spacing w:line="480" w:lineRule="auto"/>
              <w:rPr>
                <w:rFonts w:ascii="Times New Roman" w:hAnsi="Times New Roman" w:cs="Times New Roman"/>
                <w:sz w:val="24"/>
                <w:szCs w:val="24"/>
                <w:lang w:eastAsia="en-ZW"/>
              </w:rPr>
            </w:pPr>
            <w:r w:rsidRPr="00FE408D">
              <w:rPr>
                <w:rFonts w:ascii="Times New Roman" w:hAnsi="Times New Roman" w:cs="Times New Roman"/>
                <w:sz w:val="24"/>
                <w:szCs w:val="24"/>
                <w:lang w:eastAsia="en-ZW"/>
              </w:rPr>
              <w:t>mud</w:t>
            </w:r>
          </w:p>
        </w:tc>
        <w:tc>
          <w:tcPr>
            <w:tcW w:w="1069" w:type="dxa"/>
            <w:noWrap/>
          </w:tcPr>
          <w:p w14:paraId="4EDA5B9D" w14:textId="77777777" w:rsidR="001F7621" w:rsidRPr="003C4977" w:rsidRDefault="001F7621" w:rsidP="00AD3288">
            <w:pPr>
              <w:spacing w:line="480" w:lineRule="auto"/>
              <w:rPr>
                <w:rFonts w:ascii="Times New Roman" w:hAnsi="Times New Roman" w:cs="Times New Roman"/>
                <w:sz w:val="24"/>
                <w:szCs w:val="24"/>
                <w:lang w:eastAsia="en-ZW"/>
              </w:rPr>
            </w:pPr>
            <w:r w:rsidRPr="00FC58D1">
              <w:rPr>
                <w:rFonts w:ascii="Times New Roman" w:hAnsi="Times New Roman" w:cs="Times New Roman"/>
                <w:sz w:val="24"/>
                <w:szCs w:val="24"/>
                <w:lang w:eastAsia="en-ZW"/>
              </w:rPr>
              <w:t>0-20</w:t>
            </w:r>
          </w:p>
        </w:tc>
      </w:tr>
      <w:tr w:rsidR="001F7621" w:rsidRPr="003C4977" w14:paraId="177EA71E" w14:textId="77777777" w:rsidTr="001D6058">
        <w:trPr>
          <w:trHeight w:val="288"/>
        </w:trPr>
        <w:tc>
          <w:tcPr>
            <w:tcW w:w="603" w:type="dxa"/>
            <w:noWrap/>
          </w:tcPr>
          <w:p w14:paraId="5F546C6B"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lastRenderedPageBreak/>
              <w:t>34</w:t>
            </w:r>
          </w:p>
        </w:tc>
        <w:tc>
          <w:tcPr>
            <w:tcW w:w="1562" w:type="dxa"/>
            <w:noWrap/>
          </w:tcPr>
          <w:p w14:paraId="44D034A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4</w:t>
            </w:r>
          </w:p>
        </w:tc>
        <w:tc>
          <w:tcPr>
            <w:tcW w:w="1375" w:type="dxa"/>
            <w:noWrap/>
          </w:tcPr>
          <w:p w14:paraId="028137E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4</w:t>
            </w:r>
          </w:p>
        </w:tc>
        <w:tc>
          <w:tcPr>
            <w:tcW w:w="1571" w:type="dxa"/>
            <w:noWrap/>
          </w:tcPr>
          <w:p w14:paraId="324A39BD" w14:textId="77777777" w:rsidR="001F7621" w:rsidRPr="003C4977" w:rsidRDefault="001F7621" w:rsidP="00AD3288">
            <w:pPr>
              <w:spacing w:line="480" w:lineRule="auto"/>
              <w:rPr>
                <w:rFonts w:ascii="Times New Roman" w:hAnsi="Times New Roman" w:cs="Times New Roman"/>
                <w:sz w:val="24"/>
                <w:szCs w:val="24"/>
                <w:lang w:eastAsia="en-ZW"/>
              </w:rPr>
            </w:pPr>
            <w:r w:rsidRPr="006F403C">
              <w:rPr>
                <w:rFonts w:ascii="Times New Roman" w:hAnsi="Times New Roman" w:cs="Times New Roman"/>
                <w:sz w:val="24"/>
                <w:szCs w:val="24"/>
                <w:lang w:eastAsia="en-ZW"/>
              </w:rPr>
              <w:t>sugar cane farming</w:t>
            </w:r>
          </w:p>
        </w:tc>
        <w:tc>
          <w:tcPr>
            <w:tcW w:w="1652" w:type="dxa"/>
            <w:noWrap/>
          </w:tcPr>
          <w:p w14:paraId="6495D091"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-21.102368</w:t>
            </w:r>
          </w:p>
        </w:tc>
        <w:tc>
          <w:tcPr>
            <w:tcW w:w="1475" w:type="dxa"/>
            <w:noWrap/>
          </w:tcPr>
          <w:p w14:paraId="626F3167"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31.796594</w:t>
            </w:r>
          </w:p>
        </w:tc>
        <w:tc>
          <w:tcPr>
            <w:tcW w:w="1375" w:type="dxa"/>
            <w:noWrap/>
          </w:tcPr>
          <w:p w14:paraId="5EC71761" w14:textId="77777777" w:rsidR="001F7621" w:rsidRPr="003C4977" w:rsidRDefault="001F7621" w:rsidP="00AD3288">
            <w:pPr>
              <w:spacing w:line="480" w:lineRule="auto"/>
              <w:rPr>
                <w:rFonts w:ascii="Times New Roman" w:hAnsi="Times New Roman" w:cs="Times New Roman"/>
                <w:sz w:val="24"/>
                <w:szCs w:val="24"/>
                <w:lang w:eastAsia="en-ZW"/>
              </w:rPr>
            </w:pPr>
            <w:r w:rsidRPr="002512D3">
              <w:rPr>
                <w:rFonts w:ascii="Times New Roman" w:hAnsi="Times New Roman" w:cs="Times New Roman"/>
                <w:sz w:val="24"/>
                <w:szCs w:val="24"/>
                <w:lang w:eastAsia="en-ZW"/>
              </w:rPr>
              <w:t>uncemented canal</w:t>
            </w:r>
          </w:p>
        </w:tc>
        <w:tc>
          <w:tcPr>
            <w:tcW w:w="2069" w:type="dxa"/>
            <w:noWrap/>
          </w:tcPr>
          <w:p w14:paraId="16D8D1B6" w14:textId="77777777" w:rsidR="001F7621" w:rsidRPr="003C4977" w:rsidRDefault="001F7621" w:rsidP="00AD3288">
            <w:pPr>
              <w:spacing w:line="480" w:lineRule="auto"/>
              <w:rPr>
                <w:rFonts w:ascii="Times New Roman" w:hAnsi="Times New Roman" w:cs="Times New Roman"/>
                <w:sz w:val="24"/>
                <w:szCs w:val="24"/>
                <w:lang w:eastAsia="en-ZW"/>
              </w:rPr>
            </w:pPr>
            <w:r w:rsidRPr="00CD5E3A">
              <w:rPr>
                <w:rFonts w:ascii="Times New Roman" w:hAnsi="Times New Roman" w:cs="Times New Roman"/>
                <w:sz w:val="24"/>
                <w:szCs w:val="24"/>
                <w:lang w:eastAsia="en-ZW"/>
              </w:rPr>
              <w:t>algae + grass</w:t>
            </w:r>
          </w:p>
        </w:tc>
        <w:tc>
          <w:tcPr>
            <w:tcW w:w="1202" w:type="dxa"/>
            <w:noWrap/>
          </w:tcPr>
          <w:p w14:paraId="16F1F50F" w14:textId="77777777" w:rsidR="001F7621" w:rsidRPr="003C4977" w:rsidRDefault="001F7621" w:rsidP="00AD3288">
            <w:pPr>
              <w:spacing w:line="480" w:lineRule="auto"/>
              <w:rPr>
                <w:rFonts w:ascii="Times New Roman" w:hAnsi="Times New Roman" w:cs="Times New Roman"/>
                <w:sz w:val="24"/>
                <w:szCs w:val="24"/>
                <w:lang w:eastAsia="en-ZW"/>
              </w:rPr>
            </w:pPr>
            <w:r w:rsidRPr="00FE408D">
              <w:rPr>
                <w:rFonts w:ascii="Times New Roman" w:hAnsi="Times New Roman" w:cs="Times New Roman"/>
                <w:sz w:val="24"/>
                <w:szCs w:val="24"/>
                <w:lang w:eastAsia="en-ZW"/>
              </w:rPr>
              <w:t>mud</w:t>
            </w:r>
          </w:p>
        </w:tc>
        <w:tc>
          <w:tcPr>
            <w:tcW w:w="1069" w:type="dxa"/>
            <w:noWrap/>
          </w:tcPr>
          <w:p w14:paraId="5B52EDEE" w14:textId="77777777" w:rsidR="001F7621" w:rsidRPr="003C4977" w:rsidRDefault="001F7621" w:rsidP="00AD3288">
            <w:pPr>
              <w:spacing w:line="480" w:lineRule="auto"/>
              <w:rPr>
                <w:rFonts w:ascii="Times New Roman" w:hAnsi="Times New Roman" w:cs="Times New Roman"/>
                <w:sz w:val="24"/>
                <w:szCs w:val="24"/>
                <w:lang w:eastAsia="en-ZW"/>
              </w:rPr>
            </w:pPr>
            <w:r w:rsidRPr="00FC58D1">
              <w:rPr>
                <w:rFonts w:ascii="Times New Roman" w:hAnsi="Times New Roman" w:cs="Times New Roman"/>
                <w:sz w:val="24"/>
                <w:szCs w:val="24"/>
                <w:lang w:eastAsia="en-ZW"/>
              </w:rPr>
              <w:t>0-20</w:t>
            </w:r>
          </w:p>
        </w:tc>
      </w:tr>
      <w:tr w:rsidR="001F7621" w:rsidRPr="003C4977" w14:paraId="738AD30A" w14:textId="77777777" w:rsidTr="001D6058">
        <w:trPr>
          <w:trHeight w:val="288"/>
        </w:trPr>
        <w:tc>
          <w:tcPr>
            <w:tcW w:w="603" w:type="dxa"/>
            <w:noWrap/>
          </w:tcPr>
          <w:p w14:paraId="70DDF3B3"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35</w:t>
            </w:r>
          </w:p>
        </w:tc>
        <w:tc>
          <w:tcPr>
            <w:tcW w:w="1562" w:type="dxa"/>
            <w:noWrap/>
          </w:tcPr>
          <w:p w14:paraId="0DDB170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5</w:t>
            </w:r>
          </w:p>
        </w:tc>
        <w:tc>
          <w:tcPr>
            <w:tcW w:w="1375" w:type="dxa"/>
            <w:noWrap/>
          </w:tcPr>
          <w:p w14:paraId="290E80A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5</w:t>
            </w:r>
          </w:p>
        </w:tc>
        <w:tc>
          <w:tcPr>
            <w:tcW w:w="1571" w:type="dxa"/>
            <w:noWrap/>
          </w:tcPr>
          <w:p w14:paraId="2C6AEAE7" w14:textId="77777777" w:rsidR="001F7621" w:rsidRPr="003C4977" w:rsidRDefault="001F7621" w:rsidP="00AD3288">
            <w:pPr>
              <w:spacing w:line="480" w:lineRule="auto"/>
              <w:rPr>
                <w:rFonts w:ascii="Times New Roman" w:hAnsi="Times New Roman" w:cs="Times New Roman"/>
                <w:sz w:val="24"/>
                <w:szCs w:val="24"/>
                <w:lang w:eastAsia="en-ZW"/>
              </w:rPr>
            </w:pPr>
            <w:r w:rsidRPr="006F403C">
              <w:rPr>
                <w:rFonts w:ascii="Times New Roman" w:hAnsi="Times New Roman" w:cs="Times New Roman"/>
                <w:sz w:val="24"/>
                <w:szCs w:val="24"/>
                <w:lang w:eastAsia="en-ZW"/>
              </w:rPr>
              <w:t>sugar cane farming</w:t>
            </w:r>
          </w:p>
        </w:tc>
        <w:tc>
          <w:tcPr>
            <w:tcW w:w="1652" w:type="dxa"/>
            <w:noWrap/>
          </w:tcPr>
          <w:p w14:paraId="1CC25E09"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-21.110954</w:t>
            </w:r>
          </w:p>
        </w:tc>
        <w:tc>
          <w:tcPr>
            <w:tcW w:w="1475" w:type="dxa"/>
            <w:noWrap/>
          </w:tcPr>
          <w:p w14:paraId="679E48FF"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31.796449</w:t>
            </w:r>
          </w:p>
        </w:tc>
        <w:tc>
          <w:tcPr>
            <w:tcW w:w="1375" w:type="dxa"/>
            <w:noWrap/>
          </w:tcPr>
          <w:p w14:paraId="3E6354A6" w14:textId="77777777" w:rsidR="001F7621" w:rsidRPr="003C4977" w:rsidRDefault="001F7621" w:rsidP="00AD3288">
            <w:pPr>
              <w:spacing w:line="480" w:lineRule="auto"/>
              <w:rPr>
                <w:rFonts w:ascii="Times New Roman" w:hAnsi="Times New Roman" w:cs="Times New Roman"/>
                <w:sz w:val="24"/>
                <w:szCs w:val="24"/>
                <w:lang w:eastAsia="en-ZW"/>
              </w:rPr>
            </w:pPr>
            <w:r w:rsidRPr="002512D3">
              <w:rPr>
                <w:rFonts w:ascii="Times New Roman" w:hAnsi="Times New Roman" w:cs="Times New Roman"/>
                <w:sz w:val="24"/>
                <w:szCs w:val="24"/>
                <w:lang w:eastAsia="en-ZW"/>
              </w:rPr>
              <w:t>uncemented canal</w:t>
            </w:r>
          </w:p>
        </w:tc>
        <w:tc>
          <w:tcPr>
            <w:tcW w:w="2069" w:type="dxa"/>
            <w:noWrap/>
          </w:tcPr>
          <w:p w14:paraId="03B3415F" w14:textId="77777777" w:rsidR="001F7621" w:rsidRPr="003C4977" w:rsidRDefault="001F7621" w:rsidP="00AD3288">
            <w:pPr>
              <w:spacing w:line="480" w:lineRule="auto"/>
              <w:rPr>
                <w:rFonts w:ascii="Times New Roman" w:hAnsi="Times New Roman" w:cs="Times New Roman"/>
                <w:sz w:val="24"/>
                <w:szCs w:val="24"/>
                <w:lang w:eastAsia="en-ZW"/>
              </w:rPr>
            </w:pPr>
            <w:r w:rsidRPr="00CD5E3A">
              <w:rPr>
                <w:rFonts w:ascii="Times New Roman" w:hAnsi="Times New Roman" w:cs="Times New Roman"/>
                <w:sz w:val="24"/>
                <w:szCs w:val="24"/>
                <w:lang w:eastAsia="en-ZW"/>
              </w:rPr>
              <w:t>algae + grass</w:t>
            </w:r>
          </w:p>
        </w:tc>
        <w:tc>
          <w:tcPr>
            <w:tcW w:w="1202" w:type="dxa"/>
            <w:noWrap/>
          </w:tcPr>
          <w:p w14:paraId="0EDF7D8E" w14:textId="77777777" w:rsidR="001F7621" w:rsidRPr="003C4977" w:rsidRDefault="001F7621" w:rsidP="00AD3288">
            <w:pPr>
              <w:spacing w:line="480" w:lineRule="auto"/>
              <w:rPr>
                <w:rFonts w:ascii="Times New Roman" w:hAnsi="Times New Roman" w:cs="Times New Roman"/>
                <w:sz w:val="24"/>
                <w:szCs w:val="24"/>
                <w:lang w:eastAsia="en-ZW"/>
              </w:rPr>
            </w:pPr>
            <w:r w:rsidRPr="00FE408D">
              <w:rPr>
                <w:rFonts w:ascii="Times New Roman" w:hAnsi="Times New Roman" w:cs="Times New Roman"/>
                <w:sz w:val="24"/>
                <w:szCs w:val="24"/>
                <w:lang w:eastAsia="en-ZW"/>
              </w:rPr>
              <w:t>mud</w:t>
            </w:r>
          </w:p>
        </w:tc>
        <w:tc>
          <w:tcPr>
            <w:tcW w:w="1069" w:type="dxa"/>
            <w:noWrap/>
          </w:tcPr>
          <w:p w14:paraId="2EE07239" w14:textId="77777777" w:rsidR="001F7621" w:rsidRPr="003C4977" w:rsidRDefault="001F7621" w:rsidP="00AD3288">
            <w:pPr>
              <w:spacing w:line="480" w:lineRule="auto"/>
              <w:rPr>
                <w:rFonts w:ascii="Times New Roman" w:hAnsi="Times New Roman" w:cs="Times New Roman"/>
                <w:sz w:val="24"/>
                <w:szCs w:val="24"/>
                <w:lang w:eastAsia="en-ZW"/>
              </w:rPr>
            </w:pPr>
            <w:r w:rsidRPr="00FC58D1">
              <w:rPr>
                <w:rFonts w:ascii="Times New Roman" w:hAnsi="Times New Roman" w:cs="Times New Roman"/>
                <w:sz w:val="24"/>
                <w:szCs w:val="24"/>
                <w:lang w:eastAsia="en-ZW"/>
              </w:rPr>
              <w:t>0-20</w:t>
            </w:r>
          </w:p>
        </w:tc>
      </w:tr>
      <w:tr w:rsidR="001F7621" w:rsidRPr="003C4977" w14:paraId="5C47874E" w14:textId="77777777" w:rsidTr="001D6058">
        <w:trPr>
          <w:trHeight w:val="288"/>
        </w:trPr>
        <w:tc>
          <w:tcPr>
            <w:tcW w:w="603" w:type="dxa"/>
            <w:noWrap/>
          </w:tcPr>
          <w:p w14:paraId="2FCF1AC6"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36</w:t>
            </w:r>
          </w:p>
        </w:tc>
        <w:tc>
          <w:tcPr>
            <w:tcW w:w="1562" w:type="dxa"/>
            <w:noWrap/>
          </w:tcPr>
          <w:p w14:paraId="3742E66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6</w:t>
            </w:r>
          </w:p>
        </w:tc>
        <w:tc>
          <w:tcPr>
            <w:tcW w:w="1375" w:type="dxa"/>
            <w:noWrap/>
          </w:tcPr>
          <w:p w14:paraId="1C8D303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6</w:t>
            </w:r>
          </w:p>
        </w:tc>
        <w:tc>
          <w:tcPr>
            <w:tcW w:w="1571" w:type="dxa"/>
            <w:noWrap/>
          </w:tcPr>
          <w:p w14:paraId="6F8090EA" w14:textId="77777777" w:rsidR="001F7621" w:rsidRPr="003C4977" w:rsidRDefault="001F7621" w:rsidP="00AD3288">
            <w:pPr>
              <w:spacing w:line="480" w:lineRule="auto"/>
              <w:rPr>
                <w:rFonts w:ascii="Times New Roman" w:hAnsi="Times New Roman" w:cs="Times New Roman"/>
                <w:sz w:val="24"/>
                <w:szCs w:val="24"/>
                <w:lang w:eastAsia="en-ZW"/>
              </w:rPr>
            </w:pPr>
            <w:r w:rsidRPr="006F403C">
              <w:rPr>
                <w:rFonts w:ascii="Times New Roman" w:hAnsi="Times New Roman" w:cs="Times New Roman"/>
                <w:sz w:val="24"/>
                <w:szCs w:val="24"/>
                <w:lang w:eastAsia="en-ZW"/>
              </w:rPr>
              <w:t>sugar cane farming</w:t>
            </w:r>
          </w:p>
        </w:tc>
        <w:tc>
          <w:tcPr>
            <w:tcW w:w="1652" w:type="dxa"/>
            <w:noWrap/>
          </w:tcPr>
          <w:p w14:paraId="32444B68"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-21.116707</w:t>
            </w:r>
          </w:p>
        </w:tc>
        <w:tc>
          <w:tcPr>
            <w:tcW w:w="1475" w:type="dxa"/>
            <w:noWrap/>
          </w:tcPr>
          <w:p w14:paraId="010DABED"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31.796280</w:t>
            </w:r>
          </w:p>
        </w:tc>
        <w:tc>
          <w:tcPr>
            <w:tcW w:w="1375" w:type="dxa"/>
            <w:noWrap/>
          </w:tcPr>
          <w:p w14:paraId="04896018" w14:textId="77777777" w:rsidR="001F7621" w:rsidRPr="003C4977" w:rsidRDefault="001F7621" w:rsidP="00AD3288">
            <w:pPr>
              <w:spacing w:line="480" w:lineRule="auto"/>
              <w:rPr>
                <w:rFonts w:ascii="Times New Roman" w:hAnsi="Times New Roman" w:cs="Times New Roman"/>
                <w:sz w:val="24"/>
                <w:szCs w:val="24"/>
                <w:lang w:eastAsia="en-ZW"/>
              </w:rPr>
            </w:pPr>
            <w:r w:rsidRPr="002512D3">
              <w:rPr>
                <w:rFonts w:ascii="Times New Roman" w:hAnsi="Times New Roman" w:cs="Times New Roman"/>
                <w:sz w:val="24"/>
                <w:szCs w:val="24"/>
                <w:lang w:eastAsia="en-ZW"/>
              </w:rPr>
              <w:t>uncemented canal</w:t>
            </w:r>
          </w:p>
        </w:tc>
        <w:tc>
          <w:tcPr>
            <w:tcW w:w="2069" w:type="dxa"/>
            <w:noWrap/>
          </w:tcPr>
          <w:p w14:paraId="253826A7" w14:textId="77777777" w:rsidR="001F7621" w:rsidRPr="003C4977" w:rsidRDefault="001F7621" w:rsidP="00AD3288">
            <w:pPr>
              <w:spacing w:line="480" w:lineRule="auto"/>
              <w:rPr>
                <w:rFonts w:ascii="Times New Roman" w:hAnsi="Times New Roman" w:cs="Times New Roman"/>
                <w:sz w:val="24"/>
                <w:szCs w:val="24"/>
                <w:lang w:eastAsia="en-ZW"/>
              </w:rPr>
            </w:pPr>
            <w:r w:rsidRPr="00CD5E3A">
              <w:rPr>
                <w:rFonts w:ascii="Times New Roman" w:hAnsi="Times New Roman" w:cs="Times New Roman"/>
                <w:sz w:val="24"/>
                <w:szCs w:val="24"/>
                <w:lang w:eastAsia="en-ZW"/>
              </w:rPr>
              <w:t>algae + grass</w:t>
            </w:r>
          </w:p>
        </w:tc>
        <w:tc>
          <w:tcPr>
            <w:tcW w:w="1202" w:type="dxa"/>
            <w:noWrap/>
          </w:tcPr>
          <w:p w14:paraId="762FA0E6" w14:textId="77777777" w:rsidR="001F7621" w:rsidRPr="003C4977" w:rsidRDefault="001F7621" w:rsidP="00AD3288">
            <w:pPr>
              <w:spacing w:line="480" w:lineRule="auto"/>
              <w:rPr>
                <w:rFonts w:ascii="Times New Roman" w:hAnsi="Times New Roman" w:cs="Times New Roman"/>
                <w:sz w:val="24"/>
                <w:szCs w:val="24"/>
                <w:lang w:eastAsia="en-ZW"/>
              </w:rPr>
            </w:pPr>
            <w:r w:rsidRPr="00FE408D">
              <w:rPr>
                <w:rFonts w:ascii="Times New Roman" w:hAnsi="Times New Roman" w:cs="Times New Roman"/>
                <w:sz w:val="24"/>
                <w:szCs w:val="24"/>
                <w:lang w:eastAsia="en-ZW"/>
              </w:rPr>
              <w:t>mud</w:t>
            </w:r>
          </w:p>
        </w:tc>
        <w:tc>
          <w:tcPr>
            <w:tcW w:w="1069" w:type="dxa"/>
            <w:noWrap/>
          </w:tcPr>
          <w:p w14:paraId="1C3C9C5E" w14:textId="77777777" w:rsidR="001F7621" w:rsidRPr="003C4977" w:rsidRDefault="001F7621" w:rsidP="00AD3288">
            <w:pPr>
              <w:spacing w:line="480" w:lineRule="auto"/>
              <w:rPr>
                <w:rFonts w:ascii="Times New Roman" w:hAnsi="Times New Roman" w:cs="Times New Roman"/>
                <w:sz w:val="24"/>
                <w:szCs w:val="24"/>
                <w:lang w:eastAsia="en-ZW"/>
              </w:rPr>
            </w:pPr>
            <w:r w:rsidRPr="00FC58D1">
              <w:rPr>
                <w:rFonts w:ascii="Times New Roman" w:hAnsi="Times New Roman" w:cs="Times New Roman"/>
                <w:sz w:val="24"/>
                <w:szCs w:val="24"/>
                <w:lang w:eastAsia="en-ZW"/>
              </w:rPr>
              <w:t>0-20</w:t>
            </w:r>
          </w:p>
        </w:tc>
      </w:tr>
      <w:tr w:rsidR="001F7621" w:rsidRPr="003C4977" w14:paraId="4CC94A60" w14:textId="77777777" w:rsidTr="001D6058">
        <w:trPr>
          <w:trHeight w:val="288"/>
        </w:trPr>
        <w:tc>
          <w:tcPr>
            <w:tcW w:w="603" w:type="dxa"/>
            <w:noWrap/>
          </w:tcPr>
          <w:p w14:paraId="3F1EAE47"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37</w:t>
            </w:r>
          </w:p>
        </w:tc>
        <w:tc>
          <w:tcPr>
            <w:tcW w:w="1562" w:type="dxa"/>
            <w:noWrap/>
          </w:tcPr>
          <w:p w14:paraId="1710A5B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7</w:t>
            </w:r>
          </w:p>
        </w:tc>
        <w:tc>
          <w:tcPr>
            <w:tcW w:w="1375" w:type="dxa"/>
            <w:noWrap/>
          </w:tcPr>
          <w:p w14:paraId="74B1779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7</w:t>
            </w:r>
          </w:p>
        </w:tc>
        <w:tc>
          <w:tcPr>
            <w:tcW w:w="1571" w:type="dxa"/>
            <w:noWrap/>
          </w:tcPr>
          <w:p w14:paraId="57454168" w14:textId="77777777" w:rsidR="001F7621" w:rsidRPr="003C4977" w:rsidRDefault="001F7621" w:rsidP="00AD3288">
            <w:pPr>
              <w:spacing w:line="480" w:lineRule="auto"/>
              <w:rPr>
                <w:rFonts w:ascii="Times New Roman" w:hAnsi="Times New Roman" w:cs="Times New Roman"/>
                <w:sz w:val="24"/>
                <w:szCs w:val="24"/>
                <w:lang w:eastAsia="en-ZW"/>
              </w:rPr>
            </w:pPr>
            <w:r w:rsidRPr="006F403C">
              <w:rPr>
                <w:rFonts w:ascii="Times New Roman" w:hAnsi="Times New Roman" w:cs="Times New Roman"/>
                <w:sz w:val="24"/>
                <w:szCs w:val="24"/>
                <w:lang w:eastAsia="en-ZW"/>
              </w:rPr>
              <w:t>sugar cane farming</w:t>
            </w:r>
          </w:p>
        </w:tc>
        <w:tc>
          <w:tcPr>
            <w:tcW w:w="1652" w:type="dxa"/>
            <w:noWrap/>
          </w:tcPr>
          <w:p w14:paraId="16EB0821"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-21.121725</w:t>
            </w:r>
          </w:p>
        </w:tc>
        <w:tc>
          <w:tcPr>
            <w:tcW w:w="1475" w:type="dxa"/>
            <w:noWrap/>
          </w:tcPr>
          <w:p w14:paraId="51A38931"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31.796083</w:t>
            </w:r>
          </w:p>
        </w:tc>
        <w:tc>
          <w:tcPr>
            <w:tcW w:w="1375" w:type="dxa"/>
            <w:noWrap/>
          </w:tcPr>
          <w:p w14:paraId="09D30747" w14:textId="77777777" w:rsidR="001F7621" w:rsidRPr="003C4977" w:rsidRDefault="001F7621" w:rsidP="00AD3288">
            <w:pPr>
              <w:spacing w:line="480" w:lineRule="auto"/>
              <w:rPr>
                <w:rFonts w:ascii="Times New Roman" w:hAnsi="Times New Roman" w:cs="Times New Roman"/>
                <w:sz w:val="24"/>
                <w:szCs w:val="24"/>
                <w:lang w:eastAsia="en-ZW"/>
              </w:rPr>
            </w:pPr>
            <w:r w:rsidRPr="002512D3">
              <w:rPr>
                <w:rFonts w:ascii="Times New Roman" w:hAnsi="Times New Roman" w:cs="Times New Roman"/>
                <w:sz w:val="24"/>
                <w:szCs w:val="24"/>
                <w:lang w:eastAsia="en-ZW"/>
              </w:rPr>
              <w:t>uncemented canal</w:t>
            </w:r>
          </w:p>
        </w:tc>
        <w:tc>
          <w:tcPr>
            <w:tcW w:w="2069" w:type="dxa"/>
            <w:noWrap/>
          </w:tcPr>
          <w:p w14:paraId="7FCAE689" w14:textId="77777777" w:rsidR="001F7621" w:rsidRPr="003C4977" w:rsidRDefault="001F7621" w:rsidP="00AD3288">
            <w:pPr>
              <w:spacing w:line="480" w:lineRule="auto"/>
              <w:rPr>
                <w:rFonts w:ascii="Times New Roman" w:hAnsi="Times New Roman" w:cs="Times New Roman"/>
                <w:sz w:val="24"/>
                <w:szCs w:val="24"/>
                <w:lang w:eastAsia="en-ZW"/>
              </w:rPr>
            </w:pPr>
            <w:r w:rsidRPr="00CD5E3A">
              <w:rPr>
                <w:rFonts w:ascii="Times New Roman" w:hAnsi="Times New Roman" w:cs="Times New Roman"/>
                <w:sz w:val="24"/>
                <w:szCs w:val="24"/>
                <w:lang w:eastAsia="en-ZW"/>
              </w:rPr>
              <w:t>algae + grass</w:t>
            </w:r>
          </w:p>
        </w:tc>
        <w:tc>
          <w:tcPr>
            <w:tcW w:w="1202" w:type="dxa"/>
            <w:noWrap/>
          </w:tcPr>
          <w:p w14:paraId="25FB1B5E" w14:textId="77777777" w:rsidR="001F7621" w:rsidRPr="003C4977" w:rsidRDefault="001F7621" w:rsidP="00AD3288">
            <w:pPr>
              <w:spacing w:line="480" w:lineRule="auto"/>
              <w:rPr>
                <w:rFonts w:ascii="Times New Roman" w:hAnsi="Times New Roman" w:cs="Times New Roman"/>
                <w:sz w:val="24"/>
                <w:szCs w:val="24"/>
                <w:lang w:eastAsia="en-ZW"/>
              </w:rPr>
            </w:pPr>
            <w:r w:rsidRPr="00FE408D">
              <w:rPr>
                <w:rFonts w:ascii="Times New Roman" w:hAnsi="Times New Roman" w:cs="Times New Roman"/>
                <w:sz w:val="24"/>
                <w:szCs w:val="24"/>
                <w:lang w:eastAsia="en-ZW"/>
              </w:rPr>
              <w:t>mud</w:t>
            </w:r>
          </w:p>
        </w:tc>
        <w:tc>
          <w:tcPr>
            <w:tcW w:w="1069" w:type="dxa"/>
            <w:noWrap/>
          </w:tcPr>
          <w:p w14:paraId="2D55B9E5" w14:textId="77777777" w:rsidR="001F7621" w:rsidRPr="003C4977" w:rsidRDefault="001F7621" w:rsidP="00AD3288">
            <w:pPr>
              <w:spacing w:line="480" w:lineRule="auto"/>
              <w:rPr>
                <w:rFonts w:ascii="Times New Roman" w:hAnsi="Times New Roman" w:cs="Times New Roman"/>
                <w:sz w:val="24"/>
                <w:szCs w:val="24"/>
                <w:lang w:eastAsia="en-ZW"/>
              </w:rPr>
            </w:pPr>
            <w:r w:rsidRPr="00FC58D1">
              <w:rPr>
                <w:rFonts w:ascii="Times New Roman" w:hAnsi="Times New Roman" w:cs="Times New Roman"/>
                <w:sz w:val="24"/>
                <w:szCs w:val="24"/>
                <w:lang w:eastAsia="en-ZW"/>
              </w:rPr>
              <w:t>0-20</w:t>
            </w:r>
          </w:p>
        </w:tc>
      </w:tr>
      <w:tr w:rsidR="001F7621" w:rsidRPr="003C4977" w14:paraId="0A4E5722" w14:textId="77777777" w:rsidTr="001D6058">
        <w:trPr>
          <w:trHeight w:val="288"/>
        </w:trPr>
        <w:tc>
          <w:tcPr>
            <w:tcW w:w="603" w:type="dxa"/>
            <w:noWrap/>
          </w:tcPr>
          <w:p w14:paraId="613729F4" w14:textId="77777777" w:rsidR="001F7621"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38</w:t>
            </w:r>
          </w:p>
        </w:tc>
        <w:tc>
          <w:tcPr>
            <w:tcW w:w="1562" w:type="dxa"/>
            <w:noWrap/>
          </w:tcPr>
          <w:p w14:paraId="1C5150C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8</w:t>
            </w:r>
          </w:p>
        </w:tc>
        <w:tc>
          <w:tcPr>
            <w:tcW w:w="1375" w:type="dxa"/>
            <w:noWrap/>
          </w:tcPr>
          <w:p w14:paraId="7693D12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8</w:t>
            </w:r>
          </w:p>
        </w:tc>
        <w:tc>
          <w:tcPr>
            <w:tcW w:w="1571" w:type="dxa"/>
            <w:noWrap/>
          </w:tcPr>
          <w:p w14:paraId="1FCBCB97" w14:textId="77777777" w:rsidR="001F7621" w:rsidRPr="003C4977" w:rsidRDefault="001F7621" w:rsidP="00AD3288">
            <w:pPr>
              <w:spacing w:line="480" w:lineRule="auto"/>
              <w:rPr>
                <w:rFonts w:ascii="Times New Roman" w:hAnsi="Times New Roman" w:cs="Times New Roman"/>
                <w:sz w:val="24"/>
                <w:szCs w:val="24"/>
                <w:lang w:eastAsia="en-ZW"/>
              </w:rPr>
            </w:pPr>
            <w:r w:rsidRPr="006F403C">
              <w:rPr>
                <w:rFonts w:ascii="Times New Roman" w:hAnsi="Times New Roman" w:cs="Times New Roman"/>
                <w:sz w:val="24"/>
                <w:szCs w:val="24"/>
                <w:lang w:eastAsia="en-ZW"/>
              </w:rPr>
              <w:t>sugar cane farming</w:t>
            </w:r>
          </w:p>
        </w:tc>
        <w:tc>
          <w:tcPr>
            <w:tcW w:w="1652" w:type="dxa"/>
            <w:noWrap/>
          </w:tcPr>
          <w:p w14:paraId="684E3499"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-21.138489</w:t>
            </w:r>
          </w:p>
        </w:tc>
        <w:tc>
          <w:tcPr>
            <w:tcW w:w="1475" w:type="dxa"/>
            <w:noWrap/>
          </w:tcPr>
          <w:p w14:paraId="1B44BC22"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31.795474</w:t>
            </w:r>
          </w:p>
        </w:tc>
        <w:tc>
          <w:tcPr>
            <w:tcW w:w="1375" w:type="dxa"/>
            <w:noWrap/>
          </w:tcPr>
          <w:p w14:paraId="36F22311" w14:textId="77777777" w:rsidR="001F7621" w:rsidRPr="003C4977" w:rsidRDefault="001F7621" w:rsidP="00AD3288">
            <w:pPr>
              <w:spacing w:line="480" w:lineRule="auto"/>
              <w:rPr>
                <w:rFonts w:ascii="Times New Roman" w:hAnsi="Times New Roman" w:cs="Times New Roman"/>
                <w:sz w:val="24"/>
                <w:szCs w:val="24"/>
                <w:lang w:eastAsia="en-ZW"/>
              </w:rPr>
            </w:pPr>
            <w:r w:rsidRPr="002512D3">
              <w:rPr>
                <w:rFonts w:ascii="Times New Roman" w:hAnsi="Times New Roman" w:cs="Times New Roman"/>
                <w:sz w:val="24"/>
                <w:szCs w:val="24"/>
                <w:lang w:eastAsia="en-ZW"/>
              </w:rPr>
              <w:t>uncemented canal</w:t>
            </w:r>
          </w:p>
        </w:tc>
        <w:tc>
          <w:tcPr>
            <w:tcW w:w="2069" w:type="dxa"/>
            <w:noWrap/>
          </w:tcPr>
          <w:p w14:paraId="02381E4B" w14:textId="77777777" w:rsidR="001F7621" w:rsidRPr="003C4977" w:rsidRDefault="001F7621" w:rsidP="00AD3288">
            <w:pPr>
              <w:spacing w:line="480" w:lineRule="auto"/>
              <w:rPr>
                <w:rFonts w:ascii="Times New Roman" w:hAnsi="Times New Roman" w:cs="Times New Roman"/>
                <w:sz w:val="24"/>
                <w:szCs w:val="24"/>
                <w:lang w:eastAsia="en-ZW"/>
              </w:rPr>
            </w:pPr>
            <w:r w:rsidRPr="00CD5E3A">
              <w:rPr>
                <w:rFonts w:ascii="Times New Roman" w:hAnsi="Times New Roman" w:cs="Times New Roman"/>
                <w:sz w:val="24"/>
                <w:szCs w:val="24"/>
                <w:lang w:eastAsia="en-ZW"/>
              </w:rPr>
              <w:t>algae + grass</w:t>
            </w:r>
          </w:p>
        </w:tc>
        <w:tc>
          <w:tcPr>
            <w:tcW w:w="1202" w:type="dxa"/>
            <w:noWrap/>
          </w:tcPr>
          <w:p w14:paraId="3DEED1ED" w14:textId="77777777" w:rsidR="001F7621" w:rsidRPr="003C4977" w:rsidRDefault="001F7621" w:rsidP="00AD3288">
            <w:pPr>
              <w:spacing w:line="480" w:lineRule="auto"/>
              <w:rPr>
                <w:rFonts w:ascii="Times New Roman" w:hAnsi="Times New Roman" w:cs="Times New Roman"/>
                <w:sz w:val="24"/>
                <w:szCs w:val="24"/>
                <w:lang w:eastAsia="en-ZW"/>
              </w:rPr>
            </w:pPr>
            <w:r w:rsidRPr="00FE408D">
              <w:rPr>
                <w:rFonts w:ascii="Times New Roman" w:hAnsi="Times New Roman" w:cs="Times New Roman"/>
                <w:sz w:val="24"/>
                <w:szCs w:val="24"/>
                <w:lang w:eastAsia="en-ZW"/>
              </w:rPr>
              <w:t>mud</w:t>
            </w:r>
          </w:p>
        </w:tc>
        <w:tc>
          <w:tcPr>
            <w:tcW w:w="1069" w:type="dxa"/>
            <w:noWrap/>
          </w:tcPr>
          <w:p w14:paraId="0DF85129" w14:textId="77777777" w:rsidR="001F7621" w:rsidRPr="003C4977" w:rsidRDefault="001F7621" w:rsidP="00AD3288">
            <w:pPr>
              <w:spacing w:line="480" w:lineRule="auto"/>
              <w:rPr>
                <w:rFonts w:ascii="Times New Roman" w:hAnsi="Times New Roman" w:cs="Times New Roman"/>
                <w:sz w:val="24"/>
                <w:szCs w:val="24"/>
                <w:lang w:eastAsia="en-ZW"/>
              </w:rPr>
            </w:pPr>
            <w:r w:rsidRPr="00FC58D1">
              <w:rPr>
                <w:rFonts w:ascii="Times New Roman" w:hAnsi="Times New Roman" w:cs="Times New Roman"/>
                <w:sz w:val="24"/>
                <w:szCs w:val="24"/>
                <w:lang w:eastAsia="en-ZW"/>
              </w:rPr>
              <w:t>0-20</w:t>
            </w:r>
          </w:p>
        </w:tc>
      </w:tr>
      <w:tr w:rsidR="001F7621" w:rsidRPr="003C4977" w14:paraId="6FE88DC6" w14:textId="77777777" w:rsidTr="001D6058">
        <w:trPr>
          <w:trHeight w:val="288"/>
        </w:trPr>
        <w:tc>
          <w:tcPr>
            <w:tcW w:w="603" w:type="dxa"/>
            <w:noWrap/>
          </w:tcPr>
          <w:p w14:paraId="7A716088" w14:textId="77777777" w:rsidR="001F7621"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39</w:t>
            </w:r>
          </w:p>
        </w:tc>
        <w:tc>
          <w:tcPr>
            <w:tcW w:w="1562" w:type="dxa"/>
            <w:noWrap/>
          </w:tcPr>
          <w:p w14:paraId="6A912F8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9</w:t>
            </w:r>
          </w:p>
        </w:tc>
        <w:tc>
          <w:tcPr>
            <w:tcW w:w="1375" w:type="dxa"/>
            <w:noWrap/>
          </w:tcPr>
          <w:p w14:paraId="5EDA0EA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9</w:t>
            </w:r>
          </w:p>
        </w:tc>
        <w:tc>
          <w:tcPr>
            <w:tcW w:w="1571" w:type="dxa"/>
            <w:noWrap/>
          </w:tcPr>
          <w:p w14:paraId="6E714C72" w14:textId="77777777" w:rsidR="001F7621" w:rsidRPr="003C4977" w:rsidRDefault="001F7621" w:rsidP="00AD3288">
            <w:pPr>
              <w:spacing w:line="480" w:lineRule="auto"/>
              <w:rPr>
                <w:rFonts w:ascii="Times New Roman" w:hAnsi="Times New Roman" w:cs="Times New Roman"/>
                <w:sz w:val="24"/>
                <w:szCs w:val="24"/>
                <w:lang w:eastAsia="en-ZW"/>
              </w:rPr>
            </w:pPr>
            <w:r w:rsidRPr="006F403C">
              <w:rPr>
                <w:rFonts w:ascii="Times New Roman" w:hAnsi="Times New Roman" w:cs="Times New Roman"/>
                <w:sz w:val="24"/>
                <w:szCs w:val="24"/>
                <w:lang w:eastAsia="en-ZW"/>
              </w:rPr>
              <w:t>sugar cane farming</w:t>
            </w:r>
          </w:p>
        </w:tc>
        <w:tc>
          <w:tcPr>
            <w:tcW w:w="1652" w:type="dxa"/>
            <w:noWrap/>
          </w:tcPr>
          <w:p w14:paraId="0B8EB691"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-21.139904</w:t>
            </w:r>
          </w:p>
        </w:tc>
        <w:tc>
          <w:tcPr>
            <w:tcW w:w="1475" w:type="dxa"/>
            <w:noWrap/>
          </w:tcPr>
          <w:p w14:paraId="7CFE839B" w14:textId="77777777" w:rsidR="001F7621" w:rsidRPr="003C4977" w:rsidRDefault="001F7621" w:rsidP="00AD3288">
            <w:pPr>
              <w:spacing w:line="480" w:lineRule="auto"/>
              <w:rPr>
                <w:rFonts w:ascii="Times New Roman" w:hAnsi="Times New Roman" w:cs="Times New Roman"/>
                <w:sz w:val="24"/>
                <w:szCs w:val="24"/>
                <w:lang w:eastAsia="en-ZW"/>
              </w:rPr>
            </w:pPr>
            <w:r w:rsidRPr="00653DCB">
              <w:rPr>
                <w:rFonts w:ascii="Times New Roman" w:hAnsi="Times New Roman" w:cs="Times New Roman"/>
                <w:sz w:val="24"/>
                <w:szCs w:val="24"/>
                <w:lang w:eastAsia="en-ZW"/>
              </w:rPr>
              <w:t>31.7</w:t>
            </w:r>
            <w:r>
              <w:rPr>
                <w:rFonts w:ascii="Times New Roman" w:hAnsi="Times New Roman" w:cs="Times New Roman"/>
                <w:sz w:val="24"/>
                <w:szCs w:val="24"/>
                <w:lang w:eastAsia="en-ZW"/>
              </w:rPr>
              <w:t>86555</w:t>
            </w:r>
          </w:p>
        </w:tc>
        <w:tc>
          <w:tcPr>
            <w:tcW w:w="1375" w:type="dxa"/>
            <w:noWrap/>
          </w:tcPr>
          <w:p w14:paraId="4B0BD495" w14:textId="77777777" w:rsidR="001F7621" w:rsidRPr="003C4977" w:rsidRDefault="001F7621" w:rsidP="00AD3288">
            <w:pPr>
              <w:spacing w:line="480" w:lineRule="auto"/>
              <w:rPr>
                <w:rFonts w:ascii="Times New Roman" w:hAnsi="Times New Roman" w:cs="Times New Roman"/>
                <w:sz w:val="24"/>
                <w:szCs w:val="24"/>
                <w:lang w:eastAsia="en-ZW"/>
              </w:rPr>
            </w:pPr>
            <w:r w:rsidRPr="002512D3">
              <w:rPr>
                <w:rFonts w:ascii="Times New Roman" w:hAnsi="Times New Roman" w:cs="Times New Roman"/>
                <w:sz w:val="24"/>
                <w:szCs w:val="24"/>
                <w:lang w:eastAsia="en-ZW"/>
              </w:rPr>
              <w:t>uncemented canal</w:t>
            </w:r>
          </w:p>
        </w:tc>
        <w:tc>
          <w:tcPr>
            <w:tcW w:w="2069" w:type="dxa"/>
            <w:noWrap/>
          </w:tcPr>
          <w:p w14:paraId="1FE73AF6" w14:textId="77777777" w:rsidR="001F7621" w:rsidRPr="003C4977" w:rsidRDefault="001F7621" w:rsidP="00AD3288">
            <w:pPr>
              <w:spacing w:line="480" w:lineRule="auto"/>
              <w:rPr>
                <w:rFonts w:ascii="Times New Roman" w:hAnsi="Times New Roman" w:cs="Times New Roman"/>
                <w:sz w:val="24"/>
                <w:szCs w:val="24"/>
                <w:lang w:eastAsia="en-ZW"/>
              </w:rPr>
            </w:pPr>
            <w:r w:rsidRPr="00CD5E3A">
              <w:rPr>
                <w:rFonts w:ascii="Times New Roman" w:hAnsi="Times New Roman" w:cs="Times New Roman"/>
                <w:sz w:val="24"/>
                <w:szCs w:val="24"/>
                <w:lang w:eastAsia="en-ZW"/>
              </w:rPr>
              <w:t>algae + grass</w:t>
            </w:r>
          </w:p>
        </w:tc>
        <w:tc>
          <w:tcPr>
            <w:tcW w:w="1202" w:type="dxa"/>
            <w:noWrap/>
          </w:tcPr>
          <w:p w14:paraId="04CDB940" w14:textId="77777777" w:rsidR="001F7621" w:rsidRPr="003C4977" w:rsidRDefault="001F7621" w:rsidP="00AD3288">
            <w:pPr>
              <w:spacing w:line="480" w:lineRule="auto"/>
              <w:rPr>
                <w:rFonts w:ascii="Times New Roman" w:hAnsi="Times New Roman" w:cs="Times New Roman"/>
                <w:sz w:val="24"/>
                <w:szCs w:val="24"/>
                <w:lang w:eastAsia="en-ZW"/>
              </w:rPr>
            </w:pPr>
            <w:r w:rsidRPr="00FE408D">
              <w:rPr>
                <w:rFonts w:ascii="Times New Roman" w:hAnsi="Times New Roman" w:cs="Times New Roman"/>
                <w:sz w:val="24"/>
                <w:szCs w:val="24"/>
                <w:lang w:eastAsia="en-ZW"/>
              </w:rPr>
              <w:t>mud</w:t>
            </w:r>
          </w:p>
        </w:tc>
        <w:tc>
          <w:tcPr>
            <w:tcW w:w="1069" w:type="dxa"/>
            <w:noWrap/>
          </w:tcPr>
          <w:p w14:paraId="63488378" w14:textId="77777777" w:rsidR="001F7621" w:rsidRPr="003C4977" w:rsidRDefault="001F7621" w:rsidP="00AD3288">
            <w:pPr>
              <w:spacing w:line="480" w:lineRule="auto"/>
              <w:rPr>
                <w:rFonts w:ascii="Times New Roman" w:hAnsi="Times New Roman" w:cs="Times New Roman"/>
                <w:sz w:val="24"/>
                <w:szCs w:val="24"/>
                <w:lang w:eastAsia="en-ZW"/>
              </w:rPr>
            </w:pPr>
            <w:r w:rsidRPr="00FC58D1">
              <w:rPr>
                <w:rFonts w:ascii="Times New Roman" w:hAnsi="Times New Roman" w:cs="Times New Roman"/>
                <w:sz w:val="24"/>
                <w:szCs w:val="24"/>
                <w:lang w:eastAsia="en-ZW"/>
              </w:rPr>
              <w:t>0-</w:t>
            </w:r>
            <w:r>
              <w:rPr>
                <w:rFonts w:ascii="Times New Roman" w:hAnsi="Times New Roman" w:cs="Times New Roman"/>
                <w:sz w:val="24"/>
                <w:szCs w:val="24"/>
                <w:lang w:eastAsia="en-ZW"/>
              </w:rPr>
              <w:t>15</w:t>
            </w:r>
          </w:p>
        </w:tc>
      </w:tr>
      <w:tr w:rsidR="001F7621" w:rsidRPr="003C4977" w14:paraId="18F9AB5A" w14:textId="77777777" w:rsidTr="001D6058">
        <w:trPr>
          <w:trHeight w:val="288"/>
        </w:trPr>
        <w:tc>
          <w:tcPr>
            <w:tcW w:w="603" w:type="dxa"/>
            <w:noWrap/>
          </w:tcPr>
          <w:p w14:paraId="4793D672" w14:textId="77777777" w:rsidR="001F7621"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40</w:t>
            </w:r>
          </w:p>
        </w:tc>
        <w:tc>
          <w:tcPr>
            <w:tcW w:w="1562" w:type="dxa"/>
            <w:noWrap/>
          </w:tcPr>
          <w:p w14:paraId="0D96B47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10</w:t>
            </w:r>
          </w:p>
        </w:tc>
        <w:tc>
          <w:tcPr>
            <w:tcW w:w="1375" w:type="dxa"/>
            <w:noWrap/>
          </w:tcPr>
          <w:p w14:paraId="69955BD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10</w:t>
            </w:r>
          </w:p>
        </w:tc>
        <w:tc>
          <w:tcPr>
            <w:tcW w:w="1571" w:type="dxa"/>
            <w:noWrap/>
          </w:tcPr>
          <w:p w14:paraId="21F2476A" w14:textId="77777777" w:rsidR="001F7621" w:rsidRPr="003C4977" w:rsidRDefault="001F7621" w:rsidP="00AD3288">
            <w:pPr>
              <w:spacing w:line="480" w:lineRule="auto"/>
              <w:rPr>
                <w:rFonts w:ascii="Times New Roman" w:hAnsi="Times New Roman" w:cs="Times New Roman"/>
                <w:sz w:val="24"/>
                <w:szCs w:val="24"/>
                <w:lang w:eastAsia="en-ZW"/>
              </w:rPr>
            </w:pPr>
            <w:r w:rsidRPr="006F403C">
              <w:rPr>
                <w:rFonts w:ascii="Times New Roman" w:hAnsi="Times New Roman" w:cs="Times New Roman"/>
                <w:sz w:val="24"/>
                <w:szCs w:val="24"/>
                <w:lang w:eastAsia="en-ZW"/>
              </w:rPr>
              <w:t>sugar cane farming</w:t>
            </w:r>
          </w:p>
        </w:tc>
        <w:tc>
          <w:tcPr>
            <w:tcW w:w="1652" w:type="dxa"/>
            <w:noWrap/>
          </w:tcPr>
          <w:p w14:paraId="66AA7955"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-21.132656</w:t>
            </w:r>
          </w:p>
        </w:tc>
        <w:tc>
          <w:tcPr>
            <w:tcW w:w="1475" w:type="dxa"/>
            <w:noWrap/>
          </w:tcPr>
          <w:p w14:paraId="34FDAB30" w14:textId="77777777" w:rsidR="001F7621" w:rsidRPr="003C4977" w:rsidRDefault="001F7621" w:rsidP="00AD3288">
            <w:pPr>
              <w:spacing w:line="480" w:lineRule="auto"/>
              <w:rPr>
                <w:rFonts w:ascii="Times New Roman" w:hAnsi="Times New Roman" w:cs="Times New Roman"/>
                <w:sz w:val="24"/>
                <w:szCs w:val="24"/>
                <w:lang w:eastAsia="en-ZW"/>
              </w:rPr>
            </w:pPr>
            <w:r w:rsidRPr="00653DCB">
              <w:rPr>
                <w:rFonts w:ascii="Times New Roman" w:hAnsi="Times New Roman" w:cs="Times New Roman"/>
                <w:sz w:val="24"/>
                <w:szCs w:val="24"/>
                <w:lang w:eastAsia="en-ZW"/>
              </w:rPr>
              <w:t>31.7</w:t>
            </w:r>
            <w:r>
              <w:rPr>
                <w:rFonts w:ascii="Times New Roman" w:hAnsi="Times New Roman" w:cs="Times New Roman"/>
                <w:sz w:val="24"/>
                <w:szCs w:val="24"/>
                <w:lang w:eastAsia="en-ZW"/>
              </w:rPr>
              <w:t>73743</w:t>
            </w:r>
          </w:p>
        </w:tc>
        <w:tc>
          <w:tcPr>
            <w:tcW w:w="1375" w:type="dxa"/>
            <w:noWrap/>
          </w:tcPr>
          <w:p w14:paraId="029D2D34" w14:textId="77777777" w:rsidR="001F7621" w:rsidRPr="003C4977" w:rsidRDefault="001F7621" w:rsidP="00AD3288">
            <w:pPr>
              <w:spacing w:line="480" w:lineRule="auto"/>
              <w:rPr>
                <w:rFonts w:ascii="Times New Roman" w:hAnsi="Times New Roman" w:cs="Times New Roman"/>
                <w:sz w:val="24"/>
                <w:szCs w:val="24"/>
                <w:lang w:eastAsia="en-ZW"/>
              </w:rPr>
            </w:pPr>
            <w:r w:rsidRPr="002512D3">
              <w:rPr>
                <w:rFonts w:ascii="Times New Roman" w:hAnsi="Times New Roman" w:cs="Times New Roman"/>
                <w:sz w:val="24"/>
                <w:szCs w:val="24"/>
                <w:lang w:eastAsia="en-ZW"/>
              </w:rPr>
              <w:t>uncemented canal</w:t>
            </w:r>
          </w:p>
        </w:tc>
        <w:tc>
          <w:tcPr>
            <w:tcW w:w="2069" w:type="dxa"/>
            <w:noWrap/>
          </w:tcPr>
          <w:p w14:paraId="62DBD26B" w14:textId="77777777" w:rsidR="001F7621" w:rsidRPr="003C4977" w:rsidRDefault="001F7621" w:rsidP="00AD3288">
            <w:pPr>
              <w:spacing w:line="480" w:lineRule="auto"/>
              <w:rPr>
                <w:rFonts w:ascii="Times New Roman" w:hAnsi="Times New Roman" w:cs="Times New Roman"/>
                <w:sz w:val="24"/>
                <w:szCs w:val="24"/>
                <w:lang w:eastAsia="en-ZW"/>
              </w:rPr>
            </w:pPr>
            <w:r w:rsidRPr="00CD5E3A">
              <w:rPr>
                <w:rFonts w:ascii="Times New Roman" w:hAnsi="Times New Roman" w:cs="Times New Roman"/>
                <w:sz w:val="24"/>
                <w:szCs w:val="24"/>
                <w:lang w:eastAsia="en-ZW"/>
              </w:rPr>
              <w:t>algae + grass</w:t>
            </w:r>
          </w:p>
        </w:tc>
        <w:tc>
          <w:tcPr>
            <w:tcW w:w="1202" w:type="dxa"/>
            <w:noWrap/>
          </w:tcPr>
          <w:p w14:paraId="26244B5C" w14:textId="77777777" w:rsidR="001F7621" w:rsidRPr="003C4977" w:rsidRDefault="001F7621" w:rsidP="00AD3288">
            <w:pPr>
              <w:spacing w:line="480" w:lineRule="auto"/>
              <w:rPr>
                <w:rFonts w:ascii="Times New Roman" w:hAnsi="Times New Roman" w:cs="Times New Roman"/>
                <w:sz w:val="24"/>
                <w:szCs w:val="24"/>
                <w:lang w:eastAsia="en-ZW"/>
              </w:rPr>
            </w:pPr>
            <w:r w:rsidRPr="00FE408D">
              <w:rPr>
                <w:rFonts w:ascii="Times New Roman" w:hAnsi="Times New Roman" w:cs="Times New Roman"/>
                <w:sz w:val="24"/>
                <w:szCs w:val="24"/>
                <w:lang w:eastAsia="en-ZW"/>
              </w:rPr>
              <w:t>mud</w:t>
            </w:r>
          </w:p>
        </w:tc>
        <w:tc>
          <w:tcPr>
            <w:tcW w:w="1069" w:type="dxa"/>
            <w:noWrap/>
          </w:tcPr>
          <w:p w14:paraId="596BD5E6" w14:textId="77777777" w:rsidR="001F7621" w:rsidRPr="003C4977" w:rsidRDefault="001F7621" w:rsidP="00AD3288">
            <w:pPr>
              <w:spacing w:line="480" w:lineRule="auto"/>
              <w:rPr>
                <w:rFonts w:ascii="Times New Roman" w:hAnsi="Times New Roman" w:cs="Times New Roman"/>
                <w:sz w:val="24"/>
                <w:szCs w:val="24"/>
                <w:lang w:eastAsia="en-ZW"/>
              </w:rPr>
            </w:pPr>
            <w:r w:rsidRPr="00FC58D1">
              <w:rPr>
                <w:rFonts w:ascii="Times New Roman" w:hAnsi="Times New Roman" w:cs="Times New Roman"/>
                <w:sz w:val="24"/>
                <w:szCs w:val="24"/>
                <w:lang w:eastAsia="en-ZW"/>
              </w:rPr>
              <w:t>0-20</w:t>
            </w:r>
          </w:p>
        </w:tc>
      </w:tr>
      <w:tr w:rsidR="001F7621" w:rsidRPr="003C4977" w14:paraId="2C1715F8" w14:textId="77777777" w:rsidTr="001D6058">
        <w:trPr>
          <w:trHeight w:val="288"/>
        </w:trPr>
        <w:tc>
          <w:tcPr>
            <w:tcW w:w="603" w:type="dxa"/>
            <w:noWrap/>
          </w:tcPr>
          <w:p w14:paraId="3D2F6A85" w14:textId="77777777" w:rsidR="001F7621"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41</w:t>
            </w:r>
          </w:p>
        </w:tc>
        <w:tc>
          <w:tcPr>
            <w:tcW w:w="1562" w:type="dxa"/>
            <w:noWrap/>
          </w:tcPr>
          <w:p w14:paraId="5F164D7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11</w:t>
            </w:r>
          </w:p>
        </w:tc>
        <w:tc>
          <w:tcPr>
            <w:tcW w:w="1375" w:type="dxa"/>
            <w:noWrap/>
          </w:tcPr>
          <w:p w14:paraId="75A62C8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11</w:t>
            </w:r>
          </w:p>
        </w:tc>
        <w:tc>
          <w:tcPr>
            <w:tcW w:w="1571" w:type="dxa"/>
            <w:noWrap/>
          </w:tcPr>
          <w:p w14:paraId="03068179" w14:textId="77777777" w:rsidR="001F7621" w:rsidRPr="003C4977" w:rsidRDefault="001F7621" w:rsidP="00AD3288">
            <w:pPr>
              <w:spacing w:line="480" w:lineRule="auto"/>
              <w:rPr>
                <w:rFonts w:ascii="Times New Roman" w:hAnsi="Times New Roman" w:cs="Times New Roman"/>
                <w:sz w:val="24"/>
                <w:szCs w:val="24"/>
                <w:lang w:eastAsia="en-ZW"/>
              </w:rPr>
            </w:pPr>
            <w:r w:rsidRPr="006F403C">
              <w:rPr>
                <w:rFonts w:ascii="Times New Roman" w:hAnsi="Times New Roman" w:cs="Times New Roman"/>
                <w:sz w:val="24"/>
                <w:szCs w:val="24"/>
                <w:lang w:eastAsia="en-ZW"/>
              </w:rPr>
              <w:t>sugar cane farming</w:t>
            </w:r>
          </w:p>
        </w:tc>
        <w:tc>
          <w:tcPr>
            <w:tcW w:w="1652" w:type="dxa"/>
            <w:noWrap/>
          </w:tcPr>
          <w:p w14:paraId="2BA1B761"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-21.122371</w:t>
            </w:r>
          </w:p>
        </w:tc>
        <w:tc>
          <w:tcPr>
            <w:tcW w:w="1475" w:type="dxa"/>
            <w:noWrap/>
          </w:tcPr>
          <w:p w14:paraId="7604D576" w14:textId="77777777" w:rsidR="001F7621" w:rsidRPr="003C4977" w:rsidRDefault="001F7621" w:rsidP="00AD3288">
            <w:pPr>
              <w:spacing w:line="480" w:lineRule="auto"/>
              <w:rPr>
                <w:rFonts w:ascii="Times New Roman" w:hAnsi="Times New Roman" w:cs="Times New Roman"/>
                <w:sz w:val="24"/>
                <w:szCs w:val="24"/>
                <w:lang w:eastAsia="en-ZW"/>
              </w:rPr>
            </w:pPr>
            <w:r w:rsidRPr="00653DCB">
              <w:rPr>
                <w:rFonts w:ascii="Times New Roman" w:hAnsi="Times New Roman" w:cs="Times New Roman"/>
                <w:sz w:val="24"/>
                <w:szCs w:val="24"/>
                <w:lang w:eastAsia="en-ZW"/>
              </w:rPr>
              <w:t>31.7</w:t>
            </w:r>
            <w:r>
              <w:rPr>
                <w:rFonts w:ascii="Times New Roman" w:hAnsi="Times New Roman" w:cs="Times New Roman"/>
                <w:sz w:val="24"/>
                <w:szCs w:val="24"/>
                <w:lang w:eastAsia="en-ZW"/>
              </w:rPr>
              <w:t>64817</w:t>
            </w:r>
          </w:p>
        </w:tc>
        <w:tc>
          <w:tcPr>
            <w:tcW w:w="1375" w:type="dxa"/>
            <w:noWrap/>
          </w:tcPr>
          <w:p w14:paraId="327DFCD0" w14:textId="77777777" w:rsidR="001F7621" w:rsidRPr="003C4977" w:rsidRDefault="001F7621" w:rsidP="00AD3288">
            <w:pPr>
              <w:spacing w:line="480" w:lineRule="auto"/>
              <w:rPr>
                <w:rFonts w:ascii="Times New Roman" w:hAnsi="Times New Roman" w:cs="Times New Roman"/>
                <w:sz w:val="24"/>
                <w:szCs w:val="24"/>
                <w:lang w:eastAsia="en-ZW"/>
              </w:rPr>
            </w:pPr>
            <w:r w:rsidRPr="002512D3">
              <w:rPr>
                <w:rFonts w:ascii="Times New Roman" w:hAnsi="Times New Roman" w:cs="Times New Roman"/>
                <w:sz w:val="24"/>
                <w:szCs w:val="24"/>
                <w:lang w:eastAsia="en-ZW"/>
              </w:rPr>
              <w:t>uncemented canal</w:t>
            </w:r>
          </w:p>
        </w:tc>
        <w:tc>
          <w:tcPr>
            <w:tcW w:w="2069" w:type="dxa"/>
            <w:noWrap/>
          </w:tcPr>
          <w:p w14:paraId="26589599" w14:textId="77777777" w:rsidR="001F7621" w:rsidRPr="003C4977" w:rsidRDefault="001F7621" w:rsidP="00AD3288">
            <w:pPr>
              <w:spacing w:line="480" w:lineRule="auto"/>
              <w:rPr>
                <w:rFonts w:ascii="Times New Roman" w:hAnsi="Times New Roman" w:cs="Times New Roman"/>
                <w:sz w:val="24"/>
                <w:szCs w:val="24"/>
                <w:lang w:eastAsia="en-ZW"/>
              </w:rPr>
            </w:pPr>
            <w:r w:rsidRPr="00CD5E3A">
              <w:rPr>
                <w:rFonts w:ascii="Times New Roman" w:hAnsi="Times New Roman" w:cs="Times New Roman"/>
                <w:sz w:val="24"/>
                <w:szCs w:val="24"/>
                <w:lang w:eastAsia="en-ZW"/>
              </w:rPr>
              <w:t>algae + grass</w:t>
            </w:r>
          </w:p>
        </w:tc>
        <w:tc>
          <w:tcPr>
            <w:tcW w:w="1202" w:type="dxa"/>
            <w:noWrap/>
          </w:tcPr>
          <w:p w14:paraId="2F6FE6D9" w14:textId="77777777" w:rsidR="001F7621" w:rsidRPr="003C4977" w:rsidRDefault="001F7621" w:rsidP="00AD3288">
            <w:pPr>
              <w:spacing w:line="480" w:lineRule="auto"/>
              <w:rPr>
                <w:rFonts w:ascii="Times New Roman" w:hAnsi="Times New Roman" w:cs="Times New Roman"/>
                <w:sz w:val="24"/>
                <w:szCs w:val="24"/>
                <w:lang w:eastAsia="en-ZW"/>
              </w:rPr>
            </w:pPr>
            <w:r w:rsidRPr="00FE408D">
              <w:rPr>
                <w:rFonts w:ascii="Times New Roman" w:hAnsi="Times New Roman" w:cs="Times New Roman"/>
                <w:sz w:val="24"/>
                <w:szCs w:val="24"/>
                <w:lang w:eastAsia="en-ZW"/>
              </w:rPr>
              <w:t>mud</w:t>
            </w:r>
          </w:p>
        </w:tc>
        <w:tc>
          <w:tcPr>
            <w:tcW w:w="1069" w:type="dxa"/>
            <w:noWrap/>
          </w:tcPr>
          <w:p w14:paraId="72F7EB9F" w14:textId="77777777" w:rsidR="001F7621" w:rsidRPr="003C4977" w:rsidRDefault="001F7621" w:rsidP="00AD3288">
            <w:pPr>
              <w:spacing w:line="480" w:lineRule="auto"/>
              <w:rPr>
                <w:rFonts w:ascii="Times New Roman" w:hAnsi="Times New Roman" w:cs="Times New Roman"/>
                <w:sz w:val="24"/>
                <w:szCs w:val="24"/>
                <w:lang w:eastAsia="en-ZW"/>
              </w:rPr>
            </w:pPr>
            <w:r w:rsidRPr="00FC58D1">
              <w:rPr>
                <w:rFonts w:ascii="Times New Roman" w:hAnsi="Times New Roman" w:cs="Times New Roman"/>
                <w:sz w:val="24"/>
                <w:szCs w:val="24"/>
                <w:lang w:eastAsia="en-ZW"/>
              </w:rPr>
              <w:t>0-20</w:t>
            </w:r>
          </w:p>
        </w:tc>
      </w:tr>
      <w:tr w:rsidR="001F7621" w:rsidRPr="003C4977" w14:paraId="639FAB2C" w14:textId="77777777" w:rsidTr="001D6058">
        <w:trPr>
          <w:trHeight w:val="288"/>
        </w:trPr>
        <w:tc>
          <w:tcPr>
            <w:tcW w:w="603" w:type="dxa"/>
            <w:noWrap/>
          </w:tcPr>
          <w:p w14:paraId="0CB29174" w14:textId="77777777" w:rsidR="001F7621"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lastRenderedPageBreak/>
              <w:t>42</w:t>
            </w:r>
          </w:p>
        </w:tc>
        <w:tc>
          <w:tcPr>
            <w:tcW w:w="1562" w:type="dxa"/>
            <w:noWrap/>
          </w:tcPr>
          <w:p w14:paraId="3982D81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12</w:t>
            </w:r>
          </w:p>
        </w:tc>
        <w:tc>
          <w:tcPr>
            <w:tcW w:w="1375" w:type="dxa"/>
            <w:noWrap/>
          </w:tcPr>
          <w:p w14:paraId="6BA9F3F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12</w:t>
            </w:r>
          </w:p>
        </w:tc>
        <w:tc>
          <w:tcPr>
            <w:tcW w:w="1571" w:type="dxa"/>
            <w:noWrap/>
          </w:tcPr>
          <w:p w14:paraId="7200B78C" w14:textId="77777777" w:rsidR="001F7621" w:rsidRPr="003C4977" w:rsidRDefault="001F7621" w:rsidP="00AD3288">
            <w:pPr>
              <w:spacing w:line="480" w:lineRule="auto"/>
              <w:rPr>
                <w:rFonts w:ascii="Times New Roman" w:hAnsi="Times New Roman" w:cs="Times New Roman"/>
                <w:sz w:val="24"/>
                <w:szCs w:val="24"/>
                <w:lang w:eastAsia="en-ZW"/>
              </w:rPr>
            </w:pPr>
            <w:r w:rsidRPr="006F403C">
              <w:rPr>
                <w:rFonts w:ascii="Times New Roman" w:hAnsi="Times New Roman" w:cs="Times New Roman"/>
                <w:sz w:val="24"/>
                <w:szCs w:val="24"/>
                <w:lang w:eastAsia="en-ZW"/>
              </w:rPr>
              <w:t>sugar cane farming</w:t>
            </w:r>
          </w:p>
        </w:tc>
        <w:tc>
          <w:tcPr>
            <w:tcW w:w="1652" w:type="dxa"/>
            <w:noWrap/>
          </w:tcPr>
          <w:p w14:paraId="208E62E2" w14:textId="77777777" w:rsidR="001F7621" w:rsidRPr="003C4977" w:rsidRDefault="001F7621" w:rsidP="00AD3288">
            <w:pPr>
              <w:spacing w:line="480" w:lineRule="auto"/>
              <w:rPr>
                <w:rFonts w:ascii="Times New Roman" w:hAnsi="Times New Roman" w:cs="Times New Roman"/>
                <w:sz w:val="24"/>
                <w:szCs w:val="24"/>
                <w:lang w:eastAsia="en-ZW"/>
              </w:rPr>
            </w:pPr>
            <w:r w:rsidRPr="00AC4A16">
              <w:rPr>
                <w:rFonts w:ascii="Times New Roman" w:hAnsi="Times New Roman" w:cs="Times New Roman"/>
                <w:sz w:val="24"/>
                <w:szCs w:val="24"/>
                <w:lang w:eastAsia="en-ZW"/>
              </w:rPr>
              <w:t>-21.1</w:t>
            </w:r>
            <w:r>
              <w:rPr>
                <w:rFonts w:ascii="Times New Roman" w:hAnsi="Times New Roman" w:cs="Times New Roman"/>
                <w:sz w:val="24"/>
                <w:szCs w:val="24"/>
                <w:lang w:eastAsia="en-ZW"/>
              </w:rPr>
              <w:t>26877</w:t>
            </w:r>
          </w:p>
        </w:tc>
        <w:tc>
          <w:tcPr>
            <w:tcW w:w="1475" w:type="dxa"/>
            <w:noWrap/>
          </w:tcPr>
          <w:p w14:paraId="117436AB" w14:textId="77777777" w:rsidR="001F7621" w:rsidRPr="003C4977" w:rsidRDefault="001F7621" w:rsidP="00AD3288">
            <w:pPr>
              <w:spacing w:line="480" w:lineRule="auto"/>
              <w:rPr>
                <w:rFonts w:ascii="Times New Roman" w:hAnsi="Times New Roman" w:cs="Times New Roman"/>
                <w:sz w:val="24"/>
                <w:szCs w:val="24"/>
                <w:lang w:eastAsia="en-ZW"/>
              </w:rPr>
            </w:pPr>
            <w:r w:rsidRPr="00653DCB">
              <w:rPr>
                <w:rFonts w:ascii="Times New Roman" w:hAnsi="Times New Roman" w:cs="Times New Roman"/>
                <w:sz w:val="24"/>
                <w:szCs w:val="24"/>
                <w:lang w:eastAsia="en-ZW"/>
              </w:rPr>
              <w:t>31.7</w:t>
            </w:r>
            <w:r>
              <w:rPr>
                <w:rFonts w:ascii="Times New Roman" w:hAnsi="Times New Roman" w:cs="Times New Roman"/>
                <w:sz w:val="24"/>
                <w:szCs w:val="24"/>
                <w:lang w:eastAsia="en-ZW"/>
              </w:rPr>
              <w:t>55576</w:t>
            </w:r>
          </w:p>
        </w:tc>
        <w:tc>
          <w:tcPr>
            <w:tcW w:w="1375" w:type="dxa"/>
            <w:noWrap/>
          </w:tcPr>
          <w:p w14:paraId="32620B4C" w14:textId="77777777" w:rsidR="001F7621" w:rsidRPr="003C4977" w:rsidRDefault="001F7621" w:rsidP="00AD3288">
            <w:pPr>
              <w:spacing w:line="480" w:lineRule="auto"/>
              <w:rPr>
                <w:rFonts w:ascii="Times New Roman" w:hAnsi="Times New Roman" w:cs="Times New Roman"/>
                <w:sz w:val="24"/>
                <w:szCs w:val="24"/>
                <w:lang w:eastAsia="en-ZW"/>
              </w:rPr>
            </w:pPr>
            <w:r w:rsidRPr="002512D3">
              <w:rPr>
                <w:rFonts w:ascii="Times New Roman" w:hAnsi="Times New Roman" w:cs="Times New Roman"/>
                <w:sz w:val="24"/>
                <w:szCs w:val="24"/>
                <w:lang w:eastAsia="en-ZW"/>
              </w:rPr>
              <w:t>uncemented canal</w:t>
            </w:r>
          </w:p>
        </w:tc>
        <w:tc>
          <w:tcPr>
            <w:tcW w:w="2069" w:type="dxa"/>
            <w:noWrap/>
          </w:tcPr>
          <w:p w14:paraId="76583FE4" w14:textId="77777777" w:rsidR="001F7621" w:rsidRPr="003C4977" w:rsidRDefault="001F7621" w:rsidP="00AD3288">
            <w:pPr>
              <w:spacing w:line="480" w:lineRule="auto"/>
              <w:rPr>
                <w:rFonts w:ascii="Times New Roman" w:hAnsi="Times New Roman" w:cs="Times New Roman"/>
                <w:sz w:val="24"/>
                <w:szCs w:val="24"/>
                <w:lang w:eastAsia="en-ZW"/>
              </w:rPr>
            </w:pPr>
            <w:r w:rsidRPr="00CD5E3A">
              <w:rPr>
                <w:rFonts w:ascii="Times New Roman" w:hAnsi="Times New Roman" w:cs="Times New Roman"/>
                <w:sz w:val="24"/>
                <w:szCs w:val="24"/>
                <w:lang w:eastAsia="en-ZW"/>
              </w:rPr>
              <w:t>algae + grass</w:t>
            </w:r>
          </w:p>
        </w:tc>
        <w:tc>
          <w:tcPr>
            <w:tcW w:w="1202" w:type="dxa"/>
            <w:noWrap/>
          </w:tcPr>
          <w:p w14:paraId="32981380" w14:textId="77777777" w:rsidR="001F7621" w:rsidRPr="003C4977" w:rsidRDefault="001F7621" w:rsidP="00AD3288">
            <w:pPr>
              <w:spacing w:line="480" w:lineRule="auto"/>
              <w:rPr>
                <w:rFonts w:ascii="Times New Roman" w:hAnsi="Times New Roman" w:cs="Times New Roman"/>
                <w:sz w:val="24"/>
                <w:szCs w:val="24"/>
                <w:lang w:eastAsia="en-ZW"/>
              </w:rPr>
            </w:pPr>
            <w:r w:rsidRPr="00FE408D">
              <w:rPr>
                <w:rFonts w:ascii="Times New Roman" w:hAnsi="Times New Roman" w:cs="Times New Roman"/>
                <w:sz w:val="24"/>
                <w:szCs w:val="24"/>
                <w:lang w:eastAsia="en-ZW"/>
              </w:rPr>
              <w:t>mud</w:t>
            </w:r>
          </w:p>
        </w:tc>
        <w:tc>
          <w:tcPr>
            <w:tcW w:w="1069" w:type="dxa"/>
            <w:noWrap/>
          </w:tcPr>
          <w:p w14:paraId="0F30F124" w14:textId="77777777" w:rsidR="001F7621" w:rsidRPr="003C4977" w:rsidRDefault="001F7621" w:rsidP="00AD3288">
            <w:pPr>
              <w:spacing w:line="480" w:lineRule="auto"/>
              <w:rPr>
                <w:rFonts w:ascii="Times New Roman" w:hAnsi="Times New Roman" w:cs="Times New Roman"/>
                <w:sz w:val="24"/>
                <w:szCs w:val="24"/>
                <w:lang w:eastAsia="en-ZW"/>
              </w:rPr>
            </w:pPr>
            <w:r w:rsidRPr="00FC58D1">
              <w:rPr>
                <w:rFonts w:ascii="Times New Roman" w:hAnsi="Times New Roman" w:cs="Times New Roman"/>
                <w:sz w:val="24"/>
                <w:szCs w:val="24"/>
                <w:lang w:eastAsia="en-ZW"/>
              </w:rPr>
              <w:t>0-20</w:t>
            </w:r>
          </w:p>
        </w:tc>
      </w:tr>
      <w:tr w:rsidR="001F7621" w:rsidRPr="003C4977" w14:paraId="728A4093" w14:textId="77777777" w:rsidTr="001D6058">
        <w:trPr>
          <w:trHeight w:val="288"/>
        </w:trPr>
        <w:tc>
          <w:tcPr>
            <w:tcW w:w="603" w:type="dxa"/>
            <w:noWrap/>
          </w:tcPr>
          <w:p w14:paraId="7F76A08E" w14:textId="77777777" w:rsidR="001F7621"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43</w:t>
            </w:r>
          </w:p>
        </w:tc>
        <w:tc>
          <w:tcPr>
            <w:tcW w:w="1562" w:type="dxa"/>
            <w:noWrap/>
          </w:tcPr>
          <w:p w14:paraId="04FA652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13</w:t>
            </w:r>
          </w:p>
        </w:tc>
        <w:tc>
          <w:tcPr>
            <w:tcW w:w="1375" w:type="dxa"/>
            <w:noWrap/>
          </w:tcPr>
          <w:p w14:paraId="1507E69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13</w:t>
            </w:r>
          </w:p>
        </w:tc>
        <w:tc>
          <w:tcPr>
            <w:tcW w:w="1571" w:type="dxa"/>
            <w:noWrap/>
          </w:tcPr>
          <w:p w14:paraId="6B25B24D" w14:textId="77777777" w:rsidR="001F7621" w:rsidRPr="003C4977" w:rsidRDefault="001F7621" w:rsidP="00AD3288">
            <w:pPr>
              <w:spacing w:line="480" w:lineRule="auto"/>
              <w:rPr>
                <w:rFonts w:ascii="Times New Roman" w:hAnsi="Times New Roman" w:cs="Times New Roman"/>
                <w:sz w:val="24"/>
                <w:szCs w:val="24"/>
                <w:lang w:eastAsia="en-ZW"/>
              </w:rPr>
            </w:pPr>
            <w:r w:rsidRPr="006F403C">
              <w:rPr>
                <w:rFonts w:ascii="Times New Roman" w:hAnsi="Times New Roman" w:cs="Times New Roman"/>
                <w:sz w:val="24"/>
                <w:szCs w:val="24"/>
                <w:lang w:eastAsia="en-ZW"/>
              </w:rPr>
              <w:t>sugar cane farming</w:t>
            </w:r>
          </w:p>
        </w:tc>
        <w:tc>
          <w:tcPr>
            <w:tcW w:w="1652" w:type="dxa"/>
            <w:noWrap/>
          </w:tcPr>
          <w:p w14:paraId="20361B73" w14:textId="77777777" w:rsidR="001F7621" w:rsidRPr="003C4977" w:rsidRDefault="001F7621" w:rsidP="00AD3288">
            <w:pPr>
              <w:spacing w:line="480" w:lineRule="auto"/>
              <w:rPr>
                <w:rFonts w:ascii="Times New Roman" w:hAnsi="Times New Roman" w:cs="Times New Roman"/>
                <w:sz w:val="24"/>
                <w:szCs w:val="24"/>
                <w:lang w:eastAsia="en-ZW"/>
              </w:rPr>
            </w:pPr>
            <w:r w:rsidRPr="00AC4A16">
              <w:rPr>
                <w:rFonts w:ascii="Times New Roman" w:hAnsi="Times New Roman" w:cs="Times New Roman"/>
                <w:sz w:val="24"/>
                <w:szCs w:val="24"/>
                <w:lang w:eastAsia="en-ZW"/>
              </w:rPr>
              <w:t>-21.1</w:t>
            </w:r>
            <w:r>
              <w:rPr>
                <w:rFonts w:ascii="Times New Roman" w:hAnsi="Times New Roman" w:cs="Times New Roman"/>
                <w:sz w:val="24"/>
                <w:szCs w:val="24"/>
                <w:lang w:eastAsia="en-ZW"/>
              </w:rPr>
              <w:t>34517</w:t>
            </w:r>
          </w:p>
        </w:tc>
        <w:tc>
          <w:tcPr>
            <w:tcW w:w="1475" w:type="dxa"/>
            <w:noWrap/>
          </w:tcPr>
          <w:p w14:paraId="56C7DEC5" w14:textId="77777777" w:rsidR="001F7621" w:rsidRPr="003C4977" w:rsidRDefault="001F7621" w:rsidP="00AD3288">
            <w:pPr>
              <w:spacing w:line="480" w:lineRule="auto"/>
              <w:rPr>
                <w:rFonts w:ascii="Times New Roman" w:hAnsi="Times New Roman" w:cs="Times New Roman"/>
                <w:sz w:val="24"/>
                <w:szCs w:val="24"/>
                <w:lang w:eastAsia="en-ZW"/>
              </w:rPr>
            </w:pPr>
            <w:r w:rsidRPr="00653DCB">
              <w:rPr>
                <w:rFonts w:ascii="Times New Roman" w:hAnsi="Times New Roman" w:cs="Times New Roman"/>
                <w:sz w:val="24"/>
                <w:szCs w:val="24"/>
                <w:lang w:eastAsia="en-ZW"/>
              </w:rPr>
              <w:t>31.7</w:t>
            </w:r>
            <w:r>
              <w:rPr>
                <w:rFonts w:ascii="Times New Roman" w:hAnsi="Times New Roman" w:cs="Times New Roman"/>
                <w:sz w:val="24"/>
                <w:szCs w:val="24"/>
                <w:lang w:eastAsia="en-ZW"/>
              </w:rPr>
              <w:t>50115</w:t>
            </w:r>
          </w:p>
        </w:tc>
        <w:tc>
          <w:tcPr>
            <w:tcW w:w="1375" w:type="dxa"/>
            <w:noWrap/>
          </w:tcPr>
          <w:p w14:paraId="4CBA1D28" w14:textId="77777777" w:rsidR="001F7621" w:rsidRPr="003C4977" w:rsidRDefault="001F7621" w:rsidP="00AD3288">
            <w:pPr>
              <w:spacing w:line="480" w:lineRule="auto"/>
              <w:rPr>
                <w:rFonts w:ascii="Times New Roman" w:hAnsi="Times New Roman" w:cs="Times New Roman"/>
                <w:sz w:val="24"/>
                <w:szCs w:val="24"/>
                <w:lang w:eastAsia="en-ZW"/>
              </w:rPr>
            </w:pPr>
            <w:r w:rsidRPr="002512D3">
              <w:rPr>
                <w:rFonts w:ascii="Times New Roman" w:hAnsi="Times New Roman" w:cs="Times New Roman"/>
                <w:sz w:val="24"/>
                <w:szCs w:val="24"/>
                <w:lang w:eastAsia="en-ZW"/>
              </w:rPr>
              <w:t>uncemented canal</w:t>
            </w:r>
          </w:p>
        </w:tc>
        <w:tc>
          <w:tcPr>
            <w:tcW w:w="2069" w:type="dxa"/>
            <w:noWrap/>
          </w:tcPr>
          <w:p w14:paraId="1AFD6F76" w14:textId="77777777" w:rsidR="001F7621" w:rsidRPr="003C4977" w:rsidRDefault="001F7621" w:rsidP="00AD3288">
            <w:pPr>
              <w:spacing w:line="480" w:lineRule="auto"/>
              <w:rPr>
                <w:rFonts w:ascii="Times New Roman" w:hAnsi="Times New Roman" w:cs="Times New Roman"/>
                <w:sz w:val="24"/>
                <w:szCs w:val="24"/>
                <w:lang w:eastAsia="en-ZW"/>
              </w:rPr>
            </w:pPr>
            <w:r w:rsidRPr="00CD5E3A">
              <w:rPr>
                <w:rFonts w:ascii="Times New Roman" w:hAnsi="Times New Roman" w:cs="Times New Roman"/>
                <w:sz w:val="24"/>
                <w:szCs w:val="24"/>
                <w:lang w:eastAsia="en-ZW"/>
              </w:rPr>
              <w:t>algae + grass</w:t>
            </w:r>
          </w:p>
        </w:tc>
        <w:tc>
          <w:tcPr>
            <w:tcW w:w="1202" w:type="dxa"/>
            <w:noWrap/>
          </w:tcPr>
          <w:p w14:paraId="07A9B2E0" w14:textId="77777777" w:rsidR="001F7621" w:rsidRPr="003C4977" w:rsidRDefault="001F7621" w:rsidP="00AD3288">
            <w:pPr>
              <w:spacing w:line="480" w:lineRule="auto"/>
              <w:rPr>
                <w:rFonts w:ascii="Times New Roman" w:hAnsi="Times New Roman" w:cs="Times New Roman"/>
                <w:sz w:val="24"/>
                <w:szCs w:val="24"/>
                <w:lang w:eastAsia="en-ZW"/>
              </w:rPr>
            </w:pPr>
            <w:r w:rsidRPr="00FE408D">
              <w:rPr>
                <w:rFonts w:ascii="Times New Roman" w:hAnsi="Times New Roman" w:cs="Times New Roman"/>
                <w:sz w:val="24"/>
                <w:szCs w:val="24"/>
                <w:lang w:eastAsia="en-ZW"/>
              </w:rPr>
              <w:t>mud</w:t>
            </w:r>
          </w:p>
        </w:tc>
        <w:tc>
          <w:tcPr>
            <w:tcW w:w="1069" w:type="dxa"/>
            <w:noWrap/>
          </w:tcPr>
          <w:p w14:paraId="143FE6E9" w14:textId="77777777" w:rsidR="001F7621" w:rsidRPr="003C4977" w:rsidRDefault="001F7621" w:rsidP="00AD3288">
            <w:pPr>
              <w:spacing w:line="480" w:lineRule="auto"/>
              <w:rPr>
                <w:rFonts w:ascii="Times New Roman" w:hAnsi="Times New Roman" w:cs="Times New Roman"/>
                <w:sz w:val="24"/>
                <w:szCs w:val="24"/>
                <w:lang w:eastAsia="en-ZW"/>
              </w:rPr>
            </w:pPr>
            <w:r w:rsidRPr="00FC58D1">
              <w:rPr>
                <w:rFonts w:ascii="Times New Roman" w:hAnsi="Times New Roman" w:cs="Times New Roman"/>
                <w:sz w:val="24"/>
                <w:szCs w:val="24"/>
                <w:lang w:eastAsia="en-ZW"/>
              </w:rPr>
              <w:t>0-</w:t>
            </w:r>
            <w:r>
              <w:rPr>
                <w:rFonts w:ascii="Times New Roman" w:hAnsi="Times New Roman" w:cs="Times New Roman"/>
                <w:sz w:val="24"/>
                <w:szCs w:val="24"/>
                <w:lang w:eastAsia="en-ZW"/>
              </w:rPr>
              <w:t>15</w:t>
            </w:r>
          </w:p>
        </w:tc>
      </w:tr>
      <w:tr w:rsidR="001F7621" w:rsidRPr="003C4977" w14:paraId="664A2C4A" w14:textId="77777777" w:rsidTr="001D6058">
        <w:trPr>
          <w:trHeight w:val="288"/>
        </w:trPr>
        <w:tc>
          <w:tcPr>
            <w:tcW w:w="603" w:type="dxa"/>
            <w:noWrap/>
          </w:tcPr>
          <w:p w14:paraId="3CDC2FA1" w14:textId="77777777" w:rsidR="001F7621"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44</w:t>
            </w:r>
          </w:p>
        </w:tc>
        <w:tc>
          <w:tcPr>
            <w:tcW w:w="1562" w:type="dxa"/>
            <w:noWrap/>
          </w:tcPr>
          <w:p w14:paraId="661C007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14</w:t>
            </w:r>
          </w:p>
        </w:tc>
        <w:tc>
          <w:tcPr>
            <w:tcW w:w="1375" w:type="dxa"/>
            <w:noWrap/>
          </w:tcPr>
          <w:p w14:paraId="5B49B76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HVE drain 14</w:t>
            </w:r>
          </w:p>
        </w:tc>
        <w:tc>
          <w:tcPr>
            <w:tcW w:w="1571" w:type="dxa"/>
            <w:noWrap/>
          </w:tcPr>
          <w:p w14:paraId="360EE2A2" w14:textId="77777777" w:rsidR="001F7621" w:rsidRPr="003C4977" w:rsidRDefault="001F7621" w:rsidP="00AD3288">
            <w:pPr>
              <w:spacing w:line="480" w:lineRule="auto"/>
              <w:rPr>
                <w:rFonts w:ascii="Times New Roman" w:hAnsi="Times New Roman" w:cs="Times New Roman"/>
                <w:sz w:val="24"/>
                <w:szCs w:val="24"/>
                <w:lang w:eastAsia="en-ZW"/>
              </w:rPr>
            </w:pPr>
            <w:r w:rsidRPr="006F403C">
              <w:rPr>
                <w:rFonts w:ascii="Times New Roman" w:hAnsi="Times New Roman" w:cs="Times New Roman"/>
                <w:sz w:val="24"/>
                <w:szCs w:val="24"/>
                <w:lang w:eastAsia="en-ZW"/>
              </w:rPr>
              <w:t>sugar cane farming</w:t>
            </w:r>
          </w:p>
        </w:tc>
        <w:tc>
          <w:tcPr>
            <w:tcW w:w="1652" w:type="dxa"/>
            <w:noWrap/>
          </w:tcPr>
          <w:p w14:paraId="74193B5D" w14:textId="77777777" w:rsidR="001F7621" w:rsidRPr="003C4977" w:rsidRDefault="001F7621" w:rsidP="00AD3288">
            <w:pPr>
              <w:spacing w:line="480" w:lineRule="auto"/>
              <w:rPr>
                <w:rFonts w:ascii="Times New Roman" w:hAnsi="Times New Roman" w:cs="Times New Roman"/>
                <w:sz w:val="24"/>
                <w:szCs w:val="24"/>
                <w:lang w:eastAsia="en-ZW"/>
              </w:rPr>
            </w:pPr>
            <w:r>
              <w:rPr>
                <w:rFonts w:ascii="Times New Roman" w:hAnsi="Times New Roman" w:cs="Times New Roman"/>
                <w:sz w:val="24"/>
                <w:szCs w:val="24"/>
                <w:lang w:eastAsia="en-ZW"/>
              </w:rPr>
              <w:t>-21.170363</w:t>
            </w:r>
          </w:p>
        </w:tc>
        <w:tc>
          <w:tcPr>
            <w:tcW w:w="1475" w:type="dxa"/>
            <w:noWrap/>
          </w:tcPr>
          <w:p w14:paraId="070748D0" w14:textId="77777777" w:rsidR="001F7621" w:rsidRPr="003C4977" w:rsidRDefault="001F7621" w:rsidP="00AD3288">
            <w:pPr>
              <w:spacing w:line="480" w:lineRule="auto"/>
              <w:rPr>
                <w:rFonts w:ascii="Times New Roman" w:hAnsi="Times New Roman" w:cs="Times New Roman"/>
                <w:sz w:val="24"/>
                <w:szCs w:val="24"/>
                <w:lang w:eastAsia="en-ZW"/>
              </w:rPr>
            </w:pPr>
            <w:r w:rsidRPr="00653DCB">
              <w:rPr>
                <w:rFonts w:ascii="Times New Roman" w:hAnsi="Times New Roman" w:cs="Times New Roman"/>
                <w:sz w:val="24"/>
                <w:szCs w:val="24"/>
                <w:lang w:eastAsia="en-ZW"/>
              </w:rPr>
              <w:t>31.7</w:t>
            </w:r>
            <w:r>
              <w:rPr>
                <w:rFonts w:ascii="Times New Roman" w:hAnsi="Times New Roman" w:cs="Times New Roman"/>
                <w:sz w:val="24"/>
                <w:szCs w:val="24"/>
                <w:lang w:eastAsia="en-ZW"/>
              </w:rPr>
              <w:t>79204</w:t>
            </w:r>
          </w:p>
        </w:tc>
        <w:tc>
          <w:tcPr>
            <w:tcW w:w="1375" w:type="dxa"/>
            <w:noWrap/>
          </w:tcPr>
          <w:p w14:paraId="3D8107F0" w14:textId="77777777" w:rsidR="001F7621" w:rsidRPr="003C4977" w:rsidRDefault="001F7621" w:rsidP="00AD3288">
            <w:pPr>
              <w:spacing w:line="480" w:lineRule="auto"/>
              <w:rPr>
                <w:rFonts w:ascii="Times New Roman" w:hAnsi="Times New Roman" w:cs="Times New Roman"/>
                <w:sz w:val="24"/>
                <w:szCs w:val="24"/>
                <w:lang w:eastAsia="en-ZW"/>
              </w:rPr>
            </w:pPr>
            <w:r w:rsidRPr="002512D3">
              <w:rPr>
                <w:rFonts w:ascii="Times New Roman" w:hAnsi="Times New Roman" w:cs="Times New Roman"/>
                <w:sz w:val="24"/>
                <w:szCs w:val="24"/>
                <w:lang w:eastAsia="en-ZW"/>
              </w:rPr>
              <w:t>uncemented canal</w:t>
            </w:r>
          </w:p>
        </w:tc>
        <w:tc>
          <w:tcPr>
            <w:tcW w:w="2069" w:type="dxa"/>
            <w:noWrap/>
          </w:tcPr>
          <w:p w14:paraId="1A1A5AC1" w14:textId="77777777" w:rsidR="001F7621" w:rsidRPr="003C4977" w:rsidRDefault="001F7621" w:rsidP="00AD3288">
            <w:pPr>
              <w:spacing w:line="480" w:lineRule="auto"/>
              <w:rPr>
                <w:rFonts w:ascii="Times New Roman" w:hAnsi="Times New Roman" w:cs="Times New Roman"/>
                <w:sz w:val="24"/>
                <w:szCs w:val="24"/>
                <w:lang w:eastAsia="en-ZW"/>
              </w:rPr>
            </w:pPr>
            <w:r w:rsidRPr="00CD5E3A">
              <w:rPr>
                <w:rFonts w:ascii="Times New Roman" w:hAnsi="Times New Roman" w:cs="Times New Roman"/>
                <w:sz w:val="24"/>
                <w:szCs w:val="24"/>
                <w:lang w:eastAsia="en-ZW"/>
              </w:rPr>
              <w:t>algae + grass</w:t>
            </w:r>
          </w:p>
        </w:tc>
        <w:tc>
          <w:tcPr>
            <w:tcW w:w="1202" w:type="dxa"/>
            <w:noWrap/>
          </w:tcPr>
          <w:p w14:paraId="00186C6B" w14:textId="77777777" w:rsidR="001F7621" w:rsidRPr="003C4977" w:rsidRDefault="001F7621" w:rsidP="00AD3288">
            <w:pPr>
              <w:spacing w:line="480" w:lineRule="auto"/>
              <w:rPr>
                <w:rFonts w:ascii="Times New Roman" w:hAnsi="Times New Roman" w:cs="Times New Roman"/>
                <w:sz w:val="24"/>
                <w:szCs w:val="24"/>
                <w:lang w:eastAsia="en-ZW"/>
              </w:rPr>
            </w:pPr>
            <w:r w:rsidRPr="00FE408D">
              <w:rPr>
                <w:rFonts w:ascii="Times New Roman" w:hAnsi="Times New Roman" w:cs="Times New Roman"/>
                <w:sz w:val="24"/>
                <w:szCs w:val="24"/>
                <w:lang w:eastAsia="en-ZW"/>
              </w:rPr>
              <w:t>mud</w:t>
            </w:r>
          </w:p>
        </w:tc>
        <w:tc>
          <w:tcPr>
            <w:tcW w:w="1069" w:type="dxa"/>
            <w:noWrap/>
          </w:tcPr>
          <w:p w14:paraId="4403F13B" w14:textId="77777777" w:rsidR="001F7621" w:rsidRPr="003C4977" w:rsidRDefault="001F7621" w:rsidP="00AD3288">
            <w:pPr>
              <w:spacing w:line="480" w:lineRule="auto"/>
              <w:rPr>
                <w:rFonts w:ascii="Times New Roman" w:hAnsi="Times New Roman" w:cs="Times New Roman"/>
                <w:sz w:val="24"/>
                <w:szCs w:val="24"/>
                <w:lang w:eastAsia="en-ZW"/>
              </w:rPr>
            </w:pPr>
            <w:r w:rsidRPr="00FC58D1">
              <w:rPr>
                <w:rFonts w:ascii="Times New Roman" w:hAnsi="Times New Roman" w:cs="Times New Roman"/>
                <w:sz w:val="24"/>
                <w:szCs w:val="24"/>
                <w:lang w:eastAsia="en-ZW"/>
              </w:rPr>
              <w:t>0-20</w:t>
            </w:r>
          </w:p>
        </w:tc>
      </w:tr>
      <w:tr w:rsidR="001F7621" w:rsidRPr="003C4977" w14:paraId="2665B071" w14:textId="77777777" w:rsidTr="001D6058">
        <w:trPr>
          <w:trHeight w:val="288"/>
        </w:trPr>
        <w:tc>
          <w:tcPr>
            <w:tcW w:w="603" w:type="dxa"/>
            <w:noWrap/>
          </w:tcPr>
          <w:p w14:paraId="469201C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A</w:t>
            </w:r>
          </w:p>
        </w:tc>
        <w:tc>
          <w:tcPr>
            <w:tcW w:w="1562" w:type="dxa"/>
            <w:noWrap/>
          </w:tcPr>
          <w:p w14:paraId="6A5B028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Chiwawe small dam</w:t>
            </w:r>
          </w:p>
        </w:tc>
        <w:tc>
          <w:tcPr>
            <w:tcW w:w="1375" w:type="dxa"/>
            <w:noWrap/>
          </w:tcPr>
          <w:p w14:paraId="407D3A6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Chiwawe small dam</w:t>
            </w:r>
          </w:p>
        </w:tc>
        <w:tc>
          <w:tcPr>
            <w:tcW w:w="1571" w:type="dxa"/>
            <w:noWrap/>
          </w:tcPr>
          <w:p w14:paraId="1F366C3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05E1676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-18.5083329</w:t>
            </w:r>
          </w:p>
        </w:tc>
        <w:tc>
          <w:tcPr>
            <w:tcW w:w="1475" w:type="dxa"/>
            <w:noWrap/>
          </w:tcPr>
          <w:p w14:paraId="334968F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31.4818498</w:t>
            </w:r>
          </w:p>
        </w:tc>
        <w:tc>
          <w:tcPr>
            <w:tcW w:w="1375" w:type="dxa"/>
            <w:noWrap/>
          </w:tcPr>
          <w:p w14:paraId="224D61B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reservoir</w:t>
            </w:r>
          </w:p>
        </w:tc>
        <w:tc>
          <w:tcPr>
            <w:tcW w:w="2069" w:type="dxa"/>
            <w:noWrap/>
          </w:tcPr>
          <w:p w14:paraId="0DAA7EF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Waterlily, bladderwort</w:t>
            </w:r>
          </w:p>
        </w:tc>
        <w:tc>
          <w:tcPr>
            <w:tcW w:w="1202" w:type="dxa"/>
            <w:noWrap/>
          </w:tcPr>
          <w:p w14:paraId="60D5F9F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0BE3349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4443E638" w14:textId="77777777" w:rsidTr="001D6058">
        <w:trPr>
          <w:trHeight w:val="288"/>
        </w:trPr>
        <w:tc>
          <w:tcPr>
            <w:tcW w:w="603" w:type="dxa"/>
            <w:noWrap/>
          </w:tcPr>
          <w:p w14:paraId="262EB73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B</w:t>
            </w:r>
          </w:p>
        </w:tc>
        <w:tc>
          <w:tcPr>
            <w:tcW w:w="1562" w:type="dxa"/>
            <w:noWrap/>
          </w:tcPr>
          <w:p w14:paraId="6938975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Chiwawe Dam upstream</w:t>
            </w:r>
          </w:p>
        </w:tc>
        <w:tc>
          <w:tcPr>
            <w:tcW w:w="1375" w:type="dxa"/>
            <w:noWrap/>
          </w:tcPr>
          <w:p w14:paraId="3B12F24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Chiwawe Dam upstream</w:t>
            </w:r>
          </w:p>
        </w:tc>
        <w:tc>
          <w:tcPr>
            <w:tcW w:w="1571" w:type="dxa"/>
            <w:noWrap/>
          </w:tcPr>
          <w:p w14:paraId="60E6139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758A7AB8"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-18.5134104</w:t>
            </w:r>
          </w:p>
        </w:tc>
        <w:tc>
          <w:tcPr>
            <w:tcW w:w="1475" w:type="dxa"/>
            <w:noWrap/>
          </w:tcPr>
          <w:p w14:paraId="5C92D024"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31.4704021</w:t>
            </w:r>
          </w:p>
        </w:tc>
        <w:tc>
          <w:tcPr>
            <w:tcW w:w="1375" w:type="dxa"/>
            <w:noWrap/>
          </w:tcPr>
          <w:p w14:paraId="0747D31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river</w:t>
            </w:r>
          </w:p>
        </w:tc>
        <w:tc>
          <w:tcPr>
            <w:tcW w:w="2069" w:type="dxa"/>
            <w:noWrap/>
          </w:tcPr>
          <w:p w14:paraId="697AD7C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bladderwort</w:t>
            </w:r>
          </w:p>
        </w:tc>
        <w:tc>
          <w:tcPr>
            <w:tcW w:w="1202" w:type="dxa"/>
            <w:noWrap/>
          </w:tcPr>
          <w:p w14:paraId="28B5AC4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5C9E698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6452A2BB" w14:textId="77777777" w:rsidTr="001D6058">
        <w:trPr>
          <w:trHeight w:val="288"/>
        </w:trPr>
        <w:tc>
          <w:tcPr>
            <w:tcW w:w="603" w:type="dxa"/>
            <w:noWrap/>
          </w:tcPr>
          <w:p w14:paraId="7BE3BB5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w:t>
            </w:r>
          </w:p>
        </w:tc>
        <w:tc>
          <w:tcPr>
            <w:tcW w:w="1562" w:type="dxa"/>
            <w:noWrap/>
          </w:tcPr>
          <w:p w14:paraId="6A9635D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Chiwawe Dam Lodge</w:t>
            </w:r>
          </w:p>
        </w:tc>
        <w:tc>
          <w:tcPr>
            <w:tcW w:w="1375" w:type="dxa"/>
            <w:noWrap/>
          </w:tcPr>
          <w:p w14:paraId="1F9C7F7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Chiwawe Dam Lodge</w:t>
            </w:r>
          </w:p>
        </w:tc>
        <w:tc>
          <w:tcPr>
            <w:tcW w:w="1571" w:type="dxa"/>
            <w:noWrap/>
          </w:tcPr>
          <w:p w14:paraId="51D252C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0CBE09F0"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-18.5168999</w:t>
            </w:r>
          </w:p>
        </w:tc>
        <w:tc>
          <w:tcPr>
            <w:tcW w:w="1475" w:type="dxa"/>
            <w:noWrap/>
          </w:tcPr>
          <w:p w14:paraId="719002C4"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31.4717121</w:t>
            </w:r>
          </w:p>
        </w:tc>
        <w:tc>
          <w:tcPr>
            <w:tcW w:w="1375" w:type="dxa"/>
            <w:noWrap/>
          </w:tcPr>
          <w:p w14:paraId="3CC71D7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reservoir</w:t>
            </w:r>
          </w:p>
        </w:tc>
        <w:tc>
          <w:tcPr>
            <w:tcW w:w="2069" w:type="dxa"/>
            <w:noWrap/>
          </w:tcPr>
          <w:p w14:paraId="3DC1B58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bladderwort</w:t>
            </w:r>
          </w:p>
        </w:tc>
        <w:tc>
          <w:tcPr>
            <w:tcW w:w="1202" w:type="dxa"/>
            <w:noWrap/>
          </w:tcPr>
          <w:p w14:paraId="4B5E7D7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03014F7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5DA50CDC" w14:textId="77777777" w:rsidTr="001D6058">
        <w:trPr>
          <w:trHeight w:val="288"/>
        </w:trPr>
        <w:tc>
          <w:tcPr>
            <w:tcW w:w="603" w:type="dxa"/>
            <w:noWrap/>
          </w:tcPr>
          <w:p w14:paraId="5139CE9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D</w:t>
            </w:r>
          </w:p>
        </w:tc>
        <w:tc>
          <w:tcPr>
            <w:tcW w:w="1562" w:type="dxa"/>
            <w:noWrap/>
          </w:tcPr>
          <w:p w14:paraId="31B7E5A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Poplar dam</w:t>
            </w:r>
          </w:p>
        </w:tc>
        <w:tc>
          <w:tcPr>
            <w:tcW w:w="1375" w:type="dxa"/>
            <w:noWrap/>
          </w:tcPr>
          <w:p w14:paraId="76F20D3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Poplar dam</w:t>
            </w:r>
          </w:p>
        </w:tc>
        <w:tc>
          <w:tcPr>
            <w:tcW w:w="1571" w:type="dxa"/>
            <w:noWrap/>
          </w:tcPr>
          <w:p w14:paraId="3EF2A14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7D21B23F"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-18.4927997</w:t>
            </w:r>
          </w:p>
        </w:tc>
        <w:tc>
          <w:tcPr>
            <w:tcW w:w="1475" w:type="dxa"/>
            <w:noWrap/>
          </w:tcPr>
          <w:p w14:paraId="10C02775"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31.484964</w:t>
            </w:r>
          </w:p>
        </w:tc>
        <w:tc>
          <w:tcPr>
            <w:tcW w:w="1375" w:type="dxa"/>
            <w:noWrap/>
          </w:tcPr>
          <w:p w14:paraId="36B65DB0"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reservoir</w:t>
            </w:r>
          </w:p>
        </w:tc>
        <w:tc>
          <w:tcPr>
            <w:tcW w:w="2069" w:type="dxa"/>
            <w:noWrap/>
          </w:tcPr>
          <w:p w14:paraId="0D350CE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bies, waterlily and ludwigia</w:t>
            </w:r>
          </w:p>
        </w:tc>
        <w:tc>
          <w:tcPr>
            <w:tcW w:w="1202" w:type="dxa"/>
            <w:noWrap/>
          </w:tcPr>
          <w:p w14:paraId="473C6C8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741B7D5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3E304594" w14:textId="77777777" w:rsidTr="001D6058">
        <w:trPr>
          <w:trHeight w:val="288"/>
        </w:trPr>
        <w:tc>
          <w:tcPr>
            <w:tcW w:w="603" w:type="dxa"/>
            <w:noWrap/>
          </w:tcPr>
          <w:p w14:paraId="1FEB370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lastRenderedPageBreak/>
              <w:t>E</w:t>
            </w:r>
          </w:p>
        </w:tc>
        <w:tc>
          <w:tcPr>
            <w:tcW w:w="1562" w:type="dxa"/>
            <w:noWrap/>
          </w:tcPr>
          <w:p w14:paraId="1DABD37A"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Gerry’s dam</w:t>
            </w:r>
          </w:p>
        </w:tc>
        <w:tc>
          <w:tcPr>
            <w:tcW w:w="1375" w:type="dxa"/>
            <w:noWrap/>
          </w:tcPr>
          <w:p w14:paraId="63DCBC6B"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Gerry’s dam</w:t>
            </w:r>
          </w:p>
        </w:tc>
        <w:tc>
          <w:tcPr>
            <w:tcW w:w="1571" w:type="dxa"/>
            <w:noWrap/>
          </w:tcPr>
          <w:p w14:paraId="2635518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668671A7"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-18.4883933</w:t>
            </w:r>
          </w:p>
        </w:tc>
        <w:tc>
          <w:tcPr>
            <w:tcW w:w="1475" w:type="dxa"/>
            <w:noWrap/>
          </w:tcPr>
          <w:p w14:paraId="4EC2EEEE"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31.497301</w:t>
            </w:r>
          </w:p>
        </w:tc>
        <w:tc>
          <w:tcPr>
            <w:tcW w:w="1375" w:type="dxa"/>
            <w:noWrap/>
          </w:tcPr>
          <w:p w14:paraId="27550371"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reservoir</w:t>
            </w:r>
          </w:p>
        </w:tc>
        <w:tc>
          <w:tcPr>
            <w:tcW w:w="2069" w:type="dxa"/>
            <w:noWrap/>
          </w:tcPr>
          <w:p w14:paraId="0371DDDF"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reed + ludwigia</w:t>
            </w:r>
          </w:p>
        </w:tc>
        <w:tc>
          <w:tcPr>
            <w:tcW w:w="1202" w:type="dxa"/>
            <w:noWrap/>
          </w:tcPr>
          <w:p w14:paraId="425962F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rocks + mud</w:t>
            </w:r>
          </w:p>
        </w:tc>
        <w:tc>
          <w:tcPr>
            <w:tcW w:w="1069" w:type="dxa"/>
            <w:noWrap/>
          </w:tcPr>
          <w:p w14:paraId="7A377FD7"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6ED62E13" w14:textId="77777777" w:rsidTr="001D6058">
        <w:trPr>
          <w:trHeight w:val="288"/>
        </w:trPr>
        <w:tc>
          <w:tcPr>
            <w:tcW w:w="603" w:type="dxa"/>
            <w:noWrap/>
          </w:tcPr>
          <w:p w14:paraId="5CEA1CF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F</w:t>
            </w:r>
          </w:p>
        </w:tc>
        <w:tc>
          <w:tcPr>
            <w:tcW w:w="1562" w:type="dxa"/>
            <w:noWrap/>
          </w:tcPr>
          <w:p w14:paraId="1C657C7B"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Stream Poplar-Gerry</w:t>
            </w:r>
          </w:p>
        </w:tc>
        <w:tc>
          <w:tcPr>
            <w:tcW w:w="1375" w:type="dxa"/>
            <w:noWrap/>
          </w:tcPr>
          <w:p w14:paraId="7C654B3A"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stream after Poplar dam</w:t>
            </w:r>
          </w:p>
        </w:tc>
        <w:tc>
          <w:tcPr>
            <w:tcW w:w="1571" w:type="dxa"/>
            <w:noWrap/>
          </w:tcPr>
          <w:p w14:paraId="5503FA6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14A98DCC"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-18.4912319</w:t>
            </w:r>
          </w:p>
        </w:tc>
        <w:tc>
          <w:tcPr>
            <w:tcW w:w="1475" w:type="dxa"/>
            <w:noWrap/>
          </w:tcPr>
          <w:p w14:paraId="47B178D1"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31.4925182</w:t>
            </w:r>
          </w:p>
        </w:tc>
        <w:tc>
          <w:tcPr>
            <w:tcW w:w="1375" w:type="dxa"/>
            <w:noWrap/>
          </w:tcPr>
          <w:p w14:paraId="7E74BC1E"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river</w:t>
            </w:r>
          </w:p>
        </w:tc>
        <w:tc>
          <w:tcPr>
            <w:tcW w:w="2069" w:type="dxa"/>
            <w:noWrap/>
          </w:tcPr>
          <w:p w14:paraId="5F61D511"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reed + ludwigia</w:t>
            </w:r>
          </w:p>
        </w:tc>
        <w:tc>
          <w:tcPr>
            <w:tcW w:w="1202" w:type="dxa"/>
            <w:noWrap/>
          </w:tcPr>
          <w:p w14:paraId="4737C4E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418A39B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0-60</w:t>
            </w:r>
          </w:p>
        </w:tc>
      </w:tr>
      <w:tr w:rsidR="001F7621" w:rsidRPr="003C4977" w14:paraId="0D930D1A" w14:textId="77777777" w:rsidTr="001D6058">
        <w:trPr>
          <w:trHeight w:val="288"/>
        </w:trPr>
        <w:tc>
          <w:tcPr>
            <w:tcW w:w="603" w:type="dxa"/>
            <w:noWrap/>
          </w:tcPr>
          <w:p w14:paraId="29B2790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G</w:t>
            </w:r>
          </w:p>
        </w:tc>
        <w:tc>
          <w:tcPr>
            <w:tcW w:w="1562" w:type="dxa"/>
            <w:noWrap/>
          </w:tcPr>
          <w:p w14:paraId="3ED8D6A2"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Mermaid's dam</w:t>
            </w:r>
          </w:p>
        </w:tc>
        <w:tc>
          <w:tcPr>
            <w:tcW w:w="1375" w:type="dxa"/>
            <w:noWrap/>
          </w:tcPr>
          <w:p w14:paraId="1FAED254"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Mermaid dam close to the gate</w:t>
            </w:r>
          </w:p>
        </w:tc>
        <w:tc>
          <w:tcPr>
            <w:tcW w:w="1571" w:type="dxa"/>
            <w:noWrap/>
          </w:tcPr>
          <w:p w14:paraId="10C7B35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5836D2E3"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-18.4489993</w:t>
            </w:r>
          </w:p>
        </w:tc>
        <w:tc>
          <w:tcPr>
            <w:tcW w:w="1475" w:type="dxa"/>
            <w:noWrap/>
          </w:tcPr>
          <w:p w14:paraId="4A452B9A"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31.5079062</w:t>
            </w:r>
          </w:p>
        </w:tc>
        <w:tc>
          <w:tcPr>
            <w:tcW w:w="1375" w:type="dxa"/>
            <w:noWrap/>
          </w:tcPr>
          <w:p w14:paraId="5AA68451"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reservoir</w:t>
            </w:r>
          </w:p>
        </w:tc>
        <w:tc>
          <w:tcPr>
            <w:tcW w:w="2069" w:type="dxa"/>
            <w:noWrap/>
          </w:tcPr>
          <w:p w14:paraId="412EFB4E"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o</w:t>
            </w:r>
            <w:r w:rsidRPr="003C4977">
              <w:rPr>
                <w:rFonts w:ascii="Times New Roman" w:hAnsi="Times New Roman" w:cs="Times New Roman"/>
                <w:sz w:val="24"/>
                <w:szCs w:val="24"/>
                <w:lang w:eastAsia="en-ZW"/>
              </w:rPr>
              <w:t>xygen weed, ludwigia</w:t>
            </w:r>
          </w:p>
        </w:tc>
        <w:tc>
          <w:tcPr>
            <w:tcW w:w="1202" w:type="dxa"/>
            <w:noWrap/>
          </w:tcPr>
          <w:p w14:paraId="426BBE0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soft sediment</w:t>
            </w:r>
          </w:p>
        </w:tc>
        <w:tc>
          <w:tcPr>
            <w:tcW w:w="1069" w:type="dxa"/>
            <w:noWrap/>
          </w:tcPr>
          <w:p w14:paraId="3A669C9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0-50</w:t>
            </w:r>
          </w:p>
        </w:tc>
      </w:tr>
      <w:tr w:rsidR="001F7621" w:rsidRPr="003C4977" w14:paraId="41A14696" w14:textId="77777777" w:rsidTr="001D6058">
        <w:trPr>
          <w:trHeight w:val="288"/>
        </w:trPr>
        <w:tc>
          <w:tcPr>
            <w:tcW w:w="603" w:type="dxa"/>
            <w:noWrap/>
          </w:tcPr>
          <w:p w14:paraId="5D6A5EA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H</w:t>
            </w:r>
          </w:p>
        </w:tc>
        <w:tc>
          <w:tcPr>
            <w:tcW w:w="1562" w:type="dxa"/>
            <w:noWrap/>
          </w:tcPr>
          <w:p w14:paraId="54BE466B"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John’s duck pond</w:t>
            </w:r>
          </w:p>
        </w:tc>
        <w:tc>
          <w:tcPr>
            <w:tcW w:w="1375" w:type="dxa"/>
            <w:noWrap/>
          </w:tcPr>
          <w:p w14:paraId="22A06C96"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John’s duck pond</w:t>
            </w:r>
          </w:p>
        </w:tc>
        <w:tc>
          <w:tcPr>
            <w:tcW w:w="1571" w:type="dxa"/>
            <w:noWrap/>
          </w:tcPr>
          <w:p w14:paraId="7F7277A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birds, wildlife</w:t>
            </w:r>
          </w:p>
        </w:tc>
        <w:tc>
          <w:tcPr>
            <w:tcW w:w="1652" w:type="dxa"/>
            <w:noWrap/>
          </w:tcPr>
          <w:p w14:paraId="65662919"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-18.4417103</w:t>
            </w:r>
          </w:p>
        </w:tc>
        <w:tc>
          <w:tcPr>
            <w:tcW w:w="1475" w:type="dxa"/>
            <w:noWrap/>
          </w:tcPr>
          <w:p w14:paraId="1B438AA9"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31.5189341</w:t>
            </w:r>
          </w:p>
        </w:tc>
        <w:tc>
          <w:tcPr>
            <w:tcW w:w="1375" w:type="dxa"/>
            <w:noWrap/>
          </w:tcPr>
          <w:p w14:paraId="092B426D"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reservoir</w:t>
            </w:r>
          </w:p>
        </w:tc>
        <w:tc>
          <w:tcPr>
            <w:tcW w:w="2069" w:type="dxa"/>
            <w:noWrap/>
          </w:tcPr>
          <w:p w14:paraId="5B9FF895"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waterlily, grass</w:t>
            </w:r>
          </w:p>
        </w:tc>
        <w:tc>
          <w:tcPr>
            <w:tcW w:w="1202" w:type="dxa"/>
            <w:noWrap/>
          </w:tcPr>
          <w:p w14:paraId="231053A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4467151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0-30</w:t>
            </w:r>
          </w:p>
        </w:tc>
      </w:tr>
      <w:tr w:rsidR="001F7621" w:rsidRPr="003C4977" w14:paraId="7F1F3547" w14:textId="77777777" w:rsidTr="001D6058">
        <w:trPr>
          <w:trHeight w:val="288"/>
        </w:trPr>
        <w:tc>
          <w:tcPr>
            <w:tcW w:w="603" w:type="dxa"/>
            <w:noWrap/>
          </w:tcPr>
          <w:p w14:paraId="631DAE8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I</w:t>
            </w:r>
          </w:p>
        </w:tc>
        <w:tc>
          <w:tcPr>
            <w:tcW w:w="1562" w:type="dxa"/>
            <w:noWrap/>
          </w:tcPr>
          <w:p w14:paraId="04BE2AB2"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Booster dam</w:t>
            </w:r>
          </w:p>
        </w:tc>
        <w:tc>
          <w:tcPr>
            <w:tcW w:w="1375" w:type="dxa"/>
            <w:noWrap/>
          </w:tcPr>
          <w:p w14:paraId="0E78AF7B"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Booster dam</w:t>
            </w:r>
          </w:p>
        </w:tc>
        <w:tc>
          <w:tcPr>
            <w:tcW w:w="1571" w:type="dxa"/>
            <w:noWrap/>
          </w:tcPr>
          <w:p w14:paraId="46F0B9B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canoeing</w:t>
            </w:r>
          </w:p>
        </w:tc>
        <w:tc>
          <w:tcPr>
            <w:tcW w:w="1652" w:type="dxa"/>
            <w:noWrap/>
          </w:tcPr>
          <w:p w14:paraId="1C120FAE"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-18.4355231</w:t>
            </w:r>
          </w:p>
        </w:tc>
        <w:tc>
          <w:tcPr>
            <w:tcW w:w="1475" w:type="dxa"/>
            <w:noWrap/>
          </w:tcPr>
          <w:p w14:paraId="7BF04A64"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31.5108788</w:t>
            </w:r>
          </w:p>
        </w:tc>
        <w:tc>
          <w:tcPr>
            <w:tcW w:w="1375" w:type="dxa"/>
            <w:noWrap/>
          </w:tcPr>
          <w:p w14:paraId="4C62E9C5"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reservoir</w:t>
            </w:r>
          </w:p>
        </w:tc>
        <w:tc>
          <w:tcPr>
            <w:tcW w:w="2069" w:type="dxa"/>
            <w:noWrap/>
          </w:tcPr>
          <w:p w14:paraId="09AF05C2"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waterlily, reeds, grass</w:t>
            </w:r>
          </w:p>
        </w:tc>
        <w:tc>
          <w:tcPr>
            <w:tcW w:w="1202" w:type="dxa"/>
            <w:noWrap/>
          </w:tcPr>
          <w:p w14:paraId="1A7C992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mud</w:t>
            </w:r>
          </w:p>
        </w:tc>
        <w:tc>
          <w:tcPr>
            <w:tcW w:w="1069" w:type="dxa"/>
            <w:noWrap/>
          </w:tcPr>
          <w:p w14:paraId="390B3C9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0-50</w:t>
            </w:r>
          </w:p>
        </w:tc>
      </w:tr>
      <w:tr w:rsidR="001F7621" w:rsidRPr="003C4977" w14:paraId="478FFF28" w14:textId="77777777" w:rsidTr="001D6058">
        <w:trPr>
          <w:trHeight w:val="288"/>
        </w:trPr>
        <w:tc>
          <w:tcPr>
            <w:tcW w:w="603" w:type="dxa"/>
            <w:noWrap/>
          </w:tcPr>
          <w:p w14:paraId="6B4BE43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J</w:t>
            </w:r>
          </w:p>
        </w:tc>
        <w:tc>
          <w:tcPr>
            <w:tcW w:w="1562" w:type="dxa"/>
            <w:noWrap/>
          </w:tcPr>
          <w:p w14:paraId="59801DAD"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Number 6 Dam</w:t>
            </w:r>
          </w:p>
        </w:tc>
        <w:tc>
          <w:tcPr>
            <w:tcW w:w="1375" w:type="dxa"/>
            <w:noWrap/>
          </w:tcPr>
          <w:p w14:paraId="22FF5921"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Number 6 Dam</w:t>
            </w:r>
          </w:p>
        </w:tc>
        <w:tc>
          <w:tcPr>
            <w:tcW w:w="1571" w:type="dxa"/>
            <w:noWrap/>
          </w:tcPr>
          <w:p w14:paraId="390B145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79172C48"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-18.4684386</w:t>
            </w:r>
          </w:p>
        </w:tc>
        <w:tc>
          <w:tcPr>
            <w:tcW w:w="1475" w:type="dxa"/>
            <w:noWrap/>
          </w:tcPr>
          <w:p w14:paraId="090AC397"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31.5068285</w:t>
            </w:r>
          </w:p>
        </w:tc>
        <w:tc>
          <w:tcPr>
            <w:tcW w:w="1375" w:type="dxa"/>
            <w:noWrap/>
          </w:tcPr>
          <w:p w14:paraId="7CFE2E06"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reservoir</w:t>
            </w:r>
          </w:p>
        </w:tc>
        <w:tc>
          <w:tcPr>
            <w:tcW w:w="2069" w:type="dxa"/>
            <w:noWrap/>
          </w:tcPr>
          <w:p w14:paraId="3E38A8E5"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sz w:val="24"/>
                <w:szCs w:val="24"/>
                <w:lang w:eastAsia="en-ZW"/>
              </w:rPr>
              <w:t>ludwigia, bies, water lily</w:t>
            </w:r>
          </w:p>
        </w:tc>
        <w:tc>
          <w:tcPr>
            <w:tcW w:w="1202" w:type="dxa"/>
            <w:noWrap/>
          </w:tcPr>
          <w:p w14:paraId="1EB437D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02CE834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1C86817F" w14:textId="77777777" w:rsidTr="001D6058">
        <w:trPr>
          <w:trHeight w:val="288"/>
        </w:trPr>
        <w:tc>
          <w:tcPr>
            <w:tcW w:w="603" w:type="dxa"/>
            <w:noWrap/>
          </w:tcPr>
          <w:p w14:paraId="7A3C87B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K</w:t>
            </w:r>
          </w:p>
        </w:tc>
        <w:tc>
          <w:tcPr>
            <w:tcW w:w="1562" w:type="dxa"/>
            <w:noWrap/>
          </w:tcPr>
          <w:p w14:paraId="7F301ED8"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Simon’s dam</w:t>
            </w:r>
          </w:p>
        </w:tc>
        <w:tc>
          <w:tcPr>
            <w:tcW w:w="1375" w:type="dxa"/>
            <w:noWrap/>
          </w:tcPr>
          <w:p w14:paraId="741C45DE"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Simon’s dam</w:t>
            </w:r>
          </w:p>
        </w:tc>
        <w:tc>
          <w:tcPr>
            <w:tcW w:w="1571" w:type="dxa"/>
            <w:noWrap/>
          </w:tcPr>
          <w:p w14:paraId="7BB14A2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5B76F21E"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-18.4789687</w:t>
            </w:r>
          </w:p>
        </w:tc>
        <w:tc>
          <w:tcPr>
            <w:tcW w:w="1475" w:type="dxa"/>
            <w:noWrap/>
          </w:tcPr>
          <w:p w14:paraId="7D334009"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31.4793841</w:t>
            </w:r>
          </w:p>
        </w:tc>
        <w:tc>
          <w:tcPr>
            <w:tcW w:w="1375" w:type="dxa"/>
            <w:noWrap/>
          </w:tcPr>
          <w:p w14:paraId="322CA2FD"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reservoir</w:t>
            </w:r>
          </w:p>
        </w:tc>
        <w:tc>
          <w:tcPr>
            <w:tcW w:w="2069" w:type="dxa"/>
            <w:noWrap/>
          </w:tcPr>
          <w:p w14:paraId="7575985A"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bies, waterlily</w:t>
            </w:r>
          </w:p>
        </w:tc>
        <w:tc>
          <w:tcPr>
            <w:tcW w:w="1202" w:type="dxa"/>
            <w:noWrap/>
          </w:tcPr>
          <w:p w14:paraId="3B62A9B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531660A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45B7C851" w14:textId="77777777" w:rsidTr="001D6058">
        <w:trPr>
          <w:trHeight w:val="288"/>
        </w:trPr>
        <w:tc>
          <w:tcPr>
            <w:tcW w:w="603" w:type="dxa"/>
            <w:noWrap/>
          </w:tcPr>
          <w:p w14:paraId="6F2299A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L</w:t>
            </w:r>
          </w:p>
        </w:tc>
        <w:tc>
          <w:tcPr>
            <w:tcW w:w="1562" w:type="dxa"/>
            <w:noWrap/>
          </w:tcPr>
          <w:p w14:paraId="1D6DCEE6"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Rhino dam</w:t>
            </w:r>
          </w:p>
        </w:tc>
        <w:tc>
          <w:tcPr>
            <w:tcW w:w="1375" w:type="dxa"/>
            <w:noWrap/>
          </w:tcPr>
          <w:p w14:paraId="18A7139E"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Rhino dam</w:t>
            </w:r>
          </w:p>
        </w:tc>
        <w:tc>
          <w:tcPr>
            <w:tcW w:w="1571" w:type="dxa"/>
            <w:noWrap/>
          </w:tcPr>
          <w:p w14:paraId="5CA8418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ducks</w:t>
            </w:r>
          </w:p>
        </w:tc>
        <w:tc>
          <w:tcPr>
            <w:tcW w:w="1652" w:type="dxa"/>
            <w:noWrap/>
          </w:tcPr>
          <w:p w14:paraId="3DE5D90A"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-18.4775193</w:t>
            </w:r>
          </w:p>
        </w:tc>
        <w:tc>
          <w:tcPr>
            <w:tcW w:w="1475" w:type="dxa"/>
            <w:noWrap/>
          </w:tcPr>
          <w:p w14:paraId="35C4330B"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31.4991895</w:t>
            </w:r>
          </w:p>
        </w:tc>
        <w:tc>
          <w:tcPr>
            <w:tcW w:w="1375" w:type="dxa"/>
            <w:noWrap/>
          </w:tcPr>
          <w:p w14:paraId="42E701BD"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reservoir</w:t>
            </w:r>
          </w:p>
        </w:tc>
        <w:tc>
          <w:tcPr>
            <w:tcW w:w="2069" w:type="dxa"/>
            <w:noWrap/>
          </w:tcPr>
          <w:p w14:paraId="333A9A36"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bies, waterlily</w:t>
            </w:r>
          </w:p>
        </w:tc>
        <w:tc>
          <w:tcPr>
            <w:tcW w:w="1202" w:type="dxa"/>
            <w:noWrap/>
          </w:tcPr>
          <w:p w14:paraId="6A3AC85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6C243FF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75A5C264" w14:textId="77777777" w:rsidTr="001D6058">
        <w:trPr>
          <w:trHeight w:val="288"/>
        </w:trPr>
        <w:tc>
          <w:tcPr>
            <w:tcW w:w="603" w:type="dxa"/>
            <w:noWrap/>
          </w:tcPr>
          <w:p w14:paraId="368CAB8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lastRenderedPageBreak/>
              <w:t>M</w:t>
            </w:r>
          </w:p>
        </w:tc>
        <w:tc>
          <w:tcPr>
            <w:tcW w:w="1562" w:type="dxa"/>
            <w:noWrap/>
          </w:tcPr>
          <w:p w14:paraId="4D9E6883"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Chinyika dam</w:t>
            </w:r>
          </w:p>
        </w:tc>
        <w:tc>
          <w:tcPr>
            <w:tcW w:w="1375" w:type="dxa"/>
            <w:noWrap/>
          </w:tcPr>
          <w:p w14:paraId="511C4214"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Chinyika dam</w:t>
            </w:r>
          </w:p>
        </w:tc>
        <w:tc>
          <w:tcPr>
            <w:tcW w:w="1571" w:type="dxa"/>
            <w:noWrap/>
          </w:tcPr>
          <w:p w14:paraId="441FE6F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16EC4236"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-18.478919</w:t>
            </w:r>
          </w:p>
        </w:tc>
        <w:tc>
          <w:tcPr>
            <w:tcW w:w="1475" w:type="dxa"/>
            <w:noWrap/>
          </w:tcPr>
          <w:p w14:paraId="00B4D91A"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31.5046711</w:t>
            </w:r>
          </w:p>
        </w:tc>
        <w:tc>
          <w:tcPr>
            <w:tcW w:w="1375" w:type="dxa"/>
            <w:noWrap/>
          </w:tcPr>
          <w:p w14:paraId="34F978DD"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reservoir</w:t>
            </w:r>
          </w:p>
        </w:tc>
        <w:tc>
          <w:tcPr>
            <w:tcW w:w="2069" w:type="dxa"/>
            <w:noWrap/>
          </w:tcPr>
          <w:p w14:paraId="619E7586"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sz w:val="24"/>
                <w:szCs w:val="24"/>
                <w:lang w:eastAsia="en-ZW"/>
              </w:rPr>
              <w:t>bies, oxygen weed, water lily, ludwigia</w:t>
            </w:r>
          </w:p>
        </w:tc>
        <w:tc>
          <w:tcPr>
            <w:tcW w:w="1202" w:type="dxa"/>
            <w:noWrap/>
          </w:tcPr>
          <w:p w14:paraId="170F86B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49AFBB0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273773F1" w14:textId="77777777" w:rsidTr="001D6058">
        <w:trPr>
          <w:trHeight w:val="288"/>
        </w:trPr>
        <w:tc>
          <w:tcPr>
            <w:tcW w:w="603" w:type="dxa"/>
            <w:noWrap/>
          </w:tcPr>
          <w:p w14:paraId="731F7CE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N</w:t>
            </w:r>
          </w:p>
        </w:tc>
        <w:tc>
          <w:tcPr>
            <w:tcW w:w="1562" w:type="dxa"/>
            <w:noWrap/>
          </w:tcPr>
          <w:p w14:paraId="1A076617"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Mc Johns dam</w:t>
            </w:r>
          </w:p>
        </w:tc>
        <w:tc>
          <w:tcPr>
            <w:tcW w:w="1375" w:type="dxa"/>
            <w:noWrap/>
          </w:tcPr>
          <w:p w14:paraId="28E42E70"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Mc Johns dam</w:t>
            </w:r>
          </w:p>
        </w:tc>
        <w:tc>
          <w:tcPr>
            <w:tcW w:w="1571" w:type="dxa"/>
            <w:noWrap/>
          </w:tcPr>
          <w:p w14:paraId="54D64D5C"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ducks</w:t>
            </w:r>
          </w:p>
        </w:tc>
        <w:tc>
          <w:tcPr>
            <w:tcW w:w="1652" w:type="dxa"/>
            <w:noWrap/>
          </w:tcPr>
          <w:p w14:paraId="3C62B7FC"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-18.4371925</w:t>
            </w:r>
          </w:p>
        </w:tc>
        <w:tc>
          <w:tcPr>
            <w:tcW w:w="1475" w:type="dxa"/>
            <w:noWrap/>
          </w:tcPr>
          <w:p w14:paraId="3239182A"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31.5025337</w:t>
            </w:r>
          </w:p>
        </w:tc>
        <w:tc>
          <w:tcPr>
            <w:tcW w:w="1375" w:type="dxa"/>
            <w:noWrap/>
          </w:tcPr>
          <w:p w14:paraId="5360C006"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reservoir</w:t>
            </w:r>
          </w:p>
        </w:tc>
        <w:tc>
          <w:tcPr>
            <w:tcW w:w="2069" w:type="dxa"/>
            <w:noWrap/>
          </w:tcPr>
          <w:p w14:paraId="41B38BEF"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oxygen weed fine, oxygen weed regular, waterlily, reed, grass mat</w:t>
            </w:r>
          </w:p>
        </w:tc>
        <w:tc>
          <w:tcPr>
            <w:tcW w:w="1202" w:type="dxa"/>
            <w:noWrap/>
          </w:tcPr>
          <w:p w14:paraId="200C1CE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0BBE866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2E07BD32" w14:textId="77777777" w:rsidTr="001D6058">
        <w:trPr>
          <w:trHeight w:val="288"/>
        </w:trPr>
        <w:tc>
          <w:tcPr>
            <w:tcW w:w="603" w:type="dxa"/>
            <w:noWrap/>
          </w:tcPr>
          <w:p w14:paraId="1567997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O</w:t>
            </w:r>
          </w:p>
        </w:tc>
        <w:tc>
          <w:tcPr>
            <w:tcW w:w="1562" w:type="dxa"/>
            <w:noWrap/>
          </w:tcPr>
          <w:p w14:paraId="4276B3C2"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Kurima dam</w:t>
            </w:r>
          </w:p>
        </w:tc>
        <w:tc>
          <w:tcPr>
            <w:tcW w:w="1375" w:type="dxa"/>
            <w:noWrap/>
          </w:tcPr>
          <w:p w14:paraId="5EDAF14A"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Kurima dam</w:t>
            </w:r>
          </w:p>
        </w:tc>
        <w:tc>
          <w:tcPr>
            <w:tcW w:w="1571" w:type="dxa"/>
            <w:noWrap/>
          </w:tcPr>
          <w:p w14:paraId="10679F9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none</w:t>
            </w:r>
          </w:p>
        </w:tc>
        <w:tc>
          <w:tcPr>
            <w:tcW w:w="1652" w:type="dxa"/>
            <w:noWrap/>
          </w:tcPr>
          <w:p w14:paraId="7262396C"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-18.4356236</w:t>
            </w:r>
          </w:p>
        </w:tc>
        <w:tc>
          <w:tcPr>
            <w:tcW w:w="1475" w:type="dxa"/>
            <w:noWrap/>
          </w:tcPr>
          <w:p w14:paraId="3D41CEB5"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31.5156371</w:t>
            </w:r>
          </w:p>
        </w:tc>
        <w:tc>
          <w:tcPr>
            <w:tcW w:w="1375" w:type="dxa"/>
            <w:noWrap/>
          </w:tcPr>
          <w:p w14:paraId="20A3D3F1"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reservoir</w:t>
            </w:r>
          </w:p>
        </w:tc>
        <w:tc>
          <w:tcPr>
            <w:tcW w:w="2069" w:type="dxa"/>
            <w:noWrap/>
          </w:tcPr>
          <w:p w14:paraId="48068464"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grass mat, reed, waterlily, ludwigia</w:t>
            </w:r>
          </w:p>
        </w:tc>
        <w:tc>
          <w:tcPr>
            <w:tcW w:w="1202" w:type="dxa"/>
            <w:noWrap/>
          </w:tcPr>
          <w:p w14:paraId="3D11C0E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6D21355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48E48FA3" w14:textId="77777777" w:rsidTr="001D6058">
        <w:trPr>
          <w:trHeight w:val="288"/>
        </w:trPr>
        <w:tc>
          <w:tcPr>
            <w:tcW w:w="603" w:type="dxa"/>
            <w:noWrap/>
          </w:tcPr>
          <w:p w14:paraId="79F1ED5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P</w:t>
            </w:r>
          </w:p>
        </w:tc>
        <w:tc>
          <w:tcPr>
            <w:tcW w:w="1562" w:type="dxa"/>
            <w:noWrap/>
          </w:tcPr>
          <w:p w14:paraId="512C36EB"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Sable drinking spot</w:t>
            </w:r>
          </w:p>
        </w:tc>
        <w:tc>
          <w:tcPr>
            <w:tcW w:w="1375" w:type="dxa"/>
            <w:noWrap/>
          </w:tcPr>
          <w:p w14:paraId="2843B44F"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Numwa dam</w:t>
            </w:r>
          </w:p>
        </w:tc>
        <w:tc>
          <w:tcPr>
            <w:tcW w:w="1571" w:type="dxa"/>
            <w:noWrap/>
          </w:tcPr>
          <w:p w14:paraId="4868F37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color w:val="000000"/>
                <w:sz w:val="24"/>
                <w:szCs w:val="24"/>
              </w:rPr>
              <w:t>sables, wildlife</w:t>
            </w:r>
          </w:p>
        </w:tc>
        <w:tc>
          <w:tcPr>
            <w:tcW w:w="1652" w:type="dxa"/>
            <w:noWrap/>
          </w:tcPr>
          <w:p w14:paraId="7D521CD5"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-18.4727937</w:t>
            </w:r>
          </w:p>
        </w:tc>
        <w:tc>
          <w:tcPr>
            <w:tcW w:w="1475" w:type="dxa"/>
            <w:noWrap/>
          </w:tcPr>
          <w:p w14:paraId="52292571"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31.4935189</w:t>
            </w:r>
          </w:p>
        </w:tc>
        <w:tc>
          <w:tcPr>
            <w:tcW w:w="1375" w:type="dxa"/>
            <w:noWrap/>
          </w:tcPr>
          <w:p w14:paraId="0F8E48E1"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reservoir</w:t>
            </w:r>
          </w:p>
        </w:tc>
        <w:tc>
          <w:tcPr>
            <w:tcW w:w="2069" w:type="dxa"/>
            <w:noWrap/>
          </w:tcPr>
          <w:p w14:paraId="608E97A2"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waterlily, oxygen weed, grass</w:t>
            </w:r>
          </w:p>
        </w:tc>
        <w:tc>
          <w:tcPr>
            <w:tcW w:w="1202" w:type="dxa"/>
            <w:noWrap/>
          </w:tcPr>
          <w:p w14:paraId="595C0F0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3BB9259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48758213" w14:textId="77777777" w:rsidTr="001D6058">
        <w:trPr>
          <w:trHeight w:val="288"/>
        </w:trPr>
        <w:tc>
          <w:tcPr>
            <w:tcW w:w="603" w:type="dxa"/>
            <w:noWrap/>
          </w:tcPr>
          <w:p w14:paraId="0367426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Q</w:t>
            </w:r>
          </w:p>
        </w:tc>
        <w:tc>
          <w:tcPr>
            <w:tcW w:w="1562" w:type="dxa"/>
            <w:noWrap/>
          </w:tcPr>
          <w:p w14:paraId="2B6A0E67"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Mermaid river</w:t>
            </w:r>
          </w:p>
        </w:tc>
        <w:tc>
          <w:tcPr>
            <w:tcW w:w="1375" w:type="dxa"/>
            <w:noWrap/>
          </w:tcPr>
          <w:p w14:paraId="1EB761BB"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Mermaid river</w:t>
            </w:r>
          </w:p>
        </w:tc>
        <w:tc>
          <w:tcPr>
            <w:tcW w:w="1571" w:type="dxa"/>
            <w:noWrap/>
          </w:tcPr>
          <w:p w14:paraId="7C2D146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6873B815"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-18.4370159</w:t>
            </w:r>
          </w:p>
        </w:tc>
        <w:tc>
          <w:tcPr>
            <w:tcW w:w="1475" w:type="dxa"/>
            <w:noWrap/>
          </w:tcPr>
          <w:p w14:paraId="3A69FEBB"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31.5100044</w:t>
            </w:r>
          </w:p>
        </w:tc>
        <w:tc>
          <w:tcPr>
            <w:tcW w:w="1375" w:type="dxa"/>
            <w:noWrap/>
          </w:tcPr>
          <w:p w14:paraId="0F5E2481"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river</w:t>
            </w:r>
          </w:p>
        </w:tc>
        <w:tc>
          <w:tcPr>
            <w:tcW w:w="2069" w:type="dxa"/>
            <w:noWrap/>
          </w:tcPr>
          <w:p w14:paraId="29AB10CD"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sz w:val="24"/>
                <w:szCs w:val="24"/>
                <w:lang w:eastAsia="en-ZW"/>
              </w:rPr>
              <w:t>watercress</w:t>
            </w:r>
          </w:p>
        </w:tc>
        <w:tc>
          <w:tcPr>
            <w:tcW w:w="1202" w:type="dxa"/>
            <w:noWrap/>
          </w:tcPr>
          <w:p w14:paraId="22B05B3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62A7550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7B64B80A" w14:textId="77777777" w:rsidTr="001D6058">
        <w:trPr>
          <w:trHeight w:val="288"/>
        </w:trPr>
        <w:tc>
          <w:tcPr>
            <w:tcW w:w="603" w:type="dxa"/>
            <w:noWrap/>
          </w:tcPr>
          <w:p w14:paraId="5F0BE3E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w:t>
            </w:r>
          </w:p>
        </w:tc>
        <w:tc>
          <w:tcPr>
            <w:tcW w:w="1562" w:type="dxa"/>
            <w:noWrap/>
          </w:tcPr>
          <w:p w14:paraId="6632D5F4"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Chinyika river</w:t>
            </w:r>
          </w:p>
        </w:tc>
        <w:tc>
          <w:tcPr>
            <w:tcW w:w="1375" w:type="dxa"/>
            <w:noWrap/>
          </w:tcPr>
          <w:p w14:paraId="4746E4F5"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Chinyika river</w:t>
            </w:r>
          </w:p>
        </w:tc>
        <w:tc>
          <w:tcPr>
            <w:tcW w:w="1571" w:type="dxa"/>
            <w:noWrap/>
          </w:tcPr>
          <w:p w14:paraId="05CA5363"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3DEDC246"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-18.4830718</w:t>
            </w:r>
          </w:p>
        </w:tc>
        <w:tc>
          <w:tcPr>
            <w:tcW w:w="1475" w:type="dxa"/>
            <w:noWrap/>
          </w:tcPr>
          <w:p w14:paraId="6542D1F1"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31.5121816</w:t>
            </w:r>
          </w:p>
        </w:tc>
        <w:tc>
          <w:tcPr>
            <w:tcW w:w="1375" w:type="dxa"/>
            <w:noWrap/>
          </w:tcPr>
          <w:p w14:paraId="4F7CF493"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river</w:t>
            </w:r>
          </w:p>
        </w:tc>
        <w:tc>
          <w:tcPr>
            <w:tcW w:w="2069" w:type="dxa"/>
            <w:noWrap/>
          </w:tcPr>
          <w:p w14:paraId="07BF8612"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bies, oxygen weed, water lily, ludwigia</w:t>
            </w:r>
          </w:p>
        </w:tc>
        <w:tc>
          <w:tcPr>
            <w:tcW w:w="1202" w:type="dxa"/>
            <w:noWrap/>
          </w:tcPr>
          <w:p w14:paraId="59870BC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2CDB7D5A"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1F578650" w14:textId="77777777" w:rsidTr="001D6058">
        <w:trPr>
          <w:trHeight w:val="288"/>
        </w:trPr>
        <w:tc>
          <w:tcPr>
            <w:tcW w:w="603" w:type="dxa"/>
            <w:noWrap/>
          </w:tcPr>
          <w:p w14:paraId="61F5495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lastRenderedPageBreak/>
              <w:t>S</w:t>
            </w:r>
          </w:p>
        </w:tc>
        <w:tc>
          <w:tcPr>
            <w:tcW w:w="1562" w:type="dxa"/>
            <w:noWrap/>
          </w:tcPr>
          <w:p w14:paraId="1A0CB787"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 xml:space="preserve">Numwa dam canoe dock </w:t>
            </w:r>
          </w:p>
        </w:tc>
        <w:tc>
          <w:tcPr>
            <w:tcW w:w="1375" w:type="dxa"/>
            <w:noWrap/>
          </w:tcPr>
          <w:p w14:paraId="74E96CBD"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Numwa dam</w:t>
            </w:r>
          </w:p>
        </w:tc>
        <w:tc>
          <w:tcPr>
            <w:tcW w:w="1571" w:type="dxa"/>
            <w:noWrap/>
          </w:tcPr>
          <w:p w14:paraId="39FD7F6E"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4D0E60AC"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-18.4720512</w:t>
            </w:r>
          </w:p>
        </w:tc>
        <w:tc>
          <w:tcPr>
            <w:tcW w:w="1475" w:type="dxa"/>
            <w:noWrap/>
          </w:tcPr>
          <w:p w14:paraId="3B9F8BCA"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31.4899044</w:t>
            </w:r>
          </w:p>
        </w:tc>
        <w:tc>
          <w:tcPr>
            <w:tcW w:w="1375" w:type="dxa"/>
            <w:noWrap/>
          </w:tcPr>
          <w:p w14:paraId="72C28E09"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reservoir</w:t>
            </w:r>
          </w:p>
        </w:tc>
        <w:tc>
          <w:tcPr>
            <w:tcW w:w="2069" w:type="dxa"/>
            <w:noWrap/>
          </w:tcPr>
          <w:p w14:paraId="2CCFDE5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oxygen weed, reed, grass, water lily</w:t>
            </w:r>
          </w:p>
        </w:tc>
        <w:tc>
          <w:tcPr>
            <w:tcW w:w="1202" w:type="dxa"/>
            <w:noWrap/>
          </w:tcPr>
          <w:p w14:paraId="3D908465"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6C33EEA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73722F57" w14:textId="77777777" w:rsidTr="001D6058">
        <w:trPr>
          <w:trHeight w:val="288"/>
        </w:trPr>
        <w:tc>
          <w:tcPr>
            <w:tcW w:w="603" w:type="dxa"/>
            <w:noWrap/>
          </w:tcPr>
          <w:p w14:paraId="7BC8787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T</w:t>
            </w:r>
          </w:p>
        </w:tc>
        <w:tc>
          <w:tcPr>
            <w:tcW w:w="1562" w:type="dxa"/>
            <w:noWrap/>
          </w:tcPr>
          <w:p w14:paraId="54C2390F"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Numwa dam west</w:t>
            </w:r>
          </w:p>
        </w:tc>
        <w:tc>
          <w:tcPr>
            <w:tcW w:w="1375" w:type="dxa"/>
            <w:noWrap/>
          </w:tcPr>
          <w:p w14:paraId="3A13C765"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Numwa dam</w:t>
            </w:r>
          </w:p>
        </w:tc>
        <w:tc>
          <w:tcPr>
            <w:tcW w:w="1571" w:type="dxa"/>
            <w:noWrap/>
          </w:tcPr>
          <w:p w14:paraId="23D54A7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48961909"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-18.4704655</w:t>
            </w:r>
          </w:p>
        </w:tc>
        <w:tc>
          <w:tcPr>
            <w:tcW w:w="1475" w:type="dxa"/>
            <w:noWrap/>
          </w:tcPr>
          <w:p w14:paraId="414B4064"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31.4882975</w:t>
            </w:r>
          </w:p>
        </w:tc>
        <w:tc>
          <w:tcPr>
            <w:tcW w:w="1375" w:type="dxa"/>
            <w:noWrap/>
          </w:tcPr>
          <w:p w14:paraId="7EF21929"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reservoir</w:t>
            </w:r>
          </w:p>
        </w:tc>
        <w:tc>
          <w:tcPr>
            <w:tcW w:w="2069" w:type="dxa"/>
            <w:noWrap/>
          </w:tcPr>
          <w:p w14:paraId="28BC3C1F"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reed, oxygen weed, bies, water lily</w:t>
            </w:r>
          </w:p>
        </w:tc>
        <w:tc>
          <w:tcPr>
            <w:tcW w:w="1202" w:type="dxa"/>
            <w:noWrap/>
          </w:tcPr>
          <w:p w14:paraId="585B3F6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3F9C8A4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6E19C049" w14:textId="77777777" w:rsidTr="001D6058">
        <w:trPr>
          <w:trHeight w:val="288"/>
        </w:trPr>
        <w:tc>
          <w:tcPr>
            <w:tcW w:w="603" w:type="dxa"/>
            <w:noWrap/>
          </w:tcPr>
          <w:p w14:paraId="7E8F237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U</w:t>
            </w:r>
          </w:p>
        </w:tc>
        <w:tc>
          <w:tcPr>
            <w:tcW w:w="1562" w:type="dxa"/>
            <w:noWrap/>
          </w:tcPr>
          <w:p w14:paraId="5450D75C"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Sam’s dam</w:t>
            </w:r>
          </w:p>
        </w:tc>
        <w:tc>
          <w:tcPr>
            <w:tcW w:w="1375" w:type="dxa"/>
            <w:noWrap/>
          </w:tcPr>
          <w:p w14:paraId="3C62CEBF"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Sam’s dam</w:t>
            </w:r>
          </w:p>
        </w:tc>
        <w:tc>
          <w:tcPr>
            <w:tcW w:w="1571" w:type="dxa"/>
            <w:noWrap/>
          </w:tcPr>
          <w:p w14:paraId="35A24590"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2D53666D"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-18.4802455</w:t>
            </w:r>
          </w:p>
        </w:tc>
        <w:tc>
          <w:tcPr>
            <w:tcW w:w="1475" w:type="dxa"/>
            <w:noWrap/>
          </w:tcPr>
          <w:p w14:paraId="738D3784"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31.4870337</w:t>
            </w:r>
          </w:p>
        </w:tc>
        <w:tc>
          <w:tcPr>
            <w:tcW w:w="1375" w:type="dxa"/>
            <w:noWrap/>
          </w:tcPr>
          <w:p w14:paraId="0B97AD94"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reservoir</w:t>
            </w:r>
          </w:p>
        </w:tc>
        <w:tc>
          <w:tcPr>
            <w:tcW w:w="2069" w:type="dxa"/>
            <w:noWrap/>
          </w:tcPr>
          <w:p w14:paraId="54EACC86"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papyrus, bies, water lily, ludwigia</w:t>
            </w:r>
          </w:p>
        </w:tc>
        <w:tc>
          <w:tcPr>
            <w:tcW w:w="1202" w:type="dxa"/>
            <w:noWrap/>
          </w:tcPr>
          <w:p w14:paraId="4EB50EA4"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12FF7AE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r w:rsidR="001F7621" w:rsidRPr="003C4977" w14:paraId="4C60A974" w14:textId="77777777" w:rsidTr="001D6058">
        <w:trPr>
          <w:trHeight w:val="288"/>
        </w:trPr>
        <w:tc>
          <w:tcPr>
            <w:tcW w:w="603" w:type="dxa"/>
            <w:noWrap/>
          </w:tcPr>
          <w:p w14:paraId="6CF29359"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V</w:t>
            </w:r>
          </w:p>
        </w:tc>
        <w:tc>
          <w:tcPr>
            <w:tcW w:w="1562" w:type="dxa"/>
            <w:noWrap/>
          </w:tcPr>
          <w:p w14:paraId="310BADA7"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Numwa river</w:t>
            </w:r>
          </w:p>
        </w:tc>
        <w:tc>
          <w:tcPr>
            <w:tcW w:w="1375" w:type="dxa"/>
            <w:noWrap/>
          </w:tcPr>
          <w:p w14:paraId="28119DEF"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Numwa river</w:t>
            </w:r>
          </w:p>
        </w:tc>
        <w:tc>
          <w:tcPr>
            <w:tcW w:w="1571" w:type="dxa"/>
            <w:noWrap/>
          </w:tcPr>
          <w:p w14:paraId="46E4B17D"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wildlife</w:t>
            </w:r>
          </w:p>
        </w:tc>
        <w:tc>
          <w:tcPr>
            <w:tcW w:w="1652" w:type="dxa"/>
            <w:noWrap/>
          </w:tcPr>
          <w:p w14:paraId="4E79F62E"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-18.4746408</w:t>
            </w:r>
          </w:p>
        </w:tc>
        <w:tc>
          <w:tcPr>
            <w:tcW w:w="1475" w:type="dxa"/>
            <w:noWrap/>
          </w:tcPr>
          <w:p w14:paraId="37E62086"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31.500157</w:t>
            </w:r>
          </w:p>
        </w:tc>
        <w:tc>
          <w:tcPr>
            <w:tcW w:w="1375" w:type="dxa"/>
            <w:noWrap/>
          </w:tcPr>
          <w:p w14:paraId="127A780B"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river</w:t>
            </w:r>
          </w:p>
        </w:tc>
        <w:tc>
          <w:tcPr>
            <w:tcW w:w="2069" w:type="dxa"/>
            <w:noWrap/>
          </w:tcPr>
          <w:p w14:paraId="7F5BFCC8"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reed, bies, ludwigia kind, oxygen weed, water lily, papyrus</w:t>
            </w:r>
          </w:p>
        </w:tc>
        <w:tc>
          <w:tcPr>
            <w:tcW w:w="1202" w:type="dxa"/>
            <w:noWrap/>
          </w:tcPr>
          <w:p w14:paraId="06FD8D1B"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mud</w:t>
            </w:r>
          </w:p>
        </w:tc>
        <w:tc>
          <w:tcPr>
            <w:tcW w:w="1069" w:type="dxa"/>
            <w:noWrap/>
          </w:tcPr>
          <w:p w14:paraId="481AEF71" w14:textId="77777777" w:rsidR="001F7621" w:rsidRPr="003C4977" w:rsidRDefault="001F7621" w:rsidP="00AD3288">
            <w:pPr>
              <w:spacing w:line="480" w:lineRule="auto"/>
              <w:rPr>
                <w:rFonts w:ascii="Times New Roman" w:hAnsi="Times New Roman" w:cs="Times New Roman"/>
                <w:sz w:val="24"/>
                <w:szCs w:val="24"/>
                <w:lang w:eastAsia="en-ZW"/>
              </w:rPr>
            </w:pPr>
            <w:r w:rsidRPr="003C4977">
              <w:rPr>
                <w:rFonts w:ascii="Times New Roman" w:hAnsi="Times New Roman" w:cs="Times New Roman"/>
                <w:sz w:val="24"/>
                <w:szCs w:val="24"/>
                <w:lang w:eastAsia="en-ZW"/>
              </w:rPr>
              <w:t>0-30</w:t>
            </w:r>
          </w:p>
        </w:tc>
      </w:tr>
    </w:tbl>
    <w:p w14:paraId="33519418" w14:textId="77777777" w:rsidR="001F7621" w:rsidRDefault="001F7621" w:rsidP="00AD3288">
      <w:pPr>
        <w:spacing w:line="240" w:lineRule="auto"/>
        <w:rPr>
          <w:rFonts w:ascii="Times New Roman" w:hAnsi="Times New Roman" w:cs="Times New Roman"/>
          <w:b/>
          <w:bCs/>
          <w:sz w:val="24"/>
          <w:szCs w:val="24"/>
        </w:rPr>
      </w:pPr>
    </w:p>
    <w:p w14:paraId="5BAB2519" w14:textId="77777777" w:rsidR="001F7621" w:rsidRDefault="001F7621" w:rsidP="00AD3288">
      <w:pPr>
        <w:rPr>
          <w:rFonts w:ascii="Times New Roman" w:hAnsi="Times New Roman" w:cs="Times New Roman"/>
          <w:b/>
          <w:bCs/>
          <w:sz w:val="24"/>
          <w:szCs w:val="24"/>
        </w:rPr>
      </w:pPr>
      <w:r>
        <w:rPr>
          <w:rFonts w:ascii="Times New Roman" w:hAnsi="Times New Roman" w:cs="Times New Roman"/>
          <w:b/>
          <w:bCs/>
          <w:sz w:val="24"/>
          <w:szCs w:val="24"/>
        </w:rPr>
        <w:br w:type="page"/>
      </w:r>
    </w:p>
    <w:p w14:paraId="4FBB1BC1" w14:textId="700A84F2" w:rsidR="001F7621" w:rsidRPr="009143D5" w:rsidRDefault="001F7621" w:rsidP="00AD3288">
      <w:pPr>
        <w:spacing w:line="240" w:lineRule="auto"/>
        <w:rPr>
          <w:rFonts w:ascii="Times New Roman" w:hAnsi="Times New Roman" w:cs="Times New Roman"/>
          <w:sz w:val="24"/>
          <w:szCs w:val="24"/>
        </w:rPr>
      </w:pPr>
      <w:r w:rsidRPr="00EA0C36">
        <w:rPr>
          <w:rFonts w:ascii="Times New Roman" w:hAnsi="Times New Roman" w:cs="Times New Roman"/>
          <w:sz w:val="24"/>
          <w:szCs w:val="24"/>
        </w:rPr>
        <w:lastRenderedPageBreak/>
        <w:t xml:space="preserve">Additional file 1: Table S2. </w:t>
      </w:r>
      <w:r w:rsidR="00EA0C36">
        <w:rPr>
          <w:rFonts w:ascii="Times New Roman" w:hAnsi="Times New Roman" w:cs="Times New Roman"/>
          <w:sz w:val="24"/>
          <w:szCs w:val="24"/>
        </w:rPr>
        <w:t>Snail abundance record by site and species</w:t>
      </w:r>
      <w:r w:rsidRPr="00EA0C36">
        <w:rPr>
          <w:rFonts w:ascii="Times New Roman" w:hAnsi="Times New Roman" w:cs="Times New Roman"/>
          <w:sz w:val="24"/>
          <w:szCs w:val="24"/>
        </w:rPr>
        <w:t xml:space="preserve">. Sites 1-21 </w:t>
      </w:r>
      <w:r w:rsidR="00EA0C36">
        <w:rPr>
          <w:rFonts w:ascii="Times New Roman" w:hAnsi="Times New Roman" w:cs="Times New Roman"/>
          <w:sz w:val="24"/>
          <w:szCs w:val="24"/>
        </w:rPr>
        <w:t xml:space="preserve">and 31-44 </w:t>
      </w:r>
      <w:proofErr w:type="gramStart"/>
      <w:r w:rsidRPr="00EA0C36">
        <w:rPr>
          <w:rFonts w:ascii="Times New Roman" w:hAnsi="Times New Roman" w:cs="Times New Roman"/>
          <w:sz w:val="24"/>
          <w:szCs w:val="24"/>
        </w:rPr>
        <w:t xml:space="preserve">are </w:t>
      </w:r>
      <w:r w:rsidR="00EA0C36">
        <w:rPr>
          <w:rFonts w:ascii="Times New Roman" w:hAnsi="Times New Roman" w:cs="Times New Roman"/>
          <w:sz w:val="24"/>
          <w:szCs w:val="24"/>
        </w:rPr>
        <w:t>located</w:t>
      </w:r>
      <w:r w:rsidRPr="00EA0C36">
        <w:rPr>
          <w:rFonts w:ascii="Times New Roman" w:hAnsi="Times New Roman" w:cs="Times New Roman"/>
          <w:sz w:val="24"/>
          <w:szCs w:val="24"/>
        </w:rPr>
        <w:t xml:space="preserve"> in</w:t>
      </w:r>
      <w:proofErr w:type="gramEnd"/>
      <w:r w:rsidRPr="00EA0C36">
        <w:rPr>
          <w:rFonts w:ascii="Times New Roman" w:hAnsi="Times New Roman" w:cs="Times New Roman"/>
          <w:sz w:val="24"/>
          <w:szCs w:val="24"/>
        </w:rPr>
        <w:t xml:space="preserve"> Chiredzi whereas </w:t>
      </w:r>
      <w:r w:rsidR="00EA0C36">
        <w:rPr>
          <w:rFonts w:ascii="Times New Roman" w:hAnsi="Times New Roman" w:cs="Times New Roman"/>
          <w:sz w:val="24"/>
          <w:szCs w:val="24"/>
        </w:rPr>
        <w:t>sites</w:t>
      </w:r>
      <w:r w:rsidRPr="00EA0C36">
        <w:rPr>
          <w:rFonts w:ascii="Times New Roman" w:hAnsi="Times New Roman" w:cs="Times New Roman"/>
          <w:sz w:val="24"/>
          <w:szCs w:val="24"/>
        </w:rPr>
        <w:t xml:space="preserve"> A-V are in Wedza.</w:t>
      </w:r>
    </w:p>
    <w:tbl>
      <w:tblPr>
        <w:tblStyle w:val="TableGrid"/>
        <w:tblW w:w="5183" w:type="pct"/>
        <w:tblInd w:w="-289" w:type="dxa"/>
        <w:tblLayout w:type="fixed"/>
        <w:tblLook w:val="04A0" w:firstRow="1" w:lastRow="0" w:firstColumn="1" w:lastColumn="0" w:noHBand="0" w:noVBand="1"/>
      </w:tblPr>
      <w:tblGrid>
        <w:gridCol w:w="1114"/>
        <w:gridCol w:w="1114"/>
        <w:gridCol w:w="1114"/>
        <w:gridCol w:w="1113"/>
        <w:gridCol w:w="1113"/>
        <w:gridCol w:w="1113"/>
        <w:gridCol w:w="1113"/>
        <w:gridCol w:w="1113"/>
        <w:gridCol w:w="1113"/>
        <w:gridCol w:w="1113"/>
        <w:gridCol w:w="1113"/>
        <w:gridCol w:w="1113"/>
        <w:gridCol w:w="1099"/>
      </w:tblGrid>
      <w:tr w:rsidR="001F7621" w:rsidRPr="003C4977" w14:paraId="68F53440" w14:textId="77777777" w:rsidTr="001D6058">
        <w:trPr>
          <w:trHeight w:val="300"/>
        </w:trPr>
        <w:tc>
          <w:tcPr>
            <w:tcW w:w="385" w:type="pct"/>
          </w:tcPr>
          <w:p w14:paraId="582495A0" w14:textId="77777777" w:rsidR="001F7621" w:rsidRPr="003C4977" w:rsidRDefault="001F7621" w:rsidP="00AD3288">
            <w:pPr>
              <w:spacing w:line="480" w:lineRule="auto"/>
              <w:rPr>
                <w:rFonts w:ascii="Times New Roman" w:hAnsi="Times New Roman" w:cs="Times New Roman"/>
                <w:b/>
                <w:bCs/>
                <w:sz w:val="24"/>
                <w:szCs w:val="24"/>
              </w:rPr>
            </w:pPr>
            <w:r w:rsidRPr="003C4977">
              <w:rPr>
                <w:rFonts w:ascii="Times New Roman" w:hAnsi="Times New Roman" w:cs="Times New Roman"/>
                <w:b/>
                <w:bCs/>
                <w:sz w:val="24"/>
                <w:szCs w:val="24"/>
              </w:rPr>
              <w:t>Site ID</w:t>
            </w:r>
          </w:p>
        </w:tc>
        <w:tc>
          <w:tcPr>
            <w:tcW w:w="385" w:type="pct"/>
          </w:tcPr>
          <w:p w14:paraId="0E8D0527" w14:textId="77777777" w:rsidR="001F7621" w:rsidRPr="003C4977" w:rsidRDefault="001F7621" w:rsidP="00AD3288">
            <w:pPr>
              <w:spacing w:line="480" w:lineRule="auto"/>
              <w:rPr>
                <w:rFonts w:ascii="Times New Roman" w:hAnsi="Times New Roman" w:cs="Times New Roman"/>
                <w:b/>
                <w:bCs/>
                <w:sz w:val="24"/>
                <w:szCs w:val="24"/>
              </w:rPr>
            </w:pPr>
            <w:r w:rsidRPr="003C4977">
              <w:rPr>
                <w:rFonts w:ascii="Times New Roman" w:hAnsi="Times New Roman" w:cs="Times New Roman"/>
                <w:b/>
                <w:bCs/>
                <w:sz w:val="24"/>
                <w:szCs w:val="24"/>
              </w:rPr>
              <w:t>Site name</w:t>
            </w:r>
          </w:p>
        </w:tc>
        <w:tc>
          <w:tcPr>
            <w:tcW w:w="385" w:type="pct"/>
          </w:tcPr>
          <w:p w14:paraId="530B5D78" w14:textId="77777777" w:rsidR="001F7621" w:rsidRPr="003C4977" w:rsidRDefault="001F7621" w:rsidP="00AD3288">
            <w:pPr>
              <w:spacing w:line="480" w:lineRule="auto"/>
              <w:rPr>
                <w:rFonts w:ascii="Times New Roman" w:hAnsi="Times New Roman" w:cs="Times New Roman"/>
                <w:b/>
                <w:bCs/>
                <w:i/>
                <w:iCs/>
                <w:sz w:val="24"/>
                <w:szCs w:val="24"/>
              </w:rPr>
            </w:pPr>
            <w:r w:rsidRPr="003C4977">
              <w:rPr>
                <w:rFonts w:ascii="Times New Roman" w:hAnsi="Times New Roman" w:cs="Times New Roman"/>
                <w:b/>
                <w:bCs/>
                <w:i/>
                <w:iCs/>
                <w:sz w:val="24"/>
                <w:szCs w:val="24"/>
              </w:rPr>
              <w:t>B</w:t>
            </w:r>
            <w:r>
              <w:rPr>
                <w:rFonts w:ascii="Times New Roman" w:hAnsi="Times New Roman" w:cs="Times New Roman"/>
                <w:b/>
                <w:bCs/>
                <w:i/>
                <w:iCs/>
                <w:sz w:val="24"/>
                <w:szCs w:val="24"/>
              </w:rPr>
              <w:t>u</w:t>
            </w:r>
            <w:r w:rsidRPr="003C4977">
              <w:rPr>
                <w:rFonts w:ascii="Times New Roman" w:hAnsi="Times New Roman" w:cs="Times New Roman"/>
                <w:b/>
                <w:bCs/>
                <w:i/>
                <w:iCs/>
                <w:sz w:val="24"/>
                <w:szCs w:val="24"/>
              </w:rPr>
              <w:t>. tropicus</w:t>
            </w:r>
          </w:p>
        </w:tc>
        <w:tc>
          <w:tcPr>
            <w:tcW w:w="385" w:type="pct"/>
            <w:noWrap/>
            <w:hideMark/>
          </w:tcPr>
          <w:p w14:paraId="760D9630" w14:textId="77777777" w:rsidR="001F7621" w:rsidRPr="003C4977" w:rsidRDefault="001F7621" w:rsidP="00AD3288">
            <w:pPr>
              <w:spacing w:line="480" w:lineRule="auto"/>
              <w:rPr>
                <w:rFonts w:ascii="Times New Roman" w:hAnsi="Times New Roman" w:cs="Times New Roman"/>
                <w:b/>
                <w:bCs/>
                <w:i/>
                <w:iCs/>
                <w:sz w:val="24"/>
                <w:szCs w:val="24"/>
              </w:rPr>
            </w:pPr>
            <w:r w:rsidRPr="003C4977">
              <w:rPr>
                <w:rFonts w:ascii="Times New Roman" w:hAnsi="Times New Roman" w:cs="Times New Roman"/>
                <w:b/>
                <w:bCs/>
                <w:i/>
                <w:iCs/>
                <w:sz w:val="24"/>
                <w:szCs w:val="24"/>
              </w:rPr>
              <w:t>B</w:t>
            </w:r>
            <w:r>
              <w:rPr>
                <w:rFonts w:ascii="Times New Roman" w:hAnsi="Times New Roman" w:cs="Times New Roman"/>
                <w:b/>
                <w:bCs/>
                <w:i/>
                <w:iCs/>
                <w:sz w:val="24"/>
                <w:szCs w:val="24"/>
              </w:rPr>
              <w:t>u</w:t>
            </w:r>
            <w:r w:rsidRPr="003C4977">
              <w:rPr>
                <w:rFonts w:ascii="Times New Roman" w:hAnsi="Times New Roman" w:cs="Times New Roman"/>
                <w:b/>
                <w:bCs/>
                <w:i/>
                <w:iCs/>
                <w:sz w:val="24"/>
                <w:szCs w:val="24"/>
              </w:rPr>
              <w:t>. truncatus</w:t>
            </w:r>
          </w:p>
        </w:tc>
        <w:tc>
          <w:tcPr>
            <w:tcW w:w="385" w:type="pct"/>
            <w:noWrap/>
            <w:hideMark/>
          </w:tcPr>
          <w:p w14:paraId="0247A83A" w14:textId="77777777" w:rsidR="001F7621" w:rsidRPr="003C4977" w:rsidRDefault="001F7621" w:rsidP="00AD3288">
            <w:pPr>
              <w:spacing w:line="480" w:lineRule="auto"/>
              <w:rPr>
                <w:rFonts w:ascii="Times New Roman" w:hAnsi="Times New Roman" w:cs="Times New Roman"/>
                <w:b/>
                <w:bCs/>
                <w:i/>
                <w:iCs/>
                <w:sz w:val="24"/>
                <w:szCs w:val="24"/>
              </w:rPr>
            </w:pPr>
            <w:r w:rsidRPr="003C4977">
              <w:rPr>
                <w:rFonts w:ascii="Times New Roman" w:hAnsi="Times New Roman" w:cs="Times New Roman"/>
                <w:b/>
                <w:bCs/>
                <w:i/>
                <w:iCs/>
                <w:sz w:val="24"/>
                <w:szCs w:val="24"/>
              </w:rPr>
              <w:t>B</w:t>
            </w:r>
            <w:r>
              <w:rPr>
                <w:rFonts w:ascii="Times New Roman" w:hAnsi="Times New Roman" w:cs="Times New Roman"/>
                <w:b/>
                <w:bCs/>
                <w:i/>
                <w:iCs/>
                <w:sz w:val="24"/>
                <w:szCs w:val="24"/>
              </w:rPr>
              <w:t>u</w:t>
            </w:r>
            <w:r w:rsidRPr="003C4977">
              <w:rPr>
                <w:rFonts w:ascii="Times New Roman" w:hAnsi="Times New Roman" w:cs="Times New Roman"/>
                <w:b/>
                <w:bCs/>
                <w:i/>
                <w:iCs/>
                <w:sz w:val="24"/>
                <w:szCs w:val="24"/>
              </w:rPr>
              <w:t>. globosus</w:t>
            </w:r>
          </w:p>
        </w:tc>
        <w:tc>
          <w:tcPr>
            <w:tcW w:w="385" w:type="pct"/>
          </w:tcPr>
          <w:p w14:paraId="120D650E" w14:textId="77777777" w:rsidR="001F7621" w:rsidRPr="003C4977" w:rsidRDefault="001F7621" w:rsidP="00AD3288">
            <w:pPr>
              <w:spacing w:line="480" w:lineRule="auto"/>
              <w:rPr>
                <w:rFonts w:ascii="Times New Roman" w:hAnsi="Times New Roman" w:cs="Times New Roman"/>
                <w:b/>
                <w:bCs/>
                <w:i/>
                <w:iCs/>
                <w:sz w:val="24"/>
                <w:szCs w:val="24"/>
              </w:rPr>
            </w:pPr>
            <w:r w:rsidRPr="003C4977">
              <w:rPr>
                <w:rFonts w:ascii="Times New Roman" w:hAnsi="Times New Roman" w:cs="Times New Roman"/>
                <w:b/>
                <w:bCs/>
                <w:i/>
                <w:iCs/>
                <w:sz w:val="24"/>
                <w:szCs w:val="24"/>
              </w:rPr>
              <w:t>B</w:t>
            </w:r>
            <w:r>
              <w:rPr>
                <w:rFonts w:ascii="Times New Roman" w:hAnsi="Times New Roman" w:cs="Times New Roman"/>
                <w:b/>
                <w:bCs/>
                <w:i/>
                <w:iCs/>
                <w:sz w:val="24"/>
                <w:szCs w:val="24"/>
              </w:rPr>
              <w:t>u</w:t>
            </w:r>
            <w:r w:rsidRPr="003C4977">
              <w:rPr>
                <w:rFonts w:ascii="Times New Roman" w:hAnsi="Times New Roman" w:cs="Times New Roman"/>
                <w:b/>
                <w:bCs/>
                <w:i/>
                <w:iCs/>
                <w:sz w:val="24"/>
                <w:szCs w:val="24"/>
              </w:rPr>
              <w:t>. forskalii</w:t>
            </w:r>
          </w:p>
        </w:tc>
        <w:tc>
          <w:tcPr>
            <w:tcW w:w="385" w:type="pct"/>
            <w:noWrap/>
            <w:hideMark/>
          </w:tcPr>
          <w:p w14:paraId="26EA9578" w14:textId="77777777" w:rsidR="001F7621" w:rsidRPr="003C4977" w:rsidRDefault="001F7621" w:rsidP="00AD3288">
            <w:pPr>
              <w:spacing w:line="480" w:lineRule="auto"/>
              <w:rPr>
                <w:rFonts w:ascii="Times New Roman" w:hAnsi="Times New Roman" w:cs="Times New Roman"/>
                <w:b/>
                <w:bCs/>
                <w:i/>
                <w:iCs/>
                <w:sz w:val="24"/>
                <w:szCs w:val="24"/>
              </w:rPr>
            </w:pPr>
            <w:r w:rsidRPr="003C4977">
              <w:rPr>
                <w:rFonts w:ascii="Times New Roman" w:hAnsi="Times New Roman" w:cs="Times New Roman"/>
                <w:b/>
                <w:bCs/>
                <w:i/>
                <w:iCs/>
                <w:sz w:val="24"/>
                <w:szCs w:val="24"/>
              </w:rPr>
              <w:t>B</w:t>
            </w:r>
            <w:r>
              <w:rPr>
                <w:rFonts w:ascii="Times New Roman" w:hAnsi="Times New Roman" w:cs="Times New Roman"/>
                <w:b/>
                <w:bCs/>
                <w:i/>
                <w:iCs/>
                <w:sz w:val="24"/>
                <w:szCs w:val="24"/>
              </w:rPr>
              <w:t>i</w:t>
            </w:r>
            <w:r w:rsidRPr="003C4977">
              <w:rPr>
                <w:rFonts w:ascii="Times New Roman" w:hAnsi="Times New Roman" w:cs="Times New Roman"/>
                <w:b/>
                <w:bCs/>
                <w:i/>
                <w:iCs/>
                <w:sz w:val="24"/>
                <w:szCs w:val="24"/>
              </w:rPr>
              <w:t>. pfeifferi</w:t>
            </w:r>
          </w:p>
        </w:tc>
        <w:tc>
          <w:tcPr>
            <w:tcW w:w="385" w:type="pct"/>
            <w:noWrap/>
            <w:hideMark/>
          </w:tcPr>
          <w:p w14:paraId="1074DCBC" w14:textId="77777777" w:rsidR="001F7621" w:rsidRPr="003C4977" w:rsidRDefault="001F7621" w:rsidP="00AD3288">
            <w:pPr>
              <w:spacing w:line="480" w:lineRule="auto"/>
              <w:rPr>
                <w:rFonts w:ascii="Times New Roman" w:hAnsi="Times New Roman" w:cs="Times New Roman"/>
                <w:b/>
                <w:bCs/>
                <w:i/>
                <w:iCs/>
                <w:sz w:val="24"/>
                <w:szCs w:val="24"/>
              </w:rPr>
            </w:pPr>
            <w:r w:rsidRPr="003C4977">
              <w:rPr>
                <w:rFonts w:ascii="Times New Roman" w:hAnsi="Times New Roman" w:cs="Times New Roman"/>
                <w:b/>
                <w:bCs/>
                <w:i/>
                <w:iCs/>
                <w:sz w:val="24"/>
                <w:szCs w:val="24"/>
              </w:rPr>
              <w:t>P</w:t>
            </w:r>
            <w:r>
              <w:rPr>
                <w:rFonts w:ascii="Times New Roman" w:hAnsi="Times New Roman" w:cs="Times New Roman"/>
                <w:b/>
                <w:bCs/>
                <w:i/>
                <w:iCs/>
                <w:sz w:val="24"/>
                <w:szCs w:val="24"/>
              </w:rPr>
              <w:t>h</w:t>
            </w:r>
            <w:r w:rsidRPr="003C4977">
              <w:rPr>
                <w:rFonts w:ascii="Times New Roman" w:hAnsi="Times New Roman" w:cs="Times New Roman"/>
                <w:b/>
                <w:bCs/>
                <w:i/>
                <w:iCs/>
                <w:sz w:val="24"/>
                <w:szCs w:val="24"/>
              </w:rPr>
              <w:t>. acuta</w:t>
            </w:r>
          </w:p>
        </w:tc>
        <w:tc>
          <w:tcPr>
            <w:tcW w:w="385" w:type="pct"/>
          </w:tcPr>
          <w:p w14:paraId="6E44DE5A" w14:textId="77777777" w:rsidR="001F7621" w:rsidRPr="003C4977" w:rsidRDefault="001F7621" w:rsidP="00AD3288">
            <w:pPr>
              <w:spacing w:line="480" w:lineRule="auto"/>
              <w:rPr>
                <w:rFonts w:ascii="Times New Roman" w:hAnsi="Times New Roman" w:cs="Times New Roman"/>
                <w:b/>
                <w:bCs/>
                <w:i/>
                <w:iCs/>
                <w:sz w:val="24"/>
                <w:szCs w:val="24"/>
              </w:rPr>
            </w:pPr>
            <w:r w:rsidRPr="003C4977">
              <w:rPr>
                <w:rFonts w:ascii="Times New Roman" w:hAnsi="Times New Roman" w:cs="Times New Roman"/>
                <w:b/>
                <w:bCs/>
                <w:i/>
                <w:iCs/>
                <w:sz w:val="24"/>
                <w:szCs w:val="24"/>
              </w:rPr>
              <w:t xml:space="preserve">Gyraulus </w:t>
            </w:r>
            <w:r w:rsidRPr="003C4977">
              <w:rPr>
                <w:rFonts w:ascii="Times New Roman" w:hAnsi="Times New Roman" w:cs="Times New Roman"/>
                <w:b/>
                <w:bCs/>
                <w:sz w:val="24"/>
                <w:szCs w:val="24"/>
              </w:rPr>
              <w:t>sp.</w:t>
            </w:r>
          </w:p>
        </w:tc>
        <w:tc>
          <w:tcPr>
            <w:tcW w:w="385" w:type="pct"/>
            <w:noWrap/>
            <w:hideMark/>
          </w:tcPr>
          <w:p w14:paraId="63131C87" w14:textId="77777777" w:rsidR="001F7621" w:rsidRPr="003C4977" w:rsidRDefault="001F7621" w:rsidP="00AD3288">
            <w:pPr>
              <w:spacing w:line="480" w:lineRule="auto"/>
              <w:rPr>
                <w:rFonts w:ascii="Times New Roman" w:hAnsi="Times New Roman" w:cs="Times New Roman"/>
                <w:b/>
                <w:bCs/>
                <w:i/>
                <w:iCs/>
                <w:sz w:val="24"/>
                <w:szCs w:val="24"/>
              </w:rPr>
            </w:pPr>
            <w:r w:rsidRPr="003C4977">
              <w:rPr>
                <w:rFonts w:ascii="Times New Roman" w:hAnsi="Times New Roman" w:cs="Times New Roman"/>
                <w:b/>
                <w:bCs/>
                <w:i/>
                <w:iCs/>
                <w:sz w:val="24"/>
                <w:szCs w:val="24"/>
              </w:rPr>
              <w:t>R. natalensis</w:t>
            </w:r>
          </w:p>
        </w:tc>
        <w:tc>
          <w:tcPr>
            <w:tcW w:w="385" w:type="pct"/>
            <w:noWrap/>
            <w:hideMark/>
          </w:tcPr>
          <w:p w14:paraId="6F3A4E5E" w14:textId="77777777" w:rsidR="001F7621" w:rsidRPr="003C4977" w:rsidRDefault="001F7621" w:rsidP="00AD3288">
            <w:pPr>
              <w:spacing w:line="480" w:lineRule="auto"/>
              <w:rPr>
                <w:rFonts w:ascii="Times New Roman" w:hAnsi="Times New Roman" w:cs="Times New Roman"/>
                <w:b/>
                <w:bCs/>
                <w:i/>
                <w:iCs/>
                <w:sz w:val="24"/>
                <w:szCs w:val="24"/>
              </w:rPr>
            </w:pPr>
            <w:r w:rsidRPr="003C4977">
              <w:rPr>
                <w:rFonts w:ascii="Times New Roman" w:hAnsi="Times New Roman" w:cs="Times New Roman"/>
                <w:b/>
                <w:bCs/>
                <w:i/>
                <w:iCs/>
                <w:sz w:val="24"/>
                <w:szCs w:val="24"/>
              </w:rPr>
              <w:t>P</w:t>
            </w:r>
            <w:r>
              <w:rPr>
                <w:rFonts w:ascii="Times New Roman" w:hAnsi="Times New Roman" w:cs="Times New Roman"/>
                <w:b/>
                <w:bCs/>
                <w:i/>
                <w:iCs/>
                <w:sz w:val="24"/>
                <w:szCs w:val="24"/>
              </w:rPr>
              <w:t>s</w:t>
            </w:r>
            <w:r w:rsidRPr="003C4977">
              <w:rPr>
                <w:rFonts w:ascii="Times New Roman" w:hAnsi="Times New Roman" w:cs="Times New Roman"/>
                <w:b/>
                <w:bCs/>
                <w:i/>
                <w:iCs/>
                <w:sz w:val="24"/>
                <w:szCs w:val="24"/>
              </w:rPr>
              <w:t>. columella</w:t>
            </w:r>
          </w:p>
        </w:tc>
        <w:tc>
          <w:tcPr>
            <w:tcW w:w="385" w:type="pct"/>
            <w:noWrap/>
            <w:hideMark/>
          </w:tcPr>
          <w:p w14:paraId="2ADD587F" w14:textId="77777777" w:rsidR="001F7621" w:rsidRPr="003C4977" w:rsidRDefault="001F7621" w:rsidP="00AD3288">
            <w:pPr>
              <w:spacing w:line="480" w:lineRule="auto"/>
              <w:rPr>
                <w:rFonts w:ascii="Times New Roman" w:hAnsi="Times New Roman" w:cs="Times New Roman"/>
                <w:b/>
                <w:bCs/>
                <w:i/>
                <w:iCs/>
                <w:sz w:val="24"/>
                <w:szCs w:val="24"/>
              </w:rPr>
            </w:pPr>
            <w:r w:rsidRPr="003C4977">
              <w:rPr>
                <w:rFonts w:ascii="Times New Roman" w:hAnsi="Times New Roman" w:cs="Times New Roman"/>
                <w:b/>
                <w:bCs/>
                <w:i/>
                <w:iCs/>
                <w:sz w:val="24"/>
                <w:szCs w:val="24"/>
              </w:rPr>
              <w:t>M. tuberculata</w:t>
            </w:r>
          </w:p>
        </w:tc>
        <w:tc>
          <w:tcPr>
            <w:tcW w:w="385" w:type="pct"/>
            <w:noWrap/>
            <w:hideMark/>
          </w:tcPr>
          <w:p w14:paraId="0898CCCB" w14:textId="77777777" w:rsidR="001F7621" w:rsidRPr="003C4977" w:rsidRDefault="001F7621" w:rsidP="00AD3288">
            <w:pPr>
              <w:spacing w:line="480" w:lineRule="auto"/>
              <w:rPr>
                <w:rFonts w:ascii="Times New Roman" w:hAnsi="Times New Roman" w:cs="Times New Roman"/>
                <w:b/>
                <w:bCs/>
                <w:i/>
                <w:iCs/>
                <w:sz w:val="24"/>
                <w:szCs w:val="24"/>
              </w:rPr>
            </w:pPr>
            <w:r w:rsidRPr="003C4977">
              <w:rPr>
                <w:rFonts w:ascii="Times New Roman" w:hAnsi="Times New Roman" w:cs="Times New Roman"/>
                <w:b/>
                <w:bCs/>
                <w:i/>
                <w:iCs/>
                <w:sz w:val="24"/>
                <w:szCs w:val="24"/>
              </w:rPr>
              <w:t>T. granifera</w:t>
            </w:r>
          </w:p>
        </w:tc>
      </w:tr>
      <w:tr w:rsidR="001F7621" w:rsidRPr="003C4977" w14:paraId="283B059D" w14:textId="77777777" w:rsidTr="001D6058">
        <w:trPr>
          <w:trHeight w:val="300"/>
        </w:trPr>
        <w:tc>
          <w:tcPr>
            <w:tcW w:w="385" w:type="pct"/>
            <w:vAlign w:val="bottom"/>
          </w:tcPr>
          <w:p w14:paraId="21E27769"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w:t>
            </w:r>
          </w:p>
        </w:tc>
        <w:tc>
          <w:tcPr>
            <w:tcW w:w="385" w:type="pct"/>
            <w:vAlign w:val="bottom"/>
          </w:tcPr>
          <w:p w14:paraId="080BA9C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Malilangwe dam Harbor</w:t>
            </w:r>
          </w:p>
        </w:tc>
        <w:tc>
          <w:tcPr>
            <w:tcW w:w="385" w:type="pct"/>
          </w:tcPr>
          <w:p w14:paraId="427DC8D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6E8F59E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16</w:t>
            </w:r>
          </w:p>
        </w:tc>
        <w:tc>
          <w:tcPr>
            <w:tcW w:w="385" w:type="pct"/>
            <w:noWrap/>
            <w:hideMark/>
          </w:tcPr>
          <w:p w14:paraId="0C79567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25F7528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C25AE1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noWrap/>
            <w:hideMark/>
          </w:tcPr>
          <w:p w14:paraId="6C9509F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12</w:t>
            </w:r>
          </w:p>
        </w:tc>
        <w:tc>
          <w:tcPr>
            <w:tcW w:w="385" w:type="pct"/>
          </w:tcPr>
          <w:p w14:paraId="2CAC1F8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6241322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A2E45B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C35F3E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34</w:t>
            </w:r>
          </w:p>
        </w:tc>
        <w:tc>
          <w:tcPr>
            <w:tcW w:w="385" w:type="pct"/>
            <w:noWrap/>
            <w:hideMark/>
          </w:tcPr>
          <w:p w14:paraId="1CDB683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73721C9B" w14:textId="77777777" w:rsidTr="001D6058">
        <w:trPr>
          <w:trHeight w:val="288"/>
        </w:trPr>
        <w:tc>
          <w:tcPr>
            <w:tcW w:w="385" w:type="pct"/>
            <w:vAlign w:val="bottom"/>
          </w:tcPr>
          <w:p w14:paraId="7B5331DF"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2</w:t>
            </w:r>
          </w:p>
        </w:tc>
        <w:tc>
          <w:tcPr>
            <w:tcW w:w="385" w:type="pct"/>
            <w:vAlign w:val="bottom"/>
          </w:tcPr>
          <w:p w14:paraId="41AD300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Malilangwe Dam wall</w:t>
            </w:r>
          </w:p>
        </w:tc>
        <w:tc>
          <w:tcPr>
            <w:tcW w:w="385" w:type="pct"/>
          </w:tcPr>
          <w:p w14:paraId="2C1915E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969F4B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8</w:t>
            </w:r>
          </w:p>
        </w:tc>
        <w:tc>
          <w:tcPr>
            <w:tcW w:w="385" w:type="pct"/>
            <w:noWrap/>
            <w:hideMark/>
          </w:tcPr>
          <w:p w14:paraId="50DDFA5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6EDA41C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noWrap/>
            <w:hideMark/>
          </w:tcPr>
          <w:p w14:paraId="461A95D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noWrap/>
            <w:hideMark/>
          </w:tcPr>
          <w:p w14:paraId="04F3EAA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13</w:t>
            </w:r>
          </w:p>
        </w:tc>
        <w:tc>
          <w:tcPr>
            <w:tcW w:w="385" w:type="pct"/>
          </w:tcPr>
          <w:p w14:paraId="1C7E827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C6072C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B207B8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w:t>
            </w:r>
          </w:p>
        </w:tc>
        <w:tc>
          <w:tcPr>
            <w:tcW w:w="385" w:type="pct"/>
            <w:noWrap/>
            <w:hideMark/>
          </w:tcPr>
          <w:p w14:paraId="082F190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22</w:t>
            </w:r>
          </w:p>
        </w:tc>
        <w:tc>
          <w:tcPr>
            <w:tcW w:w="385" w:type="pct"/>
            <w:noWrap/>
            <w:hideMark/>
          </w:tcPr>
          <w:p w14:paraId="11E0ADA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200246F1" w14:textId="77777777" w:rsidTr="001D6058">
        <w:trPr>
          <w:trHeight w:val="288"/>
        </w:trPr>
        <w:tc>
          <w:tcPr>
            <w:tcW w:w="385" w:type="pct"/>
            <w:vAlign w:val="bottom"/>
          </w:tcPr>
          <w:p w14:paraId="7BC050B4"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w:t>
            </w:r>
          </w:p>
        </w:tc>
        <w:tc>
          <w:tcPr>
            <w:tcW w:w="385" w:type="pct"/>
            <w:vAlign w:val="bottom"/>
          </w:tcPr>
          <w:p w14:paraId="1BE506E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Malilangwe Dam reservoir</w:t>
            </w:r>
          </w:p>
        </w:tc>
        <w:tc>
          <w:tcPr>
            <w:tcW w:w="385" w:type="pct"/>
          </w:tcPr>
          <w:p w14:paraId="3C46629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342490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0F84E2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60DB52C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903C55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00B61F5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33</w:t>
            </w:r>
          </w:p>
        </w:tc>
        <w:tc>
          <w:tcPr>
            <w:tcW w:w="385" w:type="pct"/>
          </w:tcPr>
          <w:p w14:paraId="65DC9E0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BA6409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408B6F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D5F56C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34</w:t>
            </w:r>
          </w:p>
        </w:tc>
        <w:tc>
          <w:tcPr>
            <w:tcW w:w="385" w:type="pct"/>
            <w:noWrap/>
            <w:hideMark/>
          </w:tcPr>
          <w:p w14:paraId="3D91DE1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5</w:t>
            </w:r>
          </w:p>
        </w:tc>
      </w:tr>
      <w:tr w:rsidR="001F7621" w:rsidRPr="003C4977" w14:paraId="3D85FFF5" w14:textId="77777777" w:rsidTr="001D6058">
        <w:trPr>
          <w:trHeight w:val="288"/>
        </w:trPr>
        <w:tc>
          <w:tcPr>
            <w:tcW w:w="385" w:type="pct"/>
            <w:vAlign w:val="bottom"/>
          </w:tcPr>
          <w:p w14:paraId="12684792"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lastRenderedPageBreak/>
              <w:t>4</w:t>
            </w:r>
          </w:p>
        </w:tc>
        <w:tc>
          <w:tcPr>
            <w:tcW w:w="385" w:type="pct"/>
            <w:vAlign w:val="bottom"/>
          </w:tcPr>
          <w:p w14:paraId="458E727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 xml:space="preserve">Malilangwe Dam Collin's </w:t>
            </w:r>
          </w:p>
        </w:tc>
        <w:tc>
          <w:tcPr>
            <w:tcW w:w="385" w:type="pct"/>
          </w:tcPr>
          <w:p w14:paraId="04CA5BE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6234A5D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8CB7C7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51733DD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noWrap/>
            <w:hideMark/>
          </w:tcPr>
          <w:p w14:paraId="4D17718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76B833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13</w:t>
            </w:r>
          </w:p>
        </w:tc>
        <w:tc>
          <w:tcPr>
            <w:tcW w:w="385" w:type="pct"/>
          </w:tcPr>
          <w:p w14:paraId="1295A4C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1DF514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F3E6C6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8D1BA8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16</w:t>
            </w:r>
          </w:p>
        </w:tc>
        <w:tc>
          <w:tcPr>
            <w:tcW w:w="385" w:type="pct"/>
            <w:noWrap/>
            <w:hideMark/>
          </w:tcPr>
          <w:p w14:paraId="00EDCAB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658</w:t>
            </w:r>
          </w:p>
        </w:tc>
      </w:tr>
      <w:tr w:rsidR="001F7621" w:rsidRPr="003C4977" w14:paraId="64773DC7" w14:textId="77777777" w:rsidTr="001D6058">
        <w:trPr>
          <w:trHeight w:val="288"/>
        </w:trPr>
        <w:tc>
          <w:tcPr>
            <w:tcW w:w="385" w:type="pct"/>
            <w:vAlign w:val="bottom"/>
          </w:tcPr>
          <w:p w14:paraId="58B9260E"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5</w:t>
            </w:r>
          </w:p>
        </w:tc>
        <w:tc>
          <w:tcPr>
            <w:tcW w:w="385" w:type="pct"/>
            <w:vAlign w:val="bottom"/>
          </w:tcPr>
          <w:p w14:paraId="51F5DA6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Malilangwe Dam Tsanga</w:t>
            </w:r>
          </w:p>
        </w:tc>
        <w:tc>
          <w:tcPr>
            <w:tcW w:w="385" w:type="pct"/>
          </w:tcPr>
          <w:p w14:paraId="5FC869C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68FA2C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10</w:t>
            </w:r>
          </w:p>
        </w:tc>
        <w:tc>
          <w:tcPr>
            <w:tcW w:w="385" w:type="pct"/>
            <w:noWrap/>
            <w:hideMark/>
          </w:tcPr>
          <w:p w14:paraId="6F64AD2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045434A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D7478A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19</w:t>
            </w:r>
          </w:p>
        </w:tc>
        <w:tc>
          <w:tcPr>
            <w:tcW w:w="385" w:type="pct"/>
            <w:noWrap/>
            <w:hideMark/>
          </w:tcPr>
          <w:p w14:paraId="684683C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10</w:t>
            </w:r>
          </w:p>
        </w:tc>
        <w:tc>
          <w:tcPr>
            <w:tcW w:w="385" w:type="pct"/>
          </w:tcPr>
          <w:p w14:paraId="743A379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87394F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0525A96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0E0DC1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49</w:t>
            </w:r>
          </w:p>
        </w:tc>
        <w:tc>
          <w:tcPr>
            <w:tcW w:w="385" w:type="pct"/>
            <w:noWrap/>
            <w:hideMark/>
          </w:tcPr>
          <w:p w14:paraId="1D691C8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124</w:t>
            </w:r>
          </w:p>
        </w:tc>
      </w:tr>
      <w:tr w:rsidR="001F7621" w:rsidRPr="003C4977" w14:paraId="5E3AB2CE" w14:textId="77777777" w:rsidTr="001D6058">
        <w:trPr>
          <w:trHeight w:val="288"/>
        </w:trPr>
        <w:tc>
          <w:tcPr>
            <w:tcW w:w="385" w:type="pct"/>
            <w:vAlign w:val="bottom"/>
          </w:tcPr>
          <w:p w14:paraId="4D89EEFB"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6</w:t>
            </w:r>
          </w:p>
        </w:tc>
        <w:tc>
          <w:tcPr>
            <w:tcW w:w="385" w:type="pct"/>
            <w:vAlign w:val="bottom"/>
          </w:tcPr>
          <w:p w14:paraId="3FA1FE6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Chipimbi River bridge</w:t>
            </w:r>
          </w:p>
        </w:tc>
        <w:tc>
          <w:tcPr>
            <w:tcW w:w="385" w:type="pct"/>
          </w:tcPr>
          <w:p w14:paraId="44A9B2D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D3F0B3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69E3BC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11</w:t>
            </w:r>
          </w:p>
        </w:tc>
        <w:tc>
          <w:tcPr>
            <w:tcW w:w="385" w:type="pct"/>
          </w:tcPr>
          <w:p w14:paraId="6F67683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6D156DD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18</w:t>
            </w:r>
          </w:p>
        </w:tc>
        <w:tc>
          <w:tcPr>
            <w:tcW w:w="385" w:type="pct"/>
            <w:noWrap/>
            <w:hideMark/>
          </w:tcPr>
          <w:p w14:paraId="6A2431D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tcPr>
          <w:p w14:paraId="0997EEE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4B3D9F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2BCF93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noWrap/>
            <w:hideMark/>
          </w:tcPr>
          <w:p w14:paraId="46B0DCA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0A0E360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150</w:t>
            </w:r>
          </w:p>
        </w:tc>
      </w:tr>
      <w:tr w:rsidR="001F7621" w:rsidRPr="003C4977" w14:paraId="5B063882" w14:textId="77777777" w:rsidTr="001D6058">
        <w:trPr>
          <w:trHeight w:val="288"/>
        </w:trPr>
        <w:tc>
          <w:tcPr>
            <w:tcW w:w="385" w:type="pct"/>
            <w:vAlign w:val="bottom"/>
          </w:tcPr>
          <w:p w14:paraId="0CEA7F00"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7</w:t>
            </w:r>
          </w:p>
        </w:tc>
        <w:tc>
          <w:tcPr>
            <w:tcW w:w="385" w:type="pct"/>
            <w:vAlign w:val="bottom"/>
          </w:tcPr>
          <w:p w14:paraId="1B16E7A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Chiredzi River bridge</w:t>
            </w:r>
          </w:p>
        </w:tc>
        <w:tc>
          <w:tcPr>
            <w:tcW w:w="385" w:type="pct"/>
          </w:tcPr>
          <w:p w14:paraId="58C11A6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031DBDA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7007A6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tcPr>
          <w:p w14:paraId="586525C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B680C8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17</w:t>
            </w:r>
          </w:p>
        </w:tc>
        <w:tc>
          <w:tcPr>
            <w:tcW w:w="385" w:type="pct"/>
            <w:noWrap/>
            <w:hideMark/>
          </w:tcPr>
          <w:p w14:paraId="21B575D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97</w:t>
            </w:r>
          </w:p>
        </w:tc>
        <w:tc>
          <w:tcPr>
            <w:tcW w:w="385" w:type="pct"/>
          </w:tcPr>
          <w:p w14:paraId="4976173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266551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ADBAD6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897EB9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734AE0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14</w:t>
            </w:r>
          </w:p>
        </w:tc>
      </w:tr>
      <w:tr w:rsidR="001F7621" w:rsidRPr="003C4977" w14:paraId="6A6084D0" w14:textId="77777777" w:rsidTr="001D6058">
        <w:trPr>
          <w:trHeight w:val="288"/>
        </w:trPr>
        <w:tc>
          <w:tcPr>
            <w:tcW w:w="385" w:type="pct"/>
            <w:vAlign w:val="bottom"/>
          </w:tcPr>
          <w:p w14:paraId="18B2C2DF"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8</w:t>
            </w:r>
          </w:p>
        </w:tc>
        <w:tc>
          <w:tcPr>
            <w:tcW w:w="385" w:type="pct"/>
            <w:vAlign w:val="bottom"/>
          </w:tcPr>
          <w:p w14:paraId="1CEAB13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Workshop canal HVE</w:t>
            </w:r>
          </w:p>
        </w:tc>
        <w:tc>
          <w:tcPr>
            <w:tcW w:w="385" w:type="pct"/>
          </w:tcPr>
          <w:p w14:paraId="729D5A6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9A20FF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94A410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93</w:t>
            </w:r>
          </w:p>
        </w:tc>
        <w:tc>
          <w:tcPr>
            <w:tcW w:w="385" w:type="pct"/>
          </w:tcPr>
          <w:p w14:paraId="30AD976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0E9595E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BA43F5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071FD67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6B723FA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900057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w:t>
            </w:r>
          </w:p>
        </w:tc>
        <w:tc>
          <w:tcPr>
            <w:tcW w:w="385" w:type="pct"/>
            <w:noWrap/>
            <w:hideMark/>
          </w:tcPr>
          <w:p w14:paraId="30DF6BF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50</w:t>
            </w:r>
          </w:p>
        </w:tc>
        <w:tc>
          <w:tcPr>
            <w:tcW w:w="385" w:type="pct"/>
            <w:noWrap/>
            <w:hideMark/>
          </w:tcPr>
          <w:p w14:paraId="063CED1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65</w:t>
            </w:r>
          </w:p>
        </w:tc>
      </w:tr>
      <w:tr w:rsidR="001F7621" w:rsidRPr="003C4977" w14:paraId="15B644DA" w14:textId="77777777" w:rsidTr="001D6058">
        <w:trPr>
          <w:trHeight w:val="288"/>
        </w:trPr>
        <w:tc>
          <w:tcPr>
            <w:tcW w:w="385" w:type="pct"/>
            <w:vAlign w:val="bottom"/>
          </w:tcPr>
          <w:p w14:paraId="13D40A43"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lastRenderedPageBreak/>
              <w:t>9</w:t>
            </w:r>
          </w:p>
        </w:tc>
        <w:tc>
          <w:tcPr>
            <w:tcW w:w="385" w:type="pct"/>
            <w:vAlign w:val="bottom"/>
          </w:tcPr>
          <w:p w14:paraId="489A78F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Irrigation canal HVE</w:t>
            </w:r>
          </w:p>
        </w:tc>
        <w:tc>
          <w:tcPr>
            <w:tcW w:w="385" w:type="pct"/>
          </w:tcPr>
          <w:p w14:paraId="69207B2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E21103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578A6C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122</w:t>
            </w:r>
          </w:p>
        </w:tc>
        <w:tc>
          <w:tcPr>
            <w:tcW w:w="385" w:type="pct"/>
          </w:tcPr>
          <w:p w14:paraId="30A44B4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9E9F62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60</w:t>
            </w:r>
          </w:p>
        </w:tc>
        <w:tc>
          <w:tcPr>
            <w:tcW w:w="385" w:type="pct"/>
            <w:noWrap/>
            <w:hideMark/>
          </w:tcPr>
          <w:p w14:paraId="0F94476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33</w:t>
            </w:r>
          </w:p>
        </w:tc>
        <w:tc>
          <w:tcPr>
            <w:tcW w:w="385" w:type="pct"/>
          </w:tcPr>
          <w:p w14:paraId="4684E89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3DC4B2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13</w:t>
            </w:r>
          </w:p>
        </w:tc>
        <w:tc>
          <w:tcPr>
            <w:tcW w:w="385" w:type="pct"/>
            <w:noWrap/>
            <w:hideMark/>
          </w:tcPr>
          <w:p w14:paraId="653B6CD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5</w:t>
            </w:r>
          </w:p>
        </w:tc>
        <w:tc>
          <w:tcPr>
            <w:tcW w:w="385" w:type="pct"/>
            <w:noWrap/>
            <w:hideMark/>
          </w:tcPr>
          <w:p w14:paraId="33CB0F9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39</w:t>
            </w:r>
          </w:p>
        </w:tc>
        <w:tc>
          <w:tcPr>
            <w:tcW w:w="385" w:type="pct"/>
            <w:noWrap/>
            <w:hideMark/>
          </w:tcPr>
          <w:p w14:paraId="10227A3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40</w:t>
            </w:r>
          </w:p>
        </w:tc>
      </w:tr>
      <w:tr w:rsidR="001F7621" w:rsidRPr="003C4977" w14:paraId="49323E71" w14:textId="77777777" w:rsidTr="001D6058">
        <w:trPr>
          <w:trHeight w:val="288"/>
        </w:trPr>
        <w:tc>
          <w:tcPr>
            <w:tcW w:w="385" w:type="pct"/>
            <w:vAlign w:val="bottom"/>
          </w:tcPr>
          <w:p w14:paraId="0C7C28A1"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10</w:t>
            </w:r>
          </w:p>
        </w:tc>
        <w:tc>
          <w:tcPr>
            <w:tcW w:w="385" w:type="pct"/>
            <w:vAlign w:val="bottom"/>
          </w:tcPr>
          <w:p w14:paraId="122F5C4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Kisi HVE</w:t>
            </w:r>
          </w:p>
        </w:tc>
        <w:tc>
          <w:tcPr>
            <w:tcW w:w="385" w:type="pct"/>
          </w:tcPr>
          <w:p w14:paraId="3DF363E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D4BC45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EB9403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70</w:t>
            </w:r>
          </w:p>
        </w:tc>
        <w:tc>
          <w:tcPr>
            <w:tcW w:w="385" w:type="pct"/>
          </w:tcPr>
          <w:p w14:paraId="43E221D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538884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4D1B3F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18</w:t>
            </w:r>
          </w:p>
        </w:tc>
        <w:tc>
          <w:tcPr>
            <w:tcW w:w="385" w:type="pct"/>
          </w:tcPr>
          <w:p w14:paraId="2BF2A55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6BE99F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925162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17</w:t>
            </w:r>
          </w:p>
        </w:tc>
        <w:tc>
          <w:tcPr>
            <w:tcW w:w="385" w:type="pct"/>
            <w:noWrap/>
            <w:hideMark/>
          </w:tcPr>
          <w:p w14:paraId="0ED0DC2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D9B485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34</w:t>
            </w:r>
          </w:p>
        </w:tc>
      </w:tr>
      <w:tr w:rsidR="001F7621" w:rsidRPr="003C4977" w14:paraId="2A537A9E" w14:textId="77777777" w:rsidTr="001D6058">
        <w:trPr>
          <w:trHeight w:val="288"/>
        </w:trPr>
        <w:tc>
          <w:tcPr>
            <w:tcW w:w="385" w:type="pct"/>
            <w:vAlign w:val="bottom"/>
          </w:tcPr>
          <w:p w14:paraId="27924800"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11</w:t>
            </w:r>
          </w:p>
        </w:tc>
        <w:tc>
          <w:tcPr>
            <w:tcW w:w="385" w:type="pct"/>
            <w:vAlign w:val="bottom"/>
          </w:tcPr>
          <w:p w14:paraId="31E0DE6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Corinth valley farm HVE</w:t>
            </w:r>
          </w:p>
        </w:tc>
        <w:tc>
          <w:tcPr>
            <w:tcW w:w="385" w:type="pct"/>
          </w:tcPr>
          <w:p w14:paraId="1AC0C3F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02A136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9370CE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6FF662C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A37CE2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9ED473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0ED23C5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262696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0472F91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49CB1C0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15</w:t>
            </w:r>
          </w:p>
        </w:tc>
        <w:tc>
          <w:tcPr>
            <w:tcW w:w="385" w:type="pct"/>
            <w:noWrap/>
            <w:hideMark/>
          </w:tcPr>
          <w:p w14:paraId="0FFE501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27</w:t>
            </w:r>
          </w:p>
        </w:tc>
      </w:tr>
      <w:tr w:rsidR="001F7621" w:rsidRPr="003C4977" w14:paraId="653F365A" w14:textId="77777777" w:rsidTr="001D6058">
        <w:trPr>
          <w:trHeight w:val="288"/>
        </w:trPr>
        <w:tc>
          <w:tcPr>
            <w:tcW w:w="385" w:type="pct"/>
            <w:vAlign w:val="bottom"/>
          </w:tcPr>
          <w:p w14:paraId="5F93C754"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12</w:t>
            </w:r>
          </w:p>
        </w:tc>
        <w:tc>
          <w:tcPr>
            <w:tcW w:w="385" w:type="pct"/>
            <w:vAlign w:val="bottom"/>
          </w:tcPr>
          <w:p w14:paraId="4352C9B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Small side canal HVE</w:t>
            </w:r>
          </w:p>
        </w:tc>
        <w:tc>
          <w:tcPr>
            <w:tcW w:w="385" w:type="pct"/>
          </w:tcPr>
          <w:p w14:paraId="5A124AE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0AD0415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267234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79C267D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2166A5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0FB41B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172</w:t>
            </w:r>
          </w:p>
        </w:tc>
        <w:tc>
          <w:tcPr>
            <w:tcW w:w="385" w:type="pct"/>
          </w:tcPr>
          <w:p w14:paraId="62159BD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20973E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6FB15AF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01FB5F9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38FF88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r>
      <w:tr w:rsidR="001F7621" w:rsidRPr="003C4977" w14:paraId="195FECD4" w14:textId="77777777" w:rsidTr="001D6058">
        <w:trPr>
          <w:trHeight w:val="288"/>
        </w:trPr>
        <w:tc>
          <w:tcPr>
            <w:tcW w:w="385" w:type="pct"/>
            <w:vAlign w:val="bottom"/>
          </w:tcPr>
          <w:p w14:paraId="45151893"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13</w:t>
            </w:r>
          </w:p>
        </w:tc>
        <w:tc>
          <w:tcPr>
            <w:tcW w:w="385" w:type="pct"/>
            <w:vAlign w:val="bottom"/>
          </w:tcPr>
          <w:p w14:paraId="555C9F3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Railway reservoir HVE</w:t>
            </w:r>
          </w:p>
        </w:tc>
        <w:tc>
          <w:tcPr>
            <w:tcW w:w="385" w:type="pct"/>
          </w:tcPr>
          <w:p w14:paraId="5D55A6D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9EEBBC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6A7BA0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3B98A9D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6AB843E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A126BA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136</w:t>
            </w:r>
          </w:p>
        </w:tc>
        <w:tc>
          <w:tcPr>
            <w:tcW w:w="385" w:type="pct"/>
          </w:tcPr>
          <w:p w14:paraId="6FB8EB5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429443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E2BDE0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3F2AFA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048869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51A05A14" w14:textId="77777777" w:rsidTr="001D6058">
        <w:trPr>
          <w:trHeight w:val="288"/>
        </w:trPr>
        <w:tc>
          <w:tcPr>
            <w:tcW w:w="385" w:type="pct"/>
            <w:vAlign w:val="bottom"/>
          </w:tcPr>
          <w:p w14:paraId="100D4DAC"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lastRenderedPageBreak/>
              <w:t>14</w:t>
            </w:r>
          </w:p>
        </w:tc>
        <w:tc>
          <w:tcPr>
            <w:tcW w:w="385" w:type="pct"/>
            <w:vAlign w:val="bottom"/>
          </w:tcPr>
          <w:p w14:paraId="69696BF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Bridge Chiredzi River</w:t>
            </w:r>
          </w:p>
        </w:tc>
        <w:tc>
          <w:tcPr>
            <w:tcW w:w="385" w:type="pct"/>
          </w:tcPr>
          <w:p w14:paraId="0C60C51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774F63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D15878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1DFDE64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0789C5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E11BDC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29AB03F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0C2FD4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37C817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0A805E5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16</w:t>
            </w:r>
          </w:p>
        </w:tc>
        <w:tc>
          <w:tcPr>
            <w:tcW w:w="385" w:type="pct"/>
            <w:noWrap/>
            <w:hideMark/>
          </w:tcPr>
          <w:p w14:paraId="79AF356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1200</w:t>
            </w:r>
          </w:p>
        </w:tc>
      </w:tr>
      <w:tr w:rsidR="001F7621" w:rsidRPr="003C4977" w14:paraId="453738E1" w14:textId="77777777" w:rsidTr="001D6058">
        <w:trPr>
          <w:trHeight w:val="288"/>
        </w:trPr>
        <w:tc>
          <w:tcPr>
            <w:tcW w:w="385" w:type="pct"/>
            <w:vAlign w:val="bottom"/>
          </w:tcPr>
          <w:p w14:paraId="0FAC8ACF"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15</w:t>
            </w:r>
          </w:p>
        </w:tc>
        <w:tc>
          <w:tcPr>
            <w:tcW w:w="385" w:type="pct"/>
            <w:vAlign w:val="bottom"/>
          </w:tcPr>
          <w:p w14:paraId="6955DCF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Save River bridge</w:t>
            </w:r>
          </w:p>
        </w:tc>
        <w:tc>
          <w:tcPr>
            <w:tcW w:w="385" w:type="pct"/>
          </w:tcPr>
          <w:p w14:paraId="1E0C0C8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4F48CA5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6865F4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5C01856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41668D4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64637E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224</w:t>
            </w:r>
          </w:p>
        </w:tc>
        <w:tc>
          <w:tcPr>
            <w:tcW w:w="385" w:type="pct"/>
          </w:tcPr>
          <w:p w14:paraId="1EDC713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09F016F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AAD95E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05BF9F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3920E3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514</w:t>
            </w:r>
          </w:p>
        </w:tc>
      </w:tr>
      <w:tr w:rsidR="001F7621" w:rsidRPr="003C4977" w14:paraId="4FEC5F47" w14:textId="77777777" w:rsidTr="001D6058">
        <w:trPr>
          <w:trHeight w:val="288"/>
        </w:trPr>
        <w:tc>
          <w:tcPr>
            <w:tcW w:w="385" w:type="pct"/>
            <w:vAlign w:val="bottom"/>
          </w:tcPr>
          <w:p w14:paraId="728DE9E0"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16</w:t>
            </w:r>
          </w:p>
        </w:tc>
        <w:tc>
          <w:tcPr>
            <w:tcW w:w="385" w:type="pct"/>
            <w:vAlign w:val="bottom"/>
          </w:tcPr>
          <w:p w14:paraId="495223E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Mteri Dam Nyari lodge</w:t>
            </w:r>
          </w:p>
        </w:tc>
        <w:tc>
          <w:tcPr>
            <w:tcW w:w="385" w:type="pct"/>
          </w:tcPr>
          <w:p w14:paraId="6F38DDC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3A16C0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2BABDF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21154ED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497F7AB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A93465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3EFEA0F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49712AD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586876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650449F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096454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1616</w:t>
            </w:r>
          </w:p>
        </w:tc>
      </w:tr>
      <w:tr w:rsidR="001F7621" w:rsidRPr="003C4977" w14:paraId="35074953" w14:textId="77777777" w:rsidTr="001D6058">
        <w:trPr>
          <w:trHeight w:val="288"/>
        </w:trPr>
        <w:tc>
          <w:tcPr>
            <w:tcW w:w="385" w:type="pct"/>
            <w:vAlign w:val="bottom"/>
          </w:tcPr>
          <w:p w14:paraId="3A100055"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17</w:t>
            </w:r>
          </w:p>
        </w:tc>
        <w:tc>
          <w:tcPr>
            <w:tcW w:w="385" w:type="pct"/>
            <w:vAlign w:val="bottom"/>
          </w:tcPr>
          <w:p w14:paraId="12E9990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Mteri Dam boat launch</w:t>
            </w:r>
          </w:p>
        </w:tc>
        <w:tc>
          <w:tcPr>
            <w:tcW w:w="385" w:type="pct"/>
          </w:tcPr>
          <w:p w14:paraId="26A0FE8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09508DF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262A37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4D26775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7BDB79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43944B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440F16E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1EE424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C719DF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2DC7114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48EFDD3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2898</w:t>
            </w:r>
          </w:p>
        </w:tc>
      </w:tr>
      <w:tr w:rsidR="001F7621" w:rsidRPr="003C4977" w14:paraId="665CC400" w14:textId="77777777" w:rsidTr="001D6058">
        <w:trPr>
          <w:trHeight w:val="288"/>
        </w:trPr>
        <w:tc>
          <w:tcPr>
            <w:tcW w:w="385" w:type="pct"/>
            <w:vAlign w:val="bottom"/>
          </w:tcPr>
          <w:p w14:paraId="7394B8A9"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lastRenderedPageBreak/>
              <w:t>18</w:t>
            </w:r>
          </w:p>
        </w:tc>
        <w:tc>
          <w:tcPr>
            <w:tcW w:w="385" w:type="pct"/>
            <w:vAlign w:val="bottom"/>
          </w:tcPr>
          <w:p w14:paraId="2B7D1E7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Mteri Dam wall</w:t>
            </w:r>
          </w:p>
        </w:tc>
        <w:tc>
          <w:tcPr>
            <w:tcW w:w="385" w:type="pct"/>
          </w:tcPr>
          <w:p w14:paraId="7A0754E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06505A2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39ECA4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0DC1FBC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65E4C4C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45EDF9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16B3712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D08B6D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25B2F7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0F39E97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BBD406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2644</w:t>
            </w:r>
          </w:p>
        </w:tc>
      </w:tr>
      <w:tr w:rsidR="001F7621" w:rsidRPr="003C4977" w14:paraId="3E974462" w14:textId="77777777" w:rsidTr="001D6058">
        <w:trPr>
          <w:trHeight w:val="288"/>
        </w:trPr>
        <w:tc>
          <w:tcPr>
            <w:tcW w:w="385" w:type="pct"/>
            <w:vAlign w:val="bottom"/>
          </w:tcPr>
          <w:p w14:paraId="0FD81543"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19</w:t>
            </w:r>
          </w:p>
        </w:tc>
        <w:tc>
          <w:tcPr>
            <w:tcW w:w="385" w:type="pct"/>
            <w:vAlign w:val="bottom"/>
          </w:tcPr>
          <w:p w14:paraId="6FB455F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Gungwa River</w:t>
            </w:r>
          </w:p>
        </w:tc>
        <w:tc>
          <w:tcPr>
            <w:tcW w:w="385" w:type="pct"/>
          </w:tcPr>
          <w:p w14:paraId="745318D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2ED7CE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5BDC65D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313B68A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4F2ACB6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7CAD8A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33</w:t>
            </w:r>
          </w:p>
        </w:tc>
        <w:tc>
          <w:tcPr>
            <w:tcW w:w="385" w:type="pct"/>
          </w:tcPr>
          <w:p w14:paraId="7BE595F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1B814A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DFC38E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10</w:t>
            </w:r>
          </w:p>
        </w:tc>
        <w:tc>
          <w:tcPr>
            <w:tcW w:w="385" w:type="pct"/>
            <w:noWrap/>
            <w:hideMark/>
          </w:tcPr>
          <w:p w14:paraId="5020F78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BC3B8D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65C8772B" w14:textId="77777777" w:rsidTr="001D6058">
        <w:trPr>
          <w:trHeight w:val="288"/>
        </w:trPr>
        <w:tc>
          <w:tcPr>
            <w:tcW w:w="385" w:type="pct"/>
            <w:vAlign w:val="bottom"/>
          </w:tcPr>
          <w:p w14:paraId="4C273E7D"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20</w:t>
            </w:r>
          </w:p>
        </w:tc>
        <w:tc>
          <w:tcPr>
            <w:tcW w:w="385" w:type="pct"/>
            <w:vAlign w:val="bottom"/>
          </w:tcPr>
          <w:p w14:paraId="189527EA" w14:textId="77777777" w:rsidR="001F7621" w:rsidRPr="003C4977" w:rsidRDefault="001F7621" w:rsidP="00AD3288">
            <w:pPr>
              <w:spacing w:line="480" w:lineRule="auto"/>
              <w:rPr>
                <w:rFonts w:ascii="Times New Roman" w:hAnsi="Times New Roman" w:cs="Times New Roman"/>
                <w:sz w:val="24"/>
                <w:szCs w:val="24"/>
              </w:rPr>
            </w:pPr>
            <w:proofErr w:type="spellStart"/>
            <w:r w:rsidRPr="003C4977">
              <w:rPr>
                <w:rFonts w:ascii="Times New Roman" w:hAnsi="Times New Roman" w:cs="Times New Roman"/>
                <w:color w:val="000000"/>
                <w:sz w:val="24"/>
                <w:szCs w:val="24"/>
              </w:rPr>
              <w:t>Masvisvidzi</w:t>
            </w:r>
            <w:proofErr w:type="spellEnd"/>
            <w:r w:rsidRPr="003C4977">
              <w:rPr>
                <w:rFonts w:ascii="Times New Roman" w:hAnsi="Times New Roman" w:cs="Times New Roman"/>
                <w:color w:val="000000"/>
                <w:sz w:val="24"/>
                <w:szCs w:val="24"/>
              </w:rPr>
              <w:t xml:space="preserve"> River Samba Range </w:t>
            </w:r>
          </w:p>
        </w:tc>
        <w:tc>
          <w:tcPr>
            <w:tcW w:w="385" w:type="pct"/>
          </w:tcPr>
          <w:p w14:paraId="2D29021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94119A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10</w:t>
            </w:r>
          </w:p>
        </w:tc>
        <w:tc>
          <w:tcPr>
            <w:tcW w:w="385" w:type="pct"/>
            <w:noWrap/>
            <w:hideMark/>
          </w:tcPr>
          <w:p w14:paraId="7181B61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8</w:t>
            </w:r>
          </w:p>
        </w:tc>
        <w:tc>
          <w:tcPr>
            <w:tcW w:w="385" w:type="pct"/>
          </w:tcPr>
          <w:p w14:paraId="18347B5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306B5A7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w:t>
            </w:r>
          </w:p>
        </w:tc>
        <w:tc>
          <w:tcPr>
            <w:tcW w:w="385" w:type="pct"/>
            <w:noWrap/>
            <w:hideMark/>
          </w:tcPr>
          <w:p w14:paraId="21798B9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63</w:t>
            </w:r>
          </w:p>
        </w:tc>
        <w:tc>
          <w:tcPr>
            <w:tcW w:w="385" w:type="pct"/>
          </w:tcPr>
          <w:p w14:paraId="4EED51A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01629B8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10</w:t>
            </w:r>
          </w:p>
        </w:tc>
        <w:tc>
          <w:tcPr>
            <w:tcW w:w="385" w:type="pct"/>
            <w:noWrap/>
            <w:hideMark/>
          </w:tcPr>
          <w:p w14:paraId="3EF49F4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w:t>
            </w:r>
          </w:p>
        </w:tc>
        <w:tc>
          <w:tcPr>
            <w:tcW w:w="385" w:type="pct"/>
            <w:noWrap/>
            <w:hideMark/>
          </w:tcPr>
          <w:p w14:paraId="498EFA2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w:t>
            </w:r>
          </w:p>
        </w:tc>
        <w:tc>
          <w:tcPr>
            <w:tcW w:w="385" w:type="pct"/>
            <w:noWrap/>
            <w:hideMark/>
          </w:tcPr>
          <w:p w14:paraId="0D1E7DB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5DD619A8" w14:textId="77777777" w:rsidTr="001D6058">
        <w:trPr>
          <w:trHeight w:val="288"/>
        </w:trPr>
        <w:tc>
          <w:tcPr>
            <w:tcW w:w="385" w:type="pct"/>
            <w:vAlign w:val="bottom"/>
          </w:tcPr>
          <w:p w14:paraId="5690893B"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21</w:t>
            </w:r>
          </w:p>
        </w:tc>
        <w:tc>
          <w:tcPr>
            <w:tcW w:w="385" w:type="pct"/>
            <w:vAlign w:val="bottom"/>
          </w:tcPr>
          <w:p w14:paraId="01ED89C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 xml:space="preserve">Malilangwe Dam reed </w:t>
            </w:r>
          </w:p>
        </w:tc>
        <w:tc>
          <w:tcPr>
            <w:tcW w:w="385" w:type="pct"/>
          </w:tcPr>
          <w:p w14:paraId="10CA8B7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4555A36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215</w:t>
            </w:r>
          </w:p>
        </w:tc>
        <w:tc>
          <w:tcPr>
            <w:tcW w:w="385" w:type="pct"/>
            <w:noWrap/>
            <w:hideMark/>
          </w:tcPr>
          <w:p w14:paraId="016AC6B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78553C1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8EECBE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7C11D71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5375ED7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6E23D32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6F68991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AC524F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hideMark/>
          </w:tcPr>
          <w:p w14:paraId="182851C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59453D23" w14:textId="77777777" w:rsidTr="001D6058">
        <w:trPr>
          <w:trHeight w:val="288"/>
        </w:trPr>
        <w:tc>
          <w:tcPr>
            <w:tcW w:w="385" w:type="pct"/>
            <w:vAlign w:val="bottom"/>
          </w:tcPr>
          <w:p w14:paraId="79A31E1D"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31</w:t>
            </w:r>
          </w:p>
        </w:tc>
        <w:tc>
          <w:tcPr>
            <w:tcW w:w="385" w:type="pct"/>
            <w:vAlign w:val="bottom"/>
          </w:tcPr>
          <w:p w14:paraId="01C747CF"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HVE drain 1</w:t>
            </w:r>
          </w:p>
        </w:tc>
        <w:tc>
          <w:tcPr>
            <w:tcW w:w="385" w:type="pct"/>
          </w:tcPr>
          <w:p w14:paraId="551A7AA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3E1650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8EE1CD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51D4D5F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D20721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0C5B9A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0C6FA7F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28B6AF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993ADC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17F2EB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72F365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2879</w:t>
            </w:r>
          </w:p>
        </w:tc>
      </w:tr>
      <w:tr w:rsidR="001F7621" w:rsidRPr="003C4977" w14:paraId="57B28156" w14:textId="77777777" w:rsidTr="001D6058">
        <w:trPr>
          <w:trHeight w:val="288"/>
        </w:trPr>
        <w:tc>
          <w:tcPr>
            <w:tcW w:w="385" w:type="pct"/>
            <w:vAlign w:val="bottom"/>
          </w:tcPr>
          <w:p w14:paraId="50476020"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32</w:t>
            </w:r>
          </w:p>
        </w:tc>
        <w:tc>
          <w:tcPr>
            <w:tcW w:w="385" w:type="pct"/>
          </w:tcPr>
          <w:p w14:paraId="5D3F817E"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HVE drain 2</w:t>
            </w:r>
          </w:p>
        </w:tc>
        <w:tc>
          <w:tcPr>
            <w:tcW w:w="385" w:type="pct"/>
          </w:tcPr>
          <w:p w14:paraId="68579EC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472461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EF8342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02F68F4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7E40E2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2FEF8B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5A97233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330014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3ADCF0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DEBBE9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7FAB30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2912</w:t>
            </w:r>
          </w:p>
        </w:tc>
      </w:tr>
      <w:tr w:rsidR="001F7621" w:rsidRPr="003C4977" w14:paraId="08CC86E9" w14:textId="77777777" w:rsidTr="001D6058">
        <w:trPr>
          <w:trHeight w:val="288"/>
        </w:trPr>
        <w:tc>
          <w:tcPr>
            <w:tcW w:w="385" w:type="pct"/>
            <w:vAlign w:val="bottom"/>
          </w:tcPr>
          <w:p w14:paraId="761894C2"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lastRenderedPageBreak/>
              <w:t>33</w:t>
            </w:r>
          </w:p>
        </w:tc>
        <w:tc>
          <w:tcPr>
            <w:tcW w:w="385" w:type="pct"/>
          </w:tcPr>
          <w:p w14:paraId="280FD27C"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HVE drain 3</w:t>
            </w:r>
          </w:p>
        </w:tc>
        <w:tc>
          <w:tcPr>
            <w:tcW w:w="385" w:type="pct"/>
          </w:tcPr>
          <w:p w14:paraId="020AAA3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E30477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D333B8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417FDF4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1A628F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E7F95E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3FA7966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B41466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235DF1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7BC45C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CCCD32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2560</w:t>
            </w:r>
          </w:p>
        </w:tc>
      </w:tr>
      <w:tr w:rsidR="001F7621" w:rsidRPr="003C4977" w14:paraId="1DB2BEED" w14:textId="77777777" w:rsidTr="001D6058">
        <w:trPr>
          <w:trHeight w:val="288"/>
        </w:trPr>
        <w:tc>
          <w:tcPr>
            <w:tcW w:w="385" w:type="pct"/>
            <w:vAlign w:val="bottom"/>
          </w:tcPr>
          <w:p w14:paraId="29605E1B"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34</w:t>
            </w:r>
          </w:p>
        </w:tc>
        <w:tc>
          <w:tcPr>
            <w:tcW w:w="385" w:type="pct"/>
          </w:tcPr>
          <w:p w14:paraId="7106F3E5"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HVE drain 4</w:t>
            </w:r>
          </w:p>
        </w:tc>
        <w:tc>
          <w:tcPr>
            <w:tcW w:w="385" w:type="pct"/>
          </w:tcPr>
          <w:p w14:paraId="32C779F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99F20F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8BFB56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4DA0552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AEF1C8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226F1D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0B197E4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C0F5A1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3FF0EF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AED52E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D930EF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2603</w:t>
            </w:r>
          </w:p>
        </w:tc>
      </w:tr>
      <w:tr w:rsidR="001F7621" w:rsidRPr="003C4977" w14:paraId="790624FA" w14:textId="77777777" w:rsidTr="001D6058">
        <w:trPr>
          <w:trHeight w:val="288"/>
        </w:trPr>
        <w:tc>
          <w:tcPr>
            <w:tcW w:w="385" w:type="pct"/>
            <w:vAlign w:val="bottom"/>
          </w:tcPr>
          <w:p w14:paraId="6D535AB8"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35</w:t>
            </w:r>
          </w:p>
        </w:tc>
        <w:tc>
          <w:tcPr>
            <w:tcW w:w="385" w:type="pct"/>
          </w:tcPr>
          <w:p w14:paraId="31CC2FC5"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HVE drain 5</w:t>
            </w:r>
          </w:p>
        </w:tc>
        <w:tc>
          <w:tcPr>
            <w:tcW w:w="385" w:type="pct"/>
          </w:tcPr>
          <w:p w14:paraId="015153D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80A063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39D652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683DF06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B3C8B3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CB51BB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5AF4FC7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385676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FDC808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93CB2E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8A7662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2566</w:t>
            </w:r>
          </w:p>
        </w:tc>
      </w:tr>
      <w:tr w:rsidR="001F7621" w:rsidRPr="003C4977" w14:paraId="4DE79FAA" w14:textId="77777777" w:rsidTr="001D6058">
        <w:trPr>
          <w:trHeight w:val="288"/>
        </w:trPr>
        <w:tc>
          <w:tcPr>
            <w:tcW w:w="385" w:type="pct"/>
            <w:vAlign w:val="bottom"/>
          </w:tcPr>
          <w:p w14:paraId="7BC589F8"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36</w:t>
            </w:r>
          </w:p>
        </w:tc>
        <w:tc>
          <w:tcPr>
            <w:tcW w:w="385" w:type="pct"/>
          </w:tcPr>
          <w:p w14:paraId="644AF8BC"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HVE drain 6</w:t>
            </w:r>
          </w:p>
        </w:tc>
        <w:tc>
          <w:tcPr>
            <w:tcW w:w="385" w:type="pct"/>
          </w:tcPr>
          <w:p w14:paraId="2B35381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3B489A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0112B8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1DBF907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91513F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8AAFD0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72BA1F1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9482AA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099D6A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8CBEFF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2C3001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2649</w:t>
            </w:r>
          </w:p>
        </w:tc>
      </w:tr>
      <w:tr w:rsidR="001F7621" w:rsidRPr="003C4977" w14:paraId="2BE6BB7D" w14:textId="77777777" w:rsidTr="001D6058">
        <w:trPr>
          <w:trHeight w:val="288"/>
        </w:trPr>
        <w:tc>
          <w:tcPr>
            <w:tcW w:w="385" w:type="pct"/>
            <w:vAlign w:val="bottom"/>
          </w:tcPr>
          <w:p w14:paraId="49E51BC4"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37</w:t>
            </w:r>
          </w:p>
        </w:tc>
        <w:tc>
          <w:tcPr>
            <w:tcW w:w="385" w:type="pct"/>
          </w:tcPr>
          <w:p w14:paraId="75671454"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HVE drain 7</w:t>
            </w:r>
          </w:p>
        </w:tc>
        <w:tc>
          <w:tcPr>
            <w:tcW w:w="385" w:type="pct"/>
          </w:tcPr>
          <w:p w14:paraId="0E83CA7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0FAD2B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1731CC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1825192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241B7F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E3C5D2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3CCF28E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261813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1A7A7A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7D8596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1EAE88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2720</w:t>
            </w:r>
          </w:p>
        </w:tc>
      </w:tr>
      <w:tr w:rsidR="001F7621" w:rsidRPr="003C4977" w14:paraId="4840669D" w14:textId="77777777" w:rsidTr="001D6058">
        <w:trPr>
          <w:trHeight w:val="288"/>
        </w:trPr>
        <w:tc>
          <w:tcPr>
            <w:tcW w:w="385" w:type="pct"/>
            <w:vAlign w:val="bottom"/>
          </w:tcPr>
          <w:p w14:paraId="4DB37258"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38</w:t>
            </w:r>
          </w:p>
        </w:tc>
        <w:tc>
          <w:tcPr>
            <w:tcW w:w="385" w:type="pct"/>
          </w:tcPr>
          <w:p w14:paraId="783672D5"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HVE drain 8</w:t>
            </w:r>
          </w:p>
        </w:tc>
        <w:tc>
          <w:tcPr>
            <w:tcW w:w="385" w:type="pct"/>
          </w:tcPr>
          <w:p w14:paraId="5BE03F8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4F2ECE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67703E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0EDC9DC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09E1A1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C5A9CD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0B3F094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C54566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A83137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18FA87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F3E689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2563</w:t>
            </w:r>
          </w:p>
        </w:tc>
      </w:tr>
      <w:tr w:rsidR="001F7621" w:rsidRPr="003C4977" w14:paraId="54C90300" w14:textId="77777777" w:rsidTr="001D6058">
        <w:trPr>
          <w:trHeight w:val="288"/>
        </w:trPr>
        <w:tc>
          <w:tcPr>
            <w:tcW w:w="385" w:type="pct"/>
            <w:vAlign w:val="bottom"/>
          </w:tcPr>
          <w:p w14:paraId="69AD808E"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39</w:t>
            </w:r>
          </w:p>
        </w:tc>
        <w:tc>
          <w:tcPr>
            <w:tcW w:w="385" w:type="pct"/>
          </w:tcPr>
          <w:p w14:paraId="4029BA87"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HVE drain 9</w:t>
            </w:r>
          </w:p>
        </w:tc>
        <w:tc>
          <w:tcPr>
            <w:tcW w:w="385" w:type="pct"/>
          </w:tcPr>
          <w:p w14:paraId="1BE598F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22955D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6CE7EA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0ADDC84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95A009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CD4CFA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5B2E579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BE2F84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D5A722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1DA709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41E986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2784</w:t>
            </w:r>
          </w:p>
        </w:tc>
      </w:tr>
      <w:tr w:rsidR="001F7621" w:rsidRPr="003C4977" w14:paraId="371242C4" w14:textId="77777777" w:rsidTr="001D6058">
        <w:trPr>
          <w:trHeight w:val="288"/>
        </w:trPr>
        <w:tc>
          <w:tcPr>
            <w:tcW w:w="385" w:type="pct"/>
            <w:vAlign w:val="bottom"/>
          </w:tcPr>
          <w:p w14:paraId="3E850CB6"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40</w:t>
            </w:r>
          </w:p>
        </w:tc>
        <w:tc>
          <w:tcPr>
            <w:tcW w:w="385" w:type="pct"/>
          </w:tcPr>
          <w:p w14:paraId="114589AC"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HVE drain 10</w:t>
            </w:r>
          </w:p>
        </w:tc>
        <w:tc>
          <w:tcPr>
            <w:tcW w:w="385" w:type="pct"/>
          </w:tcPr>
          <w:p w14:paraId="33BF400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B07733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7DC647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5D08093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85776D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E774F2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7225643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F8256F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6500CF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80F210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772B83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2690</w:t>
            </w:r>
          </w:p>
        </w:tc>
      </w:tr>
      <w:tr w:rsidR="001F7621" w:rsidRPr="003C4977" w14:paraId="506B6D06" w14:textId="77777777" w:rsidTr="001D6058">
        <w:trPr>
          <w:trHeight w:val="288"/>
        </w:trPr>
        <w:tc>
          <w:tcPr>
            <w:tcW w:w="385" w:type="pct"/>
            <w:vAlign w:val="bottom"/>
          </w:tcPr>
          <w:p w14:paraId="52982DCC"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lastRenderedPageBreak/>
              <w:t>41</w:t>
            </w:r>
          </w:p>
        </w:tc>
        <w:tc>
          <w:tcPr>
            <w:tcW w:w="385" w:type="pct"/>
          </w:tcPr>
          <w:p w14:paraId="3321C7B9"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HVE drain 11</w:t>
            </w:r>
          </w:p>
        </w:tc>
        <w:tc>
          <w:tcPr>
            <w:tcW w:w="385" w:type="pct"/>
          </w:tcPr>
          <w:p w14:paraId="31F7CB2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A39E4A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A0483D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4A42FEB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733698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A6379B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3540507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F5CDFC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90154E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32398C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7AA041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2589</w:t>
            </w:r>
          </w:p>
        </w:tc>
      </w:tr>
      <w:tr w:rsidR="001F7621" w:rsidRPr="003C4977" w14:paraId="0E502CA1" w14:textId="77777777" w:rsidTr="001D6058">
        <w:trPr>
          <w:trHeight w:val="288"/>
        </w:trPr>
        <w:tc>
          <w:tcPr>
            <w:tcW w:w="385" w:type="pct"/>
            <w:vAlign w:val="bottom"/>
          </w:tcPr>
          <w:p w14:paraId="44425F76"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42</w:t>
            </w:r>
          </w:p>
        </w:tc>
        <w:tc>
          <w:tcPr>
            <w:tcW w:w="385" w:type="pct"/>
          </w:tcPr>
          <w:p w14:paraId="41551B5E"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HVE drain 12</w:t>
            </w:r>
          </w:p>
        </w:tc>
        <w:tc>
          <w:tcPr>
            <w:tcW w:w="385" w:type="pct"/>
          </w:tcPr>
          <w:p w14:paraId="7907B56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7C6D22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17858A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60EE445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FC02AC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A36BD9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2114D9E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7F8FAE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5BDD39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E6B551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6AC629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2613</w:t>
            </w:r>
          </w:p>
        </w:tc>
      </w:tr>
      <w:tr w:rsidR="001F7621" w:rsidRPr="003C4977" w14:paraId="70511BFA" w14:textId="77777777" w:rsidTr="001D6058">
        <w:trPr>
          <w:trHeight w:val="288"/>
        </w:trPr>
        <w:tc>
          <w:tcPr>
            <w:tcW w:w="385" w:type="pct"/>
            <w:vAlign w:val="bottom"/>
          </w:tcPr>
          <w:p w14:paraId="34CCDF2D"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43</w:t>
            </w:r>
          </w:p>
        </w:tc>
        <w:tc>
          <w:tcPr>
            <w:tcW w:w="385" w:type="pct"/>
          </w:tcPr>
          <w:p w14:paraId="329A8E26"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HVE drain 13</w:t>
            </w:r>
          </w:p>
        </w:tc>
        <w:tc>
          <w:tcPr>
            <w:tcW w:w="385" w:type="pct"/>
          </w:tcPr>
          <w:p w14:paraId="6E4C289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ABEDC9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721405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21ADCEA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3DCB07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46B4F2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03C8574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7C9C71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2E6A37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5196F8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BD89EC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2870</w:t>
            </w:r>
          </w:p>
        </w:tc>
      </w:tr>
      <w:tr w:rsidR="001F7621" w:rsidRPr="003C4977" w14:paraId="0D8E062B" w14:textId="77777777" w:rsidTr="001D6058">
        <w:trPr>
          <w:trHeight w:val="288"/>
        </w:trPr>
        <w:tc>
          <w:tcPr>
            <w:tcW w:w="385" w:type="pct"/>
            <w:vAlign w:val="bottom"/>
          </w:tcPr>
          <w:p w14:paraId="72AB293F"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44</w:t>
            </w:r>
          </w:p>
        </w:tc>
        <w:tc>
          <w:tcPr>
            <w:tcW w:w="385" w:type="pct"/>
          </w:tcPr>
          <w:p w14:paraId="2B5A5797"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HVE drain 14</w:t>
            </w:r>
          </w:p>
        </w:tc>
        <w:tc>
          <w:tcPr>
            <w:tcW w:w="385" w:type="pct"/>
          </w:tcPr>
          <w:p w14:paraId="43DEFF8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CFD459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B648FF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5BF4FC0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0769DC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190667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5BB898E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3CEF1C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51DE53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6EF2FD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10C3D0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w:t>
            </w:r>
            <w:r>
              <w:rPr>
                <w:rFonts w:ascii="Times New Roman" w:hAnsi="Times New Roman" w:cs="Times New Roman"/>
                <w:sz w:val="24"/>
                <w:szCs w:val="24"/>
              </w:rPr>
              <w:t>593</w:t>
            </w:r>
          </w:p>
        </w:tc>
      </w:tr>
      <w:tr w:rsidR="001F7621" w:rsidRPr="003C4977" w14:paraId="14E6D908" w14:textId="77777777" w:rsidTr="001D6058">
        <w:trPr>
          <w:trHeight w:val="288"/>
        </w:trPr>
        <w:tc>
          <w:tcPr>
            <w:tcW w:w="385" w:type="pct"/>
            <w:vAlign w:val="bottom"/>
          </w:tcPr>
          <w:p w14:paraId="1C8F642F"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A</w:t>
            </w:r>
          </w:p>
        </w:tc>
        <w:tc>
          <w:tcPr>
            <w:tcW w:w="385" w:type="pct"/>
            <w:vAlign w:val="bottom"/>
          </w:tcPr>
          <w:p w14:paraId="44031A4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Chiwawe Dam north</w:t>
            </w:r>
          </w:p>
        </w:tc>
        <w:tc>
          <w:tcPr>
            <w:tcW w:w="385" w:type="pct"/>
          </w:tcPr>
          <w:p w14:paraId="46138F9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198</w:t>
            </w:r>
          </w:p>
        </w:tc>
        <w:tc>
          <w:tcPr>
            <w:tcW w:w="385" w:type="pct"/>
            <w:noWrap/>
          </w:tcPr>
          <w:p w14:paraId="7777D15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AA6053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5E23D5E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FD178C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21321D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7305194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5A6B3A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746A37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BFA2D5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7A9B73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0DEB219B" w14:textId="77777777" w:rsidTr="001D6058">
        <w:trPr>
          <w:trHeight w:val="288"/>
        </w:trPr>
        <w:tc>
          <w:tcPr>
            <w:tcW w:w="385" w:type="pct"/>
            <w:vAlign w:val="bottom"/>
          </w:tcPr>
          <w:p w14:paraId="7720BAC8"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B</w:t>
            </w:r>
          </w:p>
        </w:tc>
        <w:tc>
          <w:tcPr>
            <w:tcW w:w="385" w:type="pct"/>
            <w:vAlign w:val="bottom"/>
          </w:tcPr>
          <w:p w14:paraId="3DAA714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Chiwawe Dam camp</w:t>
            </w:r>
          </w:p>
        </w:tc>
        <w:tc>
          <w:tcPr>
            <w:tcW w:w="385" w:type="pct"/>
          </w:tcPr>
          <w:p w14:paraId="4EC9B7D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B9EB2A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237D08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47</w:t>
            </w:r>
          </w:p>
        </w:tc>
        <w:tc>
          <w:tcPr>
            <w:tcW w:w="385" w:type="pct"/>
          </w:tcPr>
          <w:p w14:paraId="3247EFE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CCAA25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noWrap/>
          </w:tcPr>
          <w:p w14:paraId="54C1FFE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3182174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6C3F60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6C15DD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339633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B9FD64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6B815D41" w14:textId="77777777" w:rsidTr="001D6058">
        <w:trPr>
          <w:trHeight w:val="288"/>
        </w:trPr>
        <w:tc>
          <w:tcPr>
            <w:tcW w:w="385" w:type="pct"/>
            <w:vAlign w:val="bottom"/>
          </w:tcPr>
          <w:p w14:paraId="1074EE4F"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lastRenderedPageBreak/>
              <w:t>C</w:t>
            </w:r>
          </w:p>
        </w:tc>
        <w:tc>
          <w:tcPr>
            <w:tcW w:w="385" w:type="pct"/>
            <w:vAlign w:val="bottom"/>
          </w:tcPr>
          <w:p w14:paraId="70E70C9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Chiwawe Dam Lodge</w:t>
            </w:r>
          </w:p>
        </w:tc>
        <w:tc>
          <w:tcPr>
            <w:tcW w:w="385" w:type="pct"/>
          </w:tcPr>
          <w:p w14:paraId="6ADBBA8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18</w:t>
            </w:r>
          </w:p>
        </w:tc>
        <w:tc>
          <w:tcPr>
            <w:tcW w:w="385" w:type="pct"/>
            <w:noWrap/>
          </w:tcPr>
          <w:p w14:paraId="0A90930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4</w:t>
            </w:r>
          </w:p>
        </w:tc>
        <w:tc>
          <w:tcPr>
            <w:tcW w:w="385" w:type="pct"/>
            <w:noWrap/>
          </w:tcPr>
          <w:p w14:paraId="6766663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5E6C158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383F70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8A8867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643C0CB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EC01E1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B4E79B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CA0784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334613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2E961D86" w14:textId="77777777" w:rsidTr="001D6058">
        <w:trPr>
          <w:trHeight w:val="288"/>
        </w:trPr>
        <w:tc>
          <w:tcPr>
            <w:tcW w:w="385" w:type="pct"/>
            <w:vAlign w:val="bottom"/>
          </w:tcPr>
          <w:p w14:paraId="5CE37941"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D</w:t>
            </w:r>
          </w:p>
        </w:tc>
        <w:tc>
          <w:tcPr>
            <w:tcW w:w="385" w:type="pct"/>
            <w:vAlign w:val="bottom"/>
          </w:tcPr>
          <w:p w14:paraId="1DAF892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Poplar Dam</w:t>
            </w:r>
          </w:p>
        </w:tc>
        <w:tc>
          <w:tcPr>
            <w:tcW w:w="385" w:type="pct"/>
          </w:tcPr>
          <w:p w14:paraId="722D958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30</w:t>
            </w:r>
          </w:p>
        </w:tc>
        <w:tc>
          <w:tcPr>
            <w:tcW w:w="385" w:type="pct"/>
            <w:noWrap/>
          </w:tcPr>
          <w:p w14:paraId="59CD44C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2D3D10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0306810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B91166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81548F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639DB4A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429357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112</w:t>
            </w:r>
          </w:p>
        </w:tc>
        <w:tc>
          <w:tcPr>
            <w:tcW w:w="385" w:type="pct"/>
            <w:noWrap/>
          </w:tcPr>
          <w:p w14:paraId="2BF560F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F96915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E51AE3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22DEC9B4" w14:textId="77777777" w:rsidTr="001D6058">
        <w:trPr>
          <w:trHeight w:val="288"/>
        </w:trPr>
        <w:tc>
          <w:tcPr>
            <w:tcW w:w="385" w:type="pct"/>
            <w:vAlign w:val="bottom"/>
          </w:tcPr>
          <w:p w14:paraId="4FF75C78"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E</w:t>
            </w:r>
          </w:p>
        </w:tc>
        <w:tc>
          <w:tcPr>
            <w:tcW w:w="385" w:type="pct"/>
            <w:vAlign w:val="bottom"/>
          </w:tcPr>
          <w:p w14:paraId="5FA349A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Gerry's Dam</w:t>
            </w:r>
          </w:p>
        </w:tc>
        <w:tc>
          <w:tcPr>
            <w:tcW w:w="385" w:type="pct"/>
          </w:tcPr>
          <w:p w14:paraId="164E42C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12</w:t>
            </w:r>
          </w:p>
        </w:tc>
        <w:tc>
          <w:tcPr>
            <w:tcW w:w="385" w:type="pct"/>
            <w:noWrap/>
          </w:tcPr>
          <w:p w14:paraId="5364600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CC3B11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0A6CEDE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FEFCC7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59</w:t>
            </w:r>
          </w:p>
        </w:tc>
        <w:tc>
          <w:tcPr>
            <w:tcW w:w="385" w:type="pct"/>
            <w:noWrap/>
          </w:tcPr>
          <w:p w14:paraId="7D842D1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52C21A0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B6E512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20</w:t>
            </w:r>
          </w:p>
        </w:tc>
        <w:tc>
          <w:tcPr>
            <w:tcW w:w="385" w:type="pct"/>
            <w:noWrap/>
          </w:tcPr>
          <w:p w14:paraId="522BCBE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noWrap/>
          </w:tcPr>
          <w:p w14:paraId="753A90F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2D8667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796B7A6F" w14:textId="77777777" w:rsidTr="001D6058">
        <w:trPr>
          <w:trHeight w:val="288"/>
        </w:trPr>
        <w:tc>
          <w:tcPr>
            <w:tcW w:w="385" w:type="pct"/>
            <w:vAlign w:val="bottom"/>
          </w:tcPr>
          <w:p w14:paraId="57ECD143"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F</w:t>
            </w:r>
          </w:p>
        </w:tc>
        <w:tc>
          <w:tcPr>
            <w:tcW w:w="385" w:type="pct"/>
            <w:vAlign w:val="bottom"/>
          </w:tcPr>
          <w:p w14:paraId="3324CD2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Stream Poplar-Gerry</w:t>
            </w:r>
          </w:p>
        </w:tc>
        <w:tc>
          <w:tcPr>
            <w:tcW w:w="385" w:type="pct"/>
          </w:tcPr>
          <w:p w14:paraId="25DE6A5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0A369E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822568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5</w:t>
            </w:r>
          </w:p>
        </w:tc>
        <w:tc>
          <w:tcPr>
            <w:tcW w:w="385" w:type="pct"/>
          </w:tcPr>
          <w:p w14:paraId="585F295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5C147B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5</w:t>
            </w:r>
          </w:p>
        </w:tc>
        <w:tc>
          <w:tcPr>
            <w:tcW w:w="385" w:type="pct"/>
            <w:noWrap/>
          </w:tcPr>
          <w:p w14:paraId="72E92D4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767A783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362F98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19</w:t>
            </w:r>
          </w:p>
        </w:tc>
        <w:tc>
          <w:tcPr>
            <w:tcW w:w="385" w:type="pct"/>
            <w:noWrap/>
          </w:tcPr>
          <w:p w14:paraId="170C5DC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076870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E276C1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70CCD422" w14:textId="77777777" w:rsidTr="001D6058">
        <w:trPr>
          <w:trHeight w:val="288"/>
        </w:trPr>
        <w:tc>
          <w:tcPr>
            <w:tcW w:w="385" w:type="pct"/>
            <w:vAlign w:val="bottom"/>
          </w:tcPr>
          <w:p w14:paraId="2B44F5BA"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G</w:t>
            </w:r>
          </w:p>
        </w:tc>
        <w:tc>
          <w:tcPr>
            <w:tcW w:w="385" w:type="pct"/>
            <w:vAlign w:val="bottom"/>
          </w:tcPr>
          <w:p w14:paraId="0F93AEB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Mermaid's Dam</w:t>
            </w:r>
          </w:p>
        </w:tc>
        <w:tc>
          <w:tcPr>
            <w:tcW w:w="385" w:type="pct"/>
          </w:tcPr>
          <w:p w14:paraId="2FA2B3F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FDFE76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BBC080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178C7FD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411DED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C9D746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8</w:t>
            </w:r>
          </w:p>
        </w:tc>
        <w:tc>
          <w:tcPr>
            <w:tcW w:w="385" w:type="pct"/>
          </w:tcPr>
          <w:p w14:paraId="7F877F0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C20900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10</w:t>
            </w:r>
          </w:p>
        </w:tc>
        <w:tc>
          <w:tcPr>
            <w:tcW w:w="385" w:type="pct"/>
            <w:noWrap/>
          </w:tcPr>
          <w:p w14:paraId="584117D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noWrap/>
          </w:tcPr>
          <w:p w14:paraId="543D0DD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547DBE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34568AA0" w14:textId="77777777" w:rsidTr="001D6058">
        <w:trPr>
          <w:trHeight w:val="288"/>
        </w:trPr>
        <w:tc>
          <w:tcPr>
            <w:tcW w:w="385" w:type="pct"/>
            <w:vAlign w:val="bottom"/>
          </w:tcPr>
          <w:p w14:paraId="7CF30FAA"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H</w:t>
            </w:r>
          </w:p>
        </w:tc>
        <w:tc>
          <w:tcPr>
            <w:tcW w:w="385" w:type="pct"/>
            <w:vAlign w:val="bottom"/>
          </w:tcPr>
          <w:p w14:paraId="13ACDB9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John's duck pond</w:t>
            </w:r>
          </w:p>
        </w:tc>
        <w:tc>
          <w:tcPr>
            <w:tcW w:w="385" w:type="pct"/>
          </w:tcPr>
          <w:p w14:paraId="6970891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D49214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98DC74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6F21E02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1A031D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9A42B6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8</w:t>
            </w:r>
          </w:p>
        </w:tc>
        <w:tc>
          <w:tcPr>
            <w:tcW w:w="385" w:type="pct"/>
          </w:tcPr>
          <w:p w14:paraId="2A22717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6673C6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5</w:t>
            </w:r>
          </w:p>
        </w:tc>
        <w:tc>
          <w:tcPr>
            <w:tcW w:w="385" w:type="pct"/>
            <w:noWrap/>
          </w:tcPr>
          <w:p w14:paraId="4184AC9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noWrap/>
          </w:tcPr>
          <w:p w14:paraId="19DDAB5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8021E7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431E595B" w14:textId="77777777" w:rsidTr="001D6058">
        <w:trPr>
          <w:trHeight w:val="288"/>
        </w:trPr>
        <w:tc>
          <w:tcPr>
            <w:tcW w:w="385" w:type="pct"/>
            <w:vAlign w:val="bottom"/>
          </w:tcPr>
          <w:p w14:paraId="7710F117"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lastRenderedPageBreak/>
              <w:t>I</w:t>
            </w:r>
          </w:p>
        </w:tc>
        <w:tc>
          <w:tcPr>
            <w:tcW w:w="385" w:type="pct"/>
            <w:vAlign w:val="bottom"/>
          </w:tcPr>
          <w:p w14:paraId="5FFDFEC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Booster Dam</w:t>
            </w:r>
          </w:p>
        </w:tc>
        <w:tc>
          <w:tcPr>
            <w:tcW w:w="385" w:type="pct"/>
          </w:tcPr>
          <w:p w14:paraId="2E2523F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1E2841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9F3394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12E861F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802CAB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E26EE9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tcPr>
          <w:p w14:paraId="569B440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D8ED84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16</w:t>
            </w:r>
          </w:p>
        </w:tc>
        <w:tc>
          <w:tcPr>
            <w:tcW w:w="385" w:type="pct"/>
            <w:noWrap/>
          </w:tcPr>
          <w:p w14:paraId="0C0CEE8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7282BE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B291BD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5A604795" w14:textId="77777777" w:rsidTr="001D6058">
        <w:trPr>
          <w:trHeight w:val="288"/>
        </w:trPr>
        <w:tc>
          <w:tcPr>
            <w:tcW w:w="385" w:type="pct"/>
            <w:vAlign w:val="bottom"/>
          </w:tcPr>
          <w:p w14:paraId="7E56C5C1"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J</w:t>
            </w:r>
          </w:p>
        </w:tc>
        <w:tc>
          <w:tcPr>
            <w:tcW w:w="385" w:type="pct"/>
            <w:vAlign w:val="bottom"/>
          </w:tcPr>
          <w:p w14:paraId="61ED8B2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Number 6 Dam</w:t>
            </w:r>
          </w:p>
        </w:tc>
        <w:tc>
          <w:tcPr>
            <w:tcW w:w="385" w:type="pct"/>
          </w:tcPr>
          <w:p w14:paraId="7101262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39</w:t>
            </w:r>
          </w:p>
        </w:tc>
        <w:tc>
          <w:tcPr>
            <w:tcW w:w="385" w:type="pct"/>
            <w:noWrap/>
          </w:tcPr>
          <w:p w14:paraId="5422443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1A0EBD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558497D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AC1A27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w:t>
            </w:r>
          </w:p>
        </w:tc>
        <w:tc>
          <w:tcPr>
            <w:tcW w:w="385" w:type="pct"/>
            <w:noWrap/>
          </w:tcPr>
          <w:p w14:paraId="5182922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192D199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23A82C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w:t>
            </w:r>
          </w:p>
        </w:tc>
        <w:tc>
          <w:tcPr>
            <w:tcW w:w="385" w:type="pct"/>
            <w:noWrap/>
          </w:tcPr>
          <w:p w14:paraId="49B7E17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E52401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472923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52847EB5" w14:textId="77777777" w:rsidTr="001D6058">
        <w:trPr>
          <w:trHeight w:val="288"/>
        </w:trPr>
        <w:tc>
          <w:tcPr>
            <w:tcW w:w="385" w:type="pct"/>
            <w:vAlign w:val="bottom"/>
          </w:tcPr>
          <w:p w14:paraId="3AA705C8"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K</w:t>
            </w:r>
          </w:p>
        </w:tc>
        <w:tc>
          <w:tcPr>
            <w:tcW w:w="385" w:type="pct"/>
            <w:vAlign w:val="bottom"/>
          </w:tcPr>
          <w:p w14:paraId="34959DA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Simon’s Dam</w:t>
            </w:r>
          </w:p>
        </w:tc>
        <w:tc>
          <w:tcPr>
            <w:tcW w:w="385" w:type="pct"/>
          </w:tcPr>
          <w:p w14:paraId="6ACDDAE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4</w:t>
            </w:r>
          </w:p>
        </w:tc>
        <w:tc>
          <w:tcPr>
            <w:tcW w:w="385" w:type="pct"/>
            <w:noWrap/>
          </w:tcPr>
          <w:p w14:paraId="76536B1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941355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tcPr>
          <w:p w14:paraId="55A8238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E687CB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9853D9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0797A94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046259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18</w:t>
            </w:r>
          </w:p>
        </w:tc>
        <w:tc>
          <w:tcPr>
            <w:tcW w:w="385" w:type="pct"/>
            <w:noWrap/>
          </w:tcPr>
          <w:p w14:paraId="7E1DFEE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FC8E25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89F4E1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600CFB38" w14:textId="77777777" w:rsidTr="001D6058">
        <w:trPr>
          <w:trHeight w:val="288"/>
        </w:trPr>
        <w:tc>
          <w:tcPr>
            <w:tcW w:w="385" w:type="pct"/>
            <w:vAlign w:val="bottom"/>
          </w:tcPr>
          <w:p w14:paraId="3FFDCD3B"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L</w:t>
            </w:r>
          </w:p>
        </w:tc>
        <w:tc>
          <w:tcPr>
            <w:tcW w:w="385" w:type="pct"/>
            <w:vAlign w:val="bottom"/>
          </w:tcPr>
          <w:p w14:paraId="06B7245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Rhino Dam</w:t>
            </w:r>
          </w:p>
        </w:tc>
        <w:tc>
          <w:tcPr>
            <w:tcW w:w="385" w:type="pct"/>
          </w:tcPr>
          <w:p w14:paraId="3AFA7B5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6</w:t>
            </w:r>
          </w:p>
        </w:tc>
        <w:tc>
          <w:tcPr>
            <w:tcW w:w="385" w:type="pct"/>
            <w:noWrap/>
          </w:tcPr>
          <w:p w14:paraId="3659BE7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noWrap/>
          </w:tcPr>
          <w:p w14:paraId="2BECFEF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3DFD85B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1FEDA3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905BCE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1C2BE23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A92806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8</w:t>
            </w:r>
          </w:p>
        </w:tc>
        <w:tc>
          <w:tcPr>
            <w:tcW w:w="385" w:type="pct"/>
            <w:noWrap/>
          </w:tcPr>
          <w:p w14:paraId="41556F4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59B9C1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DBEE96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4DE65876" w14:textId="77777777" w:rsidTr="001D6058">
        <w:trPr>
          <w:trHeight w:val="288"/>
        </w:trPr>
        <w:tc>
          <w:tcPr>
            <w:tcW w:w="385" w:type="pct"/>
            <w:vAlign w:val="bottom"/>
          </w:tcPr>
          <w:p w14:paraId="6D0E7546"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M</w:t>
            </w:r>
          </w:p>
        </w:tc>
        <w:tc>
          <w:tcPr>
            <w:tcW w:w="385" w:type="pct"/>
            <w:vAlign w:val="bottom"/>
          </w:tcPr>
          <w:p w14:paraId="5EB5E7C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Chinyika Dam</w:t>
            </w:r>
          </w:p>
        </w:tc>
        <w:tc>
          <w:tcPr>
            <w:tcW w:w="385" w:type="pct"/>
          </w:tcPr>
          <w:p w14:paraId="0389A61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w:t>
            </w:r>
          </w:p>
        </w:tc>
        <w:tc>
          <w:tcPr>
            <w:tcW w:w="385" w:type="pct"/>
            <w:noWrap/>
          </w:tcPr>
          <w:p w14:paraId="52B6AB2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4</w:t>
            </w:r>
          </w:p>
        </w:tc>
        <w:tc>
          <w:tcPr>
            <w:tcW w:w="385" w:type="pct"/>
            <w:noWrap/>
          </w:tcPr>
          <w:p w14:paraId="44D10AB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tcPr>
          <w:p w14:paraId="229467D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25FA14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8</w:t>
            </w:r>
          </w:p>
        </w:tc>
        <w:tc>
          <w:tcPr>
            <w:tcW w:w="385" w:type="pct"/>
            <w:noWrap/>
          </w:tcPr>
          <w:p w14:paraId="19BA1CC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tcPr>
          <w:p w14:paraId="13EE897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noWrap/>
          </w:tcPr>
          <w:p w14:paraId="411C29D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7</w:t>
            </w:r>
          </w:p>
        </w:tc>
        <w:tc>
          <w:tcPr>
            <w:tcW w:w="385" w:type="pct"/>
            <w:noWrap/>
          </w:tcPr>
          <w:p w14:paraId="707D085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7B70F5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w:t>
            </w:r>
          </w:p>
        </w:tc>
        <w:tc>
          <w:tcPr>
            <w:tcW w:w="385" w:type="pct"/>
            <w:noWrap/>
          </w:tcPr>
          <w:p w14:paraId="14D5172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61296433" w14:textId="77777777" w:rsidTr="001D6058">
        <w:trPr>
          <w:trHeight w:val="288"/>
        </w:trPr>
        <w:tc>
          <w:tcPr>
            <w:tcW w:w="385" w:type="pct"/>
            <w:vAlign w:val="bottom"/>
          </w:tcPr>
          <w:p w14:paraId="18DC752C"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N</w:t>
            </w:r>
          </w:p>
        </w:tc>
        <w:tc>
          <w:tcPr>
            <w:tcW w:w="385" w:type="pct"/>
            <w:vAlign w:val="bottom"/>
          </w:tcPr>
          <w:p w14:paraId="5C87C55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Mc Johns Dam</w:t>
            </w:r>
          </w:p>
        </w:tc>
        <w:tc>
          <w:tcPr>
            <w:tcW w:w="385" w:type="pct"/>
          </w:tcPr>
          <w:p w14:paraId="5FAA88D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C4FE7E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080A6A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3285C8F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17C122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FD0911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5</w:t>
            </w:r>
          </w:p>
        </w:tc>
        <w:tc>
          <w:tcPr>
            <w:tcW w:w="385" w:type="pct"/>
          </w:tcPr>
          <w:p w14:paraId="1F5B316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882A3D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10</w:t>
            </w:r>
          </w:p>
        </w:tc>
        <w:tc>
          <w:tcPr>
            <w:tcW w:w="385" w:type="pct"/>
            <w:noWrap/>
          </w:tcPr>
          <w:p w14:paraId="16D4592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B6C21A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E53D54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55CB76F7" w14:textId="77777777" w:rsidTr="001D6058">
        <w:trPr>
          <w:trHeight w:val="288"/>
        </w:trPr>
        <w:tc>
          <w:tcPr>
            <w:tcW w:w="385" w:type="pct"/>
            <w:vAlign w:val="bottom"/>
          </w:tcPr>
          <w:p w14:paraId="0BF5D1D8"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O</w:t>
            </w:r>
          </w:p>
        </w:tc>
        <w:tc>
          <w:tcPr>
            <w:tcW w:w="385" w:type="pct"/>
            <w:vAlign w:val="bottom"/>
          </w:tcPr>
          <w:p w14:paraId="708012B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Kurima Dam</w:t>
            </w:r>
          </w:p>
        </w:tc>
        <w:tc>
          <w:tcPr>
            <w:tcW w:w="385" w:type="pct"/>
          </w:tcPr>
          <w:p w14:paraId="7C5B397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9</w:t>
            </w:r>
          </w:p>
        </w:tc>
        <w:tc>
          <w:tcPr>
            <w:tcW w:w="385" w:type="pct"/>
            <w:noWrap/>
          </w:tcPr>
          <w:p w14:paraId="52B7962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808BBA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32149D5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BE4BCA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125B59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20</w:t>
            </w:r>
          </w:p>
        </w:tc>
        <w:tc>
          <w:tcPr>
            <w:tcW w:w="385" w:type="pct"/>
          </w:tcPr>
          <w:p w14:paraId="4EB4762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C25088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w:t>
            </w:r>
          </w:p>
        </w:tc>
        <w:tc>
          <w:tcPr>
            <w:tcW w:w="385" w:type="pct"/>
            <w:noWrap/>
          </w:tcPr>
          <w:p w14:paraId="33C5583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4D63E4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A1FECC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69C04251" w14:textId="77777777" w:rsidTr="001D6058">
        <w:trPr>
          <w:trHeight w:val="288"/>
        </w:trPr>
        <w:tc>
          <w:tcPr>
            <w:tcW w:w="385" w:type="pct"/>
            <w:vAlign w:val="bottom"/>
          </w:tcPr>
          <w:p w14:paraId="799FD86A"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lastRenderedPageBreak/>
              <w:t>P</w:t>
            </w:r>
          </w:p>
        </w:tc>
        <w:tc>
          <w:tcPr>
            <w:tcW w:w="385" w:type="pct"/>
            <w:vAlign w:val="bottom"/>
          </w:tcPr>
          <w:p w14:paraId="043E4FE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Numwa Dam sables</w:t>
            </w:r>
          </w:p>
        </w:tc>
        <w:tc>
          <w:tcPr>
            <w:tcW w:w="385" w:type="pct"/>
          </w:tcPr>
          <w:p w14:paraId="658CDC7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7F3736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19E7DD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384EC25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082CC5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8</w:t>
            </w:r>
          </w:p>
        </w:tc>
        <w:tc>
          <w:tcPr>
            <w:tcW w:w="385" w:type="pct"/>
            <w:noWrap/>
          </w:tcPr>
          <w:p w14:paraId="74E5FC2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51</w:t>
            </w:r>
          </w:p>
        </w:tc>
        <w:tc>
          <w:tcPr>
            <w:tcW w:w="385" w:type="pct"/>
          </w:tcPr>
          <w:p w14:paraId="36070FC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7F5145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4</w:t>
            </w:r>
          </w:p>
        </w:tc>
        <w:tc>
          <w:tcPr>
            <w:tcW w:w="385" w:type="pct"/>
            <w:noWrap/>
          </w:tcPr>
          <w:p w14:paraId="201A3FA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A08885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4624A1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23ADD10F" w14:textId="77777777" w:rsidTr="001D6058">
        <w:trPr>
          <w:trHeight w:val="288"/>
        </w:trPr>
        <w:tc>
          <w:tcPr>
            <w:tcW w:w="385" w:type="pct"/>
            <w:vAlign w:val="bottom"/>
          </w:tcPr>
          <w:p w14:paraId="0FBD1CF5"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Q</w:t>
            </w:r>
          </w:p>
        </w:tc>
        <w:tc>
          <w:tcPr>
            <w:tcW w:w="385" w:type="pct"/>
            <w:vAlign w:val="bottom"/>
          </w:tcPr>
          <w:p w14:paraId="650C9C5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Mermaid River</w:t>
            </w:r>
          </w:p>
        </w:tc>
        <w:tc>
          <w:tcPr>
            <w:tcW w:w="385" w:type="pct"/>
          </w:tcPr>
          <w:p w14:paraId="2FD5F44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E08C5E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19DB3D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4A0844E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A47FBA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68E162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43F5946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F4A844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48</w:t>
            </w:r>
          </w:p>
        </w:tc>
        <w:tc>
          <w:tcPr>
            <w:tcW w:w="385" w:type="pct"/>
            <w:noWrap/>
          </w:tcPr>
          <w:p w14:paraId="28C1DB0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w:t>
            </w:r>
          </w:p>
        </w:tc>
        <w:tc>
          <w:tcPr>
            <w:tcW w:w="385" w:type="pct"/>
            <w:noWrap/>
          </w:tcPr>
          <w:p w14:paraId="2FFD8F9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D795B3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6530DA07" w14:textId="77777777" w:rsidTr="001D6058">
        <w:trPr>
          <w:trHeight w:val="288"/>
        </w:trPr>
        <w:tc>
          <w:tcPr>
            <w:tcW w:w="385" w:type="pct"/>
            <w:vAlign w:val="bottom"/>
          </w:tcPr>
          <w:p w14:paraId="5E39F222"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R</w:t>
            </w:r>
          </w:p>
        </w:tc>
        <w:tc>
          <w:tcPr>
            <w:tcW w:w="385" w:type="pct"/>
            <w:vAlign w:val="bottom"/>
          </w:tcPr>
          <w:p w14:paraId="700AD95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Chinyika river</w:t>
            </w:r>
          </w:p>
        </w:tc>
        <w:tc>
          <w:tcPr>
            <w:tcW w:w="385" w:type="pct"/>
          </w:tcPr>
          <w:p w14:paraId="6B40DA6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8</w:t>
            </w:r>
          </w:p>
        </w:tc>
        <w:tc>
          <w:tcPr>
            <w:tcW w:w="385" w:type="pct"/>
            <w:noWrap/>
          </w:tcPr>
          <w:p w14:paraId="3206E481"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D78E8E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tcPr>
          <w:p w14:paraId="328CB18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A8445D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noWrap/>
          </w:tcPr>
          <w:p w14:paraId="1F77235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15</w:t>
            </w:r>
          </w:p>
        </w:tc>
        <w:tc>
          <w:tcPr>
            <w:tcW w:w="385" w:type="pct"/>
          </w:tcPr>
          <w:p w14:paraId="389488B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54DBDD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17</w:t>
            </w:r>
          </w:p>
        </w:tc>
        <w:tc>
          <w:tcPr>
            <w:tcW w:w="385" w:type="pct"/>
            <w:noWrap/>
          </w:tcPr>
          <w:p w14:paraId="027856B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DA2949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12C8D2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0DF0C599" w14:textId="77777777" w:rsidTr="001D6058">
        <w:trPr>
          <w:trHeight w:val="288"/>
        </w:trPr>
        <w:tc>
          <w:tcPr>
            <w:tcW w:w="385" w:type="pct"/>
            <w:vAlign w:val="bottom"/>
          </w:tcPr>
          <w:p w14:paraId="1E2920DA"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S</w:t>
            </w:r>
          </w:p>
        </w:tc>
        <w:tc>
          <w:tcPr>
            <w:tcW w:w="385" w:type="pct"/>
            <w:vAlign w:val="bottom"/>
          </w:tcPr>
          <w:p w14:paraId="2ADE0AA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Numwa Dam dock</w:t>
            </w:r>
          </w:p>
        </w:tc>
        <w:tc>
          <w:tcPr>
            <w:tcW w:w="385" w:type="pct"/>
          </w:tcPr>
          <w:p w14:paraId="234BC97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D7CAC6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2EFB56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610F082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8B8DB4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noWrap/>
          </w:tcPr>
          <w:p w14:paraId="06C0BFC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18</w:t>
            </w:r>
          </w:p>
        </w:tc>
        <w:tc>
          <w:tcPr>
            <w:tcW w:w="385" w:type="pct"/>
          </w:tcPr>
          <w:p w14:paraId="2B89393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A64AE4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17</w:t>
            </w:r>
          </w:p>
        </w:tc>
        <w:tc>
          <w:tcPr>
            <w:tcW w:w="385" w:type="pct"/>
            <w:noWrap/>
          </w:tcPr>
          <w:p w14:paraId="137D9AB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4A5A45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19F78F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7C2254B5" w14:textId="77777777" w:rsidTr="001D6058">
        <w:trPr>
          <w:trHeight w:val="288"/>
        </w:trPr>
        <w:tc>
          <w:tcPr>
            <w:tcW w:w="385" w:type="pct"/>
            <w:vAlign w:val="bottom"/>
          </w:tcPr>
          <w:p w14:paraId="68D929AA"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T</w:t>
            </w:r>
          </w:p>
        </w:tc>
        <w:tc>
          <w:tcPr>
            <w:tcW w:w="385" w:type="pct"/>
            <w:vAlign w:val="bottom"/>
          </w:tcPr>
          <w:p w14:paraId="6E20499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Numwa Dam west</w:t>
            </w:r>
          </w:p>
        </w:tc>
        <w:tc>
          <w:tcPr>
            <w:tcW w:w="385" w:type="pct"/>
          </w:tcPr>
          <w:p w14:paraId="67B499E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12</w:t>
            </w:r>
          </w:p>
        </w:tc>
        <w:tc>
          <w:tcPr>
            <w:tcW w:w="385" w:type="pct"/>
            <w:noWrap/>
          </w:tcPr>
          <w:p w14:paraId="1680D74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7</w:t>
            </w:r>
          </w:p>
        </w:tc>
        <w:tc>
          <w:tcPr>
            <w:tcW w:w="385" w:type="pct"/>
            <w:noWrap/>
          </w:tcPr>
          <w:p w14:paraId="67CEDC7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05ED754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1B85A9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879199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76</w:t>
            </w:r>
          </w:p>
        </w:tc>
        <w:tc>
          <w:tcPr>
            <w:tcW w:w="385" w:type="pct"/>
          </w:tcPr>
          <w:p w14:paraId="78D8A16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29B50FE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39</w:t>
            </w:r>
          </w:p>
        </w:tc>
        <w:tc>
          <w:tcPr>
            <w:tcW w:w="385" w:type="pct"/>
            <w:noWrap/>
          </w:tcPr>
          <w:p w14:paraId="223044A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0C74AF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89375F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1B889796" w14:textId="77777777" w:rsidTr="001D6058">
        <w:trPr>
          <w:trHeight w:val="288"/>
        </w:trPr>
        <w:tc>
          <w:tcPr>
            <w:tcW w:w="385" w:type="pct"/>
            <w:vAlign w:val="bottom"/>
          </w:tcPr>
          <w:p w14:paraId="4C188FE0"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t>U</w:t>
            </w:r>
          </w:p>
        </w:tc>
        <w:tc>
          <w:tcPr>
            <w:tcW w:w="385" w:type="pct"/>
            <w:vAlign w:val="bottom"/>
          </w:tcPr>
          <w:p w14:paraId="6554626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Sam’s Dam</w:t>
            </w:r>
          </w:p>
        </w:tc>
        <w:tc>
          <w:tcPr>
            <w:tcW w:w="385" w:type="pct"/>
          </w:tcPr>
          <w:p w14:paraId="71502E6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127</w:t>
            </w:r>
          </w:p>
        </w:tc>
        <w:tc>
          <w:tcPr>
            <w:tcW w:w="385" w:type="pct"/>
            <w:noWrap/>
          </w:tcPr>
          <w:p w14:paraId="2C114AF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4</w:t>
            </w:r>
          </w:p>
        </w:tc>
        <w:tc>
          <w:tcPr>
            <w:tcW w:w="385" w:type="pct"/>
            <w:noWrap/>
          </w:tcPr>
          <w:p w14:paraId="2E74961B"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49AF572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66AE9E9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4064478"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30</w:t>
            </w:r>
          </w:p>
        </w:tc>
        <w:tc>
          <w:tcPr>
            <w:tcW w:w="385" w:type="pct"/>
          </w:tcPr>
          <w:p w14:paraId="0F7D8BFC"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5E6FF499"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2</w:t>
            </w:r>
          </w:p>
        </w:tc>
        <w:tc>
          <w:tcPr>
            <w:tcW w:w="385" w:type="pct"/>
            <w:noWrap/>
          </w:tcPr>
          <w:p w14:paraId="0807785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noWrap/>
          </w:tcPr>
          <w:p w14:paraId="219F49A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6D9C5D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r w:rsidR="001F7621" w:rsidRPr="003C4977" w14:paraId="4363C721" w14:textId="77777777" w:rsidTr="001D6058">
        <w:trPr>
          <w:trHeight w:val="288"/>
        </w:trPr>
        <w:tc>
          <w:tcPr>
            <w:tcW w:w="385" w:type="pct"/>
            <w:vAlign w:val="bottom"/>
          </w:tcPr>
          <w:p w14:paraId="622C2956" w14:textId="77777777" w:rsidR="001F7621" w:rsidRPr="003C4977" w:rsidRDefault="001F7621" w:rsidP="00AD3288">
            <w:pPr>
              <w:spacing w:line="480" w:lineRule="auto"/>
              <w:rPr>
                <w:rFonts w:ascii="Times New Roman" w:hAnsi="Times New Roman" w:cs="Times New Roman"/>
                <w:color w:val="000000"/>
                <w:sz w:val="24"/>
                <w:szCs w:val="24"/>
              </w:rPr>
            </w:pPr>
            <w:r w:rsidRPr="003C4977">
              <w:rPr>
                <w:rFonts w:ascii="Times New Roman" w:hAnsi="Times New Roman" w:cs="Times New Roman"/>
                <w:color w:val="000000"/>
                <w:sz w:val="24"/>
                <w:szCs w:val="24"/>
              </w:rPr>
              <w:lastRenderedPageBreak/>
              <w:t>V</w:t>
            </w:r>
          </w:p>
        </w:tc>
        <w:tc>
          <w:tcPr>
            <w:tcW w:w="385" w:type="pct"/>
            <w:vAlign w:val="bottom"/>
          </w:tcPr>
          <w:p w14:paraId="533AABE5"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color w:val="000000"/>
                <w:sz w:val="24"/>
                <w:szCs w:val="24"/>
              </w:rPr>
              <w:t>Numwa River</w:t>
            </w:r>
          </w:p>
        </w:tc>
        <w:tc>
          <w:tcPr>
            <w:tcW w:w="385" w:type="pct"/>
          </w:tcPr>
          <w:p w14:paraId="0CE1605D"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3D3A800A"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84ED894"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tcPr>
          <w:p w14:paraId="53D74A2E"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0545AB32"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1</w:t>
            </w:r>
          </w:p>
        </w:tc>
        <w:tc>
          <w:tcPr>
            <w:tcW w:w="385" w:type="pct"/>
            <w:noWrap/>
          </w:tcPr>
          <w:p w14:paraId="5CC54087"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55</w:t>
            </w:r>
          </w:p>
        </w:tc>
        <w:tc>
          <w:tcPr>
            <w:tcW w:w="385" w:type="pct"/>
          </w:tcPr>
          <w:p w14:paraId="1649710F"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1A83032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44</w:t>
            </w:r>
          </w:p>
        </w:tc>
        <w:tc>
          <w:tcPr>
            <w:tcW w:w="385" w:type="pct"/>
            <w:noWrap/>
          </w:tcPr>
          <w:p w14:paraId="2F1C9336"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76484040"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c>
          <w:tcPr>
            <w:tcW w:w="385" w:type="pct"/>
            <w:noWrap/>
          </w:tcPr>
          <w:p w14:paraId="4CD5DBF3" w14:textId="77777777" w:rsidR="001F7621" w:rsidRPr="003C4977" w:rsidRDefault="001F7621" w:rsidP="00AD3288">
            <w:pPr>
              <w:spacing w:line="480" w:lineRule="auto"/>
              <w:rPr>
                <w:rFonts w:ascii="Times New Roman" w:hAnsi="Times New Roman" w:cs="Times New Roman"/>
                <w:sz w:val="24"/>
                <w:szCs w:val="24"/>
              </w:rPr>
            </w:pPr>
            <w:r w:rsidRPr="003C4977">
              <w:rPr>
                <w:rFonts w:ascii="Times New Roman" w:hAnsi="Times New Roman" w:cs="Times New Roman"/>
                <w:sz w:val="24"/>
                <w:szCs w:val="24"/>
              </w:rPr>
              <w:t>0</w:t>
            </w:r>
          </w:p>
        </w:tc>
      </w:tr>
    </w:tbl>
    <w:p w14:paraId="65DB0C43" w14:textId="77777777" w:rsidR="001F7621" w:rsidRPr="00402D7F" w:rsidRDefault="001F7621" w:rsidP="00AD3288">
      <w:pPr>
        <w:spacing w:line="240" w:lineRule="auto"/>
        <w:rPr>
          <w:lang w:eastAsia="en-ZW"/>
        </w:rPr>
        <w:sectPr w:rsidR="001F7621" w:rsidRPr="00402D7F" w:rsidSect="00640C55">
          <w:pgSz w:w="16838" w:h="11906" w:orient="landscape"/>
          <w:pgMar w:top="1440" w:right="1440" w:bottom="1440" w:left="1440" w:header="708" w:footer="708" w:gutter="0"/>
          <w:lnNumType w:countBy="1" w:restart="continuous"/>
          <w:cols w:space="708"/>
          <w:docGrid w:linePitch="360"/>
        </w:sectPr>
      </w:pPr>
    </w:p>
    <w:p w14:paraId="1F7246ED" w14:textId="4A765C40" w:rsidR="001F7621" w:rsidRPr="00907F24" w:rsidRDefault="001F7621" w:rsidP="00AD3288">
      <w:pPr>
        <w:spacing w:line="480" w:lineRule="auto"/>
        <w:rPr>
          <w:rFonts w:ascii="Times New Roman" w:hAnsi="Times New Roman" w:cs="Times New Roman"/>
          <w:sz w:val="24"/>
          <w:szCs w:val="24"/>
          <w:lang w:val="en-ZW"/>
        </w:rPr>
      </w:pPr>
      <w:bookmarkStart w:id="2" w:name="_Hlk161154391"/>
      <w:r w:rsidRPr="00423C24">
        <w:rPr>
          <w:rFonts w:ascii="Times New Roman" w:hAnsi="Times New Roman" w:cs="Times New Roman"/>
          <w:sz w:val="24"/>
          <w:szCs w:val="24"/>
        </w:rPr>
        <w:lastRenderedPageBreak/>
        <w:t>Additional file 1: Table S3</w:t>
      </w:r>
      <w:bookmarkEnd w:id="2"/>
      <w:r>
        <w:rPr>
          <w:rFonts w:ascii="Times New Roman" w:hAnsi="Times New Roman" w:cs="Times New Roman"/>
          <w:sz w:val="24"/>
          <w:szCs w:val="24"/>
        </w:rPr>
        <w:t>.</w:t>
      </w:r>
      <w:r w:rsidRPr="00423C24">
        <w:rPr>
          <w:rFonts w:ascii="Times New Roman" w:hAnsi="Times New Roman" w:cs="Times New Roman"/>
          <w:sz w:val="24"/>
          <w:szCs w:val="24"/>
        </w:rPr>
        <w:t xml:space="preserve"> </w:t>
      </w:r>
      <w:r w:rsidRPr="00423C24">
        <w:rPr>
          <w:rFonts w:ascii="Times New Roman" w:hAnsi="Times New Roman" w:cs="Times New Roman"/>
          <w:sz w:val="24"/>
          <w:szCs w:val="24"/>
          <w:lang w:val="en-ZW"/>
        </w:rPr>
        <w:t>Identification</w:t>
      </w:r>
      <w:r w:rsidRPr="00E63DBE">
        <w:rPr>
          <w:rFonts w:ascii="Times New Roman" w:hAnsi="Times New Roman" w:cs="Times New Roman"/>
          <w:sz w:val="24"/>
          <w:szCs w:val="24"/>
          <w:lang w:val="en-ZW"/>
        </w:rPr>
        <w:t xml:space="preserve"> of cercarial morphotypes retrieved from all shedding snails collected in Chiredzi and Wedza </w:t>
      </w:r>
      <w:r w:rsidR="00D17269">
        <w:rPr>
          <w:rFonts w:ascii="Times New Roman" w:hAnsi="Times New Roman" w:cs="Times New Roman"/>
          <w:sz w:val="24"/>
          <w:szCs w:val="24"/>
          <w:lang w:val="en-ZW"/>
        </w:rPr>
        <w:t>using</w:t>
      </w:r>
      <w:r w:rsidRPr="00E63DBE">
        <w:rPr>
          <w:rFonts w:ascii="Times New Roman" w:hAnsi="Times New Roman" w:cs="Times New Roman"/>
          <w:sz w:val="24"/>
          <w:szCs w:val="24"/>
          <w:lang w:val="en-ZW"/>
        </w:rPr>
        <w:t xml:space="preserve"> </w:t>
      </w:r>
      <w:r w:rsidR="00D17269">
        <w:rPr>
          <w:rFonts w:ascii="Times New Roman" w:hAnsi="Times New Roman" w:cs="Times New Roman"/>
          <w:sz w:val="24"/>
          <w:szCs w:val="24"/>
          <w:lang w:val="en-ZW"/>
        </w:rPr>
        <w:t xml:space="preserve">the </w:t>
      </w:r>
      <w:r w:rsidRPr="00E63DBE">
        <w:rPr>
          <w:rFonts w:ascii="Times New Roman" w:hAnsi="Times New Roman" w:cs="Times New Roman"/>
          <w:sz w:val="24"/>
          <w:szCs w:val="24"/>
          <w:lang w:val="en-ZW"/>
        </w:rPr>
        <w:t xml:space="preserve">identification key of Frandsen </w:t>
      </w:r>
      <w:r w:rsidR="00757A6C">
        <w:rPr>
          <w:rFonts w:ascii="Times New Roman" w:hAnsi="Times New Roman" w:cs="Times New Roman"/>
          <w:sz w:val="24"/>
          <w:szCs w:val="24"/>
          <w:lang w:val="en-ZW"/>
        </w:rPr>
        <w:t>&amp;</w:t>
      </w:r>
      <w:r w:rsidRPr="00E63DBE">
        <w:rPr>
          <w:rFonts w:ascii="Times New Roman" w:hAnsi="Times New Roman" w:cs="Times New Roman"/>
          <w:sz w:val="24"/>
          <w:szCs w:val="24"/>
          <w:lang w:val="en-ZW"/>
        </w:rPr>
        <w:t xml:space="preserve"> Christensen </w:t>
      </w:r>
      <w:r w:rsidR="00D17269">
        <w:rPr>
          <w:rFonts w:ascii="Times New Roman" w:hAnsi="Times New Roman" w:cs="Times New Roman"/>
          <w:sz w:val="24"/>
          <w:szCs w:val="24"/>
          <w:lang w:val="en-ZW"/>
        </w:rPr>
        <w:fldChar w:fldCharType="begin"/>
      </w:r>
      <w:r w:rsidR="00C16CCE">
        <w:rPr>
          <w:rFonts w:ascii="Times New Roman" w:hAnsi="Times New Roman" w:cs="Times New Roman"/>
          <w:sz w:val="24"/>
          <w:szCs w:val="24"/>
          <w:lang w:val="en-ZW"/>
        </w:rPr>
        <w:instrText xml:space="preserve"> ADDIN ZOTERO_ITEM CSL_CITATION {"citationID":"FpsBdv1o","properties":{"formattedCitation":"(1)","plainCitation":"(1)","noteIndex":0},"citationItems":[{"id":210,"uris":["http://zotero.org/users/local/02uCpUKk/items/SMPH2UFV"],"itemData":{"id":210,"type":"article-journal","container-title":"Acta Tropica","ISSN":"0001-706X","issue":"2","journalAbbreviation":"Acta Trop","language":"eng","note":"PMID: 6206702","page":"181-202","source":"PubMed","title":"An introductory guide to the identification of cercariae from African freshwater snails with special reference to cercariae of trematode species of medical and veterinary importance","volume":"41","author":[{"family":"Frandsen","given":"F."},{"family":"Christensen","given":"N. O."}],"issued":{"date-parts":[["1984",6]]}}}],"schema":"https://github.com/citation-style-language/schema/raw/master/csl-citation.json"} </w:instrText>
      </w:r>
      <w:r w:rsidR="00D17269">
        <w:rPr>
          <w:rFonts w:ascii="Times New Roman" w:hAnsi="Times New Roman" w:cs="Times New Roman"/>
          <w:sz w:val="24"/>
          <w:szCs w:val="24"/>
          <w:lang w:val="en-ZW"/>
        </w:rPr>
        <w:fldChar w:fldCharType="separate"/>
      </w:r>
      <w:r w:rsidR="00C16CCE" w:rsidRPr="00C16CCE">
        <w:rPr>
          <w:rFonts w:ascii="Times New Roman" w:hAnsi="Times New Roman" w:cs="Times New Roman"/>
          <w:sz w:val="24"/>
        </w:rPr>
        <w:t>(1)</w:t>
      </w:r>
      <w:r w:rsidR="00D17269">
        <w:rPr>
          <w:rFonts w:ascii="Times New Roman" w:hAnsi="Times New Roman" w:cs="Times New Roman"/>
          <w:sz w:val="24"/>
          <w:szCs w:val="24"/>
          <w:lang w:val="en-ZW"/>
        </w:rPr>
        <w:fldChar w:fldCharType="end"/>
      </w:r>
      <w:r w:rsidRPr="00E63DBE">
        <w:rPr>
          <w:rFonts w:ascii="Times New Roman" w:hAnsi="Times New Roman" w:cs="Times New Roman"/>
          <w:sz w:val="24"/>
          <w:szCs w:val="24"/>
          <w:lang w:val="en-ZW"/>
        </w:rPr>
        <w:t xml:space="preserve"> molecular sequencing. Species that were shed are described according to morphotype (“Cercariae morphotype”) per “Snail species and location of origin” whilst also noting the BLAST results</w:t>
      </w:r>
      <w:r w:rsidR="00D17269">
        <w:rPr>
          <w:rFonts w:ascii="Times New Roman" w:hAnsi="Times New Roman" w:cs="Times New Roman"/>
          <w:sz w:val="24"/>
          <w:szCs w:val="24"/>
          <w:lang w:val="en-ZW"/>
        </w:rPr>
        <w:t xml:space="preserve"> considering sequence similarity, query coverage (QC), and accession length (AL)</w:t>
      </w:r>
      <w:r w:rsidRPr="00E63DBE">
        <w:rPr>
          <w:rFonts w:ascii="Times New Roman" w:hAnsi="Times New Roman" w:cs="Times New Roman"/>
          <w:sz w:val="24"/>
          <w:szCs w:val="24"/>
          <w:lang w:val="en-ZW"/>
        </w:rPr>
        <w:t xml:space="preserve"> from all three markers used (“Highest BLAST results from COI, 18S rDNA and ITS markers”) with GenBank accession numbers given for each BLAST result. Comments on whether the species was identified or not are also given (“Taxonomic remarks based on molecular (and morphology) inference”).</w:t>
      </w:r>
    </w:p>
    <w:tbl>
      <w:tblPr>
        <w:tblStyle w:val="TableGrid"/>
        <w:tblW w:w="5285" w:type="pct"/>
        <w:tblInd w:w="-572" w:type="dxa"/>
        <w:tblLook w:val="04A0" w:firstRow="1" w:lastRow="0" w:firstColumn="1" w:lastColumn="0" w:noHBand="0" w:noVBand="1"/>
      </w:tblPr>
      <w:tblGrid>
        <w:gridCol w:w="2116"/>
        <w:gridCol w:w="1746"/>
        <w:gridCol w:w="4674"/>
        <w:gridCol w:w="6207"/>
      </w:tblGrid>
      <w:tr w:rsidR="001F7621" w:rsidRPr="00907F24" w14:paraId="10C3F702" w14:textId="77777777" w:rsidTr="001D6058">
        <w:trPr>
          <w:trHeight w:val="404"/>
        </w:trPr>
        <w:tc>
          <w:tcPr>
            <w:tcW w:w="718" w:type="pct"/>
            <w:tcBorders>
              <w:top w:val="single" w:sz="4" w:space="0" w:color="auto"/>
              <w:left w:val="single" w:sz="4" w:space="0" w:color="auto"/>
              <w:bottom w:val="single" w:sz="4" w:space="0" w:color="auto"/>
              <w:right w:val="single" w:sz="4" w:space="0" w:color="auto"/>
            </w:tcBorders>
            <w:hideMark/>
          </w:tcPr>
          <w:p w14:paraId="7E17AABD" w14:textId="77777777" w:rsidR="001F7621" w:rsidRPr="00907F24" w:rsidRDefault="001F7621" w:rsidP="00AD3288">
            <w:pPr>
              <w:spacing w:line="480" w:lineRule="auto"/>
              <w:rPr>
                <w:rFonts w:ascii="Times New Roman" w:hAnsi="Times New Roman" w:cs="Times New Roman"/>
                <w:b/>
                <w:bCs/>
                <w:sz w:val="24"/>
                <w:szCs w:val="24"/>
              </w:rPr>
            </w:pPr>
            <w:r w:rsidRPr="00907F24">
              <w:rPr>
                <w:rFonts w:ascii="Times New Roman" w:hAnsi="Times New Roman" w:cs="Times New Roman"/>
                <w:b/>
                <w:bCs/>
                <w:sz w:val="24"/>
                <w:szCs w:val="24"/>
              </w:rPr>
              <w:t>Cercaria morphotype</w:t>
            </w:r>
          </w:p>
        </w:tc>
        <w:tc>
          <w:tcPr>
            <w:tcW w:w="592" w:type="pct"/>
            <w:tcBorders>
              <w:top w:val="single" w:sz="4" w:space="0" w:color="auto"/>
              <w:left w:val="single" w:sz="4" w:space="0" w:color="auto"/>
              <w:bottom w:val="single" w:sz="4" w:space="0" w:color="auto"/>
              <w:right w:val="single" w:sz="4" w:space="0" w:color="auto"/>
            </w:tcBorders>
            <w:hideMark/>
          </w:tcPr>
          <w:p w14:paraId="6CFE2126" w14:textId="77777777" w:rsidR="001F7621" w:rsidRPr="00907F24" w:rsidRDefault="001F7621" w:rsidP="00AD3288">
            <w:pPr>
              <w:spacing w:line="480" w:lineRule="auto"/>
              <w:rPr>
                <w:rFonts w:ascii="Times New Roman" w:hAnsi="Times New Roman" w:cs="Times New Roman"/>
                <w:b/>
                <w:bCs/>
                <w:sz w:val="24"/>
                <w:szCs w:val="24"/>
              </w:rPr>
            </w:pPr>
            <w:r w:rsidRPr="00907F24">
              <w:rPr>
                <w:rFonts w:ascii="Times New Roman" w:hAnsi="Times New Roman" w:cs="Times New Roman"/>
                <w:b/>
                <w:bCs/>
                <w:sz w:val="24"/>
                <w:szCs w:val="24"/>
              </w:rPr>
              <w:t>Snail species and location of origin</w:t>
            </w:r>
          </w:p>
        </w:tc>
        <w:tc>
          <w:tcPr>
            <w:tcW w:w="1585" w:type="pct"/>
            <w:tcBorders>
              <w:top w:val="single" w:sz="4" w:space="0" w:color="auto"/>
              <w:left w:val="single" w:sz="4" w:space="0" w:color="auto"/>
              <w:bottom w:val="single" w:sz="4" w:space="0" w:color="auto"/>
              <w:right w:val="single" w:sz="4" w:space="0" w:color="auto"/>
            </w:tcBorders>
            <w:hideMark/>
          </w:tcPr>
          <w:p w14:paraId="6C4A9ED2" w14:textId="77777777" w:rsidR="001F7621" w:rsidRPr="00907F24" w:rsidRDefault="001F7621" w:rsidP="00AD3288">
            <w:pPr>
              <w:spacing w:line="480" w:lineRule="auto"/>
              <w:rPr>
                <w:rFonts w:ascii="Times New Roman" w:hAnsi="Times New Roman" w:cs="Times New Roman"/>
                <w:b/>
                <w:bCs/>
                <w:sz w:val="24"/>
                <w:szCs w:val="24"/>
              </w:rPr>
            </w:pPr>
            <w:r w:rsidRPr="00907F24">
              <w:rPr>
                <w:rFonts w:ascii="Times New Roman" w:hAnsi="Times New Roman" w:cs="Times New Roman"/>
                <w:b/>
                <w:bCs/>
                <w:sz w:val="24"/>
                <w:szCs w:val="24"/>
              </w:rPr>
              <w:t xml:space="preserve">Highest BLAST results from COI, 18S and ITS markers </w:t>
            </w:r>
          </w:p>
        </w:tc>
        <w:tc>
          <w:tcPr>
            <w:tcW w:w="2105" w:type="pct"/>
            <w:tcBorders>
              <w:top w:val="single" w:sz="4" w:space="0" w:color="auto"/>
              <w:left w:val="single" w:sz="4" w:space="0" w:color="auto"/>
              <w:bottom w:val="single" w:sz="4" w:space="0" w:color="auto"/>
              <w:right w:val="single" w:sz="4" w:space="0" w:color="auto"/>
            </w:tcBorders>
            <w:hideMark/>
          </w:tcPr>
          <w:p w14:paraId="05BBCD69" w14:textId="77777777" w:rsidR="001F7621" w:rsidRPr="00907F24" w:rsidRDefault="001F7621" w:rsidP="00AD3288">
            <w:pPr>
              <w:spacing w:line="480" w:lineRule="auto"/>
              <w:rPr>
                <w:rFonts w:ascii="Times New Roman" w:hAnsi="Times New Roman" w:cs="Times New Roman"/>
                <w:b/>
                <w:bCs/>
                <w:sz w:val="24"/>
                <w:szCs w:val="24"/>
              </w:rPr>
            </w:pPr>
            <w:r w:rsidRPr="00907F24">
              <w:rPr>
                <w:rFonts w:ascii="Times New Roman" w:hAnsi="Times New Roman" w:cs="Times New Roman"/>
                <w:b/>
                <w:bCs/>
                <w:sz w:val="24"/>
                <w:szCs w:val="24"/>
              </w:rPr>
              <w:t>Taxonomic remarks based on molecular (and morphology) inference</w:t>
            </w:r>
          </w:p>
        </w:tc>
      </w:tr>
      <w:tr w:rsidR="001F7621" w:rsidRPr="00907F24" w14:paraId="67F4650C" w14:textId="77777777" w:rsidTr="001D6058">
        <w:trPr>
          <w:trHeight w:val="820"/>
        </w:trPr>
        <w:tc>
          <w:tcPr>
            <w:tcW w:w="718" w:type="pct"/>
            <w:tcBorders>
              <w:top w:val="single" w:sz="4" w:space="0" w:color="auto"/>
              <w:left w:val="single" w:sz="4" w:space="0" w:color="auto"/>
              <w:bottom w:val="single" w:sz="4" w:space="0" w:color="auto"/>
              <w:right w:val="single" w:sz="4" w:space="0" w:color="auto"/>
            </w:tcBorders>
            <w:hideMark/>
          </w:tcPr>
          <w:p w14:paraId="48E7D49A"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Morph I: </w:t>
            </w:r>
            <w:r>
              <w:rPr>
                <w:rFonts w:ascii="Times New Roman" w:hAnsi="Times New Roman" w:cs="Times New Roman"/>
                <w:sz w:val="24"/>
                <w:szCs w:val="24"/>
              </w:rPr>
              <w:t>O</w:t>
            </w:r>
            <w:r w:rsidRPr="00907F24">
              <w:rPr>
                <w:rFonts w:ascii="Times New Roman" w:hAnsi="Times New Roman" w:cs="Times New Roman"/>
                <w:sz w:val="24"/>
                <w:szCs w:val="24"/>
              </w:rPr>
              <w:t>phthalmocercaria</w:t>
            </w:r>
            <w:r>
              <w:rPr>
                <w:rFonts w:ascii="Times New Roman" w:hAnsi="Times New Roman" w:cs="Times New Roman"/>
                <w:sz w:val="24"/>
                <w:szCs w:val="24"/>
              </w:rPr>
              <w:t>.</w:t>
            </w:r>
          </w:p>
          <w:p w14:paraId="00D3FFBA" w14:textId="77777777" w:rsidR="001F7621" w:rsidRPr="00907F24" w:rsidRDefault="001F7621" w:rsidP="00AD3288">
            <w:pPr>
              <w:spacing w:line="480" w:lineRule="auto"/>
              <w:rPr>
                <w:rFonts w:ascii="Times New Roman" w:hAnsi="Times New Roman" w:cs="Times New Roman"/>
                <w:sz w:val="24"/>
                <w:szCs w:val="24"/>
              </w:rPr>
            </w:pPr>
          </w:p>
        </w:tc>
        <w:tc>
          <w:tcPr>
            <w:tcW w:w="592" w:type="pct"/>
            <w:tcBorders>
              <w:top w:val="single" w:sz="4" w:space="0" w:color="auto"/>
              <w:left w:val="single" w:sz="4" w:space="0" w:color="auto"/>
              <w:bottom w:val="single" w:sz="4" w:space="0" w:color="auto"/>
              <w:right w:val="single" w:sz="4" w:space="0" w:color="auto"/>
            </w:tcBorders>
            <w:hideMark/>
          </w:tcPr>
          <w:p w14:paraId="600625A3"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i/>
                <w:iCs/>
                <w:sz w:val="24"/>
                <w:szCs w:val="24"/>
              </w:rPr>
              <w:t>Bi. pfeifferi</w:t>
            </w:r>
            <w:r w:rsidRPr="00907F24">
              <w:rPr>
                <w:rFonts w:ascii="Times New Roman" w:hAnsi="Times New Roman" w:cs="Times New Roman"/>
                <w:sz w:val="24"/>
                <w:szCs w:val="24"/>
              </w:rPr>
              <w:t>: Lake Malilangwe: (site 2 and 5).</w:t>
            </w:r>
          </w:p>
        </w:tc>
        <w:tc>
          <w:tcPr>
            <w:tcW w:w="1585" w:type="pct"/>
            <w:tcBorders>
              <w:top w:val="single" w:sz="4" w:space="0" w:color="auto"/>
              <w:left w:val="single" w:sz="4" w:space="0" w:color="auto"/>
              <w:bottom w:val="single" w:sz="4" w:space="0" w:color="auto"/>
              <w:right w:val="single" w:sz="4" w:space="0" w:color="auto"/>
            </w:tcBorders>
            <w:hideMark/>
          </w:tcPr>
          <w:p w14:paraId="66DEB85A"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COI (645 bp): 81.9% similarity with </w:t>
            </w:r>
            <w:r w:rsidRPr="00907F24">
              <w:rPr>
                <w:rFonts w:ascii="Times New Roman" w:hAnsi="Times New Roman" w:cs="Times New Roman"/>
                <w:i/>
                <w:iCs/>
                <w:sz w:val="24"/>
                <w:szCs w:val="24"/>
              </w:rPr>
              <w:t>Plagiorchis</w:t>
            </w:r>
            <w:r w:rsidRPr="00907F24">
              <w:rPr>
                <w:rFonts w:ascii="Times New Roman" w:hAnsi="Times New Roman" w:cs="Times New Roman"/>
                <w:sz w:val="24"/>
                <w:szCs w:val="24"/>
              </w:rPr>
              <w:t xml:space="preserve"> sp. MW519502 (96% QC; 750 bp AL). Only specimen from site 2 was successfully sequenced with COI marker.</w:t>
            </w:r>
          </w:p>
          <w:p w14:paraId="09534DB5"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18S rDNA (1711 bp): 97.8% similarity with</w:t>
            </w:r>
            <w:r w:rsidRPr="00907F24">
              <w:rPr>
                <w:rFonts w:ascii="Times New Roman" w:hAnsi="Times New Roman" w:cs="Times New Roman"/>
                <w:i/>
                <w:iCs/>
                <w:sz w:val="24"/>
                <w:szCs w:val="24"/>
              </w:rPr>
              <w:t xml:space="preserve"> Nudacotyle undicola</w:t>
            </w:r>
            <w:r w:rsidRPr="00907F24">
              <w:rPr>
                <w:rFonts w:ascii="Times New Roman" w:hAnsi="Times New Roman" w:cs="Times New Roman"/>
                <w:sz w:val="24"/>
                <w:szCs w:val="24"/>
              </w:rPr>
              <w:t xml:space="preserve"> MF538578 (100% QC; </w:t>
            </w:r>
            <w:r w:rsidRPr="00907F24">
              <w:rPr>
                <w:rFonts w:ascii="Times New Roman" w:hAnsi="Times New Roman" w:cs="Times New Roman"/>
                <w:sz w:val="24"/>
                <w:szCs w:val="24"/>
              </w:rPr>
              <w:lastRenderedPageBreak/>
              <w:t>4693 bp AL). Only specimen from site 5 was successfully sequenced with 18S marker.</w:t>
            </w:r>
          </w:p>
        </w:tc>
        <w:tc>
          <w:tcPr>
            <w:tcW w:w="2105" w:type="pct"/>
            <w:tcBorders>
              <w:top w:val="single" w:sz="4" w:space="0" w:color="auto"/>
              <w:left w:val="single" w:sz="4" w:space="0" w:color="auto"/>
              <w:bottom w:val="single" w:sz="4" w:space="0" w:color="auto"/>
              <w:right w:val="single" w:sz="4" w:space="0" w:color="auto"/>
            </w:tcBorders>
            <w:hideMark/>
          </w:tcPr>
          <w:p w14:paraId="5BD8D9A4"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lastRenderedPageBreak/>
              <w:t xml:space="preserve">COI: percentage similarity too low for reliable inference. </w:t>
            </w:r>
          </w:p>
          <w:p w14:paraId="29224DF5" w14:textId="1AC52C46"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18S rDNA: species very closely related to </w:t>
            </w:r>
            <w:r w:rsidRPr="00907F24">
              <w:rPr>
                <w:rFonts w:ascii="Times New Roman" w:hAnsi="Times New Roman" w:cs="Times New Roman"/>
                <w:i/>
                <w:iCs/>
                <w:sz w:val="24"/>
                <w:szCs w:val="24"/>
              </w:rPr>
              <w:t xml:space="preserve">Nudacotyle undicola </w:t>
            </w:r>
            <w:r w:rsidRPr="00907F24">
              <w:rPr>
                <w:rFonts w:ascii="Times New Roman" w:hAnsi="Times New Roman" w:cs="Times New Roman"/>
                <w:sz w:val="24"/>
                <w:szCs w:val="24"/>
              </w:rPr>
              <w:t>MF538578 based on phylogenetic clustering (Additional file 1: Fig S</w:t>
            </w:r>
            <w:r w:rsidR="008F36FD">
              <w:rPr>
                <w:rFonts w:ascii="Times New Roman" w:hAnsi="Times New Roman" w:cs="Times New Roman"/>
                <w:sz w:val="24"/>
                <w:szCs w:val="24"/>
              </w:rPr>
              <w:t>1</w:t>
            </w:r>
            <w:r w:rsidRPr="00907F24">
              <w:rPr>
                <w:rFonts w:ascii="Times New Roman" w:hAnsi="Times New Roman" w:cs="Times New Roman"/>
                <w:sz w:val="24"/>
                <w:szCs w:val="24"/>
              </w:rPr>
              <w:t>). Morphology: presence of ocular spots (Fig. 4) is consistent with the family Nudacotyle.</w:t>
            </w:r>
          </w:p>
          <w:p w14:paraId="241580A1" w14:textId="74C7D8A1"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Since two specimens were used for this morph with two different molecular markers, this species could not be </w:t>
            </w:r>
            <w:r w:rsidRPr="00907F24">
              <w:rPr>
                <w:rFonts w:ascii="Times New Roman" w:hAnsi="Times New Roman" w:cs="Times New Roman"/>
                <w:sz w:val="24"/>
                <w:szCs w:val="24"/>
              </w:rPr>
              <w:lastRenderedPageBreak/>
              <w:t>determined</w:t>
            </w:r>
            <w:r w:rsidR="009911C6">
              <w:rPr>
                <w:rFonts w:ascii="Times New Roman" w:hAnsi="Times New Roman" w:cs="Times New Roman"/>
                <w:sz w:val="24"/>
                <w:szCs w:val="24"/>
              </w:rPr>
              <w:t xml:space="preserve"> but broadly classified as a member of the </w:t>
            </w:r>
            <w:r w:rsidR="009911C6" w:rsidRPr="009911C6">
              <w:rPr>
                <w:rFonts w:ascii="Times New Roman" w:hAnsi="Times New Roman" w:cs="Times New Roman"/>
                <w:sz w:val="24"/>
                <w:szCs w:val="24"/>
              </w:rPr>
              <w:t>Plagiorchioidea</w:t>
            </w:r>
            <w:r w:rsidR="009911C6">
              <w:rPr>
                <w:rFonts w:ascii="Times New Roman" w:hAnsi="Times New Roman" w:cs="Times New Roman"/>
                <w:sz w:val="24"/>
                <w:szCs w:val="24"/>
              </w:rPr>
              <w:t xml:space="preserve"> superfamily</w:t>
            </w:r>
            <w:r w:rsidRPr="00907F24">
              <w:rPr>
                <w:rFonts w:ascii="Times New Roman" w:hAnsi="Times New Roman" w:cs="Times New Roman"/>
                <w:sz w:val="24"/>
                <w:szCs w:val="24"/>
              </w:rPr>
              <w:t xml:space="preserve">. </w:t>
            </w:r>
          </w:p>
        </w:tc>
      </w:tr>
      <w:tr w:rsidR="001F7621" w:rsidRPr="00907F24" w14:paraId="0C85F00C" w14:textId="77777777" w:rsidTr="001D6058">
        <w:trPr>
          <w:trHeight w:val="637"/>
        </w:trPr>
        <w:tc>
          <w:tcPr>
            <w:tcW w:w="718" w:type="pct"/>
            <w:tcBorders>
              <w:top w:val="single" w:sz="4" w:space="0" w:color="auto"/>
              <w:left w:val="single" w:sz="4" w:space="0" w:color="auto"/>
              <w:bottom w:val="single" w:sz="4" w:space="0" w:color="auto"/>
              <w:right w:val="single" w:sz="4" w:space="0" w:color="auto"/>
            </w:tcBorders>
            <w:hideMark/>
          </w:tcPr>
          <w:p w14:paraId="25D55EEB" w14:textId="1CF6B69C"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lastRenderedPageBreak/>
              <w:t>Morph II: Longifurcate-pharyngeate distome subtype I cercaria</w:t>
            </w:r>
            <w:r>
              <w:rPr>
                <w:rFonts w:ascii="Times New Roman" w:hAnsi="Times New Roman" w:cs="Times New Roman"/>
                <w:sz w:val="24"/>
                <w:szCs w:val="24"/>
              </w:rPr>
              <w:t>.</w:t>
            </w:r>
          </w:p>
        </w:tc>
        <w:tc>
          <w:tcPr>
            <w:tcW w:w="592" w:type="pct"/>
            <w:tcBorders>
              <w:top w:val="single" w:sz="4" w:space="0" w:color="auto"/>
              <w:left w:val="single" w:sz="4" w:space="0" w:color="auto"/>
              <w:bottom w:val="single" w:sz="4" w:space="0" w:color="auto"/>
              <w:right w:val="single" w:sz="4" w:space="0" w:color="auto"/>
            </w:tcBorders>
            <w:hideMark/>
          </w:tcPr>
          <w:p w14:paraId="05A723E2"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i/>
                <w:iCs/>
                <w:sz w:val="24"/>
                <w:szCs w:val="24"/>
              </w:rPr>
              <w:t>Bu. truncatus</w:t>
            </w:r>
            <w:r w:rsidRPr="00907F24">
              <w:rPr>
                <w:rFonts w:ascii="Times New Roman" w:hAnsi="Times New Roman" w:cs="Times New Roman"/>
                <w:sz w:val="24"/>
                <w:szCs w:val="24"/>
              </w:rPr>
              <w:t xml:space="preserve"> (1): Lake Malilangwe: (site 5).</w:t>
            </w:r>
          </w:p>
        </w:tc>
        <w:tc>
          <w:tcPr>
            <w:tcW w:w="1585" w:type="pct"/>
            <w:tcBorders>
              <w:top w:val="single" w:sz="4" w:space="0" w:color="auto"/>
              <w:left w:val="single" w:sz="4" w:space="0" w:color="auto"/>
              <w:bottom w:val="single" w:sz="4" w:space="0" w:color="auto"/>
              <w:right w:val="single" w:sz="4" w:space="0" w:color="auto"/>
            </w:tcBorders>
            <w:hideMark/>
          </w:tcPr>
          <w:p w14:paraId="781845A7" w14:textId="77777777" w:rsidR="001F7621" w:rsidRPr="00907F24" w:rsidRDefault="001F7621" w:rsidP="00AD3288">
            <w:pPr>
              <w:spacing w:line="480" w:lineRule="auto"/>
              <w:rPr>
                <w:rFonts w:ascii="Times New Roman" w:hAnsi="Times New Roman" w:cs="Times New Roman"/>
                <w:i/>
                <w:iCs/>
                <w:sz w:val="24"/>
                <w:szCs w:val="24"/>
              </w:rPr>
            </w:pPr>
            <w:r w:rsidRPr="00907F24">
              <w:rPr>
                <w:rFonts w:ascii="Times New Roman" w:hAnsi="Times New Roman" w:cs="Times New Roman"/>
                <w:sz w:val="24"/>
                <w:szCs w:val="24"/>
                <w:lang w:val="en-ZW"/>
              </w:rPr>
              <w:t>18</w:t>
            </w:r>
            <w:r w:rsidRPr="00907F24">
              <w:rPr>
                <w:rFonts w:ascii="Times New Roman" w:hAnsi="Times New Roman" w:cs="Times New Roman"/>
                <w:sz w:val="24"/>
                <w:szCs w:val="24"/>
              </w:rPr>
              <w:t xml:space="preserve">S rDNA (1544 bp): 99.9% similarity with </w:t>
            </w:r>
            <w:r w:rsidRPr="00907F24">
              <w:rPr>
                <w:rFonts w:ascii="Times New Roman" w:hAnsi="Times New Roman" w:cs="Times New Roman"/>
                <w:i/>
                <w:iCs/>
                <w:sz w:val="24"/>
                <w:szCs w:val="24"/>
              </w:rPr>
              <w:t>Bolbophorus levantinus</w:t>
            </w:r>
            <w:r w:rsidRPr="00907F24">
              <w:rPr>
                <w:rFonts w:ascii="Times New Roman" w:hAnsi="Times New Roman" w:cs="Times New Roman"/>
                <w:sz w:val="24"/>
                <w:szCs w:val="24"/>
              </w:rPr>
              <w:t xml:space="preserve"> AF490576 (100% QC; 1835 bp AL). </w:t>
            </w:r>
          </w:p>
          <w:p w14:paraId="56350C7B" w14:textId="77777777" w:rsidR="001F7621" w:rsidRPr="00907F24" w:rsidRDefault="001F7621" w:rsidP="00AD3288">
            <w:pPr>
              <w:spacing w:line="480" w:lineRule="auto"/>
              <w:rPr>
                <w:rFonts w:ascii="Times New Roman" w:hAnsi="Times New Roman" w:cs="Times New Roman"/>
                <w:sz w:val="24"/>
                <w:szCs w:val="24"/>
                <w:lang w:val="en-ZW"/>
              </w:rPr>
            </w:pPr>
            <w:r w:rsidRPr="00907F24">
              <w:rPr>
                <w:rFonts w:ascii="Times New Roman" w:hAnsi="Times New Roman" w:cs="Times New Roman"/>
                <w:sz w:val="24"/>
                <w:szCs w:val="24"/>
              </w:rPr>
              <w:t xml:space="preserve">ITS (980 bp): 91.6% </w:t>
            </w:r>
            <w:proofErr w:type="gramStart"/>
            <w:r w:rsidRPr="00907F24">
              <w:rPr>
                <w:rFonts w:ascii="Times New Roman" w:hAnsi="Times New Roman" w:cs="Times New Roman"/>
                <w:sz w:val="24"/>
                <w:szCs w:val="24"/>
              </w:rPr>
              <w:t>similar to</w:t>
            </w:r>
            <w:proofErr w:type="gramEnd"/>
            <w:r w:rsidRPr="00907F24">
              <w:rPr>
                <w:rFonts w:ascii="Times New Roman" w:hAnsi="Times New Roman" w:cs="Times New Roman"/>
                <w:sz w:val="24"/>
                <w:szCs w:val="24"/>
              </w:rPr>
              <w:t xml:space="preserve"> </w:t>
            </w:r>
            <w:r w:rsidRPr="00907F24">
              <w:rPr>
                <w:rFonts w:ascii="Times New Roman" w:hAnsi="Times New Roman" w:cs="Times New Roman"/>
                <w:i/>
                <w:iCs/>
                <w:sz w:val="24"/>
                <w:szCs w:val="24"/>
              </w:rPr>
              <w:t>Bolbophorus damnificus</w:t>
            </w:r>
            <w:r w:rsidRPr="00907F24">
              <w:rPr>
                <w:rFonts w:ascii="Times New Roman" w:hAnsi="Times New Roman" w:cs="Times New Roman"/>
                <w:sz w:val="24"/>
                <w:szCs w:val="24"/>
              </w:rPr>
              <w:t xml:space="preserve"> KU707947 (96% QC; 1049 bp AL).</w:t>
            </w:r>
          </w:p>
          <w:p w14:paraId="4C2CAB6A" w14:textId="77777777" w:rsidR="001F7621" w:rsidRPr="00907F24" w:rsidRDefault="001F7621" w:rsidP="00AD3288">
            <w:pPr>
              <w:spacing w:line="480" w:lineRule="auto"/>
              <w:rPr>
                <w:rFonts w:ascii="Times New Roman" w:hAnsi="Times New Roman" w:cs="Times New Roman"/>
                <w:sz w:val="24"/>
                <w:szCs w:val="24"/>
              </w:rPr>
            </w:pPr>
          </w:p>
        </w:tc>
        <w:tc>
          <w:tcPr>
            <w:tcW w:w="2105" w:type="pct"/>
            <w:tcBorders>
              <w:top w:val="single" w:sz="4" w:space="0" w:color="auto"/>
              <w:left w:val="single" w:sz="4" w:space="0" w:color="auto"/>
              <w:bottom w:val="single" w:sz="4" w:space="0" w:color="auto"/>
              <w:right w:val="single" w:sz="4" w:space="0" w:color="auto"/>
            </w:tcBorders>
            <w:hideMark/>
          </w:tcPr>
          <w:p w14:paraId="68B8EE74" w14:textId="252303F3"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18S rDNA: </w:t>
            </w:r>
            <w:r w:rsidR="001955BC">
              <w:rPr>
                <w:rFonts w:ascii="Times New Roman" w:hAnsi="Times New Roman" w:cs="Times New Roman"/>
                <w:sz w:val="24"/>
                <w:szCs w:val="24"/>
              </w:rPr>
              <w:t xml:space="preserve">BLAST results show that this </w:t>
            </w:r>
            <w:r w:rsidRPr="00907F24">
              <w:rPr>
                <w:rFonts w:ascii="Times New Roman" w:hAnsi="Times New Roman" w:cs="Times New Roman"/>
                <w:sz w:val="24"/>
                <w:szCs w:val="24"/>
              </w:rPr>
              <w:t xml:space="preserve">species </w:t>
            </w:r>
            <w:r w:rsidR="001955BC">
              <w:rPr>
                <w:rFonts w:ascii="Times New Roman" w:hAnsi="Times New Roman" w:cs="Times New Roman"/>
                <w:sz w:val="24"/>
                <w:szCs w:val="24"/>
              </w:rPr>
              <w:t xml:space="preserve">is </w:t>
            </w:r>
            <w:r w:rsidRPr="00907F24">
              <w:rPr>
                <w:rFonts w:ascii="Times New Roman" w:hAnsi="Times New Roman" w:cs="Times New Roman"/>
                <w:sz w:val="24"/>
                <w:szCs w:val="24"/>
              </w:rPr>
              <w:t xml:space="preserve">very closely related or even identical to </w:t>
            </w:r>
            <w:r w:rsidRPr="00907F24">
              <w:rPr>
                <w:rFonts w:ascii="Times New Roman" w:hAnsi="Times New Roman" w:cs="Times New Roman"/>
                <w:i/>
                <w:iCs/>
                <w:sz w:val="24"/>
                <w:szCs w:val="24"/>
              </w:rPr>
              <w:t>Bolbophorus levantinus</w:t>
            </w:r>
            <w:r w:rsidRPr="00907F24">
              <w:rPr>
                <w:rFonts w:ascii="Times New Roman" w:hAnsi="Times New Roman" w:cs="Times New Roman"/>
                <w:sz w:val="24"/>
                <w:szCs w:val="24"/>
              </w:rPr>
              <w:t xml:space="preserve"> AF490576</w:t>
            </w:r>
            <w:r w:rsidR="001955BC">
              <w:rPr>
                <w:rFonts w:ascii="Times New Roman" w:hAnsi="Times New Roman" w:cs="Times New Roman"/>
                <w:sz w:val="24"/>
                <w:szCs w:val="24"/>
              </w:rPr>
              <w:t xml:space="preserve"> </w:t>
            </w:r>
            <w:r w:rsidR="001955BC" w:rsidRPr="001955BC">
              <w:rPr>
                <w:rFonts w:ascii="Times New Roman" w:hAnsi="Times New Roman" w:cs="Times New Roman"/>
                <w:sz w:val="24"/>
                <w:szCs w:val="24"/>
              </w:rPr>
              <w:t>but 18S only gives information up to superfamily/family level</w:t>
            </w:r>
            <w:r w:rsidR="00FB2857">
              <w:rPr>
                <w:rFonts w:ascii="Times New Roman" w:hAnsi="Times New Roman" w:cs="Times New Roman"/>
                <w:sz w:val="24"/>
                <w:szCs w:val="24"/>
              </w:rPr>
              <w:t xml:space="preserve"> </w:t>
            </w:r>
            <w:r w:rsidR="00FB2857">
              <w:rPr>
                <w:rFonts w:ascii="Times New Roman" w:hAnsi="Times New Roman" w:cs="Times New Roman"/>
                <w:sz w:val="24"/>
                <w:szCs w:val="24"/>
              </w:rPr>
              <w:t>(</w:t>
            </w:r>
            <w:r w:rsidR="00FB2857" w:rsidRPr="00907F24">
              <w:rPr>
                <w:rFonts w:ascii="Times New Roman" w:hAnsi="Times New Roman" w:cs="Times New Roman"/>
                <w:sz w:val="24"/>
                <w:szCs w:val="24"/>
              </w:rPr>
              <w:t>Additional file 1: Fig S</w:t>
            </w:r>
            <w:r w:rsidR="00FB2857">
              <w:rPr>
                <w:rFonts w:ascii="Times New Roman" w:hAnsi="Times New Roman" w:cs="Times New Roman"/>
                <w:sz w:val="24"/>
                <w:szCs w:val="24"/>
              </w:rPr>
              <w:t>2</w:t>
            </w:r>
            <w:r w:rsidR="00FB2857" w:rsidRPr="00907F24">
              <w:rPr>
                <w:rFonts w:ascii="Times New Roman" w:hAnsi="Times New Roman" w:cs="Times New Roman"/>
                <w:sz w:val="24"/>
                <w:szCs w:val="24"/>
              </w:rPr>
              <w:t>)</w:t>
            </w:r>
            <w:r w:rsidR="001955BC" w:rsidRPr="001955BC">
              <w:rPr>
                <w:rFonts w:ascii="Times New Roman" w:hAnsi="Times New Roman" w:cs="Times New Roman"/>
                <w:sz w:val="24"/>
                <w:szCs w:val="24"/>
              </w:rPr>
              <w:t>.</w:t>
            </w:r>
          </w:p>
          <w:p w14:paraId="19A0B607" w14:textId="6BA9B2D5" w:rsidR="001F7621"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ITS: clusters with </w:t>
            </w:r>
            <w:r w:rsidRPr="00907F24">
              <w:rPr>
                <w:rFonts w:ascii="Times New Roman" w:hAnsi="Times New Roman" w:cs="Times New Roman"/>
                <w:i/>
                <w:iCs/>
                <w:sz w:val="24"/>
                <w:szCs w:val="24"/>
              </w:rPr>
              <w:t>Bolbophorus</w:t>
            </w:r>
            <w:r w:rsidRPr="00907F24">
              <w:rPr>
                <w:rFonts w:ascii="Times New Roman" w:hAnsi="Times New Roman" w:cs="Times New Roman"/>
                <w:sz w:val="24"/>
                <w:szCs w:val="24"/>
              </w:rPr>
              <w:t xml:space="preserve"> spp. (Additional file 1: Fig S</w:t>
            </w:r>
            <w:r w:rsidR="008F36FD">
              <w:rPr>
                <w:rFonts w:ascii="Times New Roman" w:hAnsi="Times New Roman" w:cs="Times New Roman"/>
                <w:sz w:val="24"/>
                <w:szCs w:val="24"/>
              </w:rPr>
              <w:t>3</w:t>
            </w:r>
            <w:r w:rsidRPr="00907F24">
              <w:rPr>
                <w:rFonts w:ascii="Times New Roman" w:hAnsi="Times New Roman" w:cs="Times New Roman"/>
                <w:sz w:val="24"/>
                <w:szCs w:val="24"/>
              </w:rPr>
              <w:t>)</w:t>
            </w:r>
            <w:r>
              <w:rPr>
                <w:rFonts w:ascii="Times New Roman" w:hAnsi="Times New Roman" w:cs="Times New Roman"/>
                <w:sz w:val="24"/>
                <w:szCs w:val="24"/>
              </w:rPr>
              <w:t>.</w:t>
            </w:r>
          </w:p>
          <w:p w14:paraId="4573F4DF" w14:textId="20CAB04D" w:rsidR="001F7621" w:rsidRPr="00907F24" w:rsidRDefault="001F7621" w:rsidP="00AD3288">
            <w:pPr>
              <w:spacing w:line="480" w:lineRule="auto"/>
              <w:rPr>
                <w:rFonts w:ascii="Times New Roman" w:hAnsi="Times New Roman" w:cs="Times New Roman"/>
                <w:sz w:val="24"/>
                <w:szCs w:val="24"/>
              </w:rPr>
            </w:pPr>
            <w:r>
              <w:rPr>
                <w:rFonts w:ascii="Times New Roman" w:hAnsi="Times New Roman" w:cs="Times New Roman"/>
                <w:sz w:val="24"/>
                <w:szCs w:val="24"/>
              </w:rPr>
              <w:t xml:space="preserve">Species therefore identified </w:t>
            </w:r>
            <w:r w:rsidR="001955BC">
              <w:rPr>
                <w:rFonts w:ascii="Times New Roman" w:hAnsi="Times New Roman" w:cs="Times New Roman"/>
                <w:sz w:val="24"/>
                <w:szCs w:val="24"/>
              </w:rPr>
              <w:t xml:space="preserve">at the genus level </w:t>
            </w:r>
            <w:r>
              <w:rPr>
                <w:rFonts w:ascii="Times New Roman" w:hAnsi="Times New Roman" w:cs="Times New Roman"/>
                <w:sz w:val="24"/>
                <w:szCs w:val="24"/>
              </w:rPr>
              <w:t xml:space="preserve">as </w:t>
            </w:r>
            <w:r w:rsidRPr="00907F24">
              <w:rPr>
                <w:rFonts w:ascii="Times New Roman" w:hAnsi="Times New Roman" w:cs="Times New Roman"/>
                <w:i/>
                <w:iCs/>
                <w:sz w:val="24"/>
                <w:szCs w:val="24"/>
              </w:rPr>
              <w:t xml:space="preserve">Bolbophorus </w:t>
            </w:r>
            <w:r w:rsidR="001955BC">
              <w:rPr>
                <w:rFonts w:ascii="Times New Roman" w:hAnsi="Times New Roman" w:cs="Times New Roman"/>
                <w:sz w:val="24"/>
                <w:szCs w:val="24"/>
              </w:rPr>
              <w:t>sp</w:t>
            </w:r>
            <w:r>
              <w:rPr>
                <w:rFonts w:ascii="Times New Roman" w:hAnsi="Times New Roman" w:cs="Times New Roman"/>
                <w:i/>
                <w:iCs/>
                <w:sz w:val="24"/>
                <w:szCs w:val="24"/>
              </w:rPr>
              <w:t>.</w:t>
            </w:r>
          </w:p>
        </w:tc>
      </w:tr>
      <w:tr w:rsidR="001F7621" w:rsidRPr="00907F24" w14:paraId="30A865E8" w14:textId="77777777" w:rsidTr="001D6058">
        <w:trPr>
          <w:trHeight w:val="637"/>
        </w:trPr>
        <w:tc>
          <w:tcPr>
            <w:tcW w:w="718" w:type="pct"/>
            <w:tcBorders>
              <w:top w:val="single" w:sz="4" w:space="0" w:color="auto"/>
              <w:left w:val="single" w:sz="4" w:space="0" w:color="auto"/>
              <w:bottom w:val="single" w:sz="4" w:space="0" w:color="auto"/>
              <w:right w:val="single" w:sz="4" w:space="0" w:color="auto"/>
            </w:tcBorders>
          </w:tcPr>
          <w:p w14:paraId="0956B875"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Morph </w:t>
            </w:r>
            <w:r>
              <w:rPr>
                <w:rFonts w:ascii="Times New Roman" w:hAnsi="Times New Roman" w:cs="Times New Roman"/>
                <w:sz w:val="24"/>
                <w:szCs w:val="24"/>
              </w:rPr>
              <w:t>III</w:t>
            </w:r>
            <w:r w:rsidRPr="00907F24">
              <w:rPr>
                <w:rFonts w:ascii="Times New Roman" w:hAnsi="Times New Roman" w:cs="Times New Roman"/>
                <w:sz w:val="24"/>
                <w:szCs w:val="24"/>
              </w:rPr>
              <w:t>: Amphistome-type cercaria</w:t>
            </w:r>
            <w:r>
              <w:rPr>
                <w:rFonts w:ascii="Times New Roman" w:hAnsi="Times New Roman" w:cs="Times New Roman"/>
                <w:sz w:val="24"/>
                <w:szCs w:val="24"/>
              </w:rPr>
              <w:t>.</w:t>
            </w:r>
          </w:p>
        </w:tc>
        <w:tc>
          <w:tcPr>
            <w:tcW w:w="592" w:type="pct"/>
            <w:tcBorders>
              <w:top w:val="single" w:sz="4" w:space="0" w:color="auto"/>
              <w:left w:val="single" w:sz="4" w:space="0" w:color="auto"/>
              <w:bottom w:val="single" w:sz="4" w:space="0" w:color="auto"/>
              <w:right w:val="single" w:sz="4" w:space="0" w:color="auto"/>
            </w:tcBorders>
          </w:tcPr>
          <w:p w14:paraId="5EEF078A" w14:textId="77777777" w:rsidR="001F7621" w:rsidRPr="00907F24" w:rsidRDefault="001F7621" w:rsidP="00AD3288">
            <w:pPr>
              <w:spacing w:line="480" w:lineRule="auto"/>
              <w:rPr>
                <w:rFonts w:ascii="Times New Roman" w:hAnsi="Times New Roman" w:cs="Times New Roman"/>
                <w:i/>
                <w:iCs/>
                <w:sz w:val="24"/>
                <w:szCs w:val="24"/>
              </w:rPr>
            </w:pPr>
            <w:r w:rsidRPr="00907F24">
              <w:rPr>
                <w:rFonts w:ascii="Times New Roman" w:hAnsi="Times New Roman" w:cs="Times New Roman"/>
                <w:i/>
                <w:iCs/>
                <w:sz w:val="24"/>
                <w:szCs w:val="24"/>
                <w:lang w:val="nl-BE"/>
              </w:rPr>
              <w:t>Bu. truncatus</w:t>
            </w:r>
            <w:r w:rsidRPr="00907F24">
              <w:rPr>
                <w:rFonts w:ascii="Times New Roman" w:hAnsi="Times New Roman" w:cs="Times New Roman"/>
                <w:sz w:val="24"/>
                <w:szCs w:val="24"/>
                <w:lang w:val="nl-BE"/>
              </w:rPr>
              <w:t xml:space="preserve">: Masvisvidzi dam (site 20) </w:t>
            </w:r>
          </w:p>
        </w:tc>
        <w:tc>
          <w:tcPr>
            <w:tcW w:w="1585" w:type="pct"/>
            <w:tcBorders>
              <w:top w:val="single" w:sz="4" w:space="0" w:color="auto"/>
              <w:left w:val="single" w:sz="4" w:space="0" w:color="auto"/>
              <w:bottom w:val="single" w:sz="4" w:space="0" w:color="auto"/>
              <w:right w:val="single" w:sz="4" w:space="0" w:color="auto"/>
            </w:tcBorders>
          </w:tcPr>
          <w:p w14:paraId="13012B54" w14:textId="1B363A70"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COI (747 bp): 97.5% match with </w:t>
            </w:r>
            <w:r w:rsidRPr="00907F24">
              <w:rPr>
                <w:rFonts w:ascii="Times New Roman" w:hAnsi="Times New Roman" w:cs="Times New Roman"/>
                <w:i/>
                <w:iCs/>
                <w:sz w:val="24"/>
                <w:szCs w:val="24"/>
              </w:rPr>
              <w:t xml:space="preserve">Calicophoron </w:t>
            </w:r>
            <w:r w:rsidRPr="00907F24">
              <w:rPr>
                <w:rFonts w:ascii="Times New Roman" w:hAnsi="Times New Roman" w:cs="Times New Roman"/>
                <w:sz w:val="24"/>
                <w:szCs w:val="24"/>
              </w:rPr>
              <w:t xml:space="preserve">sp. specimens from Zimbabwe described in Schols et al. </w:t>
            </w:r>
            <w:r w:rsidR="00384DE0">
              <w:rPr>
                <w:rFonts w:ascii="Times New Roman" w:hAnsi="Times New Roman" w:cs="Times New Roman"/>
                <w:sz w:val="24"/>
                <w:szCs w:val="24"/>
              </w:rPr>
              <w:fldChar w:fldCharType="begin"/>
            </w:r>
            <w:r w:rsidR="00C16CCE">
              <w:rPr>
                <w:rFonts w:ascii="Times New Roman" w:hAnsi="Times New Roman" w:cs="Times New Roman"/>
                <w:sz w:val="24"/>
                <w:szCs w:val="24"/>
              </w:rPr>
              <w:instrText xml:space="preserve"> ADDIN ZOTERO_ITEM CSL_CITATION {"citationID":"KHPWUIz2","properties":{"formattedCitation":"(2)","plainCitation":"(2)","noteIndex":0},"citationItems":[{"id":135,"uris":["http://zotero.org/users/local/02uCpUKk/items/3BUD6MPS"],"itemData":{"id":135,"type":"article-journal","abstract":"Trematodes are snail-borne parasites of major zoonotic importance that infect millions of people and animals worldwide and frequently hybridize with closely related species. Therefore, it is desirable to study trematodiases in a One Health framework, where human and animal trematodes are considered equally important. It is within this framework that we set out to study the snail and trematode communities in four artificial lakes and an abattoir in Zimbabwe. Trematode infections in snails were detected through multiplex PCR protocols. Subsequently, we identified snails by sequencing a partial mitochondrial cytochrome c oxidase subunit I (COI) fragment, and trematodes (adults from the abattoir and larval stages detected in snails) using COI and nuclear rDNA markers. Of the 1,674 collected snails, 699 were molecularly analyzed, in which we identified 12 snail and 19 trematode species. Additionally, three parasite species were sampled from the abattoir. Merely four trematode species were identified to species level through COI-based barcoding. Moreover, identification of members of the superfamilies Opisthorchioidea and Plagiorchioidea required a phylogenetic inference using the highly conserved 18S rDNA marker, as no related COI reference sequences were present in public databases. These barcoding challenges demonstrate a severe barcoding void in the available databases, which can be attributed to the neglected status of trematodiases. Adding to this, many available sequences cannot be used as different studies use different markers. To fill this gap, more studies on African trematodes, using a standardized COI barcoding region, are desperately needed.","container-title":"Frontiers in Veterinary Science","ISSN":"2297-1769","journalAbbreviation":"Frontiers in Veterinary Science","title":"Exposing the Barcoding Void: An Integrative Approach to Study Snail-Borne Parasites in a One Health Context","URL":"https://www.frontiersin.org/articles/10.3389/fvets.2020.605280","volume":"7","author":[{"family":"Schols","given":"Ruben"},{"family":"Mudavanhu","given":"Aspire"},{"family":"Carolus","given":"Hans"},{"family":"Hammoud","given":"Cyril"},{"family":"Muzarabani","given":"Kudzai C."},{"family":"Barson","given":"Maxwell"},{"family":"Huyse","given":"Tine"}],"issued":{"date-parts":[["2020"]]}}}],"schema":"https://github.com/citation-style-language/schema/raw/master/csl-citation.json"} </w:instrText>
            </w:r>
            <w:r w:rsidR="00384DE0">
              <w:rPr>
                <w:rFonts w:ascii="Times New Roman" w:hAnsi="Times New Roman" w:cs="Times New Roman"/>
                <w:sz w:val="24"/>
                <w:szCs w:val="24"/>
              </w:rPr>
              <w:fldChar w:fldCharType="separate"/>
            </w:r>
            <w:r w:rsidR="00C16CCE" w:rsidRPr="00C16CCE">
              <w:rPr>
                <w:rFonts w:ascii="Times New Roman" w:hAnsi="Times New Roman" w:cs="Times New Roman"/>
                <w:sz w:val="24"/>
              </w:rPr>
              <w:t>(2)</w:t>
            </w:r>
            <w:r w:rsidR="00384DE0">
              <w:rPr>
                <w:rFonts w:ascii="Times New Roman" w:hAnsi="Times New Roman" w:cs="Times New Roman"/>
                <w:sz w:val="24"/>
                <w:szCs w:val="24"/>
              </w:rPr>
              <w:fldChar w:fldCharType="end"/>
            </w:r>
            <w:r w:rsidRPr="00907F24">
              <w:rPr>
                <w:rFonts w:ascii="Times New Roman" w:hAnsi="Times New Roman" w:cs="Times New Roman"/>
                <w:sz w:val="24"/>
                <w:szCs w:val="24"/>
              </w:rPr>
              <w:t xml:space="preserve"> MT994280 (90% QC; 761 bp AL). </w:t>
            </w:r>
          </w:p>
          <w:p w14:paraId="2EE7E219" w14:textId="77777777" w:rsidR="001F7621" w:rsidRPr="00907F24" w:rsidRDefault="001F7621" w:rsidP="00AD3288">
            <w:pPr>
              <w:spacing w:line="480" w:lineRule="auto"/>
              <w:rPr>
                <w:rFonts w:ascii="Times New Roman" w:hAnsi="Times New Roman" w:cs="Times New Roman"/>
                <w:sz w:val="24"/>
                <w:szCs w:val="24"/>
                <w:lang w:val="en-ZW"/>
              </w:rPr>
            </w:pPr>
            <w:r w:rsidRPr="00907F24">
              <w:rPr>
                <w:rFonts w:ascii="Times New Roman" w:hAnsi="Times New Roman" w:cs="Times New Roman"/>
                <w:sz w:val="24"/>
                <w:szCs w:val="24"/>
              </w:rPr>
              <w:lastRenderedPageBreak/>
              <w:t xml:space="preserve">18S rDNA (1754 bp): 99.9%) </w:t>
            </w:r>
            <w:proofErr w:type="gramStart"/>
            <w:r w:rsidRPr="00907F24">
              <w:rPr>
                <w:rFonts w:ascii="Times New Roman" w:hAnsi="Times New Roman" w:cs="Times New Roman"/>
                <w:sz w:val="24"/>
                <w:szCs w:val="24"/>
              </w:rPr>
              <w:t>similar to</w:t>
            </w:r>
            <w:proofErr w:type="gramEnd"/>
            <w:r w:rsidRPr="00907F24">
              <w:rPr>
                <w:rFonts w:ascii="Times New Roman" w:hAnsi="Times New Roman" w:cs="Times New Roman"/>
                <w:sz w:val="24"/>
                <w:szCs w:val="24"/>
              </w:rPr>
              <w:t xml:space="preserve"> </w:t>
            </w:r>
            <w:r w:rsidRPr="00907F24">
              <w:rPr>
                <w:rFonts w:ascii="Times New Roman" w:hAnsi="Times New Roman" w:cs="Times New Roman"/>
                <w:i/>
                <w:iCs/>
                <w:sz w:val="24"/>
                <w:szCs w:val="24"/>
              </w:rPr>
              <w:t xml:space="preserve">Gastrothylax crumenifer </w:t>
            </w:r>
            <w:r w:rsidRPr="00907F24">
              <w:rPr>
                <w:rFonts w:ascii="Times New Roman" w:hAnsi="Times New Roman" w:cs="Times New Roman"/>
                <w:sz w:val="24"/>
                <w:szCs w:val="24"/>
              </w:rPr>
              <w:t>JX518985 (100% QC; 1858 bp AL).</w:t>
            </w:r>
          </w:p>
        </w:tc>
        <w:tc>
          <w:tcPr>
            <w:tcW w:w="2105" w:type="pct"/>
            <w:tcBorders>
              <w:top w:val="single" w:sz="4" w:space="0" w:color="auto"/>
              <w:left w:val="single" w:sz="4" w:space="0" w:color="auto"/>
              <w:bottom w:val="single" w:sz="4" w:space="0" w:color="auto"/>
              <w:right w:val="single" w:sz="4" w:space="0" w:color="auto"/>
            </w:tcBorders>
          </w:tcPr>
          <w:p w14:paraId="10D9B5D9" w14:textId="771B3186"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lastRenderedPageBreak/>
              <w:t>COI: BLAST</w:t>
            </w:r>
            <w:r>
              <w:rPr>
                <w:rFonts w:ascii="Times New Roman" w:hAnsi="Times New Roman" w:cs="Times New Roman"/>
                <w:sz w:val="24"/>
                <w:szCs w:val="24"/>
              </w:rPr>
              <w:t xml:space="preserve"> r</w:t>
            </w:r>
            <w:r w:rsidRPr="00907F24">
              <w:rPr>
                <w:rFonts w:ascii="Times New Roman" w:hAnsi="Times New Roman" w:cs="Times New Roman"/>
                <w:sz w:val="24"/>
                <w:szCs w:val="24"/>
              </w:rPr>
              <w:t>esults</w:t>
            </w:r>
            <w:r>
              <w:rPr>
                <w:rFonts w:ascii="Times New Roman" w:hAnsi="Times New Roman" w:cs="Times New Roman"/>
                <w:sz w:val="24"/>
                <w:szCs w:val="24"/>
              </w:rPr>
              <w:t xml:space="preserve"> </w:t>
            </w:r>
            <w:r w:rsidR="00CD7672">
              <w:rPr>
                <w:rFonts w:ascii="Times New Roman" w:hAnsi="Times New Roman" w:cs="Times New Roman"/>
                <w:sz w:val="24"/>
                <w:szCs w:val="24"/>
              </w:rPr>
              <w:t xml:space="preserve">are sufficiently high and closely </w:t>
            </w:r>
            <w:proofErr w:type="gramStart"/>
            <w:r w:rsidR="00CD7672">
              <w:rPr>
                <w:rFonts w:ascii="Times New Roman" w:hAnsi="Times New Roman" w:cs="Times New Roman"/>
                <w:sz w:val="24"/>
                <w:szCs w:val="24"/>
              </w:rPr>
              <w:t>match with</w:t>
            </w:r>
            <w:proofErr w:type="gramEnd"/>
            <w:r w:rsidR="00CD7672">
              <w:rPr>
                <w:rFonts w:ascii="Times New Roman" w:hAnsi="Times New Roman" w:cs="Times New Roman"/>
                <w:sz w:val="24"/>
                <w:szCs w:val="24"/>
              </w:rPr>
              <w:t xml:space="preserve"> </w:t>
            </w:r>
            <w:r w:rsidR="00CD7672" w:rsidRPr="00907F24">
              <w:rPr>
                <w:rFonts w:ascii="Times New Roman" w:hAnsi="Times New Roman" w:cs="Times New Roman"/>
                <w:i/>
                <w:iCs/>
                <w:sz w:val="24"/>
                <w:szCs w:val="24"/>
              </w:rPr>
              <w:t xml:space="preserve">Calicophoron </w:t>
            </w:r>
            <w:r w:rsidR="00CD7672" w:rsidRPr="00907F24">
              <w:rPr>
                <w:rFonts w:ascii="Times New Roman" w:hAnsi="Times New Roman" w:cs="Times New Roman"/>
                <w:sz w:val="24"/>
                <w:szCs w:val="24"/>
              </w:rPr>
              <w:t xml:space="preserve">sp. </w:t>
            </w:r>
            <w:r w:rsidR="00CD7672">
              <w:rPr>
                <w:rFonts w:ascii="Times New Roman" w:hAnsi="Times New Roman" w:cs="Times New Roman"/>
                <w:sz w:val="24"/>
                <w:szCs w:val="24"/>
              </w:rPr>
              <w:t>MT994280</w:t>
            </w:r>
            <w:r w:rsidRPr="00907F24">
              <w:rPr>
                <w:rFonts w:ascii="Times New Roman" w:hAnsi="Times New Roman" w:cs="Times New Roman"/>
                <w:sz w:val="24"/>
                <w:szCs w:val="24"/>
              </w:rPr>
              <w:t>.</w:t>
            </w:r>
          </w:p>
          <w:p w14:paraId="5C5EF54F" w14:textId="77777777" w:rsidR="001F7621"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18S rDNA: </w:t>
            </w:r>
            <w:r>
              <w:rPr>
                <w:rFonts w:ascii="Times New Roman" w:hAnsi="Times New Roman" w:cs="Times New Roman"/>
                <w:sz w:val="24"/>
                <w:szCs w:val="24"/>
              </w:rPr>
              <w:t xml:space="preserve">BLAST results </w:t>
            </w:r>
            <w:r w:rsidR="00F81EB6">
              <w:rPr>
                <w:rFonts w:ascii="Times New Roman" w:hAnsi="Times New Roman" w:cs="Times New Roman"/>
                <w:sz w:val="24"/>
                <w:szCs w:val="24"/>
              </w:rPr>
              <w:t>show close relation to</w:t>
            </w:r>
            <w:r>
              <w:rPr>
                <w:rFonts w:ascii="Times New Roman" w:hAnsi="Times New Roman" w:cs="Times New Roman"/>
                <w:sz w:val="24"/>
                <w:szCs w:val="24"/>
              </w:rPr>
              <w:t xml:space="preserve"> </w:t>
            </w:r>
            <w:r w:rsidRPr="00907F24">
              <w:rPr>
                <w:rFonts w:ascii="Times New Roman" w:hAnsi="Times New Roman" w:cs="Times New Roman"/>
                <w:i/>
                <w:iCs/>
                <w:sz w:val="24"/>
                <w:szCs w:val="24"/>
              </w:rPr>
              <w:t xml:space="preserve">Gastrothylax </w:t>
            </w:r>
            <w:r w:rsidRPr="00F81EB6">
              <w:rPr>
                <w:rFonts w:ascii="Times New Roman" w:hAnsi="Times New Roman" w:cs="Times New Roman"/>
                <w:sz w:val="24"/>
                <w:szCs w:val="24"/>
              </w:rPr>
              <w:t>crumenifer</w:t>
            </w:r>
            <w:r w:rsidR="00F81EB6">
              <w:rPr>
                <w:rFonts w:ascii="Times New Roman" w:hAnsi="Times New Roman" w:cs="Times New Roman"/>
                <w:sz w:val="24"/>
                <w:szCs w:val="24"/>
              </w:rPr>
              <w:t>, b</w:t>
            </w:r>
            <w:r w:rsidR="00F81EB6" w:rsidRPr="00F81EB6">
              <w:rPr>
                <w:rFonts w:ascii="Times New Roman" w:hAnsi="Times New Roman" w:cs="Times New Roman"/>
                <w:sz w:val="24"/>
                <w:szCs w:val="24"/>
              </w:rPr>
              <w:t>ut</w:t>
            </w:r>
            <w:r w:rsidR="00F81EB6">
              <w:rPr>
                <w:rFonts w:ascii="Times New Roman" w:hAnsi="Times New Roman" w:cs="Times New Roman"/>
                <w:sz w:val="24"/>
                <w:szCs w:val="24"/>
              </w:rPr>
              <w:t xml:space="preserve"> again, </w:t>
            </w:r>
            <w:r w:rsidR="00F81EB6" w:rsidRPr="00F81EB6">
              <w:rPr>
                <w:rFonts w:ascii="Times New Roman" w:hAnsi="Times New Roman" w:cs="Times New Roman"/>
                <w:sz w:val="24"/>
                <w:szCs w:val="24"/>
              </w:rPr>
              <w:t>18S</w:t>
            </w:r>
            <w:r w:rsidR="00F81EB6">
              <w:rPr>
                <w:rFonts w:ascii="Times New Roman" w:hAnsi="Times New Roman" w:cs="Times New Roman"/>
                <w:sz w:val="24"/>
                <w:szCs w:val="24"/>
              </w:rPr>
              <w:t xml:space="preserve"> rDNA is</w:t>
            </w:r>
            <w:r w:rsidR="00F81EB6" w:rsidRPr="00F81EB6">
              <w:rPr>
                <w:rFonts w:ascii="Times New Roman" w:hAnsi="Times New Roman" w:cs="Times New Roman"/>
                <w:sz w:val="24"/>
                <w:szCs w:val="24"/>
              </w:rPr>
              <w:t xml:space="preserve"> not</w:t>
            </w:r>
            <w:r w:rsidR="00F81EB6">
              <w:rPr>
                <w:rFonts w:ascii="Times New Roman" w:hAnsi="Times New Roman" w:cs="Times New Roman"/>
                <w:sz w:val="24"/>
                <w:szCs w:val="24"/>
              </w:rPr>
              <w:t xml:space="preserve"> suitable</w:t>
            </w:r>
            <w:r w:rsidR="00F81EB6" w:rsidRPr="00F81EB6">
              <w:rPr>
                <w:rFonts w:ascii="Times New Roman" w:hAnsi="Times New Roman" w:cs="Times New Roman"/>
                <w:sz w:val="24"/>
                <w:szCs w:val="24"/>
              </w:rPr>
              <w:t xml:space="preserve"> for species </w:t>
            </w:r>
            <w:r w:rsidR="00F81EB6">
              <w:rPr>
                <w:rFonts w:ascii="Times New Roman" w:hAnsi="Times New Roman" w:cs="Times New Roman"/>
                <w:sz w:val="24"/>
                <w:szCs w:val="24"/>
              </w:rPr>
              <w:t>identification</w:t>
            </w:r>
            <w:r w:rsidR="00F81EB6" w:rsidRPr="00F81EB6">
              <w:rPr>
                <w:rFonts w:ascii="Times New Roman" w:hAnsi="Times New Roman" w:cs="Times New Roman"/>
                <w:sz w:val="24"/>
                <w:szCs w:val="24"/>
              </w:rPr>
              <w:t xml:space="preserve"> but rather indicates a Paramphistomidae</w:t>
            </w:r>
            <w:r w:rsidR="00F81EB6">
              <w:rPr>
                <w:rFonts w:ascii="Times New Roman" w:hAnsi="Times New Roman" w:cs="Times New Roman"/>
                <w:sz w:val="24"/>
                <w:szCs w:val="24"/>
              </w:rPr>
              <w:t xml:space="preserve"> species</w:t>
            </w:r>
            <w:r w:rsidR="00F81EB6" w:rsidRPr="00F81EB6">
              <w:rPr>
                <w:rFonts w:ascii="Times New Roman" w:hAnsi="Times New Roman" w:cs="Times New Roman"/>
                <w:sz w:val="24"/>
                <w:szCs w:val="24"/>
              </w:rPr>
              <w:t>.</w:t>
            </w:r>
          </w:p>
          <w:p w14:paraId="0B21F45E" w14:textId="0B29D34B" w:rsidR="00CD7672" w:rsidRPr="00907F24" w:rsidRDefault="004D3484" w:rsidP="00AD328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Therefore, the species is identified as </w:t>
            </w:r>
            <w:r w:rsidRPr="00907F24">
              <w:rPr>
                <w:rFonts w:ascii="Times New Roman" w:hAnsi="Times New Roman" w:cs="Times New Roman"/>
                <w:i/>
                <w:iCs/>
                <w:sz w:val="24"/>
                <w:szCs w:val="24"/>
              </w:rPr>
              <w:t xml:space="preserve">Calicophoron </w:t>
            </w:r>
            <w:r w:rsidRPr="00907F24">
              <w:rPr>
                <w:rFonts w:ascii="Times New Roman" w:hAnsi="Times New Roman" w:cs="Times New Roman"/>
                <w:sz w:val="24"/>
                <w:szCs w:val="24"/>
              </w:rPr>
              <w:t>sp.</w:t>
            </w:r>
            <w:r>
              <w:rPr>
                <w:rFonts w:ascii="Times New Roman" w:hAnsi="Times New Roman" w:cs="Times New Roman"/>
                <w:sz w:val="24"/>
                <w:szCs w:val="24"/>
              </w:rPr>
              <w:t xml:space="preserve"> which is also consistent with the morphology</w:t>
            </w:r>
            <w:r w:rsidRPr="00907F24">
              <w:rPr>
                <w:rFonts w:ascii="Times New Roman" w:hAnsi="Times New Roman" w:cs="Times New Roman"/>
                <w:sz w:val="24"/>
                <w:szCs w:val="24"/>
              </w:rPr>
              <w:t xml:space="preserve"> (</w:t>
            </w:r>
            <w:r>
              <w:rPr>
                <w:rFonts w:ascii="Times New Roman" w:hAnsi="Times New Roman" w:cs="Times New Roman"/>
                <w:sz w:val="24"/>
                <w:szCs w:val="24"/>
              </w:rPr>
              <w:t xml:space="preserve">see </w:t>
            </w:r>
            <w:r w:rsidRPr="00907F24">
              <w:rPr>
                <w:rFonts w:ascii="Times New Roman" w:hAnsi="Times New Roman" w:cs="Times New Roman"/>
                <w:sz w:val="24"/>
                <w:szCs w:val="24"/>
              </w:rPr>
              <w:t xml:space="preserve">Fig. </w:t>
            </w:r>
            <w:r w:rsidR="008F36FD">
              <w:rPr>
                <w:rFonts w:ascii="Times New Roman" w:hAnsi="Times New Roman" w:cs="Times New Roman"/>
                <w:sz w:val="24"/>
                <w:szCs w:val="24"/>
              </w:rPr>
              <w:t>4</w:t>
            </w:r>
            <w:r w:rsidRPr="00907F24">
              <w:rPr>
                <w:rFonts w:ascii="Times New Roman" w:hAnsi="Times New Roman" w:cs="Times New Roman"/>
                <w:sz w:val="24"/>
                <w:szCs w:val="24"/>
              </w:rPr>
              <w:t>)</w:t>
            </w:r>
          </w:p>
        </w:tc>
      </w:tr>
      <w:tr w:rsidR="001F7621" w:rsidRPr="00907F24" w14:paraId="5E3311FB" w14:textId="77777777" w:rsidTr="001D6058">
        <w:trPr>
          <w:trHeight w:val="1237"/>
        </w:trPr>
        <w:tc>
          <w:tcPr>
            <w:tcW w:w="718" w:type="pct"/>
            <w:tcBorders>
              <w:top w:val="single" w:sz="4" w:space="0" w:color="auto"/>
              <w:left w:val="single" w:sz="4" w:space="0" w:color="auto"/>
              <w:bottom w:val="single" w:sz="4" w:space="0" w:color="auto"/>
              <w:right w:val="single" w:sz="4" w:space="0" w:color="auto"/>
            </w:tcBorders>
          </w:tcPr>
          <w:p w14:paraId="475A521E"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lastRenderedPageBreak/>
              <w:t>Morph IV A: Brevifurcate-apharyngeate distome subtype I</w:t>
            </w:r>
            <w:r>
              <w:rPr>
                <w:rFonts w:ascii="Times New Roman" w:hAnsi="Times New Roman" w:cs="Times New Roman"/>
                <w:sz w:val="24"/>
                <w:szCs w:val="24"/>
              </w:rPr>
              <w:t>.</w:t>
            </w:r>
          </w:p>
        </w:tc>
        <w:tc>
          <w:tcPr>
            <w:tcW w:w="592" w:type="pct"/>
            <w:tcBorders>
              <w:top w:val="single" w:sz="4" w:space="0" w:color="auto"/>
              <w:left w:val="single" w:sz="4" w:space="0" w:color="auto"/>
              <w:bottom w:val="single" w:sz="4" w:space="0" w:color="auto"/>
              <w:right w:val="single" w:sz="4" w:space="0" w:color="auto"/>
            </w:tcBorders>
          </w:tcPr>
          <w:p w14:paraId="6F0D24C2" w14:textId="77777777" w:rsidR="001F7621" w:rsidRPr="00907F24" w:rsidRDefault="001F7621" w:rsidP="00AD3288">
            <w:pPr>
              <w:spacing w:line="480" w:lineRule="auto"/>
              <w:rPr>
                <w:rFonts w:ascii="Times New Roman" w:hAnsi="Times New Roman" w:cs="Times New Roman"/>
                <w:sz w:val="24"/>
                <w:szCs w:val="24"/>
                <w:lang w:val="fr-FR"/>
              </w:rPr>
            </w:pPr>
            <w:r w:rsidRPr="00907F24">
              <w:rPr>
                <w:rFonts w:ascii="Times New Roman" w:hAnsi="Times New Roman" w:cs="Times New Roman"/>
                <w:i/>
                <w:iCs/>
                <w:sz w:val="24"/>
                <w:szCs w:val="24"/>
                <w:lang w:val="fr-FR"/>
              </w:rPr>
              <w:t xml:space="preserve">Bu. </w:t>
            </w:r>
            <w:proofErr w:type="gramStart"/>
            <w:r w:rsidRPr="00907F24">
              <w:rPr>
                <w:rFonts w:ascii="Times New Roman" w:hAnsi="Times New Roman" w:cs="Times New Roman"/>
                <w:i/>
                <w:iCs/>
                <w:sz w:val="24"/>
                <w:szCs w:val="24"/>
                <w:lang w:val="fr-FR"/>
              </w:rPr>
              <w:t>globosus</w:t>
            </w:r>
            <w:proofErr w:type="gramEnd"/>
            <w:r w:rsidRPr="00907F24">
              <w:rPr>
                <w:rFonts w:ascii="Times New Roman" w:hAnsi="Times New Roman" w:cs="Times New Roman"/>
                <w:sz w:val="24"/>
                <w:szCs w:val="24"/>
                <w:lang w:val="fr-FR"/>
              </w:rPr>
              <w:t xml:space="preserve"> (1): Chipimbi River (site 6)</w:t>
            </w:r>
          </w:p>
          <w:p w14:paraId="66481AD7" w14:textId="77777777" w:rsidR="001F7621" w:rsidRPr="00907F24" w:rsidRDefault="001F7621" w:rsidP="00AD3288">
            <w:pPr>
              <w:spacing w:line="480" w:lineRule="auto"/>
              <w:rPr>
                <w:rFonts w:ascii="Times New Roman" w:hAnsi="Times New Roman" w:cs="Times New Roman"/>
                <w:i/>
                <w:iCs/>
                <w:sz w:val="24"/>
                <w:szCs w:val="24"/>
              </w:rPr>
            </w:pPr>
            <w:r w:rsidRPr="00907F24">
              <w:rPr>
                <w:rFonts w:ascii="Times New Roman" w:hAnsi="Times New Roman" w:cs="Times New Roman"/>
                <w:i/>
                <w:iCs/>
                <w:sz w:val="24"/>
                <w:szCs w:val="24"/>
                <w:lang w:val="nl-BE"/>
              </w:rPr>
              <w:t>Bu. globosus</w:t>
            </w:r>
            <w:r w:rsidRPr="00907F24">
              <w:rPr>
                <w:rFonts w:ascii="Times New Roman" w:hAnsi="Times New Roman" w:cs="Times New Roman"/>
                <w:sz w:val="24"/>
                <w:szCs w:val="24"/>
                <w:lang w:val="nl-BE"/>
              </w:rPr>
              <w:t xml:space="preserve"> (1): Masvisvidza dam (site 20)</w:t>
            </w:r>
          </w:p>
        </w:tc>
        <w:tc>
          <w:tcPr>
            <w:tcW w:w="1585" w:type="pct"/>
            <w:tcBorders>
              <w:top w:val="single" w:sz="4" w:space="0" w:color="auto"/>
              <w:left w:val="single" w:sz="4" w:space="0" w:color="auto"/>
              <w:bottom w:val="single" w:sz="4" w:space="0" w:color="auto"/>
              <w:right w:val="single" w:sz="4" w:space="0" w:color="auto"/>
            </w:tcBorders>
          </w:tcPr>
          <w:p w14:paraId="773A8763"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COI (398 bp): 99.7% match with </w:t>
            </w:r>
            <w:r w:rsidRPr="00907F24">
              <w:rPr>
                <w:rFonts w:ascii="Times New Roman" w:hAnsi="Times New Roman" w:cs="Times New Roman"/>
                <w:i/>
                <w:iCs/>
                <w:sz w:val="24"/>
                <w:szCs w:val="24"/>
              </w:rPr>
              <w:t>Schistosoma mattheei</w:t>
            </w:r>
            <w:r w:rsidRPr="00907F24">
              <w:rPr>
                <w:rFonts w:ascii="Times New Roman" w:hAnsi="Times New Roman" w:cs="Times New Roman"/>
                <w:sz w:val="24"/>
                <w:szCs w:val="24"/>
              </w:rPr>
              <w:t xml:space="preserve"> AY157211 (100% QC; 1125 bp AL). </w:t>
            </w:r>
          </w:p>
          <w:p w14:paraId="1B68E6A4"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18S rDNA (1465 bp): 100% identical with </w:t>
            </w:r>
            <w:r w:rsidRPr="00907F24">
              <w:rPr>
                <w:rFonts w:ascii="Times New Roman" w:hAnsi="Times New Roman" w:cs="Times New Roman"/>
                <w:i/>
                <w:iCs/>
                <w:sz w:val="24"/>
                <w:szCs w:val="24"/>
              </w:rPr>
              <w:t>S. mattheei</w:t>
            </w:r>
            <w:r w:rsidRPr="00907F24">
              <w:rPr>
                <w:rFonts w:ascii="Times New Roman" w:hAnsi="Times New Roman" w:cs="Times New Roman"/>
                <w:sz w:val="24"/>
                <w:szCs w:val="24"/>
              </w:rPr>
              <w:t xml:space="preserve"> AY157237 (100% QC; 1813 bp AL).</w:t>
            </w:r>
          </w:p>
          <w:p w14:paraId="2264D6DB"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ITS (479 bp): 98.8% </w:t>
            </w:r>
            <w:proofErr w:type="gramStart"/>
            <w:r w:rsidRPr="00907F24">
              <w:rPr>
                <w:rFonts w:ascii="Times New Roman" w:hAnsi="Times New Roman" w:cs="Times New Roman"/>
                <w:sz w:val="24"/>
                <w:szCs w:val="24"/>
              </w:rPr>
              <w:t>similar to</w:t>
            </w:r>
            <w:proofErr w:type="gramEnd"/>
            <w:r w:rsidRPr="00907F24">
              <w:rPr>
                <w:rFonts w:ascii="Times New Roman" w:hAnsi="Times New Roman" w:cs="Times New Roman"/>
                <w:sz w:val="24"/>
                <w:szCs w:val="24"/>
              </w:rPr>
              <w:t xml:space="preserve"> </w:t>
            </w:r>
            <w:r w:rsidRPr="00907F24">
              <w:rPr>
                <w:rFonts w:ascii="Times New Roman" w:hAnsi="Times New Roman" w:cs="Times New Roman"/>
                <w:i/>
                <w:iCs/>
                <w:sz w:val="24"/>
                <w:szCs w:val="24"/>
              </w:rPr>
              <w:t>S. mattheei</w:t>
            </w:r>
            <w:r w:rsidRPr="00907F24">
              <w:rPr>
                <w:rFonts w:ascii="Times New Roman" w:hAnsi="Times New Roman" w:cs="Times New Roman"/>
                <w:sz w:val="24"/>
                <w:szCs w:val="24"/>
              </w:rPr>
              <w:t xml:space="preserve"> OR062308 (100% QC; 861 bp AL).</w:t>
            </w:r>
          </w:p>
          <w:p w14:paraId="119348A8" w14:textId="23F031B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All differences are due to base pair mismatches</w:t>
            </w:r>
            <w:r w:rsidR="00123422">
              <w:rPr>
                <w:rFonts w:ascii="Times New Roman" w:hAnsi="Times New Roman" w:cs="Times New Roman"/>
                <w:sz w:val="24"/>
                <w:szCs w:val="24"/>
              </w:rPr>
              <w:t>.</w:t>
            </w:r>
          </w:p>
        </w:tc>
        <w:tc>
          <w:tcPr>
            <w:tcW w:w="2105" w:type="pct"/>
            <w:tcBorders>
              <w:top w:val="single" w:sz="4" w:space="0" w:color="auto"/>
              <w:left w:val="single" w:sz="4" w:space="0" w:color="auto"/>
              <w:bottom w:val="single" w:sz="4" w:space="0" w:color="auto"/>
              <w:right w:val="single" w:sz="4" w:space="0" w:color="auto"/>
            </w:tcBorders>
          </w:tcPr>
          <w:p w14:paraId="5A57183E"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All markers used confirmed this morphotype through BLAST as </w:t>
            </w:r>
            <w:r w:rsidRPr="00907F24">
              <w:rPr>
                <w:rFonts w:ascii="Times New Roman" w:hAnsi="Times New Roman" w:cs="Times New Roman"/>
                <w:i/>
                <w:iCs/>
                <w:sz w:val="24"/>
                <w:szCs w:val="24"/>
              </w:rPr>
              <w:t>S. mattheei</w:t>
            </w:r>
            <w:r w:rsidRPr="00907F24">
              <w:rPr>
                <w:rFonts w:ascii="Times New Roman" w:hAnsi="Times New Roman" w:cs="Times New Roman"/>
                <w:sz w:val="24"/>
                <w:szCs w:val="24"/>
              </w:rPr>
              <w:t>.  Morphology: confirms it as a mammalian schistosome species.</w:t>
            </w:r>
          </w:p>
          <w:p w14:paraId="5A49D9BD" w14:textId="7071622D" w:rsidR="001F7621" w:rsidRPr="00907F24" w:rsidRDefault="004D3484" w:rsidP="00AD3288">
            <w:pPr>
              <w:spacing w:line="480" w:lineRule="auto"/>
              <w:rPr>
                <w:rFonts w:ascii="Times New Roman" w:hAnsi="Times New Roman" w:cs="Times New Roman"/>
                <w:sz w:val="24"/>
                <w:szCs w:val="24"/>
              </w:rPr>
            </w:pPr>
            <w:r>
              <w:rPr>
                <w:rFonts w:ascii="Times New Roman" w:hAnsi="Times New Roman" w:cs="Times New Roman"/>
                <w:sz w:val="24"/>
                <w:szCs w:val="24"/>
              </w:rPr>
              <w:t xml:space="preserve">Species identified as </w:t>
            </w:r>
            <w:r w:rsidRPr="00907F24">
              <w:rPr>
                <w:rFonts w:ascii="Times New Roman" w:hAnsi="Times New Roman" w:cs="Times New Roman"/>
                <w:i/>
                <w:iCs/>
                <w:sz w:val="24"/>
                <w:szCs w:val="24"/>
              </w:rPr>
              <w:t>S. mattheei</w:t>
            </w:r>
            <w:r w:rsidRPr="00907F24">
              <w:rPr>
                <w:rFonts w:ascii="Times New Roman" w:hAnsi="Times New Roman" w:cs="Times New Roman"/>
                <w:sz w:val="24"/>
                <w:szCs w:val="24"/>
              </w:rPr>
              <w:t xml:space="preserve">. </w:t>
            </w:r>
          </w:p>
        </w:tc>
      </w:tr>
      <w:tr w:rsidR="001F7621" w:rsidRPr="00907F24" w14:paraId="130E67FE" w14:textId="77777777" w:rsidTr="001D6058">
        <w:trPr>
          <w:trHeight w:val="557"/>
        </w:trPr>
        <w:tc>
          <w:tcPr>
            <w:tcW w:w="718" w:type="pct"/>
            <w:tcBorders>
              <w:top w:val="single" w:sz="4" w:space="0" w:color="auto"/>
              <w:left w:val="single" w:sz="4" w:space="0" w:color="auto"/>
              <w:bottom w:val="single" w:sz="4" w:space="0" w:color="auto"/>
              <w:right w:val="single" w:sz="4" w:space="0" w:color="auto"/>
            </w:tcBorders>
          </w:tcPr>
          <w:p w14:paraId="6845C0B8"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Morph IV B: Brevifurcate-</w:t>
            </w:r>
            <w:r w:rsidRPr="00907F24">
              <w:rPr>
                <w:rFonts w:ascii="Times New Roman" w:hAnsi="Times New Roman" w:cs="Times New Roman"/>
                <w:sz w:val="24"/>
                <w:szCs w:val="24"/>
              </w:rPr>
              <w:lastRenderedPageBreak/>
              <w:t>apharyngeate distome subtype I</w:t>
            </w:r>
            <w:r>
              <w:rPr>
                <w:rFonts w:ascii="Times New Roman" w:hAnsi="Times New Roman" w:cs="Times New Roman"/>
                <w:sz w:val="24"/>
                <w:szCs w:val="24"/>
              </w:rPr>
              <w:t>.</w:t>
            </w:r>
          </w:p>
        </w:tc>
        <w:tc>
          <w:tcPr>
            <w:tcW w:w="592" w:type="pct"/>
            <w:tcBorders>
              <w:top w:val="single" w:sz="4" w:space="0" w:color="auto"/>
              <w:left w:val="single" w:sz="4" w:space="0" w:color="auto"/>
              <w:bottom w:val="single" w:sz="4" w:space="0" w:color="auto"/>
              <w:right w:val="single" w:sz="4" w:space="0" w:color="auto"/>
            </w:tcBorders>
          </w:tcPr>
          <w:p w14:paraId="56FF3A52" w14:textId="77777777" w:rsidR="001F7621" w:rsidRPr="00907F24" w:rsidRDefault="001F7621" w:rsidP="00AD3288">
            <w:pPr>
              <w:spacing w:line="480" w:lineRule="auto"/>
              <w:rPr>
                <w:rFonts w:ascii="Times New Roman" w:hAnsi="Times New Roman" w:cs="Times New Roman"/>
                <w:sz w:val="24"/>
                <w:szCs w:val="24"/>
                <w:lang w:val="nl-BE"/>
              </w:rPr>
            </w:pPr>
            <w:r w:rsidRPr="00907F24">
              <w:rPr>
                <w:rFonts w:ascii="Times New Roman" w:hAnsi="Times New Roman" w:cs="Times New Roman"/>
                <w:i/>
                <w:iCs/>
                <w:sz w:val="24"/>
                <w:szCs w:val="24"/>
              </w:rPr>
              <w:lastRenderedPageBreak/>
              <w:t>Bi. pfeifferi</w:t>
            </w:r>
            <w:r w:rsidRPr="00907F24">
              <w:rPr>
                <w:rFonts w:ascii="Times New Roman" w:hAnsi="Times New Roman" w:cs="Times New Roman"/>
                <w:sz w:val="24"/>
                <w:szCs w:val="24"/>
              </w:rPr>
              <w:t>: Chipimbi River (site 6)</w:t>
            </w:r>
          </w:p>
        </w:tc>
        <w:tc>
          <w:tcPr>
            <w:tcW w:w="1585" w:type="pct"/>
            <w:tcBorders>
              <w:top w:val="single" w:sz="4" w:space="0" w:color="auto"/>
              <w:left w:val="single" w:sz="4" w:space="0" w:color="auto"/>
              <w:bottom w:val="single" w:sz="4" w:space="0" w:color="auto"/>
              <w:right w:val="single" w:sz="4" w:space="0" w:color="auto"/>
            </w:tcBorders>
          </w:tcPr>
          <w:p w14:paraId="186D2FB6" w14:textId="4D99E4ED"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COI (741 bp): 96.4% likeness with </w:t>
            </w:r>
            <w:r w:rsidRPr="00907F24">
              <w:rPr>
                <w:rFonts w:ascii="Times New Roman" w:hAnsi="Times New Roman" w:cs="Times New Roman"/>
                <w:i/>
                <w:iCs/>
                <w:sz w:val="24"/>
                <w:szCs w:val="24"/>
              </w:rPr>
              <w:t>Schistosoma mansoni</w:t>
            </w:r>
            <w:r w:rsidRPr="00907F24">
              <w:rPr>
                <w:rFonts w:ascii="Times New Roman" w:hAnsi="Times New Roman" w:cs="Times New Roman"/>
                <w:sz w:val="24"/>
                <w:szCs w:val="24"/>
              </w:rPr>
              <w:t xml:space="preserve"> MG562512 (99% QC; </w:t>
            </w:r>
            <w:r w:rsidRPr="00907F24">
              <w:rPr>
                <w:rFonts w:ascii="Times New Roman" w:hAnsi="Times New Roman" w:cs="Times New Roman"/>
                <w:sz w:val="24"/>
                <w:szCs w:val="24"/>
              </w:rPr>
              <w:lastRenderedPageBreak/>
              <w:t>1029 bp AL). Differences due to base pair mismatches</w:t>
            </w:r>
            <w:r w:rsidR="00123422">
              <w:rPr>
                <w:rFonts w:ascii="Times New Roman" w:hAnsi="Times New Roman" w:cs="Times New Roman"/>
                <w:sz w:val="24"/>
                <w:szCs w:val="24"/>
              </w:rPr>
              <w:t>.</w:t>
            </w:r>
          </w:p>
          <w:p w14:paraId="2FCC1D61"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18S rDNA (1051 bp): 99.9% identical with </w:t>
            </w:r>
            <w:r w:rsidRPr="00907F24">
              <w:rPr>
                <w:rFonts w:ascii="Times New Roman" w:hAnsi="Times New Roman" w:cs="Times New Roman"/>
                <w:i/>
                <w:iCs/>
                <w:sz w:val="24"/>
                <w:szCs w:val="24"/>
              </w:rPr>
              <w:t>S. mansoni</w:t>
            </w:r>
            <w:r w:rsidRPr="00907F24">
              <w:rPr>
                <w:rFonts w:ascii="Times New Roman" w:hAnsi="Times New Roman" w:cs="Times New Roman"/>
                <w:sz w:val="24"/>
                <w:szCs w:val="24"/>
              </w:rPr>
              <w:t xml:space="preserve"> XR_001974600 (100% QC; 1973 bp AL).</w:t>
            </w:r>
          </w:p>
          <w:p w14:paraId="448FD7EC"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ITS (902 bp): 99.9% match due to one bp deletion with </w:t>
            </w:r>
            <w:r w:rsidRPr="00907F24">
              <w:rPr>
                <w:rFonts w:ascii="Times New Roman" w:hAnsi="Times New Roman" w:cs="Times New Roman"/>
                <w:i/>
                <w:iCs/>
                <w:sz w:val="24"/>
                <w:szCs w:val="24"/>
              </w:rPr>
              <w:t xml:space="preserve">S. mansoni </w:t>
            </w:r>
            <w:r w:rsidRPr="00907F24">
              <w:rPr>
                <w:rFonts w:ascii="Times New Roman" w:hAnsi="Times New Roman" w:cs="Times New Roman"/>
                <w:sz w:val="24"/>
                <w:szCs w:val="24"/>
              </w:rPr>
              <w:t xml:space="preserve">AF531314 (100% QC; 966 bp AL). </w:t>
            </w:r>
          </w:p>
        </w:tc>
        <w:tc>
          <w:tcPr>
            <w:tcW w:w="2105" w:type="pct"/>
            <w:tcBorders>
              <w:top w:val="single" w:sz="4" w:space="0" w:color="auto"/>
              <w:left w:val="single" w:sz="4" w:space="0" w:color="auto"/>
              <w:bottom w:val="single" w:sz="4" w:space="0" w:color="auto"/>
              <w:right w:val="single" w:sz="4" w:space="0" w:color="auto"/>
            </w:tcBorders>
          </w:tcPr>
          <w:p w14:paraId="5D5B4FBA"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lastRenderedPageBreak/>
              <w:t xml:space="preserve">All markers used confirmed this morphotype through BLAST as </w:t>
            </w:r>
            <w:r w:rsidRPr="00907F24">
              <w:rPr>
                <w:rFonts w:ascii="Times New Roman" w:hAnsi="Times New Roman" w:cs="Times New Roman"/>
                <w:i/>
                <w:iCs/>
                <w:sz w:val="24"/>
                <w:szCs w:val="24"/>
              </w:rPr>
              <w:t>S. mansoni.</w:t>
            </w:r>
            <w:r w:rsidRPr="00907F24">
              <w:rPr>
                <w:rFonts w:ascii="Times New Roman" w:hAnsi="Times New Roman" w:cs="Times New Roman"/>
                <w:sz w:val="24"/>
                <w:szCs w:val="24"/>
              </w:rPr>
              <w:t xml:space="preserve"> Morphology: confirms it as a mammalian schistosome species. </w:t>
            </w:r>
          </w:p>
        </w:tc>
      </w:tr>
      <w:tr w:rsidR="001F7621" w:rsidRPr="00907F24" w14:paraId="7029962B" w14:textId="77777777" w:rsidTr="001D6058">
        <w:trPr>
          <w:trHeight w:val="1225"/>
        </w:trPr>
        <w:tc>
          <w:tcPr>
            <w:tcW w:w="718" w:type="pct"/>
            <w:tcBorders>
              <w:top w:val="single" w:sz="4" w:space="0" w:color="auto"/>
              <w:left w:val="single" w:sz="4" w:space="0" w:color="auto"/>
              <w:bottom w:val="single" w:sz="4" w:space="0" w:color="auto"/>
              <w:right w:val="single" w:sz="4" w:space="0" w:color="auto"/>
            </w:tcBorders>
          </w:tcPr>
          <w:p w14:paraId="2AB83173"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Morph V A:  Longifurcate-pharyngeate distome subtype II cercaria</w:t>
            </w:r>
            <w:r>
              <w:rPr>
                <w:rFonts w:ascii="Times New Roman" w:hAnsi="Times New Roman" w:cs="Times New Roman"/>
                <w:sz w:val="24"/>
                <w:szCs w:val="24"/>
              </w:rPr>
              <w:t>.</w:t>
            </w:r>
          </w:p>
        </w:tc>
        <w:tc>
          <w:tcPr>
            <w:tcW w:w="592" w:type="pct"/>
            <w:tcBorders>
              <w:top w:val="single" w:sz="4" w:space="0" w:color="auto"/>
              <w:left w:val="single" w:sz="4" w:space="0" w:color="auto"/>
              <w:bottom w:val="single" w:sz="4" w:space="0" w:color="auto"/>
              <w:right w:val="single" w:sz="4" w:space="0" w:color="auto"/>
            </w:tcBorders>
          </w:tcPr>
          <w:p w14:paraId="774DC8C3" w14:textId="77777777" w:rsidR="001F7621" w:rsidRPr="00907F24" w:rsidRDefault="001F7621" w:rsidP="00AD3288">
            <w:pPr>
              <w:spacing w:line="480" w:lineRule="auto"/>
              <w:rPr>
                <w:rFonts w:ascii="Times New Roman" w:hAnsi="Times New Roman" w:cs="Times New Roman"/>
                <w:sz w:val="24"/>
                <w:szCs w:val="24"/>
                <w:lang w:val="nl-BE"/>
              </w:rPr>
            </w:pPr>
            <w:r w:rsidRPr="00907F24">
              <w:rPr>
                <w:rFonts w:ascii="Times New Roman" w:hAnsi="Times New Roman" w:cs="Times New Roman"/>
                <w:sz w:val="24"/>
                <w:szCs w:val="24"/>
              </w:rPr>
              <w:t xml:space="preserve">Chiredzi: </w:t>
            </w:r>
            <w:r w:rsidRPr="00907F24">
              <w:rPr>
                <w:rFonts w:ascii="Times New Roman" w:hAnsi="Times New Roman" w:cs="Times New Roman"/>
                <w:i/>
                <w:iCs/>
                <w:sz w:val="24"/>
                <w:szCs w:val="24"/>
              </w:rPr>
              <w:t>Bi. pfeifferi</w:t>
            </w:r>
            <w:r w:rsidRPr="00907F24">
              <w:rPr>
                <w:rFonts w:ascii="Times New Roman" w:hAnsi="Times New Roman" w:cs="Times New Roman"/>
                <w:sz w:val="24"/>
                <w:szCs w:val="24"/>
              </w:rPr>
              <w:t xml:space="preserve"> (2): Chipimbi River (site 6)</w:t>
            </w:r>
            <w:r w:rsidRPr="00907F24">
              <w:rPr>
                <w:rFonts w:ascii="Times New Roman" w:hAnsi="Times New Roman" w:cs="Times New Roman"/>
                <w:sz w:val="24"/>
                <w:szCs w:val="24"/>
                <w:lang w:val="nl-BE"/>
              </w:rPr>
              <w:t xml:space="preserve"> </w:t>
            </w:r>
          </w:p>
          <w:p w14:paraId="7E1BE5AF"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lang w:val="nl-BE"/>
              </w:rPr>
              <w:t xml:space="preserve">Wedza: </w:t>
            </w:r>
            <w:r w:rsidRPr="00907F24">
              <w:rPr>
                <w:rFonts w:ascii="Times New Roman" w:hAnsi="Times New Roman" w:cs="Times New Roman"/>
                <w:i/>
                <w:iCs/>
                <w:sz w:val="24"/>
                <w:szCs w:val="24"/>
                <w:lang w:val="nl-BE"/>
              </w:rPr>
              <w:t xml:space="preserve">Bu. tropicus </w:t>
            </w:r>
            <w:r w:rsidRPr="00907F24">
              <w:rPr>
                <w:rFonts w:ascii="Times New Roman" w:hAnsi="Times New Roman" w:cs="Times New Roman"/>
                <w:sz w:val="24"/>
                <w:szCs w:val="24"/>
                <w:lang w:val="nl-BE"/>
              </w:rPr>
              <w:t xml:space="preserve">(2): Imire (site D (2)). </w:t>
            </w:r>
            <w:r w:rsidRPr="00907F24">
              <w:rPr>
                <w:rFonts w:ascii="Times New Roman" w:hAnsi="Times New Roman" w:cs="Times New Roman"/>
                <w:i/>
                <w:iCs/>
                <w:sz w:val="24"/>
                <w:szCs w:val="24"/>
                <w:lang w:val="nl-BE"/>
              </w:rPr>
              <w:t xml:space="preserve">Bi. </w:t>
            </w:r>
            <w:r w:rsidRPr="00907F24">
              <w:rPr>
                <w:rFonts w:ascii="Times New Roman" w:hAnsi="Times New Roman" w:cs="Times New Roman"/>
                <w:i/>
                <w:iCs/>
                <w:sz w:val="24"/>
                <w:szCs w:val="24"/>
                <w:lang w:val="nl-BE"/>
              </w:rPr>
              <w:lastRenderedPageBreak/>
              <w:t>pfeifferi</w:t>
            </w:r>
            <w:r w:rsidRPr="00907F24">
              <w:rPr>
                <w:rFonts w:ascii="Times New Roman" w:hAnsi="Times New Roman" w:cs="Times New Roman"/>
                <w:sz w:val="24"/>
                <w:szCs w:val="24"/>
                <w:lang w:val="nl-BE"/>
              </w:rPr>
              <w:t xml:space="preserve"> (1): E (1)).</w:t>
            </w:r>
          </w:p>
        </w:tc>
        <w:tc>
          <w:tcPr>
            <w:tcW w:w="1585" w:type="pct"/>
            <w:tcBorders>
              <w:top w:val="single" w:sz="4" w:space="0" w:color="auto"/>
              <w:left w:val="single" w:sz="4" w:space="0" w:color="auto"/>
              <w:bottom w:val="single" w:sz="4" w:space="0" w:color="auto"/>
              <w:right w:val="single" w:sz="4" w:space="0" w:color="auto"/>
            </w:tcBorders>
          </w:tcPr>
          <w:p w14:paraId="0F476CBA"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lastRenderedPageBreak/>
              <w:t xml:space="preserve">COI (699 bp): 91.1% </w:t>
            </w:r>
            <w:proofErr w:type="gramStart"/>
            <w:r w:rsidRPr="00907F24">
              <w:rPr>
                <w:rFonts w:ascii="Times New Roman" w:hAnsi="Times New Roman" w:cs="Times New Roman"/>
                <w:sz w:val="24"/>
                <w:szCs w:val="24"/>
              </w:rPr>
              <w:t>similar to</w:t>
            </w:r>
            <w:proofErr w:type="gramEnd"/>
            <w:r w:rsidRPr="00907F24">
              <w:rPr>
                <w:rFonts w:ascii="Times New Roman" w:hAnsi="Times New Roman" w:cs="Times New Roman"/>
                <w:sz w:val="24"/>
                <w:szCs w:val="24"/>
              </w:rPr>
              <w:t xml:space="preserve"> </w:t>
            </w:r>
            <w:r w:rsidRPr="00907F24">
              <w:rPr>
                <w:rFonts w:ascii="Times New Roman" w:hAnsi="Times New Roman" w:cs="Times New Roman"/>
                <w:i/>
                <w:iCs/>
                <w:sz w:val="24"/>
                <w:szCs w:val="24"/>
              </w:rPr>
              <w:t xml:space="preserve">Uvulifer prosocotyle </w:t>
            </w:r>
            <w:r w:rsidRPr="00907F24">
              <w:rPr>
                <w:rFonts w:ascii="Times New Roman" w:hAnsi="Times New Roman" w:cs="Times New Roman"/>
                <w:sz w:val="24"/>
                <w:szCs w:val="24"/>
              </w:rPr>
              <w:t xml:space="preserve">MK871334 (99% QC; 1013 bp AL). </w:t>
            </w:r>
          </w:p>
          <w:p w14:paraId="4222E2AD" w14:textId="77777777" w:rsidR="001F7621" w:rsidRPr="00907F24" w:rsidRDefault="001F7621" w:rsidP="00AD3288">
            <w:pPr>
              <w:spacing w:line="480" w:lineRule="auto"/>
              <w:rPr>
                <w:rFonts w:ascii="Times New Roman" w:hAnsi="Times New Roman" w:cs="Times New Roman"/>
                <w:sz w:val="24"/>
                <w:szCs w:val="24"/>
                <w:lang w:val="en-ZW"/>
              </w:rPr>
            </w:pPr>
            <w:r w:rsidRPr="00907F24">
              <w:rPr>
                <w:rFonts w:ascii="Times New Roman" w:hAnsi="Times New Roman" w:cs="Times New Roman"/>
                <w:sz w:val="24"/>
                <w:szCs w:val="24"/>
              </w:rPr>
              <w:t xml:space="preserve">18S rDNA (1359 bp): 99.5% similar with </w:t>
            </w:r>
            <w:r w:rsidRPr="00907F24">
              <w:rPr>
                <w:rFonts w:ascii="Times New Roman" w:hAnsi="Times New Roman" w:cs="Times New Roman"/>
                <w:i/>
                <w:iCs/>
                <w:sz w:val="24"/>
                <w:szCs w:val="24"/>
              </w:rPr>
              <w:t xml:space="preserve">Uvulifer denticulatus </w:t>
            </w:r>
            <w:r w:rsidRPr="00907F24">
              <w:rPr>
                <w:rFonts w:ascii="Times New Roman" w:hAnsi="Times New Roman" w:cs="Times New Roman"/>
                <w:sz w:val="24"/>
                <w:szCs w:val="24"/>
              </w:rPr>
              <w:t>MG770032 (100% QC; 1653 bp AL).</w:t>
            </w:r>
          </w:p>
          <w:p w14:paraId="4F5EEF26" w14:textId="77777777" w:rsidR="001F7621" w:rsidRPr="00907F24" w:rsidRDefault="001F7621" w:rsidP="00AD3288">
            <w:pPr>
              <w:spacing w:line="480" w:lineRule="auto"/>
              <w:rPr>
                <w:rFonts w:ascii="Times New Roman" w:hAnsi="Times New Roman" w:cs="Times New Roman"/>
                <w:sz w:val="24"/>
                <w:szCs w:val="24"/>
                <w:lang w:val="en-ZW"/>
              </w:rPr>
            </w:pPr>
            <w:r w:rsidRPr="00907F24">
              <w:rPr>
                <w:rFonts w:ascii="Times New Roman" w:hAnsi="Times New Roman" w:cs="Times New Roman"/>
                <w:sz w:val="24"/>
                <w:szCs w:val="24"/>
                <w:lang w:val="en-ZW"/>
              </w:rPr>
              <w:t>ITS (</w:t>
            </w:r>
            <w:r w:rsidRPr="00907F24">
              <w:rPr>
                <w:rFonts w:ascii="Times New Roman" w:hAnsi="Times New Roman" w:cs="Times New Roman"/>
                <w:sz w:val="24"/>
                <w:szCs w:val="24"/>
              </w:rPr>
              <w:t xml:space="preserve">991 bp): 99.6% match with </w:t>
            </w:r>
            <w:r w:rsidRPr="00907F24">
              <w:rPr>
                <w:rFonts w:ascii="Times New Roman" w:hAnsi="Times New Roman" w:cs="Times New Roman"/>
                <w:i/>
                <w:iCs/>
                <w:sz w:val="24"/>
                <w:szCs w:val="24"/>
              </w:rPr>
              <w:t>Uvulifer</w:t>
            </w:r>
            <w:r w:rsidRPr="00907F24">
              <w:rPr>
                <w:rFonts w:ascii="Times New Roman" w:hAnsi="Times New Roman" w:cs="Times New Roman"/>
                <w:sz w:val="24"/>
                <w:szCs w:val="24"/>
              </w:rPr>
              <w:t xml:space="preserve"> sp. MK604882 (100% QC; 1238 bp AL).</w:t>
            </w:r>
          </w:p>
        </w:tc>
        <w:tc>
          <w:tcPr>
            <w:tcW w:w="2105" w:type="pct"/>
            <w:tcBorders>
              <w:top w:val="single" w:sz="4" w:space="0" w:color="auto"/>
              <w:left w:val="single" w:sz="4" w:space="0" w:color="auto"/>
              <w:bottom w:val="single" w:sz="4" w:space="0" w:color="auto"/>
              <w:right w:val="single" w:sz="4" w:space="0" w:color="auto"/>
            </w:tcBorders>
          </w:tcPr>
          <w:p w14:paraId="080958A7" w14:textId="622AF46B"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COI: </w:t>
            </w:r>
            <w:r w:rsidRPr="00451430">
              <w:rPr>
                <w:rFonts w:ascii="Times New Roman" w:hAnsi="Times New Roman" w:cs="Times New Roman"/>
                <w:sz w:val="24"/>
                <w:szCs w:val="24"/>
              </w:rPr>
              <w:t>clusters</w:t>
            </w:r>
            <w:r w:rsidRPr="00907F24">
              <w:rPr>
                <w:rFonts w:ascii="Times New Roman" w:hAnsi="Times New Roman" w:cs="Times New Roman"/>
                <w:sz w:val="24"/>
                <w:szCs w:val="24"/>
              </w:rPr>
              <w:t xml:space="preserve"> with </w:t>
            </w:r>
            <w:r w:rsidRPr="00907F24">
              <w:rPr>
                <w:rFonts w:ascii="Times New Roman" w:hAnsi="Times New Roman" w:cs="Times New Roman"/>
                <w:i/>
                <w:iCs/>
                <w:sz w:val="24"/>
                <w:szCs w:val="24"/>
              </w:rPr>
              <w:t xml:space="preserve">Uvulifer prosocotyle </w:t>
            </w:r>
            <w:r w:rsidRPr="00907F24">
              <w:rPr>
                <w:rFonts w:ascii="Times New Roman" w:hAnsi="Times New Roman" w:cs="Times New Roman"/>
                <w:sz w:val="24"/>
                <w:szCs w:val="24"/>
              </w:rPr>
              <w:t xml:space="preserve">MK871334 (Fig. </w:t>
            </w:r>
            <w:r w:rsidR="008F36FD">
              <w:rPr>
                <w:rFonts w:ascii="Times New Roman" w:hAnsi="Times New Roman" w:cs="Times New Roman"/>
                <w:sz w:val="24"/>
                <w:szCs w:val="24"/>
              </w:rPr>
              <w:t>5</w:t>
            </w:r>
            <w:r w:rsidRPr="00907F24">
              <w:rPr>
                <w:rFonts w:ascii="Times New Roman" w:hAnsi="Times New Roman" w:cs="Times New Roman"/>
                <w:sz w:val="24"/>
                <w:szCs w:val="24"/>
              </w:rPr>
              <w:t>)</w:t>
            </w:r>
            <w:r>
              <w:rPr>
                <w:rFonts w:ascii="Times New Roman" w:hAnsi="Times New Roman" w:cs="Times New Roman"/>
                <w:sz w:val="24"/>
                <w:szCs w:val="24"/>
              </w:rPr>
              <w:t xml:space="preserve"> yet not strong enough to be considered the same species</w:t>
            </w:r>
            <w:r w:rsidR="00851E87">
              <w:rPr>
                <w:rFonts w:ascii="Times New Roman" w:hAnsi="Times New Roman" w:cs="Times New Roman"/>
                <w:sz w:val="24"/>
                <w:szCs w:val="24"/>
              </w:rPr>
              <w:t xml:space="preserve"> but indeed the same genus</w:t>
            </w:r>
            <w:r w:rsidRPr="00907F24">
              <w:rPr>
                <w:rFonts w:ascii="Times New Roman" w:hAnsi="Times New Roman" w:cs="Times New Roman"/>
                <w:sz w:val="24"/>
                <w:szCs w:val="24"/>
              </w:rPr>
              <w:t>.</w:t>
            </w:r>
          </w:p>
          <w:p w14:paraId="6FF25485" w14:textId="4AAC3166" w:rsidR="001F7621"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18S rDNA: clusters with </w:t>
            </w:r>
            <w:r w:rsidRPr="00907F24">
              <w:rPr>
                <w:rFonts w:ascii="Times New Roman" w:hAnsi="Times New Roman" w:cs="Times New Roman"/>
                <w:i/>
                <w:iCs/>
                <w:sz w:val="24"/>
                <w:szCs w:val="24"/>
              </w:rPr>
              <w:t>Uvulifer</w:t>
            </w:r>
            <w:r w:rsidRPr="00907F24">
              <w:rPr>
                <w:rFonts w:ascii="Times New Roman" w:hAnsi="Times New Roman" w:cs="Times New Roman"/>
                <w:sz w:val="24"/>
                <w:szCs w:val="24"/>
              </w:rPr>
              <w:t xml:space="preserve"> </w:t>
            </w:r>
            <w:r w:rsidRPr="00907F24">
              <w:rPr>
                <w:rFonts w:ascii="Times New Roman" w:hAnsi="Times New Roman" w:cs="Times New Roman"/>
                <w:i/>
                <w:iCs/>
                <w:sz w:val="24"/>
                <w:szCs w:val="24"/>
              </w:rPr>
              <w:t>denticulatus</w:t>
            </w:r>
            <w:r w:rsidRPr="00907F24">
              <w:rPr>
                <w:rFonts w:ascii="Times New Roman" w:hAnsi="Times New Roman" w:cs="Times New Roman"/>
                <w:sz w:val="24"/>
                <w:szCs w:val="24"/>
              </w:rPr>
              <w:t xml:space="preserve"> MG770032 (Additional file 1: Fig S</w:t>
            </w:r>
            <w:r w:rsidR="008F36FD">
              <w:rPr>
                <w:rFonts w:ascii="Times New Roman" w:hAnsi="Times New Roman" w:cs="Times New Roman"/>
                <w:sz w:val="24"/>
                <w:szCs w:val="24"/>
              </w:rPr>
              <w:t>1</w:t>
            </w:r>
            <w:r w:rsidRPr="00907F24">
              <w:rPr>
                <w:rFonts w:ascii="Times New Roman" w:hAnsi="Times New Roman" w:cs="Times New Roman"/>
                <w:sz w:val="24"/>
                <w:szCs w:val="24"/>
              </w:rPr>
              <w:t>)</w:t>
            </w:r>
            <w:r>
              <w:rPr>
                <w:rFonts w:ascii="Times New Roman" w:hAnsi="Times New Roman" w:cs="Times New Roman"/>
                <w:sz w:val="24"/>
                <w:szCs w:val="24"/>
              </w:rPr>
              <w:t xml:space="preserve"> and BLAST results are sufficiently high to </w:t>
            </w:r>
            <w:r w:rsidR="00851E87">
              <w:rPr>
                <w:rFonts w:ascii="Times New Roman" w:hAnsi="Times New Roman" w:cs="Times New Roman"/>
                <w:sz w:val="24"/>
                <w:szCs w:val="24"/>
              </w:rPr>
              <w:t xml:space="preserve">assign </w:t>
            </w:r>
            <w:r>
              <w:rPr>
                <w:rFonts w:ascii="Times New Roman" w:hAnsi="Times New Roman" w:cs="Times New Roman"/>
                <w:sz w:val="24"/>
                <w:szCs w:val="24"/>
              </w:rPr>
              <w:t xml:space="preserve">the species </w:t>
            </w:r>
            <w:r w:rsidR="00851E87">
              <w:rPr>
                <w:rFonts w:ascii="Times New Roman" w:hAnsi="Times New Roman" w:cs="Times New Roman"/>
                <w:sz w:val="24"/>
                <w:szCs w:val="24"/>
              </w:rPr>
              <w:t xml:space="preserve">to the </w:t>
            </w:r>
            <w:r w:rsidRPr="00907F24">
              <w:rPr>
                <w:rFonts w:ascii="Times New Roman" w:hAnsi="Times New Roman" w:cs="Times New Roman"/>
                <w:i/>
                <w:iCs/>
                <w:sz w:val="24"/>
                <w:szCs w:val="24"/>
              </w:rPr>
              <w:t>Uvulifer</w:t>
            </w:r>
            <w:r w:rsidRPr="00907F24">
              <w:rPr>
                <w:rFonts w:ascii="Times New Roman" w:hAnsi="Times New Roman" w:cs="Times New Roman"/>
                <w:sz w:val="24"/>
                <w:szCs w:val="24"/>
              </w:rPr>
              <w:t xml:space="preserve"> </w:t>
            </w:r>
            <w:r w:rsidR="00851E87">
              <w:rPr>
                <w:rFonts w:ascii="Times New Roman" w:hAnsi="Times New Roman" w:cs="Times New Roman"/>
                <w:sz w:val="24"/>
                <w:szCs w:val="24"/>
              </w:rPr>
              <w:t>genus</w:t>
            </w:r>
            <w:r w:rsidRPr="00907F24">
              <w:rPr>
                <w:rFonts w:ascii="Times New Roman" w:hAnsi="Times New Roman" w:cs="Times New Roman"/>
                <w:sz w:val="24"/>
                <w:szCs w:val="24"/>
              </w:rPr>
              <w:t xml:space="preserve">. </w:t>
            </w:r>
          </w:p>
          <w:p w14:paraId="699ABBF5" w14:textId="13952F03" w:rsidR="00851E87" w:rsidRPr="00907F24" w:rsidRDefault="00851E87" w:rsidP="00AD3288">
            <w:pPr>
              <w:spacing w:line="480" w:lineRule="auto"/>
              <w:rPr>
                <w:rFonts w:ascii="Times New Roman" w:hAnsi="Times New Roman" w:cs="Times New Roman"/>
                <w:sz w:val="24"/>
                <w:szCs w:val="24"/>
              </w:rPr>
            </w:pPr>
            <w:r>
              <w:rPr>
                <w:rFonts w:ascii="Times New Roman" w:hAnsi="Times New Roman" w:cs="Times New Roman"/>
                <w:sz w:val="24"/>
                <w:szCs w:val="24"/>
              </w:rPr>
              <w:t xml:space="preserve">Species therefore identified as </w:t>
            </w:r>
            <w:r w:rsidRPr="00907F24">
              <w:rPr>
                <w:rFonts w:ascii="Times New Roman" w:hAnsi="Times New Roman" w:cs="Times New Roman"/>
                <w:i/>
                <w:iCs/>
                <w:sz w:val="24"/>
                <w:szCs w:val="24"/>
              </w:rPr>
              <w:t>Uvulifer</w:t>
            </w:r>
            <w:r w:rsidRPr="00907F24">
              <w:rPr>
                <w:rFonts w:ascii="Times New Roman" w:hAnsi="Times New Roman" w:cs="Times New Roman"/>
                <w:sz w:val="24"/>
                <w:szCs w:val="24"/>
              </w:rPr>
              <w:t xml:space="preserve"> sp.</w:t>
            </w:r>
          </w:p>
        </w:tc>
      </w:tr>
      <w:tr w:rsidR="001F7621" w:rsidRPr="00907F24" w14:paraId="06AA9A8B" w14:textId="77777777" w:rsidTr="001D6058">
        <w:trPr>
          <w:trHeight w:val="983"/>
        </w:trPr>
        <w:tc>
          <w:tcPr>
            <w:tcW w:w="718" w:type="pct"/>
            <w:tcBorders>
              <w:top w:val="single" w:sz="4" w:space="0" w:color="auto"/>
              <w:left w:val="single" w:sz="4" w:space="0" w:color="auto"/>
              <w:bottom w:val="single" w:sz="4" w:space="0" w:color="auto"/>
              <w:right w:val="single" w:sz="4" w:space="0" w:color="auto"/>
            </w:tcBorders>
          </w:tcPr>
          <w:p w14:paraId="0672EC9B"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Morph V B: Longifurcate-pharyngeate distome subtype II cercaria</w:t>
            </w:r>
            <w:r>
              <w:rPr>
                <w:rFonts w:ascii="Times New Roman" w:hAnsi="Times New Roman" w:cs="Times New Roman"/>
                <w:sz w:val="24"/>
                <w:szCs w:val="24"/>
              </w:rPr>
              <w:t>.</w:t>
            </w:r>
            <w:r w:rsidRPr="00907F24">
              <w:rPr>
                <w:rFonts w:ascii="Times New Roman" w:hAnsi="Times New Roman" w:cs="Times New Roman"/>
                <w:sz w:val="24"/>
                <w:szCs w:val="24"/>
                <w:highlight w:val="yellow"/>
              </w:rPr>
              <w:t xml:space="preserve"> </w:t>
            </w:r>
          </w:p>
        </w:tc>
        <w:tc>
          <w:tcPr>
            <w:tcW w:w="592" w:type="pct"/>
            <w:tcBorders>
              <w:top w:val="single" w:sz="4" w:space="0" w:color="auto"/>
              <w:left w:val="single" w:sz="4" w:space="0" w:color="auto"/>
              <w:bottom w:val="single" w:sz="4" w:space="0" w:color="auto"/>
              <w:right w:val="single" w:sz="4" w:space="0" w:color="auto"/>
            </w:tcBorders>
          </w:tcPr>
          <w:p w14:paraId="01EBA8E4" w14:textId="77777777" w:rsidR="001F7621" w:rsidRPr="00907F24" w:rsidRDefault="001F7621" w:rsidP="00AD3288">
            <w:pPr>
              <w:spacing w:line="480" w:lineRule="auto"/>
              <w:rPr>
                <w:rFonts w:ascii="Times New Roman" w:hAnsi="Times New Roman" w:cs="Times New Roman"/>
                <w:sz w:val="24"/>
                <w:szCs w:val="24"/>
                <w:lang w:val="nl-BE"/>
              </w:rPr>
            </w:pPr>
            <w:r w:rsidRPr="00907F24">
              <w:rPr>
                <w:rFonts w:ascii="Times New Roman" w:hAnsi="Times New Roman" w:cs="Times New Roman"/>
                <w:i/>
                <w:iCs/>
                <w:sz w:val="24"/>
                <w:szCs w:val="24"/>
              </w:rPr>
              <w:t xml:space="preserve">Bu. tropicus </w:t>
            </w:r>
            <w:r w:rsidRPr="00907F24">
              <w:rPr>
                <w:rFonts w:ascii="Times New Roman" w:hAnsi="Times New Roman" w:cs="Times New Roman"/>
                <w:sz w:val="24"/>
                <w:szCs w:val="24"/>
              </w:rPr>
              <w:t>(4): Imire (sites A (1), D (1), and J (2).</w:t>
            </w:r>
          </w:p>
        </w:tc>
        <w:tc>
          <w:tcPr>
            <w:tcW w:w="1585" w:type="pct"/>
            <w:tcBorders>
              <w:top w:val="single" w:sz="4" w:space="0" w:color="auto"/>
              <w:left w:val="single" w:sz="4" w:space="0" w:color="auto"/>
              <w:bottom w:val="single" w:sz="4" w:space="0" w:color="auto"/>
              <w:right w:val="single" w:sz="4" w:space="0" w:color="auto"/>
            </w:tcBorders>
          </w:tcPr>
          <w:p w14:paraId="48BAD73E" w14:textId="77777777" w:rsidR="001F7621" w:rsidRPr="00907F24" w:rsidRDefault="001F7621" w:rsidP="00AD3288">
            <w:pPr>
              <w:spacing w:line="480" w:lineRule="auto"/>
              <w:rPr>
                <w:rFonts w:ascii="Times New Roman" w:hAnsi="Times New Roman" w:cs="Times New Roman"/>
                <w:sz w:val="24"/>
                <w:szCs w:val="24"/>
                <w:lang w:val="en-ZW"/>
              </w:rPr>
            </w:pPr>
            <w:r w:rsidRPr="00907F24">
              <w:rPr>
                <w:rFonts w:ascii="Times New Roman" w:hAnsi="Times New Roman" w:cs="Times New Roman"/>
                <w:sz w:val="24"/>
                <w:szCs w:val="24"/>
              </w:rPr>
              <w:t xml:space="preserve">COI (732 bp): </w:t>
            </w:r>
            <w:r w:rsidRPr="00907F24">
              <w:rPr>
                <w:rFonts w:ascii="Times New Roman" w:hAnsi="Times New Roman" w:cs="Times New Roman"/>
                <w:sz w:val="24"/>
                <w:szCs w:val="24"/>
                <w:lang w:val="en-ZW"/>
              </w:rPr>
              <w:t xml:space="preserve">88.7% match with </w:t>
            </w:r>
            <w:r w:rsidRPr="00907F24">
              <w:rPr>
                <w:rFonts w:ascii="Times New Roman" w:hAnsi="Times New Roman" w:cs="Times New Roman"/>
                <w:i/>
                <w:iCs/>
                <w:sz w:val="24"/>
                <w:szCs w:val="24"/>
                <w:lang w:val="en-ZW"/>
              </w:rPr>
              <w:t xml:space="preserve">Tylodelphys robrauschi </w:t>
            </w:r>
            <w:r w:rsidRPr="00907F24">
              <w:rPr>
                <w:rFonts w:ascii="Times New Roman" w:hAnsi="Times New Roman" w:cs="Times New Roman"/>
                <w:sz w:val="24"/>
                <w:szCs w:val="24"/>
                <w:lang w:val="en-ZW"/>
              </w:rPr>
              <w:t xml:space="preserve">MZ323304 </w:t>
            </w:r>
            <w:r w:rsidRPr="00907F24">
              <w:rPr>
                <w:rFonts w:ascii="Times New Roman" w:hAnsi="Times New Roman" w:cs="Times New Roman"/>
                <w:sz w:val="24"/>
                <w:szCs w:val="24"/>
              </w:rPr>
              <w:t>(99% QC; 916 bp AL)</w:t>
            </w:r>
            <w:r w:rsidRPr="00907F24">
              <w:rPr>
                <w:rFonts w:ascii="Times New Roman" w:hAnsi="Times New Roman" w:cs="Times New Roman"/>
                <w:sz w:val="24"/>
                <w:szCs w:val="24"/>
                <w:lang w:val="en-ZW"/>
              </w:rPr>
              <w:t xml:space="preserve">. </w:t>
            </w:r>
          </w:p>
          <w:p w14:paraId="42E04A01"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lang w:val="en-ZW"/>
              </w:rPr>
              <w:t xml:space="preserve">18S </w:t>
            </w:r>
            <w:r w:rsidRPr="00907F24">
              <w:rPr>
                <w:rFonts w:ascii="Times New Roman" w:hAnsi="Times New Roman" w:cs="Times New Roman"/>
                <w:sz w:val="24"/>
                <w:szCs w:val="24"/>
              </w:rPr>
              <w:t xml:space="preserve">rDNA </w:t>
            </w:r>
            <w:r w:rsidRPr="00907F24">
              <w:rPr>
                <w:rFonts w:ascii="Times New Roman" w:hAnsi="Times New Roman" w:cs="Times New Roman"/>
                <w:sz w:val="24"/>
                <w:szCs w:val="24"/>
                <w:lang w:val="en-ZW"/>
              </w:rPr>
              <w:t>(</w:t>
            </w:r>
            <w:r w:rsidRPr="00907F24">
              <w:rPr>
                <w:rFonts w:ascii="Times New Roman" w:hAnsi="Times New Roman" w:cs="Times New Roman"/>
                <w:sz w:val="24"/>
                <w:szCs w:val="24"/>
              </w:rPr>
              <w:t>1397 bp):</w:t>
            </w:r>
            <w:r w:rsidRPr="00907F24">
              <w:rPr>
                <w:rFonts w:ascii="Times New Roman" w:hAnsi="Times New Roman" w:cs="Times New Roman"/>
                <w:sz w:val="24"/>
                <w:szCs w:val="24"/>
                <w:lang w:val="en-ZW"/>
              </w:rPr>
              <w:t xml:space="preserve"> </w:t>
            </w:r>
            <w:r w:rsidRPr="00907F24">
              <w:rPr>
                <w:rFonts w:ascii="Times New Roman" w:hAnsi="Times New Roman" w:cs="Times New Roman"/>
                <w:sz w:val="24"/>
                <w:szCs w:val="24"/>
              </w:rPr>
              <w:t xml:space="preserve">99.5% match with </w:t>
            </w:r>
            <w:r w:rsidRPr="00907F24">
              <w:rPr>
                <w:rFonts w:ascii="Times New Roman" w:hAnsi="Times New Roman" w:cs="Times New Roman"/>
                <w:i/>
                <w:iCs/>
                <w:sz w:val="24"/>
                <w:szCs w:val="24"/>
              </w:rPr>
              <w:t>Tylodelphys</w:t>
            </w:r>
            <w:r w:rsidRPr="00907F24">
              <w:rPr>
                <w:rFonts w:ascii="Times New Roman" w:hAnsi="Times New Roman" w:cs="Times New Roman"/>
                <w:sz w:val="24"/>
                <w:szCs w:val="24"/>
              </w:rPr>
              <w:t xml:space="preserve"> sp. MH521252 (100% QC; 8032 bp AL). The difference is due to one bp deletion and two mismatches.</w:t>
            </w:r>
          </w:p>
          <w:p w14:paraId="3183E919"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lang w:val="en-ZW"/>
              </w:rPr>
              <w:t>ITS</w:t>
            </w:r>
            <w:r w:rsidRPr="00907F24">
              <w:rPr>
                <w:rFonts w:ascii="Times New Roman" w:hAnsi="Times New Roman" w:cs="Times New Roman"/>
                <w:sz w:val="24"/>
                <w:szCs w:val="24"/>
              </w:rPr>
              <w:t xml:space="preserve"> </w:t>
            </w:r>
            <w:r w:rsidRPr="00907F24">
              <w:rPr>
                <w:rFonts w:ascii="Times New Roman" w:hAnsi="Times New Roman" w:cs="Times New Roman"/>
                <w:sz w:val="24"/>
                <w:szCs w:val="24"/>
                <w:lang w:val="en-ZW"/>
              </w:rPr>
              <w:t>(</w:t>
            </w:r>
            <w:r w:rsidRPr="00907F24">
              <w:rPr>
                <w:rFonts w:ascii="Times New Roman" w:hAnsi="Times New Roman" w:cs="Times New Roman"/>
                <w:sz w:val="24"/>
                <w:szCs w:val="24"/>
              </w:rPr>
              <w:t>1012 bp):</w:t>
            </w:r>
            <w:r w:rsidRPr="00907F24">
              <w:rPr>
                <w:rFonts w:ascii="Times New Roman" w:hAnsi="Times New Roman" w:cs="Times New Roman"/>
                <w:sz w:val="24"/>
                <w:szCs w:val="24"/>
                <w:lang w:val="en-ZW"/>
              </w:rPr>
              <w:t xml:space="preserve"> </w:t>
            </w:r>
            <w:r w:rsidRPr="00907F24">
              <w:rPr>
                <w:rFonts w:ascii="Times New Roman" w:hAnsi="Times New Roman" w:cs="Times New Roman"/>
                <w:sz w:val="24"/>
                <w:szCs w:val="24"/>
              </w:rPr>
              <w:t xml:space="preserve">99.7% match with </w:t>
            </w:r>
            <w:r w:rsidRPr="00907F24">
              <w:rPr>
                <w:rFonts w:ascii="Times New Roman" w:hAnsi="Times New Roman" w:cs="Times New Roman"/>
                <w:i/>
                <w:iCs/>
                <w:sz w:val="24"/>
                <w:szCs w:val="24"/>
              </w:rPr>
              <w:t>Tylodelphys mashonensis</w:t>
            </w:r>
            <w:r w:rsidRPr="00907F24">
              <w:rPr>
                <w:rFonts w:ascii="Times New Roman" w:hAnsi="Times New Roman" w:cs="Times New Roman"/>
                <w:sz w:val="24"/>
                <w:szCs w:val="24"/>
              </w:rPr>
              <w:t xml:space="preserve"> FJ470402 (100% QC; 1083 bp AL).</w:t>
            </w:r>
          </w:p>
        </w:tc>
        <w:tc>
          <w:tcPr>
            <w:tcW w:w="2105" w:type="pct"/>
            <w:tcBorders>
              <w:top w:val="single" w:sz="4" w:space="0" w:color="auto"/>
              <w:left w:val="single" w:sz="4" w:space="0" w:color="auto"/>
              <w:bottom w:val="single" w:sz="4" w:space="0" w:color="auto"/>
              <w:right w:val="single" w:sz="4" w:space="0" w:color="auto"/>
            </w:tcBorders>
          </w:tcPr>
          <w:p w14:paraId="2C922AAA" w14:textId="10EDA9F8"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COI: </w:t>
            </w:r>
            <w:proofErr w:type="gramStart"/>
            <w:r>
              <w:rPr>
                <w:rFonts w:ascii="Times New Roman" w:hAnsi="Times New Roman" w:cs="Times New Roman"/>
                <w:sz w:val="24"/>
                <w:szCs w:val="24"/>
              </w:rPr>
              <w:t>despite</w:t>
            </w:r>
            <w:proofErr w:type="gramEnd"/>
            <w:r>
              <w:rPr>
                <w:rFonts w:ascii="Times New Roman" w:hAnsi="Times New Roman" w:cs="Times New Roman"/>
                <w:sz w:val="24"/>
                <w:szCs w:val="24"/>
              </w:rPr>
              <w:t xml:space="preserve"> low blast results, </w:t>
            </w:r>
            <w:r w:rsidRPr="00907F24">
              <w:rPr>
                <w:rFonts w:ascii="Times New Roman" w:hAnsi="Times New Roman" w:cs="Times New Roman"/>
                <w:sz w:val="24"/>
                <w:szCs w:val="24"/>
              </w:rPr>
              <w:t xml:space="preserve">phylogenetic analysis identifies the species as </w:t>
            </w:r>
            <w:r w:rsidRPr="00907F24">
              <w:rPr>
                <w:rFonts w:ascii="Times New Roman" w:hAnsi="Times New Roman" w:cs="Times New Roman"/>
                <w:i/>
                <w:iCs/>
                <w:sz w:val="24"/>
                <w:szCs w:val="24"/>
              </w:rPr>
              <w:t>Tylodelphys mashonensis</w:t>
            </w:r>
            <w:r>
              <w:rPr>
                <w:rFonts w:ascii="Times New Roman" w:hAnsi="Times New Roman" w:cs="Times New Roman"/>
                <w:i/>
                <w:iCs/>
                <w:sz w:val="24"/>
                <w:szCs w:val="24"/>
              </w:rPr>
              <w:t xml:space="preserve"> </w:t>
            </w:r>
            <w:r>
              <w:rPr>
                <w:rFonts w:ascii="Times New Roman" w:hAnsi="Times New Roman" w:cs="Times New Roman"/>
                <w:sz w:val="24"/>
                <w:szCs w:val="24"/>
              </w:rPr>
              <w:t xml:space="preserve">(Fig. </w:t>
            </w:r>
            <w:r w:rsidR="008F36FD">
              <w:rPr>
                <w:rFonts w:ascii="Times New Roman" w:hAnsi="Times New Roman" w:cs="Times New Roman"/>
                <w:sz w:val="24"/>
                <w:szCs w:val="24"/>
              </w:rPr>
              <w:t>5</w:t>
            </w:r>
            <w:r>
              <w:rPr>
                <w:rFonts w:ascii="Times New Roman" w:hAnsi="Times New Roman" w:cs="Times New Roman"/>
                <w:sz w:val="24"/>
                <w:szCs w:val="24"/>
              </w:rPr>
              <w:t>)</w:t>
            </w:r>
            <w:r w:rsidRPr="00907F24">
              <w:rPr>
                <w:rFonts w:ascii="Times New Roman" w:hAnsi="Times New Roman" w:cs="Times New Roman"/>
                <w:sz w:val="24"/>
                <w:szCs w:val="24"/>
              </w:rPr>
              <w:t>.</w:t>
            </w:r>
          </w:p>
          <w:p w14:paraId="7E7B99A4"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18S rDNA: affiliates with </w:t>
            </w:r>
            <w:r w:rsidRPr="00907F24">
              <w:rPr>
                <w:rFonts w:ascii="Times New Roman" w:hAnsi="Times New Roman" w:cs="Times New Roman"/>
                <w:i/>
                <w:iCs/>
                <w:sz w:val="24"/>
                <w:szCs w:val="24"/>
              </w:rPr>
              <w:t>Tylodelphys</w:t>
            </w:r>
            <w:r w:rsidRPr="00907F24">
              <w:rPr>
                <w:rFonts w:ascii="Times New Roman" w:hAnsi="Times New Roman" w:cs="Times New Roman"/>
                <w:sz w:val="24"/>
                <w:szCs w:val="24"/>
              </w:rPr>
              <w:t xml:space="preserve"> spp. which both belong to the family Diplostomidae.</w:t>
            </w:r>
          </w:p>
          <w:p w14:paraId="66C21945"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ITS: phylogenetic analysis also confirms the species as </w:t>
            </w:r>
            <w:r w:rsidRPr="00907F24">
              <w:rPr>
                <w:rFonts w:ascii="Times New Roman" w:hAnsi="Times New Roman" w:cs="Times New Roman"/>
                <w:i/>
                <w:iCs/>
                <w:sz w:val="24"/>
                <w:szCs w:val="24"/>
              </w:rPr>
              <w:t>T. mashonensis</w:t>
            </w:r>
            <w:r w:rsidRPr="00907F24">
              <w:rPr>
                <w:rFonts w:ascii="Times New Roman" w:hAnsi="Times New Roman" w:cs="Times New Roman"/>
                <w:sz w:val="24"/>
                <w:szCs w:val="24"/>
              </w:rPr>
              <w:t>.</w:t>
            </w:r>
          </w:p>
          <w:p w14:paraId="3F504D19"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Species identified as </w:t>
            </w:r>
            <w:r w:rsidRPr="00907F24">
              <w:rPr>
                <w:rFonts w:ascii="Times New Roman" w:hAnsi="Times New Roman" w:cs="Times New Roman"/>
                <w:i/>
                <w:iCs/>
                <w:sz w:val="24"/>
                <w:szCs w:val="24"/>
              </w:rPr>
              <w:t>T. mashonensis</w:t>
            </w:r>
            <w:r w:rsidRPr="00907F24">
              <w:rPr>
                <w:rFonts w:ascii="Times New Roman" w:hAnsi="Times New Roman" w:cs="Times New Roman"/>
                <w:sz w:val="24"/>
                <w:szCs w:val="24"/>
              </w:rPr>
              <w:t xml:space="preserve"> due to agreement of at least two markers.</w:t>
            </w:r>
          </w:p>
        </w:tc>
      </w:tr>
      <w:tr w:rsidR="001F7621" w:rsidRPr="00907F24" w14:paraId="5426E0A7" w14:textId="77777777" w:rsidTr="001D6058">
        <w:trPr>
          <w:trHeight w:val="1125"/>
        </w:trPr>
        <w:tc>
          <w:tcPr>
            <w:tcW w:w="718" w:type="pct"/>
            <w:tcBorders>
              <w:top w:val="single" w:sz="4" w:space="0" w:color="auto"/>
              <w:left w:val="single" w:sz="4" w:space="0" w:color="auto"/>
              <w:bottom w:val="single" w:sz="4" w:space="0" w:color="auto"/>
              <w:right w:val="single" w:sz="4" w:space="0" w:color="auto"/>
            </w:tcBorders>
            <w:hideMark/>
          </w:tcPr>
          <w:p w14:paraId="59F76D88"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Morph VI: Plagiorchiid type </w:t>
            </w:r>
            <w:proofErr w:type="gramStart"/>
            <w:r w:rsidRPr="00907F24">
              <w:rPr>
                <w:rFonts w:ascii="Times New Roman" w:hAnsi="Times New Roman" w:cs="Times New Roman"/>
                <w:sz w:val="24"/>
                <w:szCs w:val="24"/>
              </w:rPr>
              <w:t>I</w:t>
            </w:r>
            <w:proofErr w:type="gramEnd"/>
          </w:p>
          <w:p w14:paraId="0431EC9A"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Possibly 002A by virtue of clustering.</w:t>
            </w:r>
          </w:p>
        </w:tc>
        <w:tc>
          <w:tcPr>
            <w:tcW w:w="592" w:type="pct"/>
            <w:tcBorders>
              <w:top w:val="single" w:sz="4" w:space="0" w:color="auto"/>
              <w:left w:val="single" w:sz="4" w:space="0" w:color="auto"/>
              <w:bottom w:val="single" w:sz="4" w:space="0" w:color="auto"/>
              <w:right w:val="single" w:sz="4" w:space="0" w:color="auto"/>
            </w:tcBorders>
            <w:hideMark/>
          </w:tcPr>
          <w:p w14:paraId="0A4E7C88" w14:textId="77777777" w:rsidR="001F7621" w:rsidRPr="00907F24" w:rsidRDefault="001F7621" w:rsidP="00AD3288">
            <w:pPr>
              <w:spacing w:line="480" w:lineRule="auto"/>
              <w:rPr>
                <w:rFonts w:ascii="Times New Roman" w:hAnsi="Times New Roman" w:cs="Times New Roman"/>
                <w:sz w:val="24"/>
                <w:szCs w:val="24"/>
                <w:lang w:val="fr-FR"/>
              </w:rPr>
            </w:pPr>
            <w:r w:rsidRPr="00907F24">
              <w:rPr>
                <w:rFonts w:ascii="Times New Roman" w:hAnsi="Times New Roman" w:cs="Times New Roman"/>
                <w:i/>
                <w:iCs/>
                <w:sz w:val="24"/>
                <w:szCs w:val="24"/>
                <w:lang w:val="fr-FR"/>
              </w:rPr>
              <w:t>Bu. tropicus</w:t>
            </w:r>
            <w:r w:rsidRPr="00907F24">
              <w:rPr>
                <w:rFonts w:ascii="Times New Roman" w:hAnsi="Times New Roman" w:cs="Times New Roman"/>
                <w:sz w:val="24"/>
                <w:szCs w:val="24"/>
                <w:lang w:val="fr-FR"/>
              </w:rPr>
              <w:t xml:space="preserve">: Imire (site A (3), D (1) and T (1)) </w:t>
            </w:r>
          </w:p>
        </w:tc>
        <w:tc>
          <w:tcPr>
            <w:tcW w:w="1585" w:type="pct"/>
            <w:tcBorders>
              <w:top w:val="single" w:sz="4" w:space="0" w:color="auto"/>
              <w:left w:val="single" w:sz="4" w:space="0" w:color="auto"/>
              <w:bottom w:val="single" w:sz="4" w:space="0" w:color="auto"/>
              <w:right w:val="single" w:sz="4" w:space="0" w:color="auto"/>
            </w:tcBorders>
          </w:tcPr>
          <w:p w14:paraId="000C23CF"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COI (758 bp): only 81.4% similarity with </w:t>
            </w:r>
            <w:r w:rsidRPr="00907F24">
              <w:rPr>
                <w:rFonts w:ascii="Times New Roman" w:hAnsi="Times New Roman" w:cs="Times New Roman"/>
                <w:i/>
                <w:iCs/>
                <w:sz w:val="24"/>
                <w:szCs w:val="24"/>
                <w:lang w:val="en-ZW"/>
              </w:rPr>
              <w:t xml:space="preserve">Glypthelmins </w:t>
            </w:r>
            <w:r w:rsidRPr="00907F24">
              <w:rPr>
                <w:rFonts w:ascii="Times New Roman" w:hAnsi="Times New Roman" w:cs="Times New Roman"/>
                <w:sz w:val="24"/>
                <w:szCs w:val="24"/>
                <w:lang w:val="en-ZW"/>
              </w:rPr>
              <w:t xml:space="preserve">sp. MW427960 </w:t>
            </w:r>
            <w:r w:rsidRPr="00907F24">
              <w:rPr>
                <w:rFonts w:ascii="Times New Roman" w:hAnsi="Times New Roman" w:cs="Times New Roman"/>
                <w:sz w:val="24"/>
                <w:szCs w:val="24"/>
              </w:rPr>
              <w:t xml:space="preserve">(99% QC; 14200 bp AL).  </w:t>
            </w:r>
          </w:p>
          <w:p w14:paraId="6CC66ABA"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lastRenderedPageBreak/>
              <w:t>18S rDNA (1106 bp): 94.3% match with</w:t>
            </w:r>
            <w:r w:rsidRPr="00907F24">
              <w:rPr>
                <w:rFonts w:ascii="Times New Roman" w:hAnsi="Times New Roman" w:cs="Times New Roman"/>
                <w:i/>
                <w:iCs/>
                <w:sz w:val="24"/>
                <w:szCs w:val="24"/>
              </w:rPr>
              <w:t xml:space="preserve"> Auridistomum chelydrae </w:t>
            </w:r>
            <w:r w:rsidRPr="00907F24">
              <w:rPr>
                <w:rFonts w:ascii="Times New Roman" w:hAnsi="Times New Roman" w:cs="Times New Roman"/>
                <w:sz w:val="24"/>
                <w:szCs w:val="24"/>
              </w:rPr>
              <w:t xml:space="preserve">AY222159 (99% QC; 1875 bp AL). </w:t>
            </w:r>
          </w:p>
          <w:p w14:paraId="12F95A0F"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ITS (810 bp): 86.5% match with </w:t>
            </w:r>
            <w:r w:rsidRPr="00907F24">
              <w:rPr>
                <w:rFonts w:ascii="Times New Roman" w:hAnsi="Times New Roman" w:cs="Times New Roman"/>
                <w:i/>
                <w:iCs/>
                <w:sz w:val="24"/>
                <w:szCs w:val="24"/>
              </w:rPr>
              <w:t xml:space="preserve">Paramacroderoides echinus </w:t>
            </w:r>
            <w:r w:rsidRPr="00907F24">
              <w:rPr>
                <w:rFonts w:ascii="Times New Roman" w:hAnsi="Times New Roman" w:cs="Times New Roman"/>
                <w:sz w:val="24"/>
                <w:szCs w:val="24"/>
              </w:rPr>
              <w:t>MH041375 (88% QC; 2638 bp AL).</w:t>
            </w:r>
          </w:p>
        </w:tc>
        <w:tc>
          <w:tcPr>
            <w:tcW w:w="2105" w:type="pct"/>
            <w:tcBorders>
              <w:top w:val="single" w:sz="4" w:space="0" w:color="auto"/>
              <w:left w:val="single" w:sz="4" w:space="0" w:color="auto"/>
              <w:bottom w:val="single" w:sz="4" w:space="0" w:color="auto"/>
              <w:right w:val="single" w:sz="4" w:space="0" w:color="auto"/>
            </w:tcBorders>
            <w:hideMark/>
          </w:tcPr>
          <w:p w14:paraId="0300B5B7" w14:textId="22443774"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lastRenderedPageBreak/>
              <w:t xml:space="preserve">COI: no close phylogenetic similarities but clusters with members of the superfamily </w:t>
            </w:r>
            <w:r w:rsidRPr="00065753">
              <w:rPr>
                <w:rFonts w:ascii="Times New Roman" w:hAnsi="Times New Roman" w:cs="Times New Roman"/>
                <w:sz w:val="24"/>
                <w:szCs w:val="24"/>
              </w:rPr>
              <w:t>Plagiorchioidea (Fig</w:t>
            </w:r>
            <w:r>
              <w:rPr>
                <w:rFonts w:ascii="Times New Roman" w:hAnsi="Times New Roman" w:cs="Times New Roman"/>
                <w:sz w:val="24"/>
                <w:szCs w:val="24"/>
              </w:rPr>
              <w:t xml:space="preserve">. </w:t>
            </w:r>
            <w:r w:rsidR="008F36FD">
              <w:rPr>
                <w:rFonts w:ascii="Times New Roman" w:hAnsi="Times New Roman" w:cs="Times New Roman"/>
                <w:sz w:val="24"/>
                <w:szCs w:val="24"/>
              </w:rPr>
              <w:t>5</w:t>
            </w:r>
            <w:r>
              <w:rPr>
                <w:rFonts w:ascii="Times New Roman" w:hAnsi="Times New Roman" w:cs="Times New Roman"/>
                <w:sz w:val="24"/>
                <w:szCs w:val="24"/>
              </w:rPr>
              <w:t>)</w:t>
            </w:r>
            <w:r w:rsidRPr="00907F24">
              <w:rPr>
                <w:rFonts w:ascii="Times New Roman" w:hAnsi="Times New Roman" w:cs="Times New Roman"/>
                <w:sz w:val="24"/>
                <w:szCs w:val="24"/>
              </w:rPr>
              <w:t xml:space="preserve">. </w:t>
            </w:r>
          </w:p>
          <w:p w14:paraId="4D47CCCD" w14:textId="78F604DC"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18S rDNA: clusters with members of the superfamily Plagiorchioidea (Additional file 1: Fig S</w:t>
            </w:r>
            <w:r w:rsidR="008F36FD">
              <w:rPr>
                <w:rFonts w:ascii="Times New Roman" w:hAnsi="Times New Roman" w:cs="Times New Roman"/>
                <w:sz w:val="24"/>
                <w:szCs w:val="24"/>
              </w:rPr>
              <w:t>1</w:t>
            </w:r>
            <w:r w:rsidRPr="00907F24">
              <w:rPr>
                <w:rFonts w:ascii="Times New Roman" w:hAnsi="Times New Roman" w:cs="Times New Roman"/>
                <w:sz w:val="24"/>
                <w:szCs w:val="24"/>
              </w:rPr>
              <w:t>)</w:t>
            </w:r>
          </w:p>
          <w:p w14:paraId="5688AB77" w14:textId="0DB6C099" w:rsidR="001F7621" w:rsidRPr="00907F24" w:rsidRDefault="001F7621" w:rsidP="00AD3288">
            <w:pPr>
              <w:spacing w:line="480" w:lineRule="auto"/>
              <w:rPr>
                <w:rFonts w:ascii="Times New Roman" w:hAnsi="Times New Roman" w:cs="Times New Roman"/>
                <w:sz w:val="24"/>
                <w:szCs w:val="24"/>
                <w:lang w:val="en-ZW"/>
              </w:rPr>
            </w:pPr>
            <w:r w:rsidRPr="00907F24">
              <w:rPr>
                <w:rFonts w:ascii="Times New Roman" w:hAnsi="Times New Roman" w:cs="Times New Roman"/>
                <w:sz w:val="24"/>
                <w:szCs w:val="24"/>
              </w:rPr>
              <w:lastRenderedPageBreak/>
              <w:t>ITS: had poor BLAST results and clustering, grouping with members of the superfamily Plagiorchioidea (Additional file 1: Fig S</w:t>
            </w:r>
            <w:r w:rsidR="008F36FD">
              <w:rPr>
                <w:rFonts w:ascii="Times New Roman" w:hAnsi="Times New Roman" w:cs="Times New Roman"/>
                <w:sz w:val="24"/>
                <w:szCs w:val="24"/>
              </w:rPr>
              <w:t>4</w:t>
            </w:r>
            <w:r w:rsidRPr="00907F24">
              <w:rPr>
                <w:rFonts w:ascii="Times New Roman" w:hAnsi="Times New Roman" w:cs="Times New Roman"/>
                <w:sz w:val="24"/>
                <w:szCs w:val="24"/>
              </w:rPr>
              <w:t>). Phylogenetic analysis with all three markers agrees that the morphotype is a Plagiorchioidea sp. but the lack of close similarity may reflect a new record.</w:t>
            </w:r>
          </w:p>
        </w:tc>
      </w:tr>
      <w:tr w:rsidR="001F7621" w:rsidRPr="00907F24" w14:paraId="286133F5" w14:textId="77777777" w:rsidTr="001D6058">
        <w:trPr>
          <w:trHeight w:val="1125"/>
        </w:trPr>
        <w:tc>
          <w:tcPr>
            <w:tcW w:w="718" w:type="pct"/>
            <w:tcBorders>
              <w:top w:val="single" w:sz="4" w:space="0" w:color="auto"/>
              <w:left w:val="single" w:sz="4" w:space="0" w:color="auto"/>
              <w:bottom w:val="single" w:sz="4" w:space="0" w:color="auto"/>
              <w:right w:val="single" w:sz="4" w:space="0" w:color="auto"/>
            </w:tcBorders>
          </w:tcPr>
          <w:p w14:paraId="72853A23"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lastRenderedPageBreak/>
              <w:t>Morph VII: Plagiorchiid type II with dark spots</w:t>
            </w:r>
            <w:r>
              <w:rPr>
                <w:rFonts w:ascii="Times New Roman" w:hAnsi="Times New Roman" w:cs="Times New Roman"/>
                <w:sz w:val="24"/>
                <w:szCs w:val="24"/>
              </w:rPr>
              <w:t>;</w:t>
            </w:r>
            <w:r w:rsidRPr="00907F24">
              <w:rPr>
                <w:rFonts w:ascii="Times New Roman" w:hAnsi="Times New Roman" w:cs="Times New Roman"/>
                <w:sz w:val="24"/>
                <w:szCs w:val="24"/>
                <w:highlight w:val="yellow"/>
              </w:rPr>
              <w:t xml:space="preserve"> </w:t>
            </w:r>
          </w:p>
        </w:tc>
        <w:tc>
          <w:tcPr>
            <w:tcW w:w="592" w:type="pct"/>
            <w:tcBorders>
              <w:top w:val="single" w:sz="4" w:space="0" w:color="auto"/>
              <w:left w:val="single" w:sz="4" w:space="0" w:color="auto"/>
              <w:bottom w:val="single" w:sz="4" w:space="0" w:color="auto"/>
              <w:right w:val="single" w:sz="4" w:space="0" w:color="auto"/>
            </w:tcBorders>
          </w:tcPr>
          <w:p w14:paraId="7C1437E3" w14:textId="77777777" w:rsidR="001F7621" w:rsidRPr="00907F24" w:rsidRDefault="001F7621" w:rsidP="00AD3288">
            <w:pPr>
              <w:spacing w:line="480" w:lineRule="auto"/>
              <w:rPr>
                <w:rFonts w:ascii="Times New Roman" w:hAnsi="Times New Roman" w:cs="Times New Roman"/>
                <w:i/>
                <w:iCs/>
                <w:sz w:val="24"/>
                <w:szCs w:val="24"/>
                <w:lang w:val="fr-FR"/>
              </w:rPr>
            </w:pPr>
            <w:r w:rsidRPr="00907F24">
              <w:rPr>
                <w:rFonts w:ascii="Times New Roman" w:hAnsi="Times New Roman" w:cs="Times New Roman"/>
                <w:i/>
                <w:iCs/>
                <w:sz w:val="24"/>
                <w:szCs w:val="24"/>
              </w:rPr>
              <w:t>R. natalensis</w:t>
            </w:r>
            <w:r w:rsidRPr="00907F24">
              <w:rPr>
                <w:rFonts w:ascii="Times New Roman" w:hAnsi="Times New Roman" w:cs="Times New Roman"/>
                <w:sz w:val="24"/>
                <w:szCs w:val="24"/>
              </w:rPr>
              <w:t xml:space="preserve"> (2): Imire (site F (1) and G (1)).</w:t>
            </w:r>
          </w:p>
        </w:tc>
        <w:tc>
          <w:tcPr>
            <w:tcW w:w="1585" w:type="pct"/>
            <w:tcBorders>
              <w:top w:val="single" w:sz="4" w:space="0" w:color="auto"/>
              <w:left w:val="single" w:sz="4" w:space="0" w:color="auto"/>
              <w:bottom w:val="single" w:sz="4" w:space="0" w:color="auto"/>
              <w:right w:val="single" w:sz="4" w:space="0" w:color="auto"/>
            </w:tcBorders>
          </w:tcPr>
          <w:p w14:paraId="2EB10450" w14:textId="77777777" w:rsidR="001F7621" w:rsidRPr="00907F24" w:rsidRDefault="001F7621" w:rsidP="00AD3288">
            <w:pPr>
              <w:spacing w:line="480" w:lineRule="auto"/>
              <w:rPr>
                <w:rFonts w:ascii="Times New Roman" w:hAnsi="Times New Roman" w:cs="Times New Roman"/>
                <w:sz w:val="24"/>
                <w:szCs w:val="24"/>
                <w:lang w:val="en-ZW"/>
              </w:rPr>
            </w:pPr>
            <w:r w:rsidRPr="00907F24">
              <w:rPr>
                <w:rFonts w:ascii="Times New Roman" w:hAnsi="Times New Roman" w:cs="Times New Roman"/>
                <w:sz w:val="24"/>
                <w:szCs w:val="24"/>
                <w:lang w:val="en-ZW"/>
              </w:rPr>
              <w:t xml:space="preserve">COI (855 bp): 100% identical to </w:t>
            </w:r>
            <w:r w:rsidRPr="00916DE3">
              <w:rPr>
                <w:rFonts w:ascii="Times New Roman" w:hAnsi="Times New Roman" w:cs="Times New Roman"/>
                <w:sz w:val="24"/>
                <w:szCs w:val="24"/>
                <w:lang w:val="en-ZW"/>
              </w:rPr>
              <w:t>Plagiorchioidea</w:t>
            </w:r>
            <w:r w:rsidRPr="00907F24">
              <w:rPr>
                <w:rFonts w:ascii="Times New Roman" w:hAnsi="Times New Roman" w:cs="Times New Roman"/>
                <w:i/>
                <w:iCs/>
                <w:sz w:val="24"/>
                <w:szCs w:val="24"/>
                <w:lang w:val="en-ZW"/>
              </w:rPr>
              <w:t xml:space="preserve"> </w:t>
            </w:r>
            <w:r w:rsidRPr="00907F24">
              <w:rPr>
                <w:rFonts w:ascii="Times New Roman" w:hAnsi="Times New Roman" w:cs="Times New Roman"/>
                <w:sz w:val="24"/>
                <w:szCs w:val="24"/>
                <w:lang w:val="en-ZW"/>
              </w:rPr>
              <w:t>sp. MT994277 (</w:t>
            </w:r>
            <w:r w:rsidRPr="00907F24">
              <w:rPr>
                <w:rFonts w:ascii="Times New Roman" w:hAnsi="Times New Roman" w:cs="Times New Roman"/>
                <w:sz w:val="24"/>
                <w:szCs w:val="24"/>
              </w:rPr>
              <w:t>79% QC; 703 bp AL).</w:t>
            </w:r>
          </w:p>
          <w:p w14:paraId="2AA18859" w14:textId="77777777" w:rsidR="001F7621"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lang w:val="en-ZW"/>
              </w:rPr>
              <w:t>18S (</w:t>
            </w:r>
            <w:r w:rsidRPr="00907F24">
              <w:rPr>
                <w:rFonts w:ascii="Times New Roman" w:hAnsi="Times New Roman" w:cs="Times New Roman"/>
                <w:sz w:val="24"/>
                <w:szCs w:val="24"/>
              </w:rPr>
              <w:t xml:space="preserve">1014 bp): 99.9% </w:t>
            </w:r>
            <w:proofErr w:type="gramStart"/>
            <w:r w:rsidRPr="00907F24">
              <w:rPr>
                <w:rFonts w:ascii="Times New Roman" w:hAnsi="Times New Roman" w:cs="Times New Roman"/>
                <w:sz w:val="24"/>
                <w:szCs w:val="24"/>
              </w:rPr>
              <w:t>similar to</w:t>
            </w:r>
            <w:proofErr w:type="gramEnd"/>
            <w:r w:rsidRPr="00907F24">
              <w:rPr>
                <w:rFonts w:ascii="Times New Roman" w:hAnsi="Times New Roman" w:cs="Times New Roman"/>
                <w:sz w:val="24"/>
                <w:szCs w:val="24"/>
              </w:rPr>
              <w:t xml:space="preserve"> </w:t>
            </w:r>
            <w:r w:rsidRPr="00916DE3">
              <w:rPr>
                <w:rFonts w:ascii="Times New Roman" w:hAnsi="Times New Roman" w:cs="Times New Roman"/>
                <w:sz w:val="24"/>
                <w:szCs w:val="24"/>
              </w:rPr>
              <w:t>Plagiorchioidea</w:t>
            </w:r>
            <w:r w:rsidRPr="00907F24">
              <w:rPr>
                <w:rFonts w:ascii="Times New Roman" w:hAnsi="Times New Roman" w:cs="Times New Roman"/>
                <w:i/>
                <w:iCs/>
                <w:sz w:val="24"/>
                <w:szCs w:val="24"/>
              </w:rPr>
              <w:t xml:space="preserve"> </w:t>
            </w:r>
            <w:r w:rsidRPr="00907F24">
              <w:rPr>
                <w:rFonts w:ascii="Times New Roman" w:hAnsi="Times New Roman" w:cs="Times New Roman"/>
                <w:sz w:val="24"/>
                <w:szCs w:val="24"/>
              </w:rPr>
              <w:t>sp</w:t>
            </w:r>
            <w:r w:rsidRPr="00907F24">
              <w:rPr>
                <w:rFonts w:ascii="Times New Roman" w:hAnsi="Times New Roman" w:cs="Times New Roman"/>
                <w:i/>
                <w:iCs/>
                <w:sz w:val="24"/>
                <w:szCs w:val="24"/>
              </w:rPr>
              <w:t>.</w:t>
            </w:r>
            <w:r w:rsidRPr="00907F24">
              <w:rPr>
                <w:rFonts w:ascii="Times New Roman" w:hAnsi="Times New Roman" w:cs="Times New Roman"/>
                <w:sz w:val="24"/>
                <w:szCs w:val="24"/>
              </w:rPr>
              <w:t xml:space="preserve"> MT994250 </w:t>
            </w:r>
            <w:r w:rsidRPr="00907F24">
              <w:rPr>
                <w:rFonts w:ascii="Times New Roman" w:hAnsi="Times New Roman" w:cs="Times New Roman"/>
                <w:sz w:val="24"/>
                <w:szCs w:val="24"/>
                <w:lang w:val="en-ZW"/>
              </w:rPr>
              <w:t>(8</w:t>
            </w:r>
            <w:r w:rsidRPr="00907F24">
              <w:rPr>
                <w:rFonts w:ascii="Times New Roman" w:hAnsi="Times New Roman" w:cs="Times New Roman"/>
                <w:sz w:val="24"/>
                <w:szCs w:val="24"/>
              </w:rPr>
              <w:t>9% QC; 1107 bp AL).</w:t>
            </w:r>
          </w:p>
          <w:p w14:paraId="57FF4CD9" w14:textId="33BA3609" w:rsidR="0062092E" w:rsidRPr="00907F24" w:rsidRDefault="0062092E"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ITS (</w:t>
            </w:r>
            <w:r>
              <w:rPr>
                <w:rFonts w:ascii="Times New Roman" w:hAnsi="Times New Roman" w:cs="Times New Roman"/>
                <w:sz w:val="24"/>
                <w:szCs w:val="24"/>
              </w:rPr>
              <w:t>695</w:t>
            </w:r>
            <w:r w:rsidRPr="00907F24">
              <w:rPr>
                <w:rFonts w:ascii="Times New Roman" w:hAnsi="Times New Roman" w:cs="Times New Roman"/>
                <w:sz w:val="24"/>
                <w:szCs w:val="24"/>
              </w:rPr>
              <w:t xml:space="preserve"> bp): </w:t>
            </w:r>
            <w:r>
              <w:rPr>
                <w:rFonts w:ascii="Times New Roman" w:hAnsi="Times New Roman" w:cs="Times New Roman"/>
                <w:sz w:val="24"/>
                <w:szCs w:val="24"/>
              </w:rPr>
              <w:t>96.1%</w:t>
            </w:r>
            <w:r w:rsidRPr="00907F24">
              <w:rPr>
                <w:rFonts w:ascii="Times New Roman" w:hAnsi="Times New Roman" w:cs="Times New Roman"/>
                <w:sz w:val="24"/>
                <w:szCs w:val="24"/>
              </w:rPr>
              <w:t xml:space="preserve"> match with </w:t>
            </w:r>
            <w:r w:rsidRPr="0062092E">
              <w:rPr>
                <w:rFonts w:ascii="Times New Roman" w:hAnsi="Times New Roman" w:cs="Times New Roman"/>
                <w:sz w:val="24"/>
                <w:szCs w:val="24"/>
              </w:rPr>
              <w:t xml:space="preserve">Plagiorchiidae </w:t>
            </w:r>
            <w:r>
              <w:rPr>
                <w:rFonts w:ascii="Times New Roman" w:hAnsi="Times New Roman" w:cs="Times New Roman"/>
                <w:sz w:val="24"/>
                <w:szCs w:val="24"/>
              </w:rPr>
              <w:t xml:space="preserve">sp. </w:t>
            </w:r>
            <w:r w:rsidRPr="0062092E">
              <w:rPr>
                <w:rFonts w:ascii="Times New Roman" w:hAnsi="Times New Roman" w:cs="Times New Roman"/>
                <w:sz w:val="24"/>
                <w:szCs w:val="24"/>
              </w:rPr>
              <w:t xml:space="preserve">AY245700 </w:t>
            </w:r>
            <w:r w:rsidRPr="00907F24">
              <w:rPr>
                <w:rFonts w:ascii="Times New Roman" w:hAnsi="Times New Roman" w:cs="Times New Roman"/>
                <w:sz w:val="24"/>
                <w:szCs w:val="24"/>
              </w:rPr>
              <w:t>(</w:t>
            </w:r>
            <w:r>
              <w:rPr>
                <w:rFonts w:ascii="Times New Roman" w:hAnsi="Times New Roman" w:cs="Times New Roman"/>
                <w:sz w:val="24"/>
                <w:szCs w:val="24"/>
              </w:rPr>
              <w:t>100</w:t>
            </w:r>
            <w:r w:rsidRPr="00907F24">
              <w:rPr>
                <w:rFonts w:ascii="Times New Roman" w:hAnsi="Times New Roman" w:cs="Times New Roman"/>
                <w:sz w:val="24"/>
                <w:szCs w:val="24"/>
              </w:rPr>
              <w:t xml:space="preserve">% QC; </w:t>
            </w:r>
            <w:r w:rsidRPr="0062092E">
              <w:rPr>
                <w:rFonts w:ascii="Times New Roman" w:hAnsi="Times New Roman" w:cs="Times New Roman"/>
                <w:sz w:val="24"/>
                <w:szCs w:val="24"/>
              </w:rPr>
              <w:t>3315</w:t>
            </w:r>
            <w:r w:rsidRPr="00907F24">
              <w:rPr>
                <w:rFonts w:ascii="Times New Roman" w:hAnsi="Times New Roman" w:cs="Times New Roman"/>
                <w:sz w:val="24"/>
                <w:szCs w:val="24"/>
              </w:rPr>
              <w:t xml:space="preserve"> bp AL).</w:t>
            </w:r>
          </w:p>
        </w:tc>
        <w:tc>
          <w:tcPr>
            <w:tcW w:w="2105" w:type="pct"/>
            <w:tcBorders>
              <w:top w:val="single" w:sz="4" w:space="0" w:color="auto"/>
              <w:left w:val="single" w:sz="4" w:space="0" w:color="auto"/>
              <w:bottom w:val="single" w:sz="4" w:space="0" w:color="auto"/>
              <w:right w:val="single" w:sz="4" w:space="0" w:color="auto"/>
            </w:tcBorders>
          </w:tcPr>
          <w:p w14:paraId="78340E39" w14:textId="1BAEF7B0"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COI: clusters with members of the </w:t>
            </w:r>
            <w:r w:rsidRPr="00065753">
              <w:rPr>
                <w:rFonts w:ascii="Times New Roman" w:hAnsi="Times New Roman" w:cs="Times New Roman"/>
                <w:sz w:val="24"/>
                <w:szCs w:val="24"/>
              </w:rPr>
              <w:t>superfamily Plagiorchioidea.</w:t>
            </w:r>
          </w:p>
          <w:p w14:paraId="0012A868"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18S </w:t>
            </w:r>
            <w:proofErr w:type="gramStart"/>
            <w:r w:rsidRPr="00907F24">
              <w:rPr>
                <w:rFonts w:ascii="Times New Roman" w:hAnsi="Times New Roman" w:cs="Times New Roman"/>
                <w:sz w:val="24"/>
                <w:szCs w:val="24"/>
              </w:rPr>
              <w:t>rDNA:</w:t>
            </w:r>
            <w:proofErr w:type="gramEnd"/>
            <w:r w:rsidRPr="00907F24">
              <w:rPr>
                <w:rFonts w:ascii="Times New Roman" w:hAnsi="Times New Roman" w:cs="Times New Roman"/>
                <w:sz w:val="24"/>
                <w:szCs w:val="24"/>
              </w:rPr>
              <w:t xml:space="preserve"> identifies this morphotype as an unknown member of the superfamily Plagiorchioidea.</w:t>
            </w:r>
          </w:p>
          <w:p w14:paraId="66D34F75" w14:textId="07EB62AB" w:rsidR="001F7621" w:rsidRPr="00907F24" w:rsidRDefault="001F7621" w:rsidP="00916DE3">
            <w:pPr>
              <w:spacing w:after="160" w:line="480" w:lineRule="auto"/>
              <w:rPr>
                <w:rFonts w:ascii="Times New Roman" w:hAnsi="Times New Roman" w:cs="Times New Roman"/>
                <w:sz w:val="24"/>
                <w:szCs w:val="24"/>
              </w:rPr>
            </w:pPr>
            <w:r w:rsidRPr="00907F24">
              <w:rPr>
                <w:rFonts w:ascii="Times New Roman" w:hAnsi="Times New Roman" w:cs="Times New Roman"/>
                <w:sz w:val="24"/>
                <w:szCs w:val="24"/>
              </w:rPr>
              <w:t xml:space="preserve">ITS: </w:t>
            </w:r>
            <w:r w:rsidR="00916DE3">
              <w:rPr>
                <w:rFonts w:ascii="Times New Roman" w:hAnsi="Times New Roman" w:cs="Times New Roman"/>
                <w:sz w:val="24"/>
                <w:szCs w:val="24"/>
              </w:rPr>
              <w:t xml:space="preserve">BLAST </w:t>
            </w:r>
            <w:r w:rsidRPr="00907F24">
              <w:rPr>
                <w:rFonts w:ascii="Times New Roman" w:hAnsi="Times New Roman" w:cs="Times New Roman"/>
                <w:sz w:val="24"/>
                <w:szCs w:val="24"/>
              </w:rPr>
              <w:t>identifies the species as</w:t>
            </w:r>
            <w:r w:rsidR="00916DE3">
              <w:rPr>
                <w:rFonts w:ascii="Times New Roman" w:hAnsi="Times New Roman" w:cs="Times New Roman"/>
                <w:sz w:val="24"/>
                <w:szCs w:val="24"/>
              </w:rPr>
              <w:t xml:space="preserve"> </w:t>
            </w:r>
            <w:r w:rsidR="00916DE3" w:rsidRPr="0062092E">
              <w:rPr>
                <w:rFonts w:ascii="Times New Roman" w:hAnsi="Times New Roman" w:cs="Times New Roman"/>
                <w:sz w:val="24"/>
                <w:szCs w:val="24"/>
              </w:rPr>
              <w:t xml:space="preserve">Plagiorchiidae </w:t>
            </w:r>
            <w:r w:rsidR="00916DE3">
              <w:rPr>
                <w:rFonts w:ascii="Times New Roman" w:hAnsi="Times New Roman" w:cs="Times New Roman"/>
                <w:sz w:val="24"/>
                <w:szCs w:val="24"/>
              </w:rPr>
              <w:t>sp. but phylogenetics clusters with</w:t>
            </w:r>
            <w:r w:rsidRPr="00907F24">
              <w:rPr>
                <w:rFonts w:ascii="Times New Roman" w:hAnsi="Times New Roman" w:cs="Times New Roman"/>
                <w:sz w:val="24"/>
                <w:szCs w:val="24"/>
              </w:rPr>
              <w:t xml:space="preserve"> </w:t>
            </w:r>
            <w:r w:rsidRPr="00907F24">
              <w:rPr>
                <w:rFonts w:ascii="Times New Roman" w:hAnsi="Times New Roman" w:cs="Times New Roman"/>
                <w:i/>
                <w:iCs/>
                <w:sz w:val="24"/>
                <w:szCs w:val="24"/>
              </w:rPr>
              <w:t>Orientocreadium indicum</w:t>
            </w:r>
            <w:r w:rsidRPr="00907F24">
              <w:rPr>
                <w:rFonts w:ascii="Times New Roman" w:hAnsi="Times New Roman" w:cs="Times New Roman"/>
                <w:sz w:val="24"/>
                <w:szCs w:val="24"/>
              </w:rPr>
              <w:t xml:space="preserve"> (</w:t>
            </w:r>
            <w:proofErr w:type="spellStart"/>
            <w:r w:rsidR="00916DE3" w:rsidRPr="00916DE3">
              <w:rPr>
                <w:rFonts w:ascii="Times New Roman" w:hAnsi="Times New Roman" w:cs="Times New Roman"/>
                <w:sz w:val="24"/>
                <w:szCs w:val="24"/>
                <w:lang w:val="en-ZW"/>
              </w:rPr>
              <w:t>Orientocreadiidae</w:t>
            </w:r>
            <w:proofErr w:type="spellEnd"/>
            <w:r w:rsidR="00916DE3">
              <w:rPr>
                <w:rFonts w:ascii="Times New Roman" w:hAnsi="Times New Roman" w:cs="Times New Roman"/>
                <w:sz w:val="24"/>
                <w:szCs w:val="24"/>
                <w:lang w:val="en-ZW"/>
              </w:rPr>
              <w:t xml:space="preserve"> </w:t>
            </w:r>
            <w:r w:rsidRPr="00907F24">
              <w:rPr>
                <w:rFonts w:ascii="Times New Roman" w:hAnsi="Times New Roman" w:cs="Times New Roman"/>
                <w:sz w:val="24"/>
                <w:szCs w:val="24"/>
              </w:rPr>
              <w:t>family)</w:t>
            </w:r>
            <w:r w:rsidR="00FB2857">
              <w:rPr>
                <w:rFonts w:ascii="Times New Roman" w:hAnsi="Times New Roman" w:cs="Times New Roman"/>
                <w:sz w:val="24"/>
                <w:szCs w:val="24"/>
              </w:rPr>
              <w:t xml:space="preserve"> </w:t>
            </w:r>
            <w:r w:rsidR="00FB2857" w:rsidRPr="00907F24">
              <w:rPr>
                <w:rFonts w:ascii="Times New Roman" w:hAnsi="Times New Roman" w:cs="Times New Roman"/>
                <w:sz w:val="24"/>
                <w:szCs w:val="24"/>
              </w:rPr>
              <w:t>(Additional file 1: Fig S</w:t>
            </w:r>
            <w:r w:rsidR="00FB2857">
              <w:rPr>
                <w:rFonts w:ascii="Times New Roman" w:hAnsi="Times New Roman" w:cs="Times New Roman"/>
                <w:sz w:val="24"/>
                <w:szCs w:val="24"/>
              </w:rPr>
              <w:t>4</w:t>
            </w:r>
            <w:r w:rsidR="00FB2857" w:rsidRPr="00907F24">
              <w:rPr>
                <w:rFonts w:ascii="Times New Roman" w:hAnsi="Times New Roman" w:cs="Times New Roman"/>
                <w:sz w:val="24"/>
                <w:szCs w:val="24"/>
              </w:rPr>
              <w:t>)</w:t>
            </w:r>
            <w:r w:rsidR="0062092E">
              <w:rPr>
                <w:rFonts w:ascii="Times New Roman" w:hAnsi="Times New Roman" w:cs="Times New Roman"/>
                <w:sz w:val="24"/>
                <w:szCs w:val="24"/>
              </w:rPr>
              <w:t xml:space="preserve"> but suffers </w:t>
            </w:r>
            <w:r w:rsidR="00916DE3">
              <w:rPr>
                <w:rFonts w:ascii="Times New Roman" w:hAnsi="Times New Roman" w:cs="Times New Roman"/>
                <w:sz w:val="24"/>
                <w:szCs w:val="24"/>
              </w:rPr>
              <w:t>a huge disparity with the accession length therefore cannot be sufficiently identified as such.</w:t>
            </w:r>
          </w:p>
          <w:p w14:paraId="539C25C1" w14:textId="3337B6A4"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lastRenderedPageBreak/>
              <w:t>Due to these inconsistences the species could not be determined</w:t>
            </w:r>
            <w:r w:rsidR="00916DE3">
              <w:rPr>
                <w:rFonts w:ascii="Times New Roman" w:hAnsi="Times New Roman" w:cs="Times New Roman"/>
                <w:sz w:val="24"/>
                <w:szCs w:val="24"/>
              </w:rPr>
              <w:t xml:space="preserve"> but belongs to the </w:t>
            </w:r>
            <w:r w:rsidR="00916DE3" w:rsidRPr="00065753">
              <w:rPr>
                <w:rFonts w:ascii="Times New Roman" w:hAnsi="Times New Roman" w:cs="Times New Roman"/>
                <w:sz w:val="24"/>
                <w:szCs w:val="24"/>
              </w:rPr>
              <w:t>superfamily Plagiorchioidea.</w:t>
            </w:r>
          </w:p>
        </w:tc>
      </w:tr>
      <w:tr w:rsidR="001F7621" w:rsidRPr="00907F24" w14:paraId="2089688B" w14:textId="77777777" w:rsidTr="001D6058">
        <w:trPr>
          <w:trHeight w:val="1125"/>
        </w:trPr>
        <w:tc>
          <w:tcPr>
            <w:tcW w:w="718" w:type="pct"/>
            <w:tcBorders>
              <w:top w:val="single" w:sz="4" w:space="0" w:color="auto"/>
              <w:left w:val="single" w:sz="4" w:space="0" w:color="auto"/>
              <w:bottom w:val="single" w:sz="4" w:space="0" w:color="auto"/>
              <w:right w:val="single" w:sz="4" w:space="0" w:color="auto"/>
            </w:tcBorders>
          </w:tcPr>
          <w:p w14:paraId="3413057D" w14:textId="77777777" w:rsidR="001F7621" w:rsidRPr="00907F24" w:rsidRDefault="001F7621" w:rsidP="00AD3288">
            <w:pPr>
              <w:spacing w:line="480" w:lineRule="auto"/>
              <w:rPr>
                <w:rFonts w:ascii="Times New Roman" w:hAnsi="Times New Roman" w:cs="Times New Roman"/>
                <w:sz w:val="24"/>
                <w:szCs w:val="24"/>
                <w:lang w:val="fr-FR"/>
              </w:rPr>
            </w:pPr>
            <w:proofErr w:type="spellStart"/>
            <w:r w:rsidRPr="00907F24">
              <w:rPr>
                <w:rFonts w:ascii="Times New Roman" w:hAnsi="Times New Roman" w:cs="Times New Roman"/>
                <w:sz w:val="24"/>
                <w:szCs w:val="24"/>
                <w:lang w:val="fr-FR"/>
              </w:rPr>
              <w:lastRenderedPageBreak/>
              <w:t>Morph</w:t>
            </w:r>
            <w:proofErr w:type="spellEnd"/>
            <w:r w:rsidRPr="00907F24">
              <w:rPr>
                <w:rFonts w:ascii="Times New Roman" w:hAnsi="Times New Roman" w:cs="Times New Roman"/>
                <w:sz w:val="24"/>
                <w:szCs w:val="24"/>
                <w:lang w:val="fr-FR"/>
              </w:rPr>
              <w:t xml:space="preserve"> VII</w:t>
            </w:r>
            <w:r>
              <w:rPr>
                <w:rFonts w:ascii="Times New Roman" w:hAnsi="Times New Roman" w:cs="Times New Roman"/>
                <w:sz w:val="24"/>
                <w:szCs w:val="24"/>
                <w:lang w:val="fr-FR"/>
              </w:rPr>
              <w:t>I</w:t>
            </w:r>
            <w:r w:rsidRPr="00907F24">
              <w:rPr>
                <w:rFonts w:ascii="Times New Roman" w:hAnsi="Times New Roman" w:cs="Times New Roman"/>
                <w:sz w:val="24"/>
                <w:szCs w:val="24"/>
                <w:lang w:val="fr-FR"/>
              </w:rPr>
              <w:t xml:space="preserve"> : strigea type </w:t>
            </w:r>
            <w:proofErr w:type="spellStart"/>
            <w:r w:rsidRPr="00907F24">
              <w:rPr>
                <w:rFonts w:ascii="Times New Roman" w:hAnsi="Times New Roman" w:cs="Times New Roman"/>
                <w:sz w:val="24"/>
                <w:szCs w:val="24"/>
                <w:lang w:val="fr-FR"/>
              </w:rPr>
              <w:t>cercaria</w:t>
            </w:r>
            <w:proofErr w:type="spellEnd"/>
            <w:r>
              <w:rPr>
                <w:rFonts w:ascii="Times New Roman" w:hAnsi="Times New Roman" w:cs="Times New Roman"/>
                <w:sz w:val="24"/>
                <w:szCs w:val="24"/>
                <w:lang w:val="fr-FR"/>
              </w:rPr>
              <w:t>.</w:t>
            </w:r>
          </w:p>
        </w:tc>
        <w:tc>
          <w:tcPr>
            <w:tcW w:w="592" w:type="pct"/>
            <w:tcBorders>
              <w:top w:val="single" w:sz="4" w:space="0" w:color="auto"/>
              <w:left w:val="single" w:sz="4" w:space="0" w:color="auto"/>
              <w:bottom w:val="single" w:sz="4" w:space="0" w:color="auto"/>
              <w:right w:val="single" w:sz="4" w:space="0" w:color="auto"/>
            </w:tcBorders>
          </w:tcPr>
          <w:p w14:paraId="58C64AD3" w14:textId="77777777" w:rsidR="001F7621" w:rsidRPr="00907F24" w:rsidRDefault="001F7621" w:rsidP="00AD3288">
            <w:pPr>
              <w:spacing w:line="480" w:lineRule="auto"/>
              <w:rPr>
                <w:rFonts w:ascii="Times New Roman" w:hAnsi="Times New Roman" w:cs="Times New Roman"/>
                <w:i/>
                <w:iCs/>
                <w:sz w:val="24"/>
                <w:szCs w:val="24"/>
              </w:rPr>
            </w:pPr>
            <w:r w:rsidRPr="00907F24">
              <w:rPr>
                <w:rFonts w:ascii="Times New Roman" w:hAnsi="Times New Roman" w:cs="Times New Roman"/>
                <w:i/>
                <w:iCs/>
                <w:sz w:val="24"/>
                <w:szCs w:val="24"/>
                <w:lang w:val="fr-FR"/>
              </w:rPr>
              <w:t>R. natalensis</w:t>
            </w:r>
            <w:r w:rsidRPr="00907F24">
              <w:rPr>
                <w:rFonts w:ascii="Times New Roman" w:hAnsi="Times New Roman" w:cs="Times New Roman"/>
                <w:sz w:val="24"/>
                <w:szCs w:val="24"/>
                <w:lang w:val="fr-FR"/>
              </w:rPr>
              <w:t xml:space="preserve"> (4) : Imire (site K). </w:t>
            </w:r>
          </w:p>
        </w:tc>
        <w:tc>
          <w:tcPr>
            <w:tcW w:w="1585" w:type="pct"/>
            <w:tcBorders>
              <w:top w:val="single" w:sz="4" w:space="0" w:color="auto"/>
              <w:left w:val="single" w:sz="4" w:space="0" w:color="auto"/>
              <w:bottom w:val="single" w:sz="4" w:space="0" w:color="auto"/>
              <w:right w:val="single" w:sz="4" w:space="0" w:color="auto"/>
            </w:tcBorders>
          </w:tcPr>
          <w:p w14:paraId="4A316641" w14:textId="77777777" w:rsidR="001F7621" w:rsidRPr="00423C24" w:rsidRDefault="001F7621" w:rsidP="00AD3288">
            <w:pPr>
              <w:spacing w:line="480" w:lineRule="auto"/>
              <w:rPr>
                <w:rFonts w:ascii="Times New Roman" w:hAnsi="Times New Roman" w:cs="Times New Roman"/>
                <w:sz w:val="24"/>
                <w:szCs w:val="24"/>
                <w:lang w:val="en-ZW"/>
              </w:rPr>
            </w:pPr>
            <w:r w:rsidRPr="00423C24">
              <w:rPr>
                <w:rFonts w:ascii="Times New Roman" w:hAnsi="Times New Roman" w:cs="Times New Roman"/>
                <w:sz w:val="24"/>
                <w:szCs w:val="24"/>
              </w:rPr>
              <w:t>COI (</w:t>
            </w:r>
            <w:r w:rsidRPr="00423C24">
              <w:rPr>
                <w:rFonts w:ascii="Times New Roman" w:hAnsi="Times New Roman" w:cs="Times New Roman"/>
                <w:sz w:val="24"/>
                <w:szCs w:val="24"/>
                <w:lang w:val="en-ZW"/>
              </w:rPr>
              <w:t>633 bp):</w:t>
            </w:r>
            <w:r w:rsidRPr="00423C24">
              <w:rPr>
                <w:rFonts w:ascii="Times New Roman" w:hAnsi="Times New Roman" w:cs="Times New Roman"/>
                <w:sz w:val="24"/>
                <w:szCs w:val="24"/>
              </w:rPr>
              <w:t xml:space="preserve"> 92.3% match with </w:t>
            </w:r>
            <w:r w:rsidRPr="00423C24">
              <w:rPr>
                <w:rFonts w:ascii="Times New Roman" w:hAnsi="Times New Roman" w:cs="Times New Roman"/>
                <w:i/>
                <w:iCs/>
                <w:sz w:val="24"/>
                <w:szCs w:val="24"/>
              </w:rPr>
              <w:t>Trichobilharzia regenti</w:t>
            </w:r>
            <w:r w:rsidRPr="00423C24">
              <w:rPr>
                <w:rFonts w:ascii="Times New Roman" w:hAnsi="Times New Roman" w:cs="Times New Roman"/>
                <w:sz w:val="24"/>
                <w:szCs w:val="24"/>
              </w:rPr>
              <w:t xml:space="preserve"> </w:t>
            </w:r>
            <w:r w:rsidRPr="00423C24">
              <w:rPr>
                <w:rFonts w:ascii="Times New Roman" w:hAnsi="Times New Roman" w:cs="Times New Roman"/>
                <w:sz w:val="24"/>
                <w:szCs w:val="24"/>
                <w:lang w:val="en-ZW"/>
              </w:rPr>
              <w:t>MN337559 (100</w:t>
            </w:r>
            <w:r w:rsidRPr="00423C24">
              <w:rPr>
                <w:rFonts w:ascii="Times New Roman" w:hAnsi="Times New Roman" w:cs="Times New Roman"/>
                <w:sz w:val="24"/>
                <w:szCs w:val="24"/>
              </w:rPr>
              <w:t xml:space="preserve">% QC; 1089 bp AL). </w:t>
            </w:r>
            <w:r w:rsidRPr="00423C24">
              <w:rPr>
                <w:rFonts w:ascii="Times New Roman" w:hAnsi="Times New Roman" w:cs="Times New Roman"/>
                <w:sz w:val="24"/>
                <w:szCs w:val="24"/>
                <w:lang w:val="en-ZW"/>
              </w:rPr>
              <w:t xml:space="preserve"> </w:t>
            </w:r>
          </w:p>
          <w:p w14:paraId="642CB124" w14:textId="77777777" w:rsidR="001F7621" w:rsidRPr="00423C24" w:rsidRDefault="001F7621" w:rsidP="00AD3288">
            <w:pPr>
              <w:spacing w:line="480" w:lineRule="auto"/>
              <w:rPr>
                <w:rFonts w:ascii="Times New Roman" w:hAnsi="Times New Roman" w:cs="Times New Roman"/>
                <w:sz w:val="24"/>
                <w:szCs w:val="24"/>
              </w:rPr>
            </w:pPr>
            <w:r w:rsidRPr="00423C24">
              <w:rPr>
                <w:rFonts w:ascii="Times New Roman" w:hAnsi="Times New Roman" w:cs="Times New Roman"/>
                <w:sz w:val="24"/>
                <w:szCs w:val="24"/>
              </w:rPr>
              <w:t xml:space="preserve">18S rDNA (1707 bp): 99.7% similar with </w:t>
            </w:r>
            <w:r w:rsidRPr="00423C24">
              <w:rPr>
                <w:rFonts w:ascii="Times New Roman" w:hAnsi="Times New Roman" w:cs="Times New Roman"/>
                <w:i/>
                <w:iCs/>
                <w:sz w:val="24"/>
                <w:szCs w:val="24"/>
              </w:rPr>
              <w:t>Trichobilharzia regenti</w:t>
            </w:r>
            <w:r w:rsidRPr="00423C24">
              <w:rPr>
                <w:rFonts w:ascii="Times New Roman" w:hAnsi="Times New Roman" w:cs="Times New Roman"/>
                <w:sz w:val="24"/>
                <w:szCs w:val="24"/>
              </w:rPr>
              <w:t xml:space="preserve"> AY157218 </w:t>
            </w:r>
            <w:r w:rsidRPr="00423C24">
              <w:rPr>
                <w:rFonts w:ascii="Times New Roman" w:hAnsi="Times New Roman" w:cs="Times New Roman"/>
                <w:sz w:val="24"/>
                <w:szCs w:val="24"/>
                <w:lang w:val="en-ZW"/>
              </w:rPr>
              <w:t>(100</w:t>
            </w:r>
            <w:r w:rsidRPr="00423C24">
              <w:rPr>
                <w:rFonts w:ascii="Times New Roman" w:hAnsi="Times New Roman" w:cs="Times New Roman"/>
                <w:sz w:val="24"/>
                <w:szCs w:val="24"/>
              </w:rPr>
              <w:t xml:space="preserve">% QC; 1872 bp AL). </w:t>
            </w:r>
          </w:p>
          <w:p w14:paraId="219490A4" w14:textId="77777777" w:rsidR="001F7621" w:rsidRPr="00423C24" w:rsidRDefault="001F7621" w:rsidP="00AD3288">
            <w:pPr>
              <w:spacing w:line="480" w:lineRule="auto"/>
              <w:rPr>
                <w:rFonts w:ascii="Times New Roman" w:hAnsi="Times New Roman" w:cs="Times New Roman"/>
                <w:sz w:val="24"/>
                <w:szCs w:val="24"/>
              </w:rPr>
            </w:pPr>
            <w:r w:rsidRPr="00423C24">
              <w:rPr>
                <w:rFonts w:ascii="Times New Roman" w:hAnsi="Times New Roman" w:cs="Times New Roman"/>
                <w:sz w:val="24"/>
                <w:szCs w:val="24"/>
                <w:lang w:val="en-ZW"/>
              </w:rPr>
              <w:t>ITS (</w:t>
            </w:r>
            <w:r w:rsidRPr="00423C24">
              <w:rPr>
                <w:rFonts w:ascii="Times New Roman" w:hAnsi="Times New Roman" w:cs="Times New Roman"/>
                <w:sz w:val="24"/>
                <w:szCs w:val="24"/>
              </w:rPr>
              <w:t>690 bp</w:t>
            </w:r>
            <w:r w:rsidRPr="00423C24">
              <w:rPr>
                <w:rFonts w:ascii="Times New Roman" w:hAnsi="Times New Roman" w:cs="Times New Roman"/>
                <w:sz w:val="24"/>
                <w:szCs w:val="24"/>
                <w:lang w:val="en-ZW"/>
              </w:rPr>
              <w:t xml:space="preserve">): </w:t>
            </w:r>
            <w:r w:rsidRPr="00423C24">
              <w:rPr>
                <w:rFonts w:ascii="Times New Roman" w:hAnsi="Times New Roman" w:cs="Times New Roman"/>
                <w:sz w:val="24"/>
                <w:szCs w:val="24"/>
              </w:rPr>
              <w:t xml:space="preserve">96.8% match with </w:t>
            </w:r>
            <w:r w:rsidRPr="00423C24">
              <w:rPr>
                <w:rFonts w:ascii="Times New Roman" w:hAnsi="Times New Roman" w:cs="Times New Roman"/>
                <w:i/>
                <w:iCs/>
                <w:sz w:val="24"/>
                <w:szCs w:val="24"/>
              </w:rPr>
              <w:t>Trichobilharzia regenti</w:t>
            </w:r>
            <w:r w:rsidRPr="00423C24">
              <w:rPr>
                <w:rFonts w:ascii="Times New Roman" w:hAnsi="Times New Roman" w:cs="Times New Roman"/>
                <w:sz w:val="24"/>
                <w:szCs w:val="24"/>
              </w:rPr>
              <w:t xml:space="preserve"> EF094533 </w:t>
            </w:r>
            <w:r w:rsidRPr="00423C24">
              <w:rPr>
                <w:rFonts w:ascii="Times New Roman" w:hAnsi="Times New Roman" w:cs="Times New Roman"/>
                <w:sz w:val="24"/>
                <w:szCs w:val="24"/>
                <w:lang w:val="en-ZW"/>
              </w:rPr>
              <w:t>(100</w:t>
            </w:r>
            <w:r w:rsidRPr="00423C24">
              <w:rPr>
                <w:rFonts w:ascii="Times New Roman" w:hAnsi="Times New Roman" w:cs="Times New Roman"/>
                <w:sz w:val="24"/>
                <w:szCs w:val="24"/>
              </w:rPr>
              <w:t>% QC; 1870 bp AL). ITS was tested on different specimens from the same snail species and sampling site.</w:t>
            </w:r>
          </w:p>
        </w:tc>
        <w:tc>
          <w:tcPr>
            <w:tcW w:w="2105" w:type="pct"/>
            <w:tcBorders>
              <w:top w:val="single" w:sz="4" w:space="0" w:color="auto"/>
              <w:left w:val="single" w:sz="4" w:space="0" w:color="auto"/>
              <w:bottom w:val="single" w:sz="4" w:space="0" w:color="auto"/>
              <w:right w:val="single" w:sz="4" w:space="0" w:color="auto"/>
            </w:tcBorders>
          </w:tcPr>
          <w:p w14:paraId="5B7D9FE5" w14:textId="0C0BAB34"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COI: phylogenetically closest to several </w:t>
            </w:r>
            <w:r w:rsidRPr="00907F24">
              <w:rPr>
                <w:rFonts w:ascii="Times New Roman" w:hAnsi="Times New Roman" w:cs="Times New Roman"/>
                <w:i/>
                <w:iCs/>
                <w:sz w:val="24"/>
                <w:szCs w:val="24"/>
              </w:rPr>
              <w:t xml:space="preserve">Trichobilharzia </w:t>
            </w:r>
            <w:r w:rsidRPr="00907F24">
              <w:rPr>
                <w:rFonts w:ascii="Times New Roman" w:hAnsi="Times New Roman" w:cs="Times New Roman"/>
                <w:sz w:val="24"/>
                <w:szCs w:val="24"/>
              </w:rPr>
              <w:t>species</w:t>
            </w:r>
            <w:r w:rsidRPr="00907F24">
              <w:rPr>
                <w:rFonts w:ascii="Times New Roman" w:hAnsi="Times New Roman" w:cs="Times New Roman"/>
                <w:i/>
                <w:iCs/>
                <w:sz w:val="24"/>
                <w:szCs w:val="24"/>
              </w:rPr>
              <w:t xml:space="preserve"> </w:t>
            </w:r>
            <w:r w:rsidRPr="00907F24">
              <w:rPr>
                <w:rFonts w:ascii="Times New Roman" w:hAnsi="Times New Roman" w:cs="Times New Roman"/>
                <w:sz w:val="24"/>
                <w:szCs w:val="24"/>
              </w:rPr>
              <w:t>(</w:t>
            </w:r>
            <w:r w:rsidR="008F36FD" w:rsidRPr="00423C24">
              <w:rPr>
                <w:rFonts w:ascii="Times New Roman" w:hAnsi="Times New Roman" w:cs="Times New Roman"/>
                <w:sz w:val="24"/>
                <w:szCs w:val="24"/>
              </w:rPr>
              <w:t>Additional file 1: Fig S5</w:t>
            </w:r>
            <w:r w:rsidRPr="00907F24">
              <w:rPr>
                <w:rFonts w:ascii="Times New Roman" w:hAnsi="Times New Roman" w:cs="Times New Roman"/>
                <w:sz w:val="24"/>
                <w:szCs w:val="24"/>
              </w:rPr>
              <w:t>).</w:t>
            </w:r>
          </w:p>
          <w:p w14:paraId="7D6BF67E"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18S rDNA: BLAST identifies this species as </w:t>
            </w:r>
            <w:r w:rsidRPr="00907F24">
              <w:rPr>
                <w:rFonts w:ascii="Times New Roman" w:hAnsi="Times New Roman" w:cs="Times New Roman"/>
                <w:i/>
                <w:iCs/>
                <w:sz w:val="24"/>
                <w:szCs w:val="24"/>
              </w:rPr>
              <w:t>T. regenti</w:t>
            </w:r>
            <w:r w:rsidRPr="00907F24">
              <w:rPr>
                <w:rFonts w:ascii="Times New Roman" w:hAnsi="Times New Roman" w:cs="Times New Roman"/>
                <w:sz w:val="24"/>
                <w:szCs w:val="24"/>
              </w:rPr>
              <w:t>.</w:t>
            </w:r>
          </w:p>
          <w:p w14:paraId="546B2DC8" w14:textId="009AC283" w:rsidR="00D3647D"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ITS: </w:t>
            </w:r>
            <w:r w:rsidR="00D3647D" w:rsidRPr="00907F24">
              <w:rPr>
                <w:rFonts w:ascii="Times New Roman" w:hAnsi="Times New Roman" w:cs="Times New Roman"/>
                <w:sz w:val="24"/>
                <w:szCs w:val="24"/>
              </w:rPr>
              <w:t xml:space="preserve">phylogenetically closest to several </w:t>
            </w:r>
            <w:r w:rsidR="00D3647D" w:rsidRPr="00907F24">
              <w:rPr>
                <w:rFonts w:ascii="Times New Roman" w:hAnsi="Times New Roman" w:cs="Times New Roman"/>
                <w:i/>
                <w:iCs/>
                <w:sz w:val="24"/>
                <w:szCs w:val="24"/>
              </w:rPr>
              <w:t xml:space="preserve">Trichobilharzia </w:t>
            </w:r>
            <w:r w:rsidR="00D3647D" w:rsidRPr="00907F24">
              <w:rPr>
                <w:rFonts w:ascii="Times New Roman" w:hAnsi="Times New Roman" w:cs="Times New Roman"/>
                <w:sz w:val="24"/>
                <w:szCs w:val="24"/>
              </w:rPr>
              <w:t>species</w:t>
            </w:r>
            <w:r w:rsidR="00D3647D" w:rsidRPr="00907F24">
              <w:rPr>
                <w:rFonts w:ascii="Times New Roman" w:hAnsi="Times New Roman" w:cs="Times New Roman"/>
                <w:i/>
                <w:iCs/>
                <w:sz w:val="24"/>
                <w:szCs w:val="24"/>
              </w:rPr>
              <w:t xml:space="preserve"> </w:t>
            </w:r>
            <w:r w:rsidR="00D3647D" w:rsidRPr="00907F24">
              <w:rPr>
                <w:rFonts w:ascii="Times New Roman" w:hAnsi="Times New Roman" w:cs="Times New Roman"/>
                <w:sz w:val="24"/>
                <w:szCs w:val="24"/>
              </w:rPr>
              <w:t>(</w:t>
            </w:r>
            <w:r w:rsidR="008F36FD" w:rsidRPr="00423C24">
              <w:rPr>
                <w:rFonts w:ascii="Times New Roman" w:hAnsi="Times New Roman" w:cs="Times New Roman"/>
                <w:sz w:val="24"/>
                <w:szCs w:val="24"/>
              </w:rPr>
              <w:t>Additional file 1: Fig S5</w:t>
            </w:r>
            <w:r w:rsidR="00D3647D" w:rsidRPr="00907F24">
              <w:rPr>
                <w:rFonts w:ascii="Times New Roman" w:hAnsi="Times New Roman" w:cs="Times New Roman"/>
                <w:sz w:val="24"/>
                <w:szCs w:val="24"/>
              </w:rPr>
              <w:t>).</w:t>
            </w:r>
          </w:p>
          <w:p w14:paraId="6B5B16DF" w14:textId="0E4A5352" w:rsidR="001F7621" w:rsidRPr="00907F24" w:rsidRDefault="001F7621" w:rsidP="00AD3288">
            <w:pPr>
              <w:spacing w:line="480" w:lineRule="auto"/>
              <w:rPr>
                <w:rFonts w:ascii="Times New Roman" w:hAnsi="Times New Roman" w:cs="Times New Roman"/>
                <w:sz w:val="24"/>
                <w:szCs w:val="24"/>
              </w:rPr>
            </w:pPr>
            <w:r>
              <w:rPr>
                <w:rFonts w:ascii="Times New Roman" w:hAnsi="Times New Roman" w:cs="Times New Roman"/>
                <w:sz w:val="24"/>
                <w:szCs w:val="24"/>
              </w:rPr>
              <w:t>S</w:t>
            </w:r>
            <w:r w:rsidRPr="00907F24">
              <w:rPr>
                <w:rFonts w:ascii="Times New Roman" w:hAnsi="Times New Roman" w:cs="Times New Roman"/>
                <w:sz w:val="24"/>
                <w:szCs w:val="24"/>
              </w:rPr>
              <w:t>pecies</w:t>
            </w:r>
            <w:r>
              <w:rPr>
                <w:rFonts w:ascii="Times New Roman" w:hAnsi="Times New Roman" w:cs="Times New Roman"/>
                <w:sz w:val="24"/>
                <w:szCs w:val="24"/>
              </w:rPr>
              <w:t xml:space="preserve"> therefore identified as </w:t>
            </w:r>
            <w:r w:rsidRPr="00907F24">
              <w:rPr>
                <w:rFonts w:ascii="Times New Roman" w:hAnsi="Times New Roman" w:cs="Times New Roman"/>
                <w:i/>
                <w:iCs/>
                <w:sz w:val="24"/>
                <w:szCs w:val="24"/>
              </w:rPr>
              <w:t>T</w:t>
            </w:r>
            <w:r w:rsidR="001736CB">
              <w:rPr>
                <w:rFonts w:ascii="Times New Roman" w:hAnsi="Times New Roman" w:cs="Times New Roman"/>
                <w:i/>
                <w:iCs/>
                <w:sz w:val="24"/>
                <w:szCs w:val="24"/>
              </w:rPr>
              <w:t>richobilharzia</w:t>
            </w:r>
            <w:r w:rsidR="001736CB">
              <w:rPr>
                <w:rFonts w:ascii="Times New Roman" w:hAnsi="Times New Roman" w:cs="Times New Roman"/>
                <w:sz w:val="24"/>
                <w:szCs w:val="24"/>
              </w:rPr>
              <w:t xml:space="preserve"> sp</w:t>
            </w:r>
            <w:r w:rsidRPr="00907F24">
              <w:rPr>
                <w:rFonts w:ascii="Times New Roman" w:hAnsi="Times New Roman" w:cs="Times New Roman"/>
                <w:sz w:val="24"/>
                <w:szCs w:val="24"/>
              </w:rPr>
              <w:t>.</w:t>
            </w:r>
          </w:p>
        </w:tc>
      </w:tr>
      <w:tr w:rsidR="001F7621" w:rsidRPr="00907F24" w14:paraId="54701F4A" w14:textId="77777777" w:rsidTr="001D6058">
        <w:trPr>
          <w:trHeight w:val="1124"/>
        </w:trPr>
        <w:tc>
          <w:tcPr>
            <w:tcW w:w="718" w:type="pct"/>
            <w:tcBorders>
              <w:top w:val="single" w:sz="4" w:space="0" w:color="auto"/>
              <w:left w:val="single" w:sz="4" w:space="0" w:color="auto"/>
              <w:bottom w:val="single" w:sz="4" w:space="0" w:color="auto"/>
              <w:right w:val="single" w:sz="4" w:space="0" w:color="auto"/>
            </w:tcBorders>
            <w:hideMark/>
          </w:tcPr>
          <w:p w14:paraId="527C55F7" w14:textId="665EA0DD"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Morph IX A: Echinostome type cercaria</w:t>
            </w:r>
            <w:r>
              <w:rPr>
                <w:rFonts w:ascii="Times New Roman" w:hAnsi="Times New Roman" w:cs="Times New Roman"/>
                <w:sz w:val="24"/>
                <w:szCs w:val="24"/>
              </w:rPr>
              <w:t>.</w:t>
            </w:r>
          </w:p>
        </w:tc>
        <w:tc>
          <w:tcPr>
            <w:tcW w:w="592" w:type="pct"/>
            <w:tcBorders>
              <w:top w:val="single" w:sz="4" w:space="0" w:color="auto"/>
              <w:left w:val="single" w:sz="4" w:space="0" w:color="auto"/>
              <w:bottom w:val="single" w:sz="4" w:space="0" w:color="auto"/>
              <w:right w:val="single" w:sz="4" w:space="0" w:color="auto"/>
            </w:tcBorders>
          </w:tcPr>
          <w:p w14:paraId="06FACAC9"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i/>
                <w:iCs/>
                <w:sz w:val="24"/>
                <w:szCs w:val="24"/>
              </w:rPr>
              <w:t>Bu. tropicus</w:t>
            </w:r>
            <w:r w:rsidRPr="00907F24">
              <w:rPr>
                <w:rFonts w:ascii="Times New Roman" w:hAnsi="Times New Roman" w:cs="Times New Roman"/>
                <w:sz w:val="24"/>
                <w:szCs w:val="24"/>
              </w:rPr>
              <w:t>: Imire (site A (9) and J (1)</w:t>
            </w:r>
          </w:p>
          <w:p w14:paraId="5E4243A1" w14:textId="77777777" w:rsidR="001F7621" w:rsidRPr="00907F24" w:rsidRDefault="001F7621" w:rsidP="00AD3288">
            <w:pPr>
              <w:spacing w:line="480" w:lineRule="auto"/>
              <w:rPr>
                <w:rFonts w:ascii="Times New Roman" w:hAnsi="Times New Roman" w:cs="Times New Roman"/>
                <w:sz w:val="24"/>
                <w:szCs w:val="24"/>
              </w:rPr>
            </w:pPr>
          </w:p>
        </w:tc>
        <w:tc>
          <w:tcPr>
            <w:tcW w:w="1585" w:type="pct"/>
            <w:tcBorders>
              <w:top w:val="single" w:sz="4" w:space="0" w:color="auto"/>
              <w:left w:val="single" w:sz="4" w:space="0" w:color="auto"/>
              <w:bottom w:val="single" w:sz="4" w:space="0" w:color="auto"/>
              <w:right w:val="single" w:sz="4" w:space="0" w:color="auto"/>
            </w:tcBorders>
            <w:hideMark/>
          </w:tcPr>
          <w:p w14:paraId="2F2963B0" w14:textId="77777777" w:rsidR="001F7621" w:rsidRPr="00423C24" w:rsidRDefault="001F7621" w:rsidP="00AD3288">
            <w:pPr>
              <w:spacing w:line="480" w:lineRule="auto"/>
              <w:rPr>
                <w:rFonts w:ascii="Times New Roman" w:hAnsi="Times New Roman" w:cs="Times New Roman"/>
                <w:sz w:val="24"/>
                <w:szCs w:val="24"/>
              </w:rPr>
            </w:pPr>
            <w:r w:rsidRPr="00423C24">
              <w:rPr>
                <w:rFonts w:ascii="Times New Roman" w:hAnsi="Times New Roman" w:cs="Times New Roman"/>
                <w:sz w:val="24"/>
                <w:szCs w:val="24"/>
              </w:rPr>
              <w:lastRenderedPageBreak/>
              <w:t xml:space="preserve">COI (769 bp): 99.5% </w:t>
            </w:r>
            <w:proofErr w:type="gramStart"/>
            <w:r w:rsidRPr="00423C24">
              <w:rPr>
                <w:rFonts w:ascii="Times New Roman" w:hAnsi="Times New Roman" w:cs="Times New Roman"/>
                <w:sz w:val="24"/>
                <w:szCs w:val="24"/>
              </w:rPr>
              <w:t>similar to</w:t>
            </w:r>
            <w:proofErr w:type="gramEnd"/>
            <w:r w:rsidRPr="00423C24">
              <w:rPr>
                <w:rFonts w:ascii="Times New Roman" w:hAnsi="Times New Roman" w:cs="Times New Roman"/>
                <w:sz w:val="24"/>
                <w:szCs w:val="24"/>
              </w:rPr>
              <w:t xml:space="preserve"> </w:t>
            </w:r>
            <w:r w:rsidRPr="00423C24">
              <w:rPr>
                <w:rFonts w:ascii="Times New Roman" w:hAnsi="Times New Roman" w:cs="Times New Roman"/>
                <w:i/>
                <w:iCs/>
                <w:sz w:val="24"/>
                <w:szCs w:val="24"/>
              </w:rPr>
              <w:t>Echinostomata</w:t>
            </w:r>
            <w:r w:rsidRPr="00423C24">
              <w:rPr>
                <w:rFonts w:ascii="Times New Roman" w:hAnsi="Times New Roman" w:cs="Times New Roman"/>
                <w:sz w:val="24"/>
                <w:szCs w:val="24"/>
              </w:rPr>
              <w:t xml:space="preserve"> sp. MT994273 </w:t>
            </w:r>
            <w:r w:rsidRPr="00423C24">
              <w:rPr>
                <w:rFonts w:ascii="Times New Roman" w:hAnsi="Times New Roman" w:cs="Times New Roman"/>
                <w:sz w:val="24"/>
                <w:szCs w:val="24"/>
                <w:lang w:val="en-ZW"/>
              </w:rPr>
              <w:t>(72</w:t>
            </w:r>
            <w:r w:rsidRPr="00423C24">
              <w:rPr>
                <w:rFonts w:ascii="Times New Roman" w:hAnsi="Times New Roman" w:cs="Times New Roman"/>
                <w:sz w:val="24"/>
                <w:szCs w:val="24"/>
              </w:rPr>
              <w:t>% QC; 569 bp AL).</w:t>
            </w:r>
          </w:p>
          <w:p w14:paraId="61E21580" w14:textId="77777777" w:rsidR="001F7621" w:rsidRPr="00423C24" w:rsidRDefault="001F7621" w:rsidP="00AD3288">
            <w:pPr>
              <w:spacing w:line="480" w:lineRule="auto"/>
              <w:rPr>
                <w:rFonts w:ascii="Times New Roman" w:hAnsi="Times New Roman" w:cs="Times New Roman"/>
                <w:sz w:val="24"/>
                <w:szCs w:val="24"/>
              </w:rPr>
            </w:pPr>
            <w:r w:rsidRPr="00423C24">
              <w:rPr>
                <w:rFonts w:ascii="Times New Roman" w:hAnsi="Times New Roman" w:cs="Times New Roman"/>
                <w:sz w:val="24"/>
                <w:szCs w:val="24"/>
              </w:rPr>
              <w:lastRenderedPageBreak/>
              <w:t xml:space="preserve">18S rDNA (740 bp): 100% identical to </w:t>
            </w:r>
            <w:r w:rsidRPr="00423C24">
              <w:rPr>
                <w:rFonts w:ascii="Times New Roman" w:hAnsi="Times New Roman" w:cs="Times New Roman"/>
                <w:sz w:val="24"/>
                <w:szCs w:val="24"/>
                <w:lang w:val="en-ZW"/>
              </w:rPr>
              <w:t>Echinostomatoidea sp.</w:t>
            </w:r>
            <w:r w:rsidRPr="00423C24">
              <w:rPr>
                <w:rFonts w:ascii="Times New Roman" w:hAnsi="Times New Roman" w:cs="Times New Roman"/>
                <w:sz w:val="24"/>
                <w:szCs w:val="24"/>
              </w:rPr>
              <w:t xml:space="preserve"> MT994245 </w:t>
            </w:r>
            <w:r w:rsidRPr="00423C24">
              <w:rPr>
                <w:rFonts w:ascii="Times New Roman" w:hAnsi="Times New Roman" w:cs="Times New Roman"/>
                <w:sz w:val="24"/>
                <w:szCs w:val="24"/>
                <w:lang w:val="en-ZW"/>
              </w:rPr>
              <w:t>(100</w:t>
            </w:r>
            <w:r w:rsidRPr="00423C24">
              <w:rPr>
                <w:rFonts w:ascii="Times New Roman" w:hAnsi="Times New Roman" w:cs="Times New Roman"/>
                <w:sz w:val="24"/>
                <w:szCs w:val="24"/>
              </w:rPr>
              <w:t>% QC; 1071 bp AL).</w:t>
            </w:r>
          </w:p>
          <w:p w14:paraId="395FC30A" w14:textId="77777777" w:rsidR="001F7621" w:rsidRPr="00423C24" w:rsidRDefault="001F7621" w:rsidP="00AD3288">
            <w:pPr>
              <w:spacing w:line="480" w:lineRule="auto"/>
              <w:rPr>
                <w:rFonts w:ascii="Times New Roman" w:hAnsi="Times New Roman" w:cs="Times New Roman"/>
                <w:sz w:val="24"/>
                <w:szCs w:val="24"/>
              </w:rPr>
            </w:pPr>
            <w:r w:rsidRPr="00423C24">
              <w:rPr>
                <w:rFonts w:ascii="Times New Roman" w:hAnsi="Times New Roman" w:cs="Times New Roman"/>
                <w:sz w:val="24"/>
                <w:szCs w:val="24"/>
              </w:rPr>
              <w:t xml:space="preserve">ITS (883 bp): 99.6% identical to </w:t>
            </w:r>
            <w:r w:rsidRPr="00423C24">
              <w:rPr>
                <w:rFonts w:ascii="Times New Roman" w:hAnsi="Times New Roman" w:cs="Times New Roman"/>
                <w:i/>
                <w:iCs/>
                <w:sz w:val="24"/>
                <w:szCs w:val="24"/>
              </w:rPr>
              <w:t>Stephanoprora amurensis</w:t>
            </w:r>
            <w:r w:rsidRPr="00423C24">
              <w:rPr>
                <w:rFonts w:ascii="Times New Roman" w:hAnsi="Times New Roman" w:cs="Times New Roman"/>
                <w:sz w:val="24"/>
                <w:szCs w:val="24"/>
              </w:rPr>
              <w:t xml:space="preserve"> MZ412883 </w:t>
            </w:r>
            <w:r w:rsidRPr="00423C24">
              <w:rPr>
                <w:rFonts w:ascii="Times New Roman" w:hAnsi="Times New Roman" w:cs="Times New Roman"/>
                <w:sz w:val="24"/>
                <w:szCs w:val="24"/>
                <w:lang w:val="en-ZW"/>
              </w:rPr>
              <w:t>(100</w:t>
            </w:r>
            <w:r w:rsidRPr="00423C24">
              <w:rPr>
                <w:rFonts w:ascii="Times New Roman" w:hAnsi="Times New Roman" w:cs="Times New Roman"/>
                <w:sz w:val="24"/>
                <w:szCs w:val="24"/>
              </w:rPr>
              <w:t>% QC; 1194 bp AL).</w:t>
            </w:r>
          </w:p>
        </w:tc>
        <w:tc>
          <w:tcPr>
            <w:tcW w:w="2105" w:type="pct"/>
            <w:tcBorders>
              <w:top w:val="single" w:sz="4" w:space="0" w:color="auto"/>
              <w:left w:val="single" w:sz="4" w:space="0" w:color="auto"/>
              <w:bottom w:val="single" w:sz="4" w:space="0" w:color="auto"/>
              <w:right w:val="single" w:sz="4" w:space="0" w:color="auto"/>
            </w:tcBorders>
            <w:hideMark/>
          </w:tcPr>
          <w:p w14:paraId="29CA33EC" w14:textId="0DDBDA39" w:rsidR="001F7621" w:rsidRPr="00423C24" w:rsidRDefault="001F7621" w:rsidP="00AD3288">
            <w:pPr>
              <w:spacing w:line="480" w:lineRule="auto"/>
              <w:rPr>
                <w:rFonts w:ascii="Times New Roman" w:hAnsi="Times New Roman" w:cs="Times New Roman"/>
                <w:sz w:val="24"/>
                <w:szCs w:val="24"/>
              </w:rPr>
            </w:pPr>
            <w:r w:rsidRPr="00423C24">
              <w:rPr>
                <w:rFonts w:ascii="Times New Roman" w:hAnsi="Times New Roman" w:cs="Times New Roman"/>
                <w:sz w:val="24"/>
                <w:szCs w:val="24"/>
              </w:rPr>
              <w:lastRenderedPageBreak/>
              <w:t>COI: 100% phylogenetic affinity with an</w:t>
            </w:r>
            <w:r>
              <w:rPr>
                <w:rFonts w:ascii="Times New Roman" w:hAnsi="Times New Roman" w:cs="Times New Roman"/>
                <w:sz w:val="24"/>
                <w:szCs w:val="24"/>
              </w:rPr>
              <w:t xml:space="preserve"> identified</w:t>
            </w:r>
            <w:r w:rsidRPr="00423C24">
              <w:rPr>
                <w:rFonts w:ascii="Times New Roman" w:hAnsi="Times New Roman" w:cs="Times New Roman"/>
                <w:sz w:val="24"/>
                <w:szCs w:val="24"/>
              </w:rPr>
              <w:t xml:space="preserve"> </w:t>
            </w:r>
            <w:r w:rsidRPr="002C7574">
              <w:rPr>
                <w:rFonts w:ascii="Times New Roman" w:hAnsi="Times New Roman" w:cs="Times New Roman"/>
                <w:sz w:val="24"/>
                <w:szCs w:val="24"/>
              </w:rPr>
              <w:t>Echinostomata</w:t>
            </w:r>
            <w:r w:rsidRPr="00423C24">
              <w:rPr>
                <w:rFonts w:ascii="Times New Roman" w:hAnsi="Times New Roman" w:cs="Times New Roman"/>
                <w:sz w:val="24"/>
                <w:szCs w:val="24"/>
              </w:rPr>
              <w:t xml:space="preserve"> species recovered from Zimbabwe (GenBank: “MT994273”) </w:t>
            </w:r>
            <w:r w:rsidR="00BF557E">
              <w:rPr>
                <w:rFonts w:ascii="Times New Roman" w:hAnsi="Times New Roman" w:cs="Times New Roman"/>
                <w:sz w:val="24"/>
                <w:szCs w:val="24"/>
              </w:rPr>
              <w:fldChar w:fldCharType="begin"/>
            </w:r>
            <w:r w:rsidR="00C16CCE">
              <w:rPr>
                <w:rFonts w:ascii="Times New Roman" w:hAnsi="Times New Roman" w:cs="Times New Roman"/>
                <w:sz w:val="24"/>
                <w:szCs w:val="24"/>
              </w:rPr>
              <w:instrText xml:space="preserve"> ADDIN ZOTERO_ITEM CSL_CITATION {"citationID":"KSE72b1Z","properties":{"formattedCitation":"(2)","plainCitation":"(2)","noteIndex":0},"citationItems":[{"id":135,"uris":["http://zotero.org/users/local/02uCpUKk/items/3BUD6MPS"],"itemData":{"id":135,"type":"article-journal","abstract":"Trematodes are snail-borne parasites of major zoonotic importance that infect millions of people and animals worldwide and frequently hybridize with closely related species. Therefore, it is desirable to study trematodiases in a One Health framework, where human and animal trematodes are considered equally important. It is within this framework that we set out to study the snail and trematode communities in four artificial lakes and an abattoir in Zimbabwe. Trematode infections in snails were detected through multiplex PCR protocols. Subsequently, we identified snails by sequencing a partial mitochondrial cytochrome c oxidase subunit I (COI) fragment, and trematodes (adults from the abattoir and larval stages detected in snails) using COI and nuclear rDNA markers. Of the 1,674 collected snails, 699 were molecularly analyzed, in which we identified 12 snail and 19 trematode species. Additionally, three parasite species were sampled from the abattoir. Merely four trematode species were identified to species level through COI-based barcoding. Moreover, identification of members of the superfamilies Opisthorchioidea and Plagiorchioidea required a phylogenetic inference using the highly conserved 18S rDNA marker, as no related COI reference sequences were present in public databases. These barcoding challenges demonstrate a severe barcoding void in the available databases, which can be attributed to the neglected status of trematodiases. Adding to this, many available sequences cannot be used as different studies use different markers. To fill this gap, more studies on African trematodes, using a standardized COI barcoding region, are desperately needed.","container-title":"Frontiers in Veterinary Science","ISSN":"2297-1769","journalAbbreviation":"Frontiers in Veterinary Science","title":"Exposing the Barcoding Void: An Integrative Approach to Study Snail-Borne Parasites in a One Health Context","URL":"https://www.frontiersin.org/articles/10.3389/fvets.2020.605280","volume":"7","author":[{"family":"Schols","given":"Ruben"},{"family":"Mudavanhu","given":"Aspire"},{"family":"Carolus","given":"Hans"},{"family":"Hammoud","given":"Cyril"},{"family":"Muzarabani","given":"Kudzai C."},{"family":"Barson","given":"Maxwell"},{"family":"Huyse","given":"Tine"}],"issued":{"date-parts":[["2020"]]}}}],"schema":"https://github.com/citation-style-language/schema/raw/master/csl-citation.json"} </w:instrText>
            </w:r>
            <w:r w:rsidR="00BF557E">
              <w:rPr>
                <w:rFonts w:ascii="Times New Roman" w:hAnsi="Times New Roman" w:cs="Times New Roman"/>
                <w:sz w:val="24"/>
                <w:szCs w:val="24"/>
              </w:rPr>
              <w:fldChar w:fldCharType="separate"/>
            </w:r>
            <w:r w:rsidR="00C16CCE" w:rsidRPr="00C16CCE">
              <w:rPr>
                <w:rFonts w:ascii="Times New Roman" w:hAnsi="Times New Roman" w:cs="Times New Roman"/>
                <w:sz w:val="24"/>
              </w:rPr>
              <w:t>(2)</w:t>
            </w:r>
            <w:r w:rsidR="00BF557E">
              <w:rPr>
                <w:rFonts w:ascii="Times New Roman" w:hAnsi="Times New Roman" w:cs="Times New Roman"/>
                <w:sz w:val="24"/>
                <w:szCs w:val="24"/>
              </w:rPr>
              <w:fldChar w:fldCharType="end"/>
            </w:r>
            <w:r w:rsidR="00BF557E">
              <w:rPr>
                <w:rFonts w:ascii="Times New Roman" w:hAnsi="Times New Roman" w:cs="Times New Roman"/>
                <w:sz w:val="24"/>
                <w:szCs w:val="24"/>
              </w:rPr>
              <w:t>.</w:t>
            </w:r>
          </w:p>
          <w:p w14:paraId="4D369DAE" w14:textId="014B539E" w:rsidR="001F7621" w:rsidRPr="00423C24" w:rsidRDefault="001F7621" w:rsidP="00AD3288">
            <w:pPr>
              <w:spacing w:line="480" w:lineRule="auto"/>
              <w:rPr>
                <w:rFonts w:ascii="Times New Roman" w:hAnsi="Times New Roman" w:cs="Times New Roman"/>
                <w:sz w:val="24"/>
                <w:szCs w:val="24"/>
              </w:rPr>
            </w:pPr>
            <w:r w:rsidRPr="00423C24">
              <w:rPr>
                <w:rFonts w:ascii="Times New Roman" w:hAnsi="Times New Roman" w:cs="Times New Roman"/>
                <w:sz w:val="24"/>
                <w:szCs w:val="24"/>
              </w:rPr>
              <w:lastRenderedPageBreak/>
              <w:t xml:space="preserve">18S </w:t>
            </w:r>
            <w:proofErr w:type="gramStart"/>
            <w:r w:rsidRPr="00423C24">
              <w:rPr>
                <w:rFonts w:ascii="Times New Roman" w:hAnsi="Times New Roman" w:cs="Times New Roman"/>
                <w:sz w:val="24"/>
                <w:szCs w:val="24"/>
              </w:rPr>
              <w:t>rDNA:</w:t>
            </w:r>
            <w:proofErr w:type="gramEnd"/>
            <w:r w:rsidRPr="00423C24">
              <w:rPr>
                <w:rFonts w:ascii="Times New Roman" w:hAnsi="Times New Roman" w:cs="Times New Roman"/>
                <w:sz w:val="24"/>
                <w:szCs w:val="24"/>
              </w:rPr>
              <w:t xml:space="preserve"> belongs to the family Echinostomatidae (Additional file 1: Fig S</w:t>
            </w:r>
            <w:r w:rsidR="008F36FD">
              <w:rPr>
                <w:rFonts w:ascii="Times New Roman" w:hAnsi="Times New Roman" w:cs="Times New Roman"/>
                <w:sz w:val="24"/>
                <w:szCs w:val="24"/>
              </w:rPr>
              <w:t>1</w:t>
            </w:r>
            <w:r w:rsidRPr="00423C24">
              <w:rPr>
                <w:rFonts w:ascii="Times New Roman" w:hAnsi="Times New Roman" w:cs="Times New Roman"/>
                <w:sz w:val="24"/>
                <w:szCs w:val="24"/>
              </w:rPr>
              <w:t>).</w:t>
            </w:r>
          </w:p>
          <w:p w14:paraId="434BF7D9" w14:textId="6C5AFF2C" w:rsidR="001F7621" w:rsidRPr="00423C24" w:rsidRDefault="001F7621" w:rsidP="00AD3288">
            <w:pPr>
              <w:spacing w:line="480" w:lineRule="auto"/>
              <w:rPr>
                <w:rFonts w:ascii="Times New Roman" w:hAnsi="Times New Roman" w:cs="Times New Roman"/>
                <w:sz w:val="24"/>
                <w:szCs w:val="24"/>
              </w:rPr>
            </w:pPr>
            <w:r w:rsidRPr="00423C24">
              <w:rPr>
                <w:rFonts w:ascii="Times New Roman" w:hAnsi="Times New Roman" w:cs="Times New Roman"/>
                <w:sz w:val="24"/>
                <w:szCs w:val="24"/>
              </w:rPr>
              <w:t xml:space="preserve">ITS: </w:t>
            </w:r>
            <w:r>
              <w:rPr>
                <w:rFonts w:ascii="Times New Roman" w:hAnsi="Times New Roman" w:cs="Times New Roman"/>
                <w:sz w:val="24"/>
                <w:szCs w:val="24"/>
              </w:rPr>
              <w:t xml:space="preserve">a sufficiently high BLAST output and strong clustering </w:t>
            </w:r>
            <w:r w:rsidRPr="00423C24">
              <w:rPr>
                <w:rFonts w:ascii="Times New Roman" w:hAnsi="Times New Roman" w:cs="Times New Roman"/>
                <w:sz w:val="24"/>
                <w:szCs w:val="24"/>
              </w:rPr>
              <w:t>(Additional file 1: Fig S</w:t>
            </w:r>
            <w:r w:rsidR="008F36FD">
              <w:rPr>
                <w:rFonts w:ascii="Times New Roman" w:hAnsi="Times New Roman" w:cs="Times New Roman"/>
                <w:sz w:val="24"/>
                <w:szCs w:val="24"/>
              </w:rPr>
              <w:t>4</w:t>
            </w:r>
            <w:r w:rsidRPr="00423C24">
              <w:rPr>
                <w:rFonts w:ascii="Times New Roman" w:hAnsi="Times New Roman" w:cs="Times New Roman"/>
                <w:sz w:val="24"/>
                <w:szCs w:val="24"/>
              </w:rPr>
              <w:t>)</w:t>
            </w:r>
            <w:r>
              <w:rPr>
                <w:rFonts w:ascii="Times New Roman" w:hAnsi="Times New Roman" w:cs="Times New Roman"/>
                <w:sz w:val="24"/>
                <w:szCs w:val="24"/>
              </w:rPr>
              <w:t xml:space="preserve"> confirms this species as </w:t>
            </w:r>
            <w:r w:rsidRPr="00423C24">
              <w:rPr>
                <w:rFonts w:ascii="Times New Roman" w:hAnsi="Times New Roman" w:cs="Times New Roman"/>
                <w:i/>
                <w:iCs/>
                <w:sz w:val="24"/>
                <w:szCs w:val="24"/>
              </w:rPr>
              <w:t>S</w:t>
            </w:r>
            <w:r w:rsidR="00E22F51">
              <w:rPr>
                <w:rFonts w:ascii="Times New Roman" w:hAnsi="Times New Roman" w:cs="Times New Roman"/>
                <w:i/>
                <w:iCs/>
                <w:sz w:val="24"/>
                <w:szCs w:val="24"/>
              </w:rPr>
              <w:t>.</w:t>
            </w:r>
            <w:r w:rsidRPr="00423C24">
              <w:rPr>
                <w:rFonts w:ascii="Times New Roman" w:hAnsi="Times New Roman" w:cs="Times New Roman"/>
                <w:sz w:val="24"/>
                <w:szCs w:val="24"/>
              </w:rPr>
              <w:t xml:space="preserve"> </w:t>
            </w:r>
            <w:r w:rsidRPr="00423C24">
              <w:rPr>
                <w:rFonts w:ascii="Times New Roman" w:hAnsi="Times New Roman" w:cs="Times New Roman"/>
                <w:i/>
                <w:iCs/>
                <w:sz w:val="24"/>
                <w:szCs w:val="24"/>
              </w:rPr>
              <w:t xml:space="preserve">amurensis </w:t>
            </w:r>
            <w:r w:rsidRPr="00423C24">
              <w:rPr>
                <w:rFonts w:ascii="Times New Roman" w:hAnsi="Times New Roman" w:cs="Times New Roman"/>
                <w:sz w:val="24"/>
                <w:szCs w:val="24"/>
              </w:rPr>
              <w:t>(family Echinostomatidae).</w:t>
            </w:r>
          </w:p>
        </w:tc>
      </w:tr>
      <w:tr w:rsidR="001F7621" w:rsidRPr="00907F24" w14:paraId="02375C83" w14:textId="77777777" w:rsidTr="001D6058">
        <w:trPr>
          <w:trHeight w:val="756"/>
        </w:trPr>
        <w:tc>
          <w:tcPr>
            <w:tcW w:w="718" w:type="pct"/>
            <w:tcBorders>
              <w:top w:val="single" w:sz="4" w:space="0" w:color="auto"/>
              <w:left w:val="single" w:sz="4" w:space="0" w:color="auto"/>
              <w:bottom w:val="single" w:sz="4" w:space="0" w:color="auto"/>
              <w:right w:val="single" w:sz="4" w:space="0" w:color="auto"/>
            </w:tcBorders>
            <w:hideMark/>
          </w:tcPr>
          <w:p w14:paraId="6C6D4374" w14:textId="574E260F"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lastRenderedPageBreak/>
              <w:t>Morph IX B: Echinostome type cercaria</w:t>
            </w:r>
            <w:r>
              <w:rPr>
                <w:rFonts w:ascii="Times New Roman" w:hAnsi="Times New Roman" w:cs="Times New Roman"/>
                <w:sz w:val="24"/>
                <w:szCs w:val="24"/>
              </w:rPr>
              <w:t>.</w:t>
            </w:r>
          </w:p>
        </w:tc>
        <w:tc>
          <w:tcPr>
            <w:tcW w:w="592" w:type="pct"/>
            <w:tcBorders>
              <w:top w:val="single" w:sz="4" w:space="0" w:color="auto"/>
              <w:left w:val="single" w:sz="4" w:space="0" w:color="auto"/>
              <w:bottom w:val="single" w:sz="4" w:space="0" w:color="auto"/>
              <w:right w:val="single" w:sz="4" w:space="0" w:color="auto"/>
            </w:tcBorders>
            <w:hideMark/>
          </w:tcPr>
          <w:p w14:paraId="36C1B6B9" w14:textId="77777777" w:rsidR="001F7621" w:rsidRPr="00907F24" w:rsidRDefault="001F7621" w:rsidP="00AD3288">
            <w:pPr>
              <w:spacing w:line="480" w:lineRule="auto"/>
              <w:rPr>
                <w:rFonts w:ascii="Times New Roman" w:hAnsi="Times New Roman" w:cs="Times New Roman"/>
                <w:i/>
                <w:iCs/>
                <w:sz w:val="24"/>
                <w:szCs w:val="24"/>
                <w:lang w:val="fr-FR"/>
              </w:rPr>
            </w:pPr>
            <w:r w:rsidRPr="00907F24">
              <w:rPr>
                <w:rFonts w:ascii="Times New Roman" w:hAnsi="Times New Roman" w:cs="Times New Roman"/>
                <w:i/>
                <w:iCs/>
                <w:sz w:val="24"/>
                <w:szCs w:val="24"/>
                <w:lang w:val="fr-FR"/>
              </w:rPr>
              <w:t>Bu. tropicus</w:t>
            </w:r>
            <w:r w:rsidRPr="00907F24">
              <w:rPr>
                <w:rFonts w:ascii="Times New Roman" w:hAnsi="Times New Roman" w:cs="Times New Roman"/>
                <w:sz w:val="24"/>
                <w:szCs w:val="24"/>
                <w:lang w:val="fr-FR"/>
              </w:rPr>
              <w:t>: Imire (site J (1))</w:t>
            </w:r>
          </w:p>
        </w:tc>
        <w:tc>
          <w:tcPr>
            <w:tcW w:w="1585" w:type="pct"/>
            <w:tcBorders>
              <w:top w:val="single" w:sz="4" w:space="0" w:color="auto"/>
              <w:left w:val="single" w:sz="4" w:space="0" w:color="auto"/>
              <w:bottom w:val="single" w:sz="4" w:space="0" w:color="auto"/>
              <w:right w:val="single" w:sz="4" w:space="0" w:color="auto"/>
            </w:tcBorders>
            <w:hideMark/>
          </w:tcPr>
          <w:p w14:paraId="408B9B2B" w14:textId="77777777" w:rsidR="001F7621" w:rsidRPr="00423C24" w:rsidRDefault="001F7621" w:rsidP="00AD3288">
            <w:pPr>
              <w:spacing w:line="480" w:lineRule="auto"/>
              <w:rPr>
                <w:rFonts w:ascii="Times New Roman" w:hAnsi="Times New Roman" w:cs="Times New Roman"/>
                <w:sz w:val="24"/>
                <w:szCs w:val="24"/>
                <w:lang w:val="en-ZW"/>
              </w:rPr>
            </w:pPr>
            <w:r w:rsidRPr="00907F24">
              <w:rPr>
                <w:rFonts w:ascii="Times New Roman" w:hAnsi="Times New Roman" w:cs="Times New Roman"/>
                <w:sz w:val="24"/>
                <w:szCs w:val="24"/>
                <w:lang w:val="en-ZW"/>
              </w:rPr>
              <w:t xml:space="preserve">COI (682 bp): 84.6% </w:t>
            </w:r>
            <w:proofErr w:type="gramStart"/>
            <w:r w:rsidRPr="00907F24">
              <w:rPr>
                <w:rFonts w:ascii="Times New Roman" w:hAnsi="Times New Roman" w:cs="Times New Roman"/>
                <w:sz w:val="24"/>
                <w:szCs w:val="24"/>
                <w:lang w:val="en-ZW"/>
              </w:rPr>
              <w:t>similar to</w:t>
            </w:r>
            <w:proofErr w:type="gramEnd"/>
            <w:r w:rsidRPr="00907F24">
              <w:rPr>
                <w:rFonts w:ascii="Times New Roman" w:hAnsi="Times New Roman" w:cs="Times New Roman"/>
                <w:sz w:val="24"/>
                <w:szCs w:val="24"/>
                <w:lang w:val="en-ZW"/>
              </w:rPr>
              <w:t xml:space="preserve"> </w:t>
            </w:r>
            <w:r w:rsidRPr="00423C24">
              <w:rPr>
                <w:rFonts w:ascii="Times New Roman" w:hAnsi="Times New Roman" w:cs="Times New Roman"/>
                <w:i/>
                <w:iCs/>
                <w:sz w:val="24"/>
                <w:szCs w:val="24"/>
                <w:lang w:val="en-ZW"/>
              </w:rPr>
              <w:t>Hypoderaeum conoideum</w:t>
            </w:r>
            <w:r w:rsidRPr="00423C24">
              <w:rPr>
                <w:rFonts w:ascii="Times New Roman" w:hAnsi="Times New Roman" w:cs="Times New Roman"/>
                <w:sz w:val="24"/>
                <w:szCs w:val="24"/>
                <w:lang w:val="en-ZW"/>
              </w:rPr>
              <w:t xml:space="preserve"> MT159500 (97</w:t>
            </w:r>
            <w:r w:rsidRPr="00423C24">
              <w:rPr>
                <w:rFonts w:ascii="Times New Roman" w:hAnsi="Times New Roman" w:cs="Times New Roman"/>
                <w:sz w:val="24"/>
                <w:szCs w:val="24"/>
              </w:rPr>
              <w:t>% QC; 1041 bp AL).</w:t>
            </w:r>
          </w:p>
          <w:p w14:paraId="46CC90CB" w14:textId="77777777" w:rsidR="001F7621" w:rsidRPr="00907F24" w:rsidRDefault="001F7621" w:rsidP="00AD3288">
            <w:pPr>
              <w:spacing w:line="480" w:lineRule="auto"/>
              <w:rPr>
                <w:rFonts w:ascii="Times New Roman" w:hAnsi="Times New Roman" w:cs="Times New Roman"/>
                <w:sz w:val="24"/>
                <w:szCs w:val="24"/>
                <w:lang w:val="en-ZW"/>
              </w:rPr>
            </w:pPr>
            <w:r w:rsidRPr="00423C24">
              <w:rPr>
                <w:rFonts w:ascii="Times New Roman" w:hAnsi="Times New Roman" w:cs="Times New Roman"/>
                <w:sz w:val="24"/>
                <w:szCs w:val="24"/>
                <w:lang w:val="en-ZW"/>
              </w:rPr>
              <w:t xml:space="preserve">18S rDNA (1419 bp): 99.9% identical to </w:t>
            </w:r>
            <w:r w:rsidRPr="00423C24">
              <w:rPr>
                <w:rFonts w:ascii="Times New Roman" w:hAnsi="Times New Roman" w:cs="Times New Roman"/>
                <w:i/>
                <w:iCs/>
                <w:sz w:val="24"/>
                <w:szCs w:val="24"/>
                <w:lang w:val="en-ZW"/>
              </w:rPr>
              <w:t>Echinostoma revolutum</w:t>
            </w:r>
            <w:r w:rsidRPr="00423C24">
              <w:rPr>
                <w:rFonts w:ascii="Times New Roman" w:hAnsi="Times New Roman" w:cs="Times New Roman"/>
                <w:sz w:val="24"/>
                <w:szCs w:val="24"/>
                <w:lang w:val="en-ZW"/>
              </w:rPr>
              <w:t xml:space="preserve"> OP627676 (100</w:t>
            </w:r>
            <w:r w:rsidRPr="00423C24">
              <w:rPr>
                <w:rFonts w:ascii="Times New Roman" w:hAnsi="Times New Roman" w:cs="Times New Roman"/>
                <w:sz w:val="24"/>
                <w:szCs w:val="24"/>
              </w:rPr>
              <w:t>% QC; 3070 bp AL).</w:t>
            </w:r>
          </w:p>
        </w:tc>
        <w:tc>
          <w:tcPr>
            <w:tcW w:w="2105" w:type="pct"/>
            <w:tcBorders>
              <w:top w:val="single" w:sz="4" w:space="0" w:color="auto"/>
              <w:left w:val="single" w:sz="4" w:space="0" w:color="auto"/>
              <w:bottom w:val="single" w:sz="4" w:space="0" w:color="auto"/>
              <w:right w:val="single" w:sz="4" w:space="0" w:color="auto"/>
            </w:tcBorders>
          </w:tcPr>
          <w:p w14:paraId="30DBA339"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COI: identifies this morphotype as </w:t>
            </w:r>
            <w:r w:rsidRPr="00907F24">
              <w:rPr>
                <w:rFonts w:ascii="Times New Roman" w:hAnsi="Times New Roman" w:cs="Times New Roman"/>
                <w:i/>
                <w:iCs/>
                <w:sz w:val="24"/>
                <w:szCs w:val="24"/>
              </w:rPr>
              <w:t xml:space="preserve">Echinostomata </w:t>
            </w:r>
            <w:r w:rsidRPr="00907F24">
              <w:rPr>
                <w:rFonts w:ascii="Times New Roman" w:hAnsi="Times New Roman" w:cs="Times New Roman"/>
                <w:sz w:val="24"/>
                <w:szCs w:val="24"/>
              </w:rPr>
              <w:t>sp. (Fig. 5).</w:t>
            </w:r>
          </w:p>
          <w:p w14:paraId="751195A0" w14:textId="1CB6BAFF"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18S rDNA: Clusters closely with members </w:t>
            </w:r>
            <w:r w:rsidRPr="00907F24">
              <w:rPr>
                <w:rFonts w:ascii="Times New Roman" w:hAnsi="Times New Roman" w:cs="Times New Roman"/>
                <w:i/>
                <w:iCs/>
                <w:sz w:val="24"/>
                <w:szCs w:val="24"/>
              </w:rPr>
              <w:t xml:space="preserve">Echinostoma </w:t>
            </w:r>
            <w:r w:rsidRPr="00907F24">
              <w:rPr>
                <w:rFonts w:ascii="Times New Roman" w:hAnsi="Times New Roman" w:cs="Times New Roman"/>
                <w:sz w:val="24"/>
                <w:szCs w:val="24"/>
              </w:rPr>
              <w:t>spp. (Additional file 1: Fig S</w:t>
            </w:r>
            <w:r w:rsidR="00BA7AFF">
              <w:rPr>
                <w:rFonts w:ascii="Times New Roman" w:hAnsi="Times New Roman" w:cs="Times New Roman"/>
                <w:sz w:val="24"/>
                <w:szCs w:val="24"/>
              </w:rPr>
              <w:t>1</w:t>
            </w:r>
            <w:r w:rsidRPr="00907F24">
              <w:rPr>
                <w:rFonts w:ascii="Times New Roman" w:hAnsi="Times New Roman" w:cs="Times New Roman"/>
                <w:sz w:val="24"/>
                <w:szCs w:val="24"/>
              </w:rPr>
              <w:t xml:space="preserve">). Species identified as </w:t>
            </w:r>
            <w:r w:rsidRPr="00907F24">
              <w:rPr>
                <w:rFonts w:ascii="Times New Roman" w:hAnsi="Times New Roman" w:cs="Times New Roman"/>
                <w:i/>
                <w:iCs/>
                <w:sz w:val="24"/>
                <w:szCs w:val="24"/>
              </w:rPr>
              <w:t>Echinostomata</w:t>
            </w:r>
            <w:r w:rsidRPr="00907F24">
              <w:rPr>
                <w:rFonts w:ascii="Times New Roman" w:hAnsi="Times New Roman" w:cs="Times New Roman"/>
                <w:sz w:val="24"/>
                <w:szCs w:val="24"/>
              </w:rPr>
              <w:t xml:space="preserve"> species due to agreement of both markers but different from Morph IX A.</w:t>
            </w:r>
          </w:p>
          <w:p w14:paraId="3EA605C0" w14:textId="77777777" w:rsidR="001F7621" w:rsidRPr="00907F24" w:rsidRDefault="001F7621" w:rsidP="00AD3288">
            <w:pPr>
              <w:spacing w:line="480" w:lineRule="auto"/>
              <w:rPr>
                <w:rFonts w:ascii="Times New Roman" w:hAnsi="Times New Roman" w:cs="Times New Roman"/>
                <w:sz w:val="24"/>
                <w:szCs w:val="24"/>
              </w:rPr>
            </w:pPr>
          </w:p>
        </w:tc>
      </w:tr>
      <w:tr w:rsidR="001F7621" w:rsidRPr="00907F24" w14:paraId="248F5691" w14:textId="77777777" w:rsidTr="001D6058">
        <w:trPr>
          <w:trHeight w:val="736"/>
        </w:trPr>
        <w:tc>
          <w:tcPr>
            <w:tcW w:w="718" w:type="pct"/>
            <w:tcBorders>
              <w:top w:val="single" w:sz="4" w:space="0" w:color="auto"/>
              <w:left w:val="single" w:sz="4" w:space="0" w:color="auto"/>
              <w:bottom w:val="single" w:sz="4" w:space="0" w:color="auto"/>
              <w:right w:val="single" w:sz="4" w:space="0" w:color="auto"/>
            </w:tcBorders>
            <w:hideMark/>
          </w:tcPr>
          <w:p w14:paraId="20E4C530"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Morph X: Longifurcate-pharyngeate </w:t>
            </w:r>
            <w:r w:rsidRPr="00907F24">
              <w:rPr>
                <w:rFonts w:ascii="Times New Roman" w:hAnsi="Times New Roman" w:cs="Times New Roman"/>
                <w:sz w:val="24"/>
                <w:szCs w:val="24"/>
              </w:rPr>
              <w:lastRenderedPageBreak/>
              <w:t>distome subtype III cercaria</w:t>
            </w:r>
            <w:r>
              <w:rPr>
                <w:rFonts w:ascii="Times New Roman" w:hAnsi="Times New Roman" w:cs="Times New Roman"/>
                <w:sz w:val="24"/>
                <w:szCs w:val="24"/>
              </w:rPr>
              <w:t>.</w:t>
            </w:r>
          </w:p>
          <w:p w14:paraId="036D93BE" w14:textId="77777777" w:rsidR="001F7621" w:rsidRPr="00907F24" w:rsidRDefault="001F7621" w:rsidP="00AD3288">
            <w:pPr>
              <w:spacing w:line="480" w:lineRule="auto"/>
              <w:rPr>
                <w:rFonts w:ascii="Times New Roman" w:hAnsi="Times New Roman" w:cs="Times New Roman"/>
                <w:sz w:val="24"/>
                <w:szCs w:val="24"/>
              </w:rPr>
            </w:pPr>
          </w:p>
        </w:tc>
        <w:tc>
          <w:tcPr>
            <w:tcW w:w="592" w:type="pct"/>
            <w:tcBorders>
              <w:top w:val="single" w:sz="4" w:space="0" w:color="auto"/>
              <w:left w:val="single" w:sz="4" w:space="0" w:color="auto"/>
              <w:bottom w:val="single" w:sz="4" w:space="0" w:color="auto"/>
              <w:right w:val="single" w:sz="4" w:space="0" w:color="auto"/>
            </w:tcBorders>
            <w:hideMark/>
          </w:tcPr>
          <w:p w14:paraId="1DC98737" w14:textId="77777777" w:rsidR="001F7621" w:rsidRPr="00907F24" w:rsidRDefault="001F7621" w:rsidP="00AD3288">
            <w:pPr>
              <w:spacing w:line="480" w:lineRule="auto"/>
              <w:rPr>
                <w:rFonts w:ascii="Times New Roman" w:hAnsi="Times New Roman" w:cs="Times New Roman"/>
                <w:sz w:val="24"/>
                <w:szCs w:val="24"/>
                <w:lang w:val="nl-BE"/>
              </w:rPr>
            </w:pPr>
            <w:r w:rsidRPr="00907F24">
              <w:rPr>
                <w:rFonts w:ascii="Times New Roman" w:hAnsi="Times New Roman" w:cs="Times New Roman"/>
                <w:i/>
                <w:iCs/>
                <w:sz w:val="24"/>
                <w:szCs w:val="24"/>
                <w:lang w:val="nl-BE"/>
              </w:rPr>
              <w:lastRenderedPageBreak/>
              <w:t>Bu. tropicus</w:t>
            </w:r>
            <w:r w:rsidRPr="00907F24">
              <w:rPr>
                <w:rFonts w:ascii="Times New Roman" w:hAnsi="Times New Roman" w:cs="Times New Roman"/>
                <w:sz w:val="24"/>
                <w:szCs w:val="24"/>
                <w:lang w:val="nl-BE"/>
              </w:rPr>
              <w:t xml:space="preserve"> (2): Imire (site U).</w:t>
            </w:r>
          </w:p>
        </w:tc>
        <w:tc>
          <w:tcPr>
            <w:tcW w:w="1585" w:type="pct"/>
            <w:tcBorders>
              <w:top w:val="single" w:sz="4" w:space="0" w:color="auto"/>
              <w:left w:val="single" w:sz="4" w:space="0" w:color="auto"/>
              <w:bottom w:val="single" w:sz="4" w:space="0" w:color="auto"/>
              <w:right w:val="single" w:sz="4" w:space="0" w:color="auto"/>
            </w:tcBorders>
            <w:hideMark/>
          </w:tcPr>
          <w:p w14:paraId="5754FC61" w14:textId="77777777" w:rsidR="001F7621" w:rsidRPr="00423C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COI (497 </w:t>
            </w:r>
            <w:r w:rsidRPr="00907F24">
              <w:rPr>
                <w:rFonts w:ascii="Times New Roman" w:hAnsi="Times New Roman" w:cs="Times New Roman"/>
                <w:sz w:val="24"/>
                <w:szCs w:val="24"/>
                <w:lang w:val="en-ZW"/>
              </w:rPr>
              <w:t xml:space="preserve">bp): </w:t>
            </w:r>
            <w:r w:rsidRPr="00907F24">
              <w:rPr>
                <w:rFonts w:ascii="Times New Roman" w:hAnsi="Times New Roman" w:cs="Times New Roman"/>
                <w:sz w:val="24"/>
                <w:szCs w:val="24"/>
              </w:rPr>
              <w:t xml:space="preserve">87% similarity with </w:t>
            </w:r>
            <w:r w:rsidRPr="00423C24">
              <w:rPr>
                <w:rFonts w:ascii="Times New Roman" w:hAnsi="Times New Roman" w:cs="Times New Roman"/>
                <w:i/>
                <w:iCs/>
                <w:sz w:val="24"/>
                <w:szCs w:val="24"/>
              </w:rPr>
              <w:t xml:space="preserve">Cardiocephaloides longicollis </w:t>
            </w:r>
            <w:r w:rsidRPr="00423C24">
              <w:rPr>
                <w:rFonts w:ascii="Times New Roman" w:hAnsi="Times New Roman" w:cs="Times New Roman"/>
                <w:sz w:val="24"/>
                <w:szCs w:val="24"/>
                <w:lang w:val="en-ZW"/>
              </w:rPr>
              <w:t xml:space="preserve">MN817945 </w:t>
            </w:r>
            <w:r w:rsidRPr="00423C24">
              <w:rPr>
                <w:rFonts w:ascii="Times New Roman" w:hAnsi="Times New Roman" w:cs="Times New Roman"/>
                <w:sz w:val="24"/>
                <w:szCs w:val="24"/>
              </w:rPr>
              <w:t>(100% QC; 985 bp AL).</w:t>
            </w:r>
          </w:p>
          <w:p w14:paraId="7263064D" w14:textId="77777777" w:rsidR="001F7621" w:rsidRPr="00907F24" w:rsidRDefault="001F7621" w:rsidP="00AD3288">
            <w:pPr>
              <w:spacing w:line="480" w:lineRule="auto"/>
              <w:rPr>
                <w:rFonts w:ascii="Times New Roman" w:hAnsi="Times New Roman" w:cs="Times New Roman"/>
                <w:sz w:val="24"/>
                <w:szCs w:val="24"/>
                <w:lang w:val="en-ZW"/>
              </w:rPr>
            </w:pPr>
            <w:r w:rsidRPr="00423C24">
              <w:rPr>
                <w:rFonts w:ascii="Times New Roman" w:hAnsi="Times New Roman" w:cs="Times New Roman"/>
                <w:sz w:val="24"/>
                <w:szCs w:val="24"/>
              </w:rPr>
              <w:lastRenderedPageBreak/>
              <w:t xml:space="preserve">18S rDNA (1340 bp): 98.7% match with </w:t>
            </w:r>
            <w:r w:rsidRPr="00423C24">
              <w:rPr>
                <w:rFonts w:ascii="Times New Roman" w:hAnsi="Times New Roman" w:cs="Times New Roman"/>
                <w:i/>
                <w:iCs/>
                <w:sz w:val="24"/>
                <w:szCs w:val="24"/>
              </w:rPr>
              <w:t>Ichthyocotylurus erraticus</w:t>
            </w:r>
            <w:r w:rsidRPr="00423C24">
              <w:rPr>
                <w:rFonts w:ascii="Times New Roman" w:hAnsi="Times New Roman" w:cs="Times New Roman"/>
                <w:sz w:val="24"/>
                <w:szCs w:val="24"/>
              </w:rPr>
              <w:t xml:space="preserve"> AJ287526 (100% QC; 1935 bp AL).</w:t>
            </w:r>
          </w:p>
        </w:tc>
        <w:tc>
          <w:tcPr>
            <w:tcW w:w="2105" w:type="pct"/>
            <w:tcBorders>
              <w:top w:val="single" w:sz="4" w:space="0" w:color="auto"/>
              <w:left w:val="single" w:sz="4" w:space="0" w:color="auto"/>
              <w:bottom w:val="single" w:sz="4" w:space="0" w:color="auto"/>
              <w:right w:val="single" w:sz="4" w:space="0" w:color="auto"/>
            </w:tcBorders>
            <w:hideMark/>
          </w:tcPr>
          <w:p w14:paraId="5BF5BBD8"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lastRenderedPageBreak/>
              <w:t xml:space="preserve">COI: poor BLAST results but clusters with the superfamily Diplostomoidea. </w:t>
            </w:r>
          </w:p>
          <w:p w14:paraId="7D3441AE"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lastRenderedPageBreak/>
              <w:t xml:space="preserve">18S rDNA and ITS: </w:t>
            </w:r>
            <w:proofErr w:type="gramStart"/>
            <w:r w:rsidRPr="00907F24">
              <w:rPr>
                <w:rFonts w:ascii="Times New Roman" w:hAnsi="Times New Roman" w:cs="Times New Roman"/>
                <w:sz w:val="24"/>
                <w:szCs w:val="24"/>
              </w:rPr>
              <w:t>also</w:t>
            </w:r>
            <w:proofErr w:type="gramEnd"/>
            <w:r w:rsidRPr="00907F24">
              <w:rPr>
                <w:rFonts w:ascii="Times New Roman" w:hAnsi="Times New Roman" w:cs="Times New Roman"/>
                <w:sz w:val="24"/>
                <w:szCs w:val="24"/>
              </w:rPr>
              <w:t xml:space="preserve"> cluster with the superfamily Diplostomoidea.</w:t>
            </w:r>
          </w:p>
          <w:p w14:paraId="58C8A5D9"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The genus or species could not be determined but belongs to the superfamily Diplostomoidea.</w:t>
            </w:r>
          </w:p>
        </w:tc>
      </w:tr>
      <w:tr w:rsidR="001F7621" w:rsidRPr="00907F24" w14:paraId="11264F18" w14:textId="77777777" w:rsidTr="001D6058">
        <w:trPr>
          <w:trHeight w:val="780"/>
        </w:trPr>
        <w:tc>
          <w:tcPr>
            <w:tcW w:w="718" w:type="pct"/>
            <w:tcBorders>
              <w:top w:val="single" w:sz="4" w:space="0" w:color="auto"/>
              <w:left w:val="single" w:sz="4" w:space="0" w:color="auto"/>
              <w:bottom w:val="single" w:sz="4" w:space="0" w:color="auto"/>
              <w:right w:val="single" w:sz="4" w:space="0" w:color="auto"/>
            </w:tcBorders>
            <w:hideMark/>
          </w:tcPr>
          <w:p w14:paraId="29F8BF43" w14:textId="385B6943"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lastRenderedPageBreak/>
              <w:t>Morph XI: Brevifurcate-apharyngeate monostome cercaria</w:t>
            </w:r>
            <w:r>
              <w:rPr>
                <w:rFonts w:ascii="Times New Roman" w:hAnsi="Times New Roman" w:cs="Times New Roman"/>
                <w:sz w:val="24"/>
                <w:szCs w:val="24"/>
              </w:rPr>
              <w:t>.</w:t>
            </w:r>
          </w:p>
        </w:tc>
        <w:tc>
          <w:tcPr>
            <w:tcW w:w="592" w:type="pct"/>
            <w:tcBorders>
              <w:top w:val="single" w:sz="4" w:space="0" w:color="auto"/>
              <w:left w:val="single" w:sz="4" w:space="0" w:color="auto"/>
              <w:bottom w:val="single" w:sz="4" w:space="0" w:color="auto"/>
              <w:right w:val="single" w:sz="4" w:space="0" w:color="auto"/>
            </w:tcBorders>
            <w:hideMark/>
          </w:tcPr>
          <w:p w14:paraId="46CE24DD" w14:textId="77777777" w:rsidR="001F7621" w:rsidRPr="00907F24" w:rsidRDefault="001F7621" w:rsidP="00AD3288">
            <w:pPr>
              <w:spacing w:line="480" w:lineRule="auto"/>
              <w:rPr>
                <w:rFonts w:ascii="Times New Roman" w:hAnsi="Times New Roman" w:cs="Times New Roman"/>
                <w:sz w:val="24"/>
                <w:szCs w:val="24"/>
                <w:lang w:val="fr-FR"/>
              </w:rPr>
            </w:pPr>
            <w:r w:rsidRPr="00907F24">
              <w:rPr>
                <w:rFonts w:ascii="Times New Roman" w:hAnsi="Times New Roman" w:cs="Times New Roman"/>
                <w:i/>
                <w:iCs/>
                <w:sz w:val="24"/>
                <w:szCs w:val="24"/>
                <w:lang w:val="fr-FR"/>
              </w:rPr>
              <w:t xml:space="preserve">Bu. </w:t>
            </w:r>
            <w:proofErr w:type="gramStart"/>
            <w:r w:rsidRPr="00907F24">
              <w:rPr>
                <w:rFonts w:ascii="Times New Roman" w:hAnsi="Times New Roman" w:cs="Times New Roman"/>
                <w:i/>
                <w:iCs/>
                <w:sz w:val="24"/>
                <w:szCs w:val="24"/>
                <w:lang w:val="fr-FR"/>
              </w:rPr>
              <w:t>globosus</w:t>
            </w:r>
            <w:proofErr w:type="gramEnd"/>
            <w:r w:rsidRPr="00907F24">
              <w:rPr>
                <w:rFonts w:ascii="Times New Roman" w:hAnsi="Times New Roman" w:cs="Times New Roman"/>
                <w:sz w:val="24"/>
                <w:szCs w:val="24"/>
                <w:lang w:val="fr-FR"/>
              </w:rPr>
              <w:t xml:space="preserve"> (2): Imire (site B). </w:t>
            </w:r>
          </w:p>
        </w:tc>
        <w:tc>
          <w:tcPr>
            <w:tcW w:w="1585" w:type="pct"/>
            <w:tcBorders>
              <w:top w:val="single" w:sz="4" w:space="0" w:color="auto"/>
              <w:left w:val="single" w:sz="4" w:space="0" w:color="auto"/>
              <w:bottom w:val="single" w:sz="4" w:space="0" w:color="auto"/>
              <w:right w:val="single" w:sz="4" w:space="0" w:color="auto"/>
            </w:tcBorders>
            <w:hideMark/>
          </w:tcPr>
          <w:p w14:paraId="6D68FC9D" w14:textId="77777777" w:rsidR="001F7621" w:rsidRPr="00423C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COI (715 bp): 84.9% similarity with </w:t>
            </w:r>
            <w:r w:rsidRPr="00423C24">
              <w:rPr>
                <w:rFonts w:ascii="Times New Roman" w:hAnsi="Times New Roman" w:cs="Times New Roman"/>
                <w:i/>
                <w:iCs/>
                <w:sz w:val="24"/>
                <w:szCs w:val="24"/>
              </w:rPr>
              <w:t xml:space="preserve">Spirorchid </w:t>
            </w:r>
            <w:r w:rsidRPr="00423C24">
              <w:rPr>
                <w:rFonts w:ascii="Times New Roman" w:hAnsi="Times New Roman" w:cs="Times New Roman"/>
                <w:sz w:val="24"/>
                <w:szCs w:val="24"/>
              </w:rPr>
              <w:t>sp. AY829242 (84% QC; 723 bp AL).</w:t>
            </w:r>
          </w:p>
          <w:p w14:paraId="6FAFF411" w14:textId="77777777" w:rsidR="001F7621" w:rsidRPr="00907F24" w:rsidRDefault="001F7621" w:rsidP="00AD3288">
            <w:pPr>
              <w:spacing w:line="480" w:lineRule="auto"/>
              <w:rPr>
                <w:rFonts w:ascii="Times New Roman" w:hAnsi="Times New Roman" w:cs="Times New Roman"/>
                <w:sz w:val="24"/>
                <w:szCs w:val="24"/>
              </w:rPr>
            </w:pPr>
            <w:r w:rsidRPr="00423C24">
              <w:rPr>
                <w:rFonts w:ascii="Times New Roman" w:hAnsi="Times New Roman" w:cs="Times New Roman"/>
                <w:sz w:val="24"/>
                <w:szCs w:val="24"/>
              </w:rPr>
              <w:t xml:space="preserve">18S rDNA (1369 bp): 99.3% </w:t>
            </w:r>
            <w:proofErr w:type="gramStart"/>
            <w:r w:rsidRPr="00423C24">
              <w:rPr>
                <w:rFonts w:ascii="Times New Roman" w:hAnsi="Times New Roman" w:cs="Times New Roman"/>
                <w:sz w:val="24"/>
                <w:szCs w:val="24"/>
              </w:rPr>
              <w:t>similar to</w:t>
            </w:r>
            <w:proofErr w:type="gramEnd"/>
            <w:r w:rsidRPr="00423C24">
              <w:rPr>
                <w:rFonts w:ascii="Times New Roman" w:hAnsi="Times New Roman" w:cs="Times New Roman"/>
                <w:sz w:val="24"/>
                <w:szCs w:val="24"/>
              </w:rPr>
              <w:t xml:space="preserve"> </w:t>
            </w:r>
            <w:r w:rsidRPr="00423C24">
              <w:rPr>
                <w:rFonts w:ascii="Times New Roman" w:hAnsi="Times New Roman" w:cs="Times New Roman"/>
                <w:i/>
                <w:iCs/>
                <w:sz w:val="24"/>
                <w:szCs w:val="24"/>
              </w:rPr>
              <w:t>Spirorchid</w:t>
            </w:r>
            <w:r w:rsidRPr="00423C24">
              <w:rPr>
                <w:rFonts w:ascii="Times New Roman" w:hAnsi="Times New Roman" w:cs="Times New Roman"/>
                <w:sz w:val="24"/>
                <w:szCs w:val="24"/>
              </w:rPr>
              <w:t xml:space="preserve"> sp. AY829255 (100% QC; 1701 bp AL).</w:t>
            </w:r>
          </w:p>
        </w:tc>
        <w:tc>
          <w:tcPr>
            <w:tcW w:w="2105" w:type="pct"/>
            <w:tcBorders>
              <w:top w:val="single" w:sz="4" w:space="0" w:color="auto"/>
              <w:left w:val="single" w:sz="4" w:space="0" w:color="auto"/>
              <w:bottom w:val="single" w:sz="4" w:space="0" w:color="auto"/>
              <w:right w:val="single" w:sz="4" w:space="0" w:color="auto"/>
            </w:tcBorders>
            <w:hideMark/>
          </w:tcPr>
          <w:p w14:paraId="4C3312B5"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COI: clusters closely with </w:t>
            </w:r>
            <w:r w:rsidRPr="00907F24">
              <w:rPr>
                <w:rFonts w:ascii="Times New Roman" w:hAnsi="Times New Roman" w:cs="Times New Roman"/>
                <w:i/>
                <w:iCs/>
                <w:sz w:val="24"/>
                <w:szCs w:val="24"/>
              </w:rPr>
              <w:t>Spirorchid</w:t>
            </w:r>
            <w:r w:rsidRPr="00907F24">
              <w:rPr>
                <w:rFonts w:ascii="Times New Roman" w:hAnsi="Times New Roman" w:cs="Times New Roman"/>
                <w:sz w:val="24"/>
                <w:szCs w:val="24"/>
              </w:rPr>
              <w:t xml:space="preserve"> sp. (Spirorchiidae). Additional file 1: Fig S6</w:t>
            </w:r>
          </w:p>
          <w:p w14:paraId="5E617E32" w14:textId="5E897DEF"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18S rDNA: clusters with members of the family Spirorchiidae (Additional file 1: Fig S</w:t>
            </w:r>
            <w:r w:rsidR="00BA7AFF">
              <w:rPr>
                <w:rFonts w:ascii="Times New Roman" w:hAnsi="Times New Roman" w:cs="Times New Roman"/>
                <w:sz w:val="24"/>
                <w:szCs w:val="24"/>
              </w:rPr>
              <w:t>2</w:t>
            </w:r>
            <w:r w:rsidRPr="00907F24">
              <w:rPr>
                <w:rFonts w:ascii="Times New Roman" w:hAnsi="Times New Roman" w:cs="Times New Roman"/>
                <w:sz w:val="24"/>
                <w:szCs w:val="24"/>
              </w:rPr>
              <w:t>).</w:t>
            </w:r>
          </w:p>
          <w:p w14:paraId="5D333933" w14:textId="77777777" w:rsidR="001F7621" w:rsidRPr="00907F24" w:rsidRDefault="001F7621" w:rsidP="00AD3288">
            <w:pPr>
              <w:spacing w:line="480" w:lineRule="auto"/>
              <w:rPr>
                <w:rFonts w:ascii="Times New Roman" w:hAnsi="Times New Roman" w:cs="Times New Roman"/>
                <w:sz w:val="24"/>
                <w:szCs w:val="24"/>
              </w:rPr>
            </w:pPr>
            <w:r w:rsidRPr="00907F24">
              <w:rPr>
                <w:rFonts w:ascii="Times New Roman" w:hAnsi="Times New Roman" w:cs="Times New Roman"/>
                <w:sz w:val="24"/>
                <w:szCs w:val="24"/>
              </w:rPr>
              <w:t xml:space="preserve">Based on two markers this species is assigned to the </w:t>
            </w:r>
            <w:r w:rsidRPr="00907F24">
              <w:rPr>
                <w:rFonts w:ascii="Times New Roman" w:hAnsi="Times New Roman" w:cs="Times New Roman"/>
                <w:i/>
                <w:iCs/>
                <w:sz w:val="24"/>
                <w:szCs w:val="24"/>
              </w:rPr>
              <w:t>Spirorchid</w:t>
            </w:r>
            <w:r w:rsidRPr="00907F24">
              <w:rPr>
                <w:rFonts w:ascii="Times New Roman" w:hAnsi="Times New Roman" w:cs="Times New Roman"/>
                <w:sz w:val="24"/>
                <w:szCs w:val="24"/>
              </w:rPr>
              <w:t xml:space="preserve"> genus.</w:t>
            </w:r>
          </w:p>
        </w:tc>
      </w:tr>
    </w:tbl>
    <w:p w14:paraId="6515FEB9" w14:textId="77777777" w:rsidR="001F7621" w:rsidRDefault="001F7621" w:rsidP="00AD3288">
      <w:pPr>
        <w:spacing w:line="240" w:lineRule="auto"/>
        <w:rPr>
          <w:rFonts w:ascii="Times New Roman" w:hAnsi="Times New Roman" w:cs="Times New Roman"/>
          <w:lang w:val="en-ZW"/>
        </w:rPr>
      </w:pPr>
    </w:p>
    <w:p w14:paraId="013BEF08" w14:textId="77777777" w:rsidR="001F7621" w:rsidRDefault="001F7621" w:rsidP="00AD3288">
      <w:pPr>
        <w:spacing w:line="240" w:lineRule="auto"/>
        <w:rPr>
          <w:rFonts w:ascii="Times New Roman" w:hAnsi="Times New Roman" w:cs="Times New Roman"/>
          <w:lang w:val="en-ZW"/>
        </w:rPr>
        <w:sectPr w:rsidR="001F7621" w:rsidSect="00640C55">
          <w:pgSz w:w="16838" w:h="11906" w:orient="landscape"/>
          <w:pgMar w:top="1440" w:right="1440" w:bottom="1440" w:left="1440" w:header="708" w:footer="708" w:gutter="0"/>
          <w:lnNumType w:countBy="1" w:restart="continuous"/>
          <w:cols w:space="708"/>
          <w:docGrid w:linePitch="360"/>
        </w:sectPr>
      </w:pPr>
    </w:p>
    <w:p w14:paraId="454E81CA" w14:textId="77777777" w:rsidR="001F7621" w:rsidRDefault="001F7621" w:rsidP="00AD3288">
      <w:pPr>
        <w:spacing w:line="240" w:lineRule="auto"/>
        <w:rPr>
          <w:rFonts w:ascii="Times New Roman" w:hAnsi="Times New Roman" w:cs="Times New Roman"/>
          <w:lang w:val="en-ZW"/>
        </w:rPr>
      </w:pPr>
    </w:p>
    <w:p w14:paraId="589A7C49" w14:textId="6E1C7349" w:rsidR="005535D7" w:rsidRDefault="00FA0CC8" w:rsidP="00AD3288">
      <w:pPr>
        <w:spacing w:line="480" w:lineRule="auto"/>
        <w:rPr>
          <w:rFonts w:ascii="Times New Roman" w:hAnsi="Times New Roman" w:cs="Times New Roman"/>
          <w:sz w:val="24"/>
          <w:szCs w:val="24"/>
          <w:lang w:val="nl-BE"/>
        </w:rPr>
      </w:pPr>
      <w:r>
        <w:rPr>
          <w:noProof/>
        </w:rPr>
        <w:drawing>
          <wp:inline distT="0" distB="0" distL="0" distR="0" wp14:anchorId="18789E38" wp14:editId="77CC7FF9">
            <wp:extent cx="5731510" cy="5845810"/>
            <wp:effectExtent l="0" t="0" r="0" b="2540"/>
            <wp:docPr id="259074643"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74643" name="Picture 6" descr="A black background with a black square&#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5845810"/>
                    </a:xfrm>
                    <a:prstGeom prst="rect">
                      <a:avLst/>
                    </a:prstGeom>
                    <a:noFill/>
                    <a:ln>
                      <a:noFill/>
                    </a:ln>
                  </pic:spPr>
                </pic:pic>
              </a:graphicData>
            </a:graphic>
          </wp:inline>
        </w:drawing>
      </w:r>
    </w:p>
    <w:p w14:paraId="2BC5ED79" w14:textId="0C45BDEA" w:rsidR="005535D7" w:rsidRPr="00E22F51" w:rsidRDefault="005535D7" w:rsidP="00AD3288">
      <w:pPr>
        <w:spacing w:line="480" w:lineRule="auto"/>
        <w:rPr>
          <w:rFonts w:ascii="Times New Roman" w:hAnsi="Times New Roman" w:cs="Times New Roman"/>
          <w:sz w:val="28"/>
          <w:szCs w:val="28"/>
          <w:lang w:val="en-ZW"/>
        </w:rPr>
      </w:pPr>
      <w:bookmarkStart w:id="3" w:name="_Hlk151451630"/>
      <w:r w:rsidRPr="00E22F51">
        <w:rPr>
          <w:rFonts w:ascii="Times New Roman" w:hAnsi="Times New Roman" w:cs="Times New Roman"/>
          <w:sz w:val="24"/>
          <w:szCs w:val="24"/>
        </w:rPr>
        <w:t xml:space="preserve">Additional file 1: Fig. </w:t>
      </w:r>
      <w:r w:rsidR="00A93353" w:rsidRPr="00E22F51">
        <w:rPr>
          <w:rFonts w:ascii="Times New Roman" w:hAnsi="Times New Roman" w:cs="Times New Roman"/>
          <w:sz w:val="24"/>
          <w:szCs w:val="24"/>
        </w:rPr>
        <w:t>S</w:t>
      </w:r>
      <w:bookmarkEnd w:id="3"/>
      <w:r w:rsidR="00C975B8">
        <w:rPr>
          <w:rFonts w:ascii="Times New Roman" w:hAnsi="Times New Roman" w:cs="Times New Roman"/>
          <w:sz w:val="24"/>
          <w:szCs w:val="24"/>
        </w:rPr>
        <w:t>1</w:t>
      </w:r>
      <w:r w:rsidRPr="00E22F51">
        <w:rPr>
          <w:rFonts w:ascii="Times New Roman" w:hAnsi="Times New Roman" w:cs="Times New Roman"/>
          <w:sz w:val="24"/>
          <w:szCs w:val="24"/>
          <w:lang w:val="en-ZW"/>
        </w:rPr>
        <w:t xml:space="preserve">. Maximum likelihood phylogenetic tree of superfamilies </w:t>
      </w:r>
      <w:r w:rsidRPr="00E22F51">
        <w:rPr>
          <w:rFonts w:ascii="Times New Roman" w:hAnsi="Times New Roman" w:cs="Times New Roman"/>
          <w:sz w:val="24"/>
          <w:szCs w:val="24"/>
        </w:rPr>
        <w:t>Diplostomoidea, Echinostomatoidea and Plagiorchioidea</w:t>
      </w:r>
      <w:r w:rsidRPr="00E22F51">
        <w:rPr>
          <w:sz w:val="24"/>
          <w:szCs w:val="24"/>
        </w:rPr>
        <w:t xml:space="preserve"> </w:t>
      </w:r>
      <w:r w:rsidRPr="00E22F51">
        <w:rPr>
          <w:rFonts w:ascii="Times New Roman" w:hAnsi="Times New Roman" w:cs="Times New Roman"/>
          <w:sz w:val="24"/>
          <w:szCs w:val="24"/>
          <w:lang w:val="en-ZW"/>
        </w:rPr>
        <w:t xml:space="preserve">using 18S rDNA (1563 bp) and </w:t>
      </w:r>
      <w:bookmarkStart w:id="4" w:name="_Hlk157307375"/>
      <w:r w:rsidR="00FB2857">
        <w:rPr>
          <w:rFonts w:ascii="Times New Roman" w:hAnsi="Times New Roman" w:cs="Times New Roman"/>
          <w:sz w:val="24"/>
          <w:szCs w:val="24"/>
          <w:lang w:val="en-ZW"/>
        </w:rPr>
        <w:t>using the General Time Reversible (GTR) model</w:t>
      </w:r>
      <w:bookmarkEnd w:id="4"/>
      <w:r w:rsidR="00FB2857">
        <w:rPr>
          <w:rFonts w:ascii="Times New Roman" w:hAnsi="Times New Roman" w:cs="Times New Roman"/>
          <w:sz w:val="24"/>
          <w:szCs w:val="24"/>
          <w:lang w:val="en-ZW"/>
        </w:rPr>
        <w:t xml:space="preserve"> </w:t>
      </w:r>
      <w:r w:rsidR="00FB2857">
        <w:rPr>
          <w:rFonts w:ascii="Times New Roman" w:hAnsi="Times New Roman" w:cs="Times New Roman"/>
          <w:sz w:val="24"/>
          <w:szCs w:val="24"/>
          <w:lang w:val="en-ZW"/>
        </w:rPr>
        <w:fldChar w:fldCharType="begin"/>
      </w:r>
      <w:r w:rsidR="00FB2857">
        <w:rPr>
          <w:rFonts w:ascii="Times New Roman" w:hAnsi="Times New Roman" w:cs="Times New Roman"/>
          <w:sz w:val="24"/>
          <w:szCs w:val="24"/>
          <w:lang w:val="en-ZW"/>
        </w:rPr>
        <w:instrText xml:space="preserve"> ADDIN ZOTERO_ITEM CSL_CITATION {"citationID":"9WYDIXle","properties":{"formattedCitation":"(3)","plainCitation":"(3)","noteIndex":0},"citationItems":[{"id":443,"uris":["http://zotero.org/users/local/02uCpUKk/items/Z5VBR4KY"],"itemData":{"id":443,"type":"book","abstract":"This book presents the statistical methods that are useful in the study of molecular evolution and illustrates how to use them in actual data analysis. Molecular evolution has been developing at a great pace over the past decade or so, driven by the huge increase in genetic sequence data from many organisms, the improvement of high-speed microcomputers, and the development of several new methods for phylogenetic analysis. This book for graduate students and researchers, assuming a basic knowledge of evolution, molecular biology, and elementary statistics, should make it possible for many investigators to incorporate refined statistical analysis of large-scale data in their own work. Nei is one of the leading workers in this area. He and Kumar have developed a computer program called MEGA, which has been sold for about $20 to over 1900 users. For the book, the authors are thoroughly revising MEGA and will make it available via FTP. The book also included analysis using the other most popular programs for phylogenetic studies, including PAUP, PHYLIP, MOLPHY, and PAML.\n             \n             \n              \n            ,  \n             This book presents the statistical methods that are useful in the study of molecular evolution and illustrates how to use them in actual data analysis. Molecular evolution has been developing at a great pace over the past decade or so, driven by the huge increase in genetic sequence data from many organisms, the improvement of high-speed microcomputers, and the development of several new methods for phylogenetic analysis. This book for graduate students and researchers, assuming a basic knowledge of evolution, molecular biology, and elementary statistics, should make it possible for many investigators to incorporate refined statistical analysis of large-scale data in their own work. Nei is one of the leading workers in this area. He and Kumar have developed a computer program called MEGA, which has been sold for about $20 to over 1900 users. For the book, the authors are thoroughly revising MEGA and will make it available via FTP. The book also included analysis using the other most popular programs for phylogenetic studies, including PAUP, PHYLIP, MOLPHY, and PAML.","event-place":"Oxford, New York","ISBN":"978-0-19-513585-5","number-of-pages":"348","publisher":"Oxford University Press","publisher-place":"Oxford, New York","source":"Oxford University Press","title":"Molecular Evolution and Phylogenetics","author":[{"family":"Nei","given":"Masatoshi"},{"family":"Kumar","given":"Sudhir"}],"issued":{"date-parts":[["2000",8,17]]}}}],"schema":"https://github.com/citation-style-language/schema/raw/master/csl-citation.json"} </w:instrText>
      </w:r>
      <w:r w:rsidR="00FB2857">
        <w:rPr>
          <w:rFonts w:ascii="Times New Roman" w:hAnsi="Times New Roman" w:cs="Times New Roman"/>
          <w:sz w:val="24"/>
          <w:szCs w:val="24"/>
          <w:lang w:val="en-ZW"/>
        </w:rPr>
        <w:fldChar w:fldCharType="separate"/>
      </w:r>
      <w:r w:rsidR="00FB2857" w:rsidRPr="00FB2857">
        <w:rPr>
          <w:rFonts w:ascii="Times New Roman" w:hAnsi="Times New Roman" w:cs="Times New Roman"/>
          <w:sz w:val="24"/>
        </w:rPr>
        <w:t>(3)</w:t>
      </w:r>
      <w:r w:rsidR="00FB2857">
        <w:rPr>
          <w:rFonts w:ascii="Times New Roman" w:hAnsi="Times New Roman" w:cs="Times New Roman"/>
          <w:sz w:val="24"/>
          <w:szCs w:val="24"/>
          <w:lang w:val="en-ZW"/>
        </w:rPr>
        <w:fldChar w:fldCharType="end"/>
      </w:r>
      <w:r w:rsidR="00FB2857">
        <w:rPr>
          <w:rFonts w:ascii="Times New Roman" w:hAnsi="Times New Roman" w:cs="Times New Roman"/>
          <w:sz w:val="24"/>
          <w:szCs w:val="24"/>
          <w:lang w:val="en-ZW"/>
        </w:rPr>
        <w:t xml:space="preserve"> </w:t>
      </w:r>
      <w:r w:rsidRPr="00E22F51">
        <w:rPr>
          <w:rFonts w:ascii="Times New Roman" w:hAnsi="Times New Roman" w:cs="Times New Roman"/>
          <w:sz w:val="24"/>
          <w:szCs w:val="24"/>
          <w:lang w:val="en-ZW"/>
        </w:rPr>
        <w:t>with discrete Gamma distribution ([+G] = 0.42) and invariant sites ([+I] = 0.50). Nodal support is indicated as bootstrap percentages (1</w:t>
      </w:r>
      <w:r w:rsidR="00BF557E">
        <w:rPr>
          <w:rFonts w:ascii="Times New Roman" w:hAnsi="Times New Roman" w:cs="Times New Roman"/>
          <w:sz w:val="24"/>
          <w:szCs w:val="24"/>
          <w:lang w:val="en-ZW"/>
        </w:rPr>
        <w:t>0</w:t>
      </w:r>
      <w:r w:rsidRPr="00E22F51">
        <w:rPr>
          <w:rFonts w:ascii="Times New Roman" w:hAnsi="Times New Roman" w:cs="Times New Roman"/>
          <w:sz w:val="24"/>
          <w:szCs w:val="24"/>
          <w:lang w:val="en-ZW"/>
        </w:rPr>
        <w:t xml:space="preserve">,000 bootstraps). GenBank sequences are displayed with their accession number (not italicized). Sequences without accession number (labelled as Morphs) were obtained during this study. </w:t>
      </w:r>
    </w:p>
    <w:p w14:paraId="63341864" w14:textId="182C3636" w:rsidR="005535D7" w:rsidRDefault="00EF32D8" w:rsidP="00AD3288">
      <w:pPr>
        <w:spacing w:line="480" w:lineRule="auto"/>
        <w:rPr>
          <w:rFonts w:ascii="Times New Roman" w:hAnsi="Times New Roman" w:cs="Times New Roman"/>
          <w:sz w:val="24"/>
          <w:szCs w:val="24"/>
          <w:highlight w:val="yellow"/>
        </w:rPr>
      </w:pPr>
      <w:r>
        <w:rPr>
          <w:noProof/>
        </w:rPr>
        <w:lastRenderedPageBreak/>
        <w:drawing>
          <wp:inline distT="0" distB="0" distL="0" distR="0" wp14:anchorId="38F713DA" wp14:editId="6E8395AE">
            <wp:extent cx="5731510" cy="4594860"/>
            <wp:effectExtent l="0" t="0" r="0" b="0"/>
            <wp:docPr id="286023238"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23238" name="Picture 5" descr="A black background with a black square&#10;&#10;Description automatically generated with medium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1714" b="21604"/>
                    <a:stretch/>
                  </pic:blipFill>
                  <pic:spPr bwMode="auto">
                    <a:xfrm>
                      <a:off x="0" y="0"/>
                      <a:ext cx="5731510" cy="4594860"/>
                    </a:xfrm>
                    <a:prstGeom prst="rect">
                      <a:avLst/>
                    </a:prstGeom>
                    <a:noFill/>
                    <a:ln>
                      <a:noFill/>
                    </a:ln>
                    <a:extLst>
                      <a:ext uri="{53640926-AAD7-44D8-BBD7-CCE9431645EC}">
                        <a14:shadowObscured xmlns:a14="http://schemas.microsoft.com/office/drawing/2010/main"/>
                      </a:ext>
                    </a:extLst>
                  </pic:spPr>
                </pic:pic>
              </a:graphicData>
            </a:graphic>
          </wp:inline>
        </w:drawing>
      </w:r>
    </w:p>
    <w:p w14:paraId="5A7B57CC" w14:textId="759BAC2C" w:rsidR="005535D7" w:rsidRPr="00AD3288" w:rsidRDefault="005535D7" w:rsidP="00AD3288">
      <w:pPr>
        <w:spacing w:line="480" w:lineRule="auto"/>
        <w:rPr>
          <w:rFonts w:ascii="Times New Roman" w:hAnsi="Times New Roman" w:cs="Times New Roman"/>
          <w:sz w:val="24"/>
          <w:szCs w:val="24"/>
          <w:lang w:val="en-ZW"/>
        </w:rPr>
      </w:pPr>
      <w:r w:rsidRPr="00AD3288">
        <w:rPr>
          <w:rFonts w:ascii="Times New Roman" w:hAnsi="Times New Roman" w:cs="Times New Roman"/>
          <w:sz w:val="24"/>
          <w:szCs w:val="24"/>
        </w:rPr>
        <w:t xml:space="preserve">Additional file 1: Fig. </w:t>
      </w:r>
      <w:r w:rsidR="00A93353" w:rsidRPr="00AD3288">
        <w:rPr>
          <w:rFonts w:ascii="Times New Roman" w:hAnsi="Times New Roman" w:cs="Times New Roman"/>
          <w:sz w:val="24"/>
          <w:szCs w:val="24"/>
        </w:rPr>
        <w:t>S</w:t>
      </w:r>
      <w:r w:rsidR="00C975B8">
        <w:rPr>
          <w:rFonts w:ascii="Times New Roman" w:hAnsi="Times New Roman" w:cs="Times New Roman"/>
          <w:sz w:val="24"/>
          <w:szCs w:val="24"/>
        </w:rPr>
        <w:t>2</w:t>
      </w:r>
      <w:r w:rsidRPr="00AD3288">
        <w:rPr>
          <w:rFonts w:ascii="Times New Roman" w:hAnsi="Times New Roman" w:cs="Times New Roman"/>
          <w:sz w:val="24"/>
          <w:szCs w:val="24"/>
          <w:lang w:val="en-ZW"/>
        </w:rPr>
        <w:t xml:space="preserve">. Maximum likelihood phylogenetic tree of superfamily </w:t>
      </w:r>
      <w:r w:rsidRPr="00AD3288">
        <w:rPr>
          <w:rFonts w:ascii="Times New Roman" w:hAnsi="Times New Roman" w:cs="Times New Roman"/>
          <w:sz w:val="24"/>
          <w:szCs w:val="24"/>
        </w:rPr>
        <w:t xml:space="preserve">Diplostomoidea </w:t>
      </w:r>
      <w:r w:rsidRPr="00AD3288">
        <w:rPr>
          <w:rFonts w:ascii="Times New Roman" w:hAnsi="Times New Roman" w:cs="Times New Roman"/>
          <w:sz w:val="24"/>
          <w:szCs w:val="24"/>
          <w:lang w:val="en-ZW"/>
        </w:rPr>
        <w:t>using 18S rDNA (1702 bp) and using the GTR model with discrete Gamma distribution ([+G] = 0.13). Nodal support is indicated as bootstrap percentages (1</w:t>
      </w:r>
      <w:r w:rsidR="00BF557E">
        <w:rPr>
          <w:rFonts w:ascii="Times New Roman" w:hAnsi="Times New Roman" w:cs="Times New Roman"/>
          <w:sz w:val="24"/>
          <w:szCs w:val="24"/>
          <w:lang w:val="en-ZW"/>
        </w:rPr>
        <w:t>0</w:t>
      </w:r>
      <w:r w:rsidRPr="00AD3288">
        <w:rPr>
          <w:rFonts w:ascii="Times New Roman" w:hAnsi="Times New Roman" w:cs="Times New Roman"/>
          <w:sz w:val="24"/>
          <w:szCs w:val="24"/>
          <w:lang w:val="en-ZW"/>
        </w:rPr>
        <w:t xml:space="preserve">,000 bootstraps). GenBank sequences are displayed with their accession number (not italicized). Sequences without accession number, labelled as Morph II and Morph XI, were obtained during this study. </w:t>
      </w:r>
    </w:p>
    <w:p w14:paraId="48E40D51" w14:textId="77777777" w:rsidR="005535D7" w:rsidRDefault="005535D7" w:rsidP="00AD3288">
      <w:pPr>
        <w:spacing w:line="240" w:lineRule="auto"/>
        <w:rPr>
          <w:rFonts w:ascii="Times New Roman" w:hAnsi="Times New Roman" w:cs="Times New Roman"/>
        </w:rPr>
      </w:pPr>
      <w:r>
        <w:rPr>
          <w:noProof/>
        </w:rPr>
        <w:lastRenderedPageBreak/>
        <w:drawing>
          <wp:inline distT="0" distB="0" distL="0" distR="0" wp14:anchorId="171E4994" wp14:editId="7FF969E9">
            <wp:extent cx="4150073" cy="3299460"/>
            <wp:effectExtent l="0" t="0" r="3175" b="0"/>
            <wp:docPr id="20632190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8048" b="25741"/>
                    <a:stretch/>
                  </pic:blipFill>
                  <pic:spPr bwMode="auto">
                    <a:xfrm>
                      <a:off x="0" y="0"/>
                      <a:ext cx="4159290" cy="3306788"/>
                    </a:xfrm>
                    <a:prstGeom prst="rect">
                      <a:avLst/>
                    </a:prstGeom>
                    <a:noFill/>
                    <a:ln>
                      <a:noFill/>
                    </a:ln>
                    <a:extLst>
                      <a:ext uri="{53640926-AAD7-44D8-BBD7-CCE9431645EC}">
                        <a14:shadowObscured xmlns:a14="http://schemas.microsoft.com/office/drawing/2010/main"/>
                      </a:ext>
                    </a:extLst>
                  </pic:spPr>
                </pic:pic>
              </a:graphicData>
            </a:graphic>
          </wp:inline>
        </w:drawing>
      </w:r>
    </w:p>
    <w:p w14:paraId="6FDFBEF4" w14:textId="7FCA0BAA" w:rsidR="005535D7" w:rsidRPr="00AD3288" w:rsidRDefault="005535D7" w:rsidP="00AD3288">
      <w:pPr>
        <w:spacing w:line="480" w:lineRule="auto"/>
        <w:rPr>
          <w:rFonts w:ascii="Times New Roman" w:hAnsi="Times New Roman" w:cs="Times New Roman"/>
          <w:sz w:val="24"/>
          <w:szCs w:val="24"/>
          <w:lang w:val="en-ZW"/>
        </w:rPr>
      </w:pPr>
      <w:r w:rsidRPr="00AD3288">
        <w:rPr>
          <w:rFonts w:ascii="Times New Roman" w:hAnsi="Times New Roman" w:cs="Times New Roman"/>
          <w:sz w:val="24"/>
          <w:szCs w:val="24"/>
        </w:rPr>
        <w:t xml:space="preserve">Additional file 1: Fig. </w:t>
      </w:r>
      <w:r w:rsidR="00A93353" w:rsidRPr="00AD3288">
        <w:rPr>
          <w:rFonts w:ascii="Times New Roman" w:hAnsi="Times New Roman" w:cs="Times New Roman"/>
          <w:sz w:val="24"/>
          <w:szCs w:val="24"/>
        </w:rPr>
        <w:t>S</w:t>
      </w:r>
      <w:r w:rsidR="00C975B8">
        <w:rPr>
          <w:rFonts w:ascii="Times New Roman" w:hAnsi="Times New Roman" w:cs="Times New Roman"/>
          <w:sz w:val="24"/>
          <w:szCs w:val="24"/>
          <w:lang w:val="en-ZW"/>
        </w:rPr>
        <w:t>3</w:t>
      </w:r>
      <w:r w:rsidRPr="00AD3288">
        <w:rPr>
          <w:rFonts w:ascii="Times New Roman" w:hAnsi="Times New Roman" w:cs="Times New Roman"/>
          <w:sz w:val="24"/>
          <w:szCs w:val="24"/>
          <w:lang w:val="en-ZW"/>
        </w:rPr>
        <w:t xml:space="preserve">. Maximum likelihood phylogenetic tree of superfamily </w:t>
      </w:r>
      <w:r w:rsidRPr="00AD3288">
        <w:rPr>
          <w:rFonts w:ascii="Times New Roman" w:hAnsi="Times New Roman" w:cs="Times New Roman"/>
          <w:sz w:val="24"/>
          <w:szCs w:val="24"/>
        </w:rPr>
        <w:t xml:space="preserve">Diplostomoidea </w:t>
      </w:r>
      <w:r w:rsidRPr="00AD3288">
        <w:rPr>
          <w:rFonts w:ascii="Times New Roman" w:hAnsi="Times New Roman" w:cs="Times New Roman"/>
          <w:sz w:val="24"/>
          <w:szCs w:val="24"/>
          <w:lang w:val="en-ZW"/>
        </w:rPr>
        <w:t>using ITS (1009 bp) and using the GTR model with discrete Gamma distribution ([+G] = 0.34). Nodal support is indicated as bootstrap percentages (1</w:t>
      </w:r>
      <w:r w:rsidR="00BF557E">
        <w:rPr>
          <w:rFonts w:ascii="Times New Roman" w:hAnsi="Times New Roman" w:cs="Times New Roman"/>
          <w:sz w:val="24"/>
          <w:szCs w:val="24"/>
          <w:lang w:val="en-ZW"/>
        </w:rPr>
        <w:t>0</w:t>
      </w:r>
      <w:r w:rsidRPr="00AD3288">
        <w:rPr>
          <w:rFonts w:ascii="Times New Roman" w:hAnsi="Times New Roman" w:cs="Times New Roman"/>
          <w:sz w:val="24"/>
          <w:szCs w:val="24"/>
          <w:lang w:val="en-ZW"/>
        </w:rPr>
        <w:t xml:space="preserve">,000 bootstraps). GenBank sequences are displayed with their accession number (not italicized). The sequence without accession number, labelled as Morph II, was obtained during this study. </w:t>
      </w:r>
    </w:p>
    <w:p w14:paraId="203EC2AC" w14:textId="77777777" w:rsidR="005535D7" w:rsidRPr="00AD3288" w:rsidRDefault="005535D7" w:rsidP="00AD3288">
      <w:pPr>
        <w:spacing w:line="480" w:lineRule="auto"/>
        <w:rPr>
          <w:rFonts w:ascii="Times New Roman" w:hAnsi="Times New Roman" w:cs="Times New Roman"/>
          <w:sz w:val="24"/>
          <w:szCs w:val="24"/>
          <w:lang w:val="en-ZW"/>
        </w:rPr>
      </w:pPr>
    </w:p>
    <w:p w14:paraId="22BEFD67" w14:textId="028C23A1" w:rsidR="005535D7" w:rsidRDefault="00EF32D8" w:rsidP="00AD3288">
      <w:pPr>
        <w:spacing w:line="480" w:lineRule="auto"/>
        <w:rPr>
          <w:rFonts w:ascii="Times New Roman" w:hAnsi="Times New Roman" w:cs="Times New Roman"/>
          <w:sz w:val="24"/>
          <w:szCs w:val="24"/>
          <w:lang w:val="nl-BE"/>
        </w:rPr>
      </w:pPr>
      <w:r>
        <w:rPr>
          <w:noProof/>
        </w:rPr>
        <w:lastRenderedPageBreak/>
        <w:drawing>
          <wp:inline distT="0" distB="0" distL="0" distR="0" wp14:anchorId="131BF1D8" wp14:editId="3CD91190">
            <wp:extent cx="5731510" cy="6438900"/>
            <wp:effectExtent l="0" t="0" r="2540" b="0"/>
            <wp:docPr id="146964504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45040" name="Picture 3" descr="A black background with a black square&#10;&#10;Description automatically generated with medium confidenc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572" b="16998"/>
                    <a:stretch/>
                  </pic:blipFill>
                  <pic:spPr bwMode="auto">
                    <a:xfrm>
                      <a:off x="0" y="0"/>
                      <a:ext cx="5731510" cy="6438900"/>
                    </a:xfrm>
                    <a:prstGeom prst="rect">
                      <a:avLst/>
                    </a:prstGeom>
                    <a:noFill/>
                    <a:ln>
                      <a:noFill/>
                    </a:ln>
                    <a:extLst>
                      <a:ext uri="{53640926-AAD7-44D8-BBD7-CCE9431645EC}">
                        <a14:shadowObscured xmlns:a14="http://schemas.microsoft.com/office/drawing/2010/main"/>
                      </a:ext>
                    </a:extLst>
                  </pic:spPr>
                </pic:pic>
              </a:graphicData>
            </a:graphic>
          </wp:inline>
        </w:drawing>
      </w:r>
    </w:p>
    <w:p w14:paraId="140C25BF" w14:textId="557B7571" w:rsidR="005535D7" w:rsidRDefault="00A93353" w:rsidP="00AD3288">
      <w:pPr>
        <w:spacing w:line="480" w:lineRule="auto"/>
        <w:rPr>
          <w:rFonts w:ascii="Times New Roman" w:hAnsi="Times New Roman" w:cs="Times New Roman"/>
          <w:sz w:val="24"/>
          <w:szCs w:val="24"/>
          <w:lang w:val="en-ZW"/>
        </w:rPr>
      </w:pPr>
      <w:r w:rsidRPr="00AD3288">
        <w:rPr>
          <w:rFonts w:ascii="Times New Roman" w:hAnsi="Times New Roman" w:cs="Times New Roman"/>
          <w:sz w:val="24"/>
          <w:szCs w:val="24"/>
        </w:rPr>
        <w:t>Additional file 1: Fig. S</w:t>
      </w:r>
      <w:r w:rsidR="00C975B8">
        <w:rPr>
          <w:rFonts w:ascii="Times New Roman" w:hAnsi="Times New Roman" w:cs="Times New Roman"/>
          <w:sz w:val="24"/>
          <w:szCs w:val="24"/>
          <w:lang w:val="en-ZW"/>
        </w:rPr>
        <w:t>4</w:t>
      </w:r>
      <w:r w:rsidRPr="00AD3288">
        <w:rPr>
          <w:rFonts w:ascii="Times New Roman" w:hAnsi="Times New Roman" w:cs="Times New Roman"/>
          <w:sz w:val="24"/>
          <w:szCs w:val="24"/>
          <w:lang w:val="en-ZW"/>
        </w:rPr>
        <w:t xml:space="preserve">. </w:t>
      </w:r>
      <w:r w:rsidR="005535D7" w:rsidRPr="00AD3288">
        <w:rPr>
          <w:rFonts w:ascii="Times New Roman" w:hAnsi="Times New Roman" w:cs="Times New Roman"/>
          <w:sz w:val="24"/>
          <w:szCs w:val="24"/>
          <w:lang w:val="en-ZW"/>
        </w:rPr>
        <w:t xml:space="preserve">Maximum likelihood phylogenetic tree of superfamilies </w:t>
      </w:r>
      <w:r w:rsidR="005535D7" w:rsidRPr="00AD3288">
        <w:rPr>
          <w:rFonts w:ascii="Times New Roman" w:hAnsi="Times New Roman" w:cs="Times New Roman"/>
          <w:sz w:val="24"/>
          <w:szCs w:val="24"/>
        </w:rPr>
        <w:t>Diplostomoidea, Echinostomatoidea and Plagiorchioidea</w:t>
      </w:r>
      <w:r w:rsidR="005535D7" w:rsidRPr="00AD3288">
        <w:rPr>
          <w:sz w:val="24"/>
          <w:szCs w:val="24"/>
        </w:rPr>
        <w:t xml:space="preserve"> </w:t>
      </w:r>
      <w:r w:rsidR="005535D7" w:rsidRPr="00AD3288">
        <w:rPr>
          <w:rFonts w:ascii="Times New Roman" w:hAnsi="Times New Roman" w:cs="Times New Roman"/>
          <w:sz w:val="24"/>
          <w:szCs w:val="24"/>
          <w:lang w:val="en-ZW"/>
        </w:rPr>
        <w:t>using ITS (664 bp) and using the GTR model with discrete Gamma distribution ([+G] = 0.47). Nodal support is indicated as bootstrap percentages (1</w:t>
      </w:r>
      <w:r w:rsidR="00BF557E">
        <w:rPr>
          <w:rFonts w:ascii="Times New Roman" w:hAnsi="Times New Roman" w:cs="Times New Roman"/>
          <w:sz w:val="24"/>
          <w:szCs w:val="24"/>
          <w:lang w:val="en-ZW"/>
        </w:rPr>
        <w:t>0</w:t>
      </w:r>
      <w:r w:rsidR="005535D7" w:rsidRPr="00AD3288">
        <w:rPr>
          <w:rFonts w:ascii="Times New Roman" w:hAnsi="Times New Roman" w:cs="Times New Roman"/>
          <w:sz w:val="24"/>
          <w:szCs w:val="24"/>
          <w:lang w:val="en-ZW"/>
        </w:rPr>
        <w:t xml:space="preserve">,000 bootstraps). GenBank sequences are displayed with their accession number (not italicized). Sequences without accession number (labelled as Morphs) were obtained during this study. </w:t>
      </w:r>
    </w:p>
    <w:p w14:paraId="7CCBB23E" w14:textId="77777777" w:rsidR="00BA7AFF" w:rsidRDefault="00BA7AFF" w:rsidP="00BA7AFF">
      <w:pPr>
        <w:spacing w:line="480" w:lineRule="auto"/>
        <w:rPr>
          <w:rFonts w:ascii="Times New Roman" w:hAnsi="Times New Roman" w:cs="Times New Roman"/>
          <w:sz w:val="24"/>
          <w:szCs w:val="24"/>
          <w:lang w:val="en-ZW"/>
        </w:rPr>
      </w:pPr>
      <w:r>
        <w:rPr>
          <w:rFonts w:ascii="Times New Roman" w:hAnsi="Times New Roman" w:cs="Times New Roman"/>
          <w:noProof/>
          <w:sz w:val="24"/>
          <w:szCs w:val="24"/>
          <w:lang w:val="en-ZW"/>
        </w:rPr>
        <w:lastRenderedPageBreak/>
        <w:drawing>
          <wp:anchor distT="0" distB="0" distL="114300" distR="114300" simplePos="0" relativeHeight="251659264" behindDoc="0" locked="0" layoutInCell="1" allowOverlap="1" wp14:anchorId="6EDE0692" wp14:editId="24980622">
            <wp:simplePos x="0" y="0"/>
            <wp:positionH relativeFrom="column">
              <wp:posOffset>502920</wp:posOffset>
            </wp:positionH>
            <wp:positionV relativeFrom="paragraph">
              <wp:posOffset>0</wp:posOffset>
            </wp:positionV>
            <wp:extent cx="4191000" cy="8862060"/>
            <wp:effectExtent l="0" t="0" r="0" b="0"/>
            <wp:wrapTopAndBottom/>
            <wp:docPr id="63305776"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5776" name="Picture 1" descr="A black background with a black square&#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91000" cy="8862060"/>
                    </a:xfrm>
                    <a:prstGeom prst="rect">
                      <a:avLst/>
                    </a:prstGeom>
                    <a:noFill/>
                  </pic:spPr>
                </pic:pic>
              </a:graphicData>
            </a:graphic>
            <wp14:sizeRelH relativeFrom="margin">
              <wp14:pctWidth>0</wp14:pctWidth>
            </wp14:sizeRelH>
            <wp14:sizeRelV relativeFrom="margin">
              <wp14:pctHeight>0</wp14:pctHeight>
            </wp14:sizeRelV>
          </wp:anchor>
        </w:drawing>
      </w:r>
    </w:p>
    <w:p w14:paraId="2D81FD45" w14:textId="7DECF2A9" w:rsidR="00BA7AFF" w:rsidRPr="008140FB" w:rsidRDefault="00BA7AFF" w:rsidP="00BA7AFF">
      <w:pPr>
        <w:spacing w:line="480" w:lineRule="auto"/>
        <w:rPr>
          <w:rFonts w:ascii="Times New Roman" w:hAnsi="Times New Roman" w:cs="Times New Roman"/>
          <w:sz w:val="24"/>
          <w:szCs w:val="24"/>
          <w:lang w:val="en-ZW"/>
        </w:rPr>
      </w:pPr>
      <w:r w:rsidRPr="00AD3288">
        <w:rPr>
          <w:rFonts w:ascii="Times New Roman" w:hAnsi="Times New Roman" w:cs="Times New Roman"/>
          <w:sz w:val="24"/>
          <w:szCs w:val="24"/>
        </w:rPr>
        <w:lastRenderedPageBreak/>
        <w:t>Additional file 1: Fig. S</w:t>
      </w:r>
      <w:r>
        <w:rPr>
          <w:rFonts w:ascii="Times New Roman" w:hAnsi="Times New Roman" w:cs="Times New Roman"/>
          <w:sz w:val="24"/>
          <w:szCs w:val="24"/>
        </w:rPr>
        <w:t>5</w:t>
      </w:r>
      <w:r w:rsidRPr="00AD3288">
        <w:rPr>
          <w:rFonts w:ascii="Times New Roman" w:hAnsi="Times New Roman" w:cs="Times New Roman"/>
          <w:sz w:val="24"/>
          <w:szCs w:val="24"/>
        </w:rPr>
        <w:t>.</w:t>
      </w:r>
      <w:r w:rsidRPr="00AD3288">
        <w:rPr>
          <w:rFonts w:ascii="Times New Roman" w:hAnsi="Times New Roman" w:cs="Times New Roman"/>
          <w:sz w:val="24"/>
          <w:szCs w:val="24"/>
          <w:lang w:val="en-ZW"/>
        </w:rPr>
        <w:t xml:space="preserve"> </w:t>
      </w:r>
      <w:r w:rsidRPr="008140FB">
        <w:rPr>
          <w:rFonts w:ascii="Times New Roman" w:hAnsi="Times New Roman" w:cs="Times New Roman"/>
          <w:sz w:val="24"/>
          <w:szCs w:val="24"/>
          <w:lang w:val="en-ZW"/>
        </w:rPr>
        <w:t xml:space="preserve">Maximum likelihood phylogenetic trees of </w:t>
      </w:r>
      <w:r w:rsidRPr="008140FB">
        <w:rPr>
          <w:rFonts w:ascii="Times New Roman" w:hAnsi="Times New Roman" w:cs="Times New Roman"/>
          <w:i/>
          <w:iCs/>
          <w:sz w:val="24"/>
          <w:szCs w:val="24"/>
          <w:lang w:val="en-ZW"/>
        </w:rPr>
        <w:t>Trichobilharzia</w:t>
      </w:r>
      <w:r w:rsidRPr="008140FB">
        <w:rPr>
          <w:rFonts w:ascii="Times New Roman" w:hAnsi="Times New Roman" w:cs="Times New Roman"/>
          <w:sz w:val="24"/>
          <w:szCs w:val="24"/>
          <w:lang w:val="en-ZW"/>
        </w:rPr>
        <w:t xml:space="preserve"> spp. using COI (655 bp) sequences (A) and ITS (1206 bp) sequences (B). Hasegawa-Kishino-Yano (HKY) model </w:t>
      </w:r>
      <w:r w:rsidRPr="008140FB">
        <w:rPr>
          <w:rFonts w:ascii="Times New Roman" w:hAnsi="Times New Roman" w:cs="Times New Roman"/>
          <w:sz w:val="24"/>
          <w:szCs w:val="24"/>
          <w:lang w:val="en-ZW"/>
        </w:rPr>
        <w:fldChar w:fldCharType="begin"/>
      </w:r>
      <w:r w:rsidR="00FB2857">
        <w:rPr>
          <w:rFonts w:ascii="Times New Roman" w:hAnsi="Times New Roman" w:cs="Times New Roman"/>
          <w:sz w:val="24"/>
          <w:szCs w:val="24"/>
          <w:lang w:val="en-ZW"/>
        </w:rPr>
        <w:instrText xml:space="preserve"> ADDIN ZOTERO_ITEM CSL_CITATION {"citationID":"jFW0l1y6","properties":{"formattedCitation":"(4)","plainCitation":"(4)","noteIndex":0},"citationItems":[{"id":445,"uris":["http://zotero.org/users/local/02uCpUKk/items/EVY7SMTD"],"itemData":{"id":445,"type":"article-journal","abstract":"A new statistical method for estimating divergence dates of species from DNA sequence data by a molecular clock approach is developed. This method takes into account effectively the information contained in a set of DNA sequence data. The molecular clock of mitochondrial DNA (mtDNA) was calibrated by setting the date of divergence between primates and ungulates at the Cretaceous-Tertiary boundary (65 million years ago), when the extinction of dinosaurs occurred. A generalized least-squares method was applied in fitting a model to mtDNA sequence data, and the clock gave dates of 92.3 +/- 11.7, 13.3 +/- 1.5, 10.9 +/- 1.2, 3.7 +/- 0.6, and 2.7 +/- 0.6 million years ago (where the second of each pair of numbers is the standard deviation) for the separation of mouse, gibbon, orangutan, gorilla, and chimpanzee, respectively, from the line leading to humans. Although there is some uncertainty in the clock, this dating may pose a problem for the widely believed hypothesis that the pipedal creature Australopithecus afarensis, which lived some 3.7 million years ago at Laetoli in Tanzania and at Hadar in Ethiopia, was ancestral to man and evolved after the human-ape splitting. Another likelier possibility is that mtDNA was transferred through hybridization between a proto-human and a proto-chimpanzee after the former had developed bipedalism.","container-title":"Journal of Molecular Evolution","DOI":"10.1007/BF02101694","ISSN":"0022-2844","issue":"2","journalAbbreviation":"J Mol Evol","language":"eng","note":"PMID: 3934395","page":"160-174","source":"PubMed","title":"Dating of the human-ape splitting by a molecular clock of mitochondrial DNA","volume":"22","author":[{"family":"Hasegawa","given":"M."},{"family":"Kishino","given":"H."},{"family":"Yano","given":"T."}],"issued":{"date-parts":[["1985"]]}}}],"schema":"https://github.com/citation-style-language/schema/raw/master/csl-citation.json"} </w:instrText>
      </w:r>
      <w:r w:rsidRPr="008140FB">
        <w:rPr>
          <w:rFonts w:ascii="Times New Roman" w:hAnsi="Times New Roman" w:cs="Times New Roman"/>
          <w:sz w:val="24"/>
          <w:szCs w:val="24"/>
          <w:lang w:val="en-ZW"/>
        </w:rPr>
        <w:fldChar w:fldCharType="separate"/>
      </w:r>
      <w:r w:rsidR="00FB2857" w:rsidRPr="00FB2857">
        <w:rPr>
          <w:rFonts w:ascii="Times New Roman" w:hAnsi="Times New Roman" w:cs="Times New Roman"/>
          <w:sz w:val="24"/>
        </w:rPr>
        <w:t>(4)</w:t>
      </w:r>
      <w:r w:rsidRPr="008140FB">
        <w:rPr>
          <w:rFonts w:ascii="Times New Roman" w:hAnsi="Times New Roman" w:cs="Times New Roman"/>
          <w:sz w:val="24"/>
          <w:szCs w:val="24"/>
          <w:lang w:val="en-ZW"/>
        </w:rPr>
        <w:fldChar w:fldCharType="end"/>
      </w:r>
      <w:r w:rsidRPr="008140FB">
        <w:rPr>
          <w:rFonts w:ascii="Times New Roman" w:hAnsi="Times New Roman" w:cs="Times New Roman"/>
          <w:sz w:val="24"/>
          <w:szCs w:val="24"/>
          <w:lang w:val="en-ZW"/>
        </w:rPr>
        <w:t xml:space="preserve"> with discrete Gamma distribution ([+G] = 0.59) and invariant sites ([+I] = 0.34) was selected for the COI dataset while HKY with discrete Gamma distribution ([+G] = 0.21) was selected for the ITS dataset. Bootstrap values (</w:t>
      </w:r>
      <w:r w:rsidRPr="008140FB">
        <w:rPr>
          <w:rFonts w:ascii="Times New Roman" w:hAnsi="Times New Roman" w:cs="Times New Roman"/>
          <w:sz w:val="24"/>
          <w:szCs w:val="24"/>
        </w:rPr>
        <w:t xml:space="preserve">10,000 </w:t>
      </w:r>
      <w:r w:rsidRPr="008140FB">
        <w:rPr>
          <w:rFonts w:ascii="Times New Roman" w:hAnsi="Times New Roman" w:cs="Times New Roman"/>
          <w:sz w:val="24"/>
          <w:szCs w:val="24"/>
          <w:lang w:val="en-ZW"/>
        </w:rPr>
        <w:t>replicates) that are above 70 are shown next to the branches. GenBank sequences are displayed with their accession number (not italicized). Sequences without accession number (labelled as Morph VIII) were obtained during this study and can be linked to pictures of released larval trematodes (cercariae) shown in Fig. 3.</w:t>
      </w:r>
    </w:p>
    <w:p w14:paraId="493AF067" w14:textId="77777777" w:rsidR="00BA7AFF" w:rsidRPr="00AD3288" w:rsidRDefault="00BA7AFF" w:rsidP="00AD3288">
      <w:pPr>
        <w:spacing w:line="480" w:lineRule="auto"/>
        <w:rPr>
          <w:sz w:val="24"/>
          <w:szCs w:val="24"/>
        </w:rPr>
      </w:pPr>
    </w:p>
    <w:p w14:paraId="3110D53F" w14:textId="77777777" w:rsidR="005535D7" w:rsidRPr="00AD3288" w:rsidRDefault="005535D7" w:rsidP="00AD3288">
      <w:pPr>
        <w:spacing w:line="480" w:lineRule="auto"/>
        <w:rPr>
          <w:rFonts w:ascii="Times New Roman" w:hAnsi="Times New Roman" w:cs="Times New Roman"/>
          <w:sz w:val="28"/>
          <w:szCs w:val="28"/>
        </w:rPr>
      </w:pPr>
    </w:p>
    <w:p w14:paraId="6DD1A8F3" w14:textId="3C7536ED" w:rsidR="005535D7" w:rsidRDefault="000E3480" w:rsidP="00AD3288">
      <w:pPr>
        <w:spacing w:line="480" w:lineRule="auto"/>
        <w:rPr>
          <w:rFonts w:ascii="Times New Roman" w:hAnsi="Times New Roman" w:cs="Times New Roman"/>
          <w:sz w:val="24"/>
          <w:szCs w:val="24"/>
          <w:lang w:val="en-ZW"/>
        </w:rPr>
      </w:pPr>
      <w:r>
        <w:rPr>
          <w:noProof/>
        </w:rPr>
        <w:drawing>
          <wp:inline distT="0" distB="0" distL="0" distR="0" wp14:anchorId="77C8FFFB" wp14:editId="3CE865AF">
            <wp:extent cx="5731510" cy="4587240"/>
            <wp:effectExtent l="0" t="0" r="0" b="0"/>
            <wp:docPr id="133214646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146461" name="Picture 1" descr="A black background with a black square&#10;&#10;Description automatically generated with medium confiden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1714" b="21699"/>
                    <a:stretch/>
                  </pic:blipFill>
                  <pic:spPr bwMode="auto">
                    <a:xfrm>
                      <a:off x="0" y="0"/>
                      <a:ext cx="5731510" cy="4587240"/>
                    </a:xfrm>
                    <a:prstGeom prst="rect">
                      <a:avLst/>
                    </a:prstGeom>
                    <a:noFill/>
                    <a:ln>
                      <a:noFill/>
                    </a:ln>
                    <a:extLst>
                      <a:ext uri="{53640926-AAD7-44D8-BBD7-CCE9431645EC}">
                        <a14:shadowObscured xmlns:a14="http://schemas.microsoft.com/office/drawing/2010/main"/>
                      </a:ext>
                    </a:extLst>
                  </pic:spPr>
                </pic:pic>
              </a:graphicData>
            </a:graphic>
          </wp:inline>
        </w:drawing>
      </w:r>
    </w:p>
    <w:p w14:paraId="625FABAC" w14:textId="541E6FB7" w:rsidR="00575404" w:rsidRPr="00D17269" w:rsidRDefault="005535D7" w:rsidP="00AD3288">
      <w:pPr>
        <w:spacing w:line="480" w:lineRule="auto"/>
        <w:rPr>
          <w:rFonts w:ascii="Times New Roman" w:hAnsi="Times New Roman" w:cs="Times New Roman"/>
          <w:sz w:val="24"/>
          <w:szCs w:val="24"/>
          <w:lang w:val="en-ZW"/>
        </w:rPr>
      </w:pPr>
      <w:r w:rsidRPr="00AD3288">
        <w:rPr>
          <w:rFonts w:ascii="Times New Roman" w:hAnsi="Times New Roman" w:cs="Times New Roman"/>
          <w:sz w:val="24"/>
          <w:szCs w:val="24"/>
        </w:rPr>
        <w:lastRenderedPageBreak/>
        <w:t xml:space="preserve">Additional file 1: Fig. </w:t>
      </w:r>
      <w:r w:rsidR="00A93353" w:rsidRPr="00AD3288">
        <w:rPr>
          <w:rFonts w:ascii="Times New Roman" w:hAnsi="Times New Roman" w:cs="Times New Roman"/>
          <w:sz w:val="24"/>
          <w:szCs w:val="24"/>
        </w:rPr>
        <w:t>S</w:t>
      </w:r>
      <w:r w:rsidR="00BA7AFF">
        <w:rPr>
          <w:rFonts w:ascii="Times New Roman" w:hAnsi="Times New Roman" w:cs="Times New Roman"/>
          <w:sz w:val="24"/>
          <w:szCs w:val="24"/>
        </w:rPr>
        <w:t>6</w:t>
      </w:r>
      <w:r w:rsidRPr="00AD3288">
        <w:rPr>
          <w:rFonts w:ascii="Times New Roman" w:hAnsi="Times New Roman" w:cs="Times New Roman"/>
          <w:sz w:val="24"/>
          <w:szCs w:val="24"/>
        </w:rPr>
        <w:t>.</w:t>
      </w:r>
      <w:r w:rsidRPr="00AD3288">
        <w:rPr>
          <w:rFonts w:ascii="Times New Roman" w:hAnsi="Times New Roman" w:cs="Times New Roman"/>
          <w:sz w:val="24"/>
          <w:szCs w:val="24"/>
          <w:lang w:val="en-ZW"/>
        </w:rPr>
        <w:t xml:space="preserve"> Maximum likelihood phylogenetic tree of the family Spirorchiidae using COI (719 bp) and using the GTR model with discrete Gamma distribution ([+G] = 1.53) and invariant sites ([+I] = 0.41). Nodal support is indicated as bootstrap percentages (1</w:t>
      </w:r>
      <w:r w:rsidR="00BF557E">
        <w:rPr>
          <w:rFonts w:ascii="Times New Roman" w:hAnsi="Times New Roman" w:cs="Times New Roman"/>
          <w:sz w:val="24"/>
          <w:szCs w:val="24"/>
          <w:lang w:val="en-ZW"/>
        </w:rPr>
        <w:t>0</w:t>
      </w:r>
      <w:r w:rsidRPr="00AD3288">
        <w:rPr>
          <w:rFonts w:ascii="Times New Roman" w:hAnsi="Times New Roman" w:cs="Times New Roman"/>
          <w:sz w:val="24"/>
          <w:szCs w:val="24"/>
          <w:lang w:val="en-ZW"/>
        </w:rPr>
        <w:t>,000 bootstraps). GenBank sequences are displayed with their accession number (not italicized). The sequence without accession number, labelled as Morph XI, was obtained during this study</w:t>
      </w:r>
      <w:r w:rsidRPr="00D17269">
        <w:rPr>
          <w:rFonts w:ascii="Times New Roman" w:hAnsi="Times New Roman" w:cs="Times New Roman"/>
          <w:sz w:val="24"/>
          <w:szCs w:val="24"/>
          <w:lang w:val="en-ZW"/>
        </w:rPr>
        <w:t xml:space="preserve">. </w:t>
      </w:r>
    </w:p>
    <w:p w14:paraId="429CDC68" w14:textId="343018DF" w:rsidR="00762CD0" w:rsidRPr="00FB2857" w:rsidRDefault="00D17269" w:rsidP="00AD3288">
      <w:pPr>
        <w:spacing w:line="480" w:lineRule="auto"/>
        <w:rPr>
          <w:rFonts w:ascii="Times New Roman" w:hAnsi="Times New Roman" w:cs="Times New Roman"/>
          <w:b/>
          <w:bCs/>
          <w:sz w:val="24"/>
          <w:szCs w:val="24"/>
          <w:lang w:val="en-ZW"/>
        </w:rPr>
      </w:pPr>
      <w:r w:rsidRPr="00FB2857">
        <w:rPr>
          <w:rFonts w:ascii="Times New Roman" w:hAnsi="Times New Roman" w:cs="Times New Roman"/>
          <w:b/>
          <w:bCs/>
          <w:sz w:val="24"/>
          <w:szCs w:val="24"/>
          <w:lang w:val="en-ZW"/>
        </w:rPr>
        <w:t>R</w:t>
      </w:r>
      <w:r w:rsidR="00FB2857">
        <w:rPr>
          <w:rFonts w:ascii="Times New Roman" w:hAnsi="Times New Roman" w:cs="Times New Roman"/>
          <w:b/>
          <w:bCs/>
          <w:sz w:val="24"/>
          <w:szCs w:val="24"/>
          <w:lang w:val="en-ZW"/>
        </w:rPr>
        <w:t>eferences</w:t>
      </w:r>
    </w:p>
    <w:p w14:paraId="62216603" w14:textId="2FA8675B" w:rsidR="00FB2857" w:rsidRPr="00FB2857" w:rsidRDefault="00D17269" w:rsidP="00FB2857">
      <w:pPr>
        <w:pStyle w:val="Bibliography"/>
        <w:rPr>
          <w:rFonts w:ascii="Times New Roman" w:hAnsi="Times New Roman" w:cs="Times New Roman"/>
          <w:sz w:val="24"/>
        </w:rPr>
      </w:pPr>
      <w:r>
        <w:rPr>
          <w:lang w:val="en-ZW"/>
        </w:rPr>
        <w:fldChar w:fldCharType="begin"/>
      </w:r>
      <w:r w:rsidR="00FB2857">
        <w:rPr>
          <w:lang w:val="en-ZW"/>
        </w:rPr>
        <w:instrText xml:space="preserve"> ADDIN ZOTERO_BIBL {"uncited":[],"omitted":[],"custom":[]} CSL_BIBLIOGRAPHY </w:instrText>
      </w:r>
      <w:r>
        <w:rPr>
          <w:lang w:val="en-ZW"/>
        </w:rPr>
        <w:fldChar w:fldCharType="separate"/>
      </w:r>
      <w:r w:rsidR="00FB2857" w:rsidRPr="00FB2857">
        <w:rPr>
          <w:rFonts w:ascii="Times New Roman" w:hAnsi="Times New Roman" w:cs="Times New Roman"/>
          <w:sz w:val="24"/>
        </w:rPr>
        <w:t>1.</w:t>
      </w:r>
      <w:r w:rsidR="00FB2857" w:rsidRPr="00FB2857">
        <w:rPr>
          <w:rFonts w:ascii="Times New Roman" w:hAnsi="Times New Roman" w:cs="Times New Roman"/>
          <w:sz w:val="24"/>
        </w:rPr>
        <w:tab/>
        <w:t xml:space="preserve">Frandsen F, Christensen NO. An introductory guide to the identification of cercariae from African freshwater snails with special reference to cercariae of trematode species of medical and veterinary importance. Acta Trop. 1984;41(2):181–202. </w:t>
      </w:r>
    </w:p>
    <w:p w14:paraId="0F6EFC1F" w14:textId="77777777" w:rsidR="00FB2857" w:rsidRDefault="00FB2857" w:rsidP="00FB2857">
      <w:pPr>
        <w:pStyle w:val="Bibliography"/>
        <w:rPr>
          <w:rFonts w:ascii="Times New Roman" w:hAnsi="Times New Roman" w:cs="Times New Roman"/>
          <w:sz w:val="24"/>
        </w:rPr>
      </w:pPr>
      <w:r w:rsidRPr="00FB2857">
        <w:rPr>
          <w:rFonts w:ascii="Times New Roman" w:hAnsi="Times New Roman" w:cs="Times New Roman"/>
          <w:sz w:val="24"/>
        </w:rPr>
        <w:t>2.</w:t>
      </w:r>
      <w:r w:rsidRPr="00FB2857">
        <w:rPr>
          <w:rFonts w:ascii="Times New Roman" w:hAnsi="Times New Roman" w:cs="Times New Roman"/>
          <w:sz w:val="24"/>
        </w:rPr>
        <w:tab/>
        <w:t xml:space="preserve">Schols R, Mudavanhu A, Carolus H, Hammoud C, Muzarabani KC, Barson M, et al. Exposing the </w:t>
      </w:r>
      <w:r>
        <w:rPr>
          <w:rFonts w:ascii="Times New Roman" w:hAnsi="Times New Roman" w:cs="Times New Roman"/>
          <w:sz w:val="24"/>
        </w:rPr>
        <w:t>b</w:t>
      </w:r>
      <w:r w:rsidRPr="00FB2857">
        <w:rPr>
          <w:rFonts w:ascii="Times New Roman" w:hAnsi="Times New Roman" w:cs="Times New Roman"/>
          <w:sz w:val="24"/>
        </w:rPr>
        <w:t xml:space="preserve">arcoding </w:t>
      </w:r>
      <w:r>
        <w:rPr>
          <w:rFonts w:ascii="Times New Roman" w:hAnsi="Times New Roman" w:cs="Times New Roman"/>
          <w:sz w:val="24"/>
        </w:rPr>
        <w:t>v</w:t>
      </w:r>
      <w:r w:rsidRPr="00FB2857">
        <w:rPr>
          <w:rFonts w:ascii="Times New Roman" w:hAnsi="Times New Roman" w:cs="Times New Roman"/>
          <w:sz w:val="24"/>
        </w:rPr>
        <w:t xml:space="preserve">oid: An </w:t>
      </w:r>
      <w:r>
        <w:rPr>
          <w:rFonts w:ascii="Times New Roman" w:hAnsi="Times New Roman" w:cs="Times New Roman"/>
          <w:sz w:val="24"/>
        </w:rPr>
        <w:t>i</w:t>
      </w:r>
      <w:r w:rsidRPr="00FB2857">
        <w:rPr>
          <w:rFonts w:ascii="Times New Roman" w:hAnsi="Times New Roman" w:cs="Times New Roman"/>
          <w:sz w:val="24"/>
        </w:rPr>
        <w:t xml:space="preserve">ntegrative </w:t>
      </w:r>
      <w:r>
        <w:rPr>
          <w:rFonts w:ascii="Times New Roman" w:hAnsi="Times New Roman" w:cs="Times New Roman"/>
          <w:sz w:val="24"/>
        </w:rPr>
        <w:t>a</w:t>
      </w:r>
      <w:r w:rsidRPr="00FB2857">
        <w:rPr>
          <w:rFonts w:ascii="Times New Roman" w:hAnsi="Times New Roman" w:cs="Times New Roman"/>
          <w:sz w:val="24"/>
        </w:rPr>
        <w:t xml:space="preserve">pproach to </w:t>
      </w:r>
      <w:r>
        <w:rPr>
          <w:rFonts w:ascii="Times New Roman" w:hAnsi="Times New Roman" w:cs="Times New Roman"/>
          <w:sz w:val="24"/>
        </w:rPr>
        <w:t>s</w:t>
      </w:r>
      <w:r w:rsidRPr="00FB2857">
        <w:rPr>
          <w:rFonts w:ascii="Times New Roman" w:hAnsi="Times New Roman" w:cs="Times New Roman"/>
          <w:sz w:val="24"/>
        </w:rPr>
        <w:t xml:space="preserve">tudy </w:t>
      </w:r>
      <w:r>
        <w:rPr>
          <w:rFonts w:ascii="Times New Roman" w:hAnsi="Times New Roman" w:cs="Times New Roman"/>
          <w:sz w:val="24"/>
        </w:rPr>
        <w:t>s</w:t>
      </w:r>
      <w:r w:rsidRPr="00FB2857">
        <w:rPr>
          <w:rFonts w:ascii="Times New Roman" w:hAnsi="Times New Roman" w:cs="Times New Roman"/>
          <w:sz w:val="24"/>
        </w:rPr>
        <w:t>nail-</w:t>
      </w:r>
      <w:r>
        <w:rPr>
          <w:rFonts w:ascii="Times New Roman" w:hAnsi="Times New Roman" w:cs="Times New Roman"/>
          <w:sz w:val="24"/>
        </w:rPr>
        <w:t>b</w:t>
      </w:r>
      <w:r w:rsidRPr="00FB2857">
        <w:rPr>
          <w:rFonts w:ascii="Times New Roman" w:hAnsi="Times New Roman" w:cs="Times New Roman"/>
          <w:sz w:val="24"/>
        </w:rPr>
        <w:t xml:space="preserve">orne </w:t>
      </w:r>
      <w:r>
        <w:rPr>
          <w:rFonts w:ascii="Times New Roman" w:hAnsi="Times New Roman" w:cs="Times New Roman"/>
          <w:sz w:val="24"/>
        </w:rPr>
        <w:t>p</w:t>
      </w:r>
      <w:r w:rsidRPr="00FB2857">
        <w:rPr>
          <w:rFonts w:ascii="Times New Roman" w:hAnsi="Times New Roman" w:cs="Times New Roman"/>
          <w:sz w:val="24"/>
        </w:rPr>
        <w:t xml:space="preserve">arasites in a One Health </w:t>
      </w:r>
      <w:r>
        <w:rPr>
          <w:rFonts w:ascii="Times New Roman" w:hAnsi="Times New Roman" w:cs="Times New Roman"/>
          <w:sz w:val="24"/>
        </w:rPr>
        <w:t>c</w:t>
      </w:r>
      <w:r w:rsidRPr="00FB2857">
        <w:rPr>
          <w:rFonts w:ascii="Times New Roman" w:hAnsi="Times New Roman" w:cs="Times New Roman"/>
          <w:sz w:val="24"/>
        </w:rPr>
        <w:t xml:space="preserve">ontext. </w:t>
      </w:r>
      <w:r w:rsidRPr="00FB2857">
        <w:rPr>
          <w:rFonts w:ascii="Times New Roman" w:hAnsi="Times New Roman" w:cs="Times New Roman"/>
          <w:sz w:val="24"/>
        </w:rPr>
        <w:t>Front. Vet. Sci. 7:605280.</w:t>
      </w:r>
    </w:p>
    <w:p w14:paraId="37B1842D" w14:textId="2DD2EA30" w:rsidR="00FB2857" w:rsidRPr="00FB2857" w:rsidRDefault="00FB2857" w:rsidP="00FB2857">
      <w:pPr>
        <w:pStyle w:val="Bibliography"/>
        <w:rPr>
          <w:rFonts w:ascii="Times New Roman" w:hAnsi="Times New Roman" w:cs="Times New Roman"/>
          <w:sz w:val="24"/>
        </w:rPr>
      </w:pPr>
      <w:r w:rsidRPr="00FB2857">
        <w:rPr>
          <w:rFonts w:ascii="Times New Roman" w:hAnsi="Times New Roman" w:cs="Times New Roman"/>
          <w:sz w:val="24"/>
        </w:rPr>
        <w:t>3.</w:t>
      </w:r>
      <w:r w:rsidRPr="00FB2857">
        <w:rPr>
          <w:rFonts w:ascii="Times New Roman" w:hAnsi="Times New Roman" w:cs="Times New Roman"/>
          <w:sz w:val="24"/>
        </w:rPr>
        <w:tab/>
        <w:t xml:space="preserve">Nei M, Kumar S. Molecular Evolution and Phylogenetics. Oxford, New York: Oxford University Press; 2000. 348 p. </w:t>
      </w:r>
    </w:p>
    <w:p w14:paraId="30288153" w14:textId="77777777" w:rsidR="00FB2857" w:rsidRPr="00FB2857" w:rsidRDefault="00FB2857" w:rsidP="00FB2857">
      <w:pPr>
        <w:pStyle w:val="Bibliography"/>
        <w:rPr>
          <w:rFonts w:ascii="Times New Roman" w:hAnsi="Times New Roman" w:cs="Times New Roman"/>
          <w:sz w:val="24"/>
        </w:rPr>
      </w:pPr>
      <w:r w:rsidRPr="00FB2857">
        <w:rPr>
          <w:rFonts w:ascii="Times New Roman" w:hAnsi="Times New Roman" w:cs="Times New Roman"/>
          <w:sz w:val="24"/>
        </w:rPr>
        <w:t>4.</w:t>
      </w:r>
      <w:r w:rsidRPr="00FB2857">
        <w:rPr>
          <w:rFonts w:ascii="Times New Roman" w:hAnsi="Times New Roman" w:cs="Times New Roman"/>
          <w:sz w:val="24"/>
        </w:rPr>
        <w:tab/>
        <w:t xml:space="preserve">Hasegawa M, Kishino H, Yano T. Dating of the human-ape splitting by a molecular clock of mitochondrial DNA. J Mol </w:t>
      </w:r>
      <w:proofErr w:type="spellStart"/>
      <w:r w:rsidRPr="00FB2857">
        <w:rPr>
          <w:rFonts w:ascii="Times New Roman" w:hAnsi="Times New Roman" w:cs="Times New Roman"/>
          <w:sz w:val="24"/>
        </w:rPr>
        <w:t>Evol</w:t>
      </w:r>
      <w:proofErr w:type="spellEnd"/>
      <w:r w:rsidRPr="00FB2857">
        <w:rPr>
          <w:rFonts w:ascii="Times New Roman" w:hAnsi="Times New Roman" w:cs="Times New Roman"/>
          <w:sz w:val="24"/>
        </w:rPr>
        <w:t xml:space="preserve">. 1985;22(2):160–74. </w:t>
      </w:r>
    </w:p>
    <w:p w14:paraId="2102E975" w14:textId="2718146B" w:rsidR="00D17269" w:rsidRPr="00D17269" w:rsidRDefault="00D17269" w:rsidP="00767159">
      <w:pPr>
        <w:pStyle w:val="Bibliography"/>
        <w:rPr>
          <w:rFonts w:ascii="Times New Roman" w:hAnsi="Times New Roman" w:cs="Times New Roman"/>
          <w:sz w:val="24"/>
          <w:szCs w:val="24"/>
          <w:lang w:val="en-ZW"/>
        </w:rPr>
      </w:pPr>
      <w:r>
        <w:rPr>
          <w:rFonts w:ascii="Times New Roman" w:hAnsi="Times New Roman" w:cs="Times New Roman"/>
          <w:sz w:val="24"/>
          <w:szCs w:val="24"/>
          <w:lang w:val="en-ZW"/>
        </w:rPr>
        <w:fldChar w:fldCharType="end"/>
      </w:r>
    </w:p>
    <w:sectPr w:rsidR="00D17269" w:rsidRPr="00D17269" w:rsidSect="00640C55">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17637"/>
    <w:multiLevelType w:val="hybridMultilevel"/>
    <w:tmpl w:val="CFA446F8"/>
    <w:lvl w:ilvl="0" w:tplc="30090003">
      <w:start w:val="1"/>
      <w:numFmt w:val="bullet"/>
      <w:lvlText w:val="o"/>
      <w:lvlJc w:val="left"/>
      <w:pPr>
        <w:ind w:left="720" w:hanging="360"/>
      </w:pPr>
      <w:rPr>
        <w:rFonts w:ascii="Courier New" w:hAnsi="Courier New" w:cs="Courier New"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 w15:restartNumberingAfterBreak="0">
    <w:nsid w:val="1CEF2EE1"/>
    <w:multiLevelType w:val="hybridMultilevel"/>
    <w:tmpl w:val="B3BCB4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802EB1"/>
    <w:multiLevelType w:val="hybridMultilevel"/>
    <w:tmpl w:val="03A05AAA"/>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 w15:restartNumberingAfterBreak="0">
    <w:nsid w:val="2BFE6E27"/>
    <w:multiLevelType w:val="hybridMultilevel"/>
    <w:tmpl w:val="33C45338"/>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15:restartNumberingAfterBreak="0">
    <w:nsid w:val="327F67EE"/>
    <w:multiLevelType w:val="hybridMultilevel"/>
    <w:tmpl w:val="B3BCB44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 w15:restartNumberingAfterBreak="0">
    <w:nsid w:val="36C55C23"/>
    <w:multiLevelType w:val="hybridMultilevel"/>
    <w:tmpl w:val="3092B156"/>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6" w15:restartNumberingAfterBreak="0">
    <w:nsid w:val="3E0A46B6"/>
    <w:multiLevelType w:val="hybridMultilevel"/>
    <w:tmpl w:val="E3469D6A"/>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 w15:restartNumberingAfterBreak="0">
    <w:nsid w:val="4D561EE9"/>
    <w:multiLevelType w:val="hybridMultilevel"/>
    <w:tmpl w:val="100CDF68"/>
    <w:lvl w:ilvl="0" w:tplc="FFFFFFF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8" w15:restartNumberingAfterBreak="0">
    <w:nsid w:val="6B95057B"/>
    <w:multiLevelType w:val="hybridMultilevel"/>
    <w:tmpl w:val="035076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E132FB9"/>
    <w:multiLevelType w:val="hybridMultilevel"/>
    <w:tmpl w:val="049C1F62"/>
    <w:lvl w:ilvl="0" w:tplc="30090003">
      <w:start w:val="1"/>
      <w:numFmt w:val="bullet"/>
      <w:lvlText w:val="o"/>
      <w:lvlJc w:val="left"/>
      <w:pPr>
        <w:ind w:left="720" w:hanging="360"/>
      </w:pPr>
      <w:rPr>
        <w:rFonts w:ascii="Courier New" w:hAnsi="Courier New" w:cs="Courier New"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0" w15:restartNumberingAfterBreak="0">
    <w:nsid w:val="6E7E2C14"/>
    <w:multiLevelType w:val="hybridMultilevel"/>
    <w:tmpl w:val="BBC06368"/>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 w15:restartNumberingAfterBreak="0">
    <w:nsid w:val="706F1F91"/>
    <w:multiLevelType w:val="hybridMultilevel"/>
    <w:tmpl w:val="1534E0E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 w15:restartNumberingAfterBreak="0">
    <w:nsid w:val="73C5242A"/>
    <w:multiLevelType w:val="hybridMultilevel"/>
    <w:tmpl w:val="C016A8A0"/>
    <w:lvl w:ilvl="0" w:tplc="30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0196916">
    <w:abstractNumId w:val="8"/>
  </w:num>
  <w:num w:numId="2" w16cid:durableId="30157908">
    <w:abstractNumId w:val="6"/>
  </w:num>
  <w:num w:numId="3" w16cid:durableId="529219587">
    <w:abstractNumId w:val="4"/>
  </w:num>
  <w:num w:numId="4" w16cid:durableId="1124235056">
    <w:abstractNumId w:val="1"/>
  </w:num>
  <w:num w:numId="5" w16cid:durableId="1160341641">
    <w:abstractNumId w:val="7"/>
  </w:num>
  <w:num w:numId="6" w16cid:durableId="1687637846">
    <w:abstractNumId w:val="12"/>
  </w:num>
  <w:num w:numId="7" w16cid:durableId="1428039678">
    <w:abstractNumId w:val="9"/>
  </w:num>
  <w:num w:numId="8" w16cid:durableId="1030186057">
    <w:abstractNumId w:val="0"/>
  </w:num>
  <w:num w:numId="9" w16cid:durableId="1437171397">
    <w:abstractNumId w:val="5"/>
  </w:num>
  <w:num w:numId="10" w16cid:durableId="234051044">
    <w:abstractNumId w:val="3"/>
  </w:num>
  <w:num w:numId="11" w16cid:durableId="130485557">
    <w:abstractNumId w:val="10"/>
  </w:num>
  <w:num w:numId="12" w16cid:durableId="495725682">
    <w:abstractNumId w:val="11"/>
  </w:num>
  <w:num w:numId="13" w16cid:durableId="373818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U0tDQwsTQ2MzEyMjNQ0lEKTi0uzszPAymwqAUAnxrl3SwAAAA="/>
  </w:docVars>
  <w:rsids>
    <w:rsidRoot w:val="005535D7"/>
    <w:rsid w:val="00005746"/>
    <w:rsid w:val="000E3480"/>
    <w:rsid w:val="00116471"/>
    <w:rsid w:val="00123422"/>
    <w:rsid w:val="001736CB"/>
    <w:rsid w:val="001955BC"/>
    <w:rsid w:val="001A1866"/>
    <w:rsid w:val="001B6D5C"/>
    <w:rsid w:val="001D497F"/>
    <w:rsid w:val="001F41CF"/>
    <w:rsid w:val="001F7621"/>
    <w:rsid w:val="00220C48"/>
    <w:rsid w:val="002454A9"/>
    <w:rsid w:val="002747E7"/>
    <w:rsid w:val="00311DA2"/>
    <w:rsid w:val="00360F57"/>
    <w:rsid w:val="00381F03"/>
    <w:rsid w:val="00384DE0"/>
    <w:rsid w:val="003C066E"/>
    <w:rsid w:val="003E17C6"/>
    <w:rsid w:val="004C2818"/>
    <w:rsid w:val="004D3484"/>
    <w:rsid w:val="005535D7"/>
    <w:rsid w:val="00575404"/>
    <w:rsid w:val="005E317C"/>
    <w:rsid w:val="0062092E"/>
    <w:rsid w:val="00621712"/>
    <w:rsid w:val="006224CB"/>
    <w:rsid w:val="00640C55"/>
    <w:rsid w:val="00653678"/>
    <w:rsid w:val="0067136C"/>
    <w:rsid w:val="00757A6C"/>
    <w:rsid w:val="00762CD0"/>
    <w:rsid w:val="00767159"/>
    <w:rsid w:val="007E680D"/>
    <w:rsid w:val="00851E87"/>
    <w:rsid w:val="008F36FD"/>
    <w:rsid w:val="00916DE3"/>
    <w:rsid w:val="009911C6"/>
    <w:rsid w:val="00A90F1B"/>
    <w:rsid w:val="00A93353"/>
    <w:rsid w:val="00AD3288"/>
    <w:rsid w:val="00B300D0"/>
    <w:rsid w:val="00BA7AFF"/>
    <w:rsid w:val="00BD31A5"/>
    <w:rsid w:val="00BD48CE"/>
    <w:rsid w:val="00BF557E"/>
    <w:rsid w:val="00C16CCE"/>
    <w:rsid w:val="00C975B8"/>
    <w:rsid w:val="00CD7672"/>
    <w:rsid w:val="00CF5859"/>
    <w:rsid w:val="00D17269"/>
    <w:rsid w:val="00D3647D"/>
    <w:rsid w:val="00D54D63"/>
    <w:rsid w:val="00E22F51"/>
    <w:rsid w:val="00E774B5"/>
    <w:rsid w:val="00EA0C36"/>
    <w:rsid w:val="00EF32D8"/>
    <w:rsid w:val="00F13E73"/>
    <w:rsid w:val="00F81EB6"/>
    <w:rsid w:val="00FA0CC8"/>
    <w:rsid w:val="00FB2857"/>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EB366"/>
  <w15:chartTrackingRefBased/>
  <w15:docId w15:val="{6E5A2BF9-E876-48C6-8EA8-03EAA768D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W"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5D7"/>
    <w:rPr>
      <w:kern w:val="0"/>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7621"/>
    <w:rPr>
      <w:color w:val="0563C1" w:themeColor="hyperlink"/>
      <w:u w:val="single"/>
    </w:rPr>
  </w:style>
  <w:style w:type="character" w:styleId="LineNumber">
    <w:name w:val="line number"/>
    <w:basedOn w:val="DefaultParagraphFont"/>
    <w:uiPriority w:val="99"/>
    <w:semiHidden/>
    <w:unhideWhenUsed/>
    <w:rsid w:val="001F7621"/>
  </w:style>
  <w:style w:type="paragraph" w:styleId="ListParagraph">
    <w:name w:val="List Paragraph"/>
    <w:basedOn w:val="Normal"/>
    <w:uiPriority w:val="34"/>
    <w:qFormat/>
    <w:rsid w:val="001F7621"/>
    <w:pPr>
      <w:ind w:left="720"/>
      <w:contextualSpacing/>
    </w:pPr>
  </w:style>
  <w:style w:type="character" w:customStyle="1" w:styleId="ref-journal">
    <w:name w:val="ref-journal"/>
    <w:basedOn w:val="DefaultParagraphFont"/>
    <w:rsid w:val="001F7621"/>
  </w:style>
  <w:style w:type="character" w:customStyle="1" w:styleId="ref-vol">
    <w:name w:val="ref-vol"/>
    <w:basedOn w:val="DefaultParagraphFont"/>
    <w:rsid w:val="001F7621"/>
  </w:style>
  <w:style w:type="character" w:customStyle="1" w:styleId="UnresolvedMention1">
    <w:name w:val="Unresolved Mention1"/>
    <w:basedOn w:val="DefaultParagraphFont"/>
    <w:uiPriority w:val="99"/>
    <w:semiHidden/>
    <w:unhideWhenUsed/>
    <w:rsid w:val="001F7621"/>
    <w:rPr>
      <w:color w:val="605E5C"/>
      <w:shd w:val="clear" w:color="auto" w:fill="E1DFDD"/>
    </w:rPr>
  </w:style>
  <w:style w:type="table" w:styleId="TableGrid">
    <w:name w:val="Table Grid"/>
    <w:basedOn w:val="TableNormal"/>
    <w:uiPriority w:val="39"/>
    <w:rsid w:val="001F76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F7621"/>
    <w:pPr>
      <w:spacing w:after="0" w:line="240" w:lineRule="auto"/>
    </w:pPr>
    <w:rPr>
      <w:kern w:val="0"/>
      <w14:ligatures w14:val="none"/>
    </w:rPr>
  </w:style>
  <w:style w:type="character" w:styleId="CommentReference">
    <w:name w:val="annotation reference"/>
    <w:basedOn w:val="DefaultParagraphFont"/>
    <w:uiPriority w:val="99"/>
    <w:semiHidden/>
    <w:unhideWhenUsed/>
    <w:rsid w:val="001F7621"/>
    <w:rPr>
      <w:sz w:val="16"/>
      <w:szCs w:val="16"/>
    </w:rPr>
  </w:style>
  <w:style w:type="paragraph" w:styleId="CommentText">
    <w:name w:val="annotation text"/>
    <w:basedOn w:val="Normal"/>
    <w:link w:val="CommentTextChar"/>
    <w:uiPriority w:val="99"/>
    <w:unhideWhenUsed/>
    <w:rsid w:val="001F7621"/>
    <w:pPr>
      <w:spacing w:line="240" w:lineRule="auto"/>
    </w:pPr>
    <w:rPr>
      <w:sz w:val="20"/>
      <w:szCs w:val="20"/>
    </w:rPr>
  </w:style>
  <w:style w:type="character" w:customStyle="1" w:styleId="CommentTextChar">
    <w:name w:val="Comment Text Char"/>
    <w:basedOn w:val="DefaultParagraphFont"/>
    <w:link w:val="CommentText"/>
    <w:uiPriority w:val="99"/>
    <w:rsid w:val="001F7621"/>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1F7621"/>
    <w:rPr>
      <w:b/>
      <w:bCs/>
    </w:rPr>
  </w:style>
  <w:style w:type="character" w:customStyle="1" w:styleId="CommentSubjectChar">
    <w:name w:val="Comment Subject Char"/>
    <w:basedOn w:val="CommentTextChar"/>
    <w:link w:val="CommentSubject"/>
    <w:uiPriority w:val="99"/>
    <w:semiHidden/>
    <w:rsid w:val="001F7621"/>
    <w:rPr>
      <w:b/>
      <w:bCs/>
      <w:kern w:val="0"/>
      <w:sz w:val="20"/>
      <w:szCs w:val="20"/>
      <w:lang w:val="en-US"/>
      <w14:ligatures w14:val="none"/>
    </w:rPr>
  </w:style>
  <w:style w:type="paragraph" w:styleId="EndnoteText">
    <w:name w:val="endnote text"/>
    <w:basedOn w:val="Normal"/>
    <w:link w:val="EndnoteTextChar"/>
    <w:uiPriority w:val="99"/>
    <w:semiHidden/>
    <w:unhideWhenUsed/>
    <w:rsid w:val="001F76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7621"/>
    <w:rPr>
      <w:kern w:val="0"/>
      <w:sz w:val="20"/>
      <w:szCs w:val="20"/>
      <w:lang w:val="en-US"/>
      <w14:ligatures w14:val="none"/>
    </w:rPr>
  </w:style>
  <w:style w:type="character" w:styleId="EndnoteReference">
    <w:name w:val="endnote reference"/>
    <w:basedOn w:val="DefaultParagraphFont"/>
    <w:uiPriority w:val="99"/>
    <w:semiHidden/>
    <w:unhideWhenUsed/>
    <w:rsid w:val="001F7621"/>
    <w:rPr>
      <w:vertAlign w:val="superscript"/>
    </w:rPr>
  </w:style>
  <w:style w:type="paragraph" w:customStyle="1" w:styleId="pf0">
    <w:name w:val="pf0"/>
    <w:basedOn w:val="Normal"/>
    <w:rsid w:val="001F7621"/>
    <w:pPr>
      <w:spacing w:before="100" w:beforeAutospacing="1" w:after="100" w:afterAutospacing="1" w:line="240" w:lineRule="auto"/>
    </w:pPr>
    <w:rPr>
      <w:rFonts w:ascii="Times New Roman" w:eastAsia="Times New Roman" w:hAnsi="Times New Roman" w:cs="Times New Roman"/>
      <w:sz w:val="24"/>
      <w:szCs w:val="24"/>
      <w:lang w:eastAsia="en-ZW"/>
    </w:rPr>
  </w:style>
  <w:style w:type="character" w:customStyle="1" w:styleId="cf01">
    <w:name w:val="cf01"/>
    <w:basedOn w:val="DefaultParagraphFont"/>
    <w:rsid w:val="001F7621"/>
    <w:rPr>
      <w:rFonts w:ascii="Segoe UI" w:hAnsi="Segoe UI" w:cs="Segoe UI" w:hint="default"/>
      <w:sz w:val="18"/>
      <w:szCs w:val="18"/>
    </w:rPr>
  </w:style>
  <w:style w:type="paragraph" w:styleId="BalloonText">
    <w:name w:val="Balloon Text"/>
    <w:basedOn w:val="Normal"/>
    <w:link w:val="BalloonTextChar"/>
    <w:uiPriority w:val="99"/>
    <w:semiHidden/>
    <w:unhideWhenUsed/>
    <w:rsid w:val="001F76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621"/>
    <w:rPr>
      <w:rFonts w:ascii="Segoe UI" w:hAnsi="Segoe UI" w:cs="Segoe UI"/>
      <w:kern w:val="0"/>
      <w:sz w:val="18"/>
      <w:szCs w:val="18"/>
      <w:lang w:val="en-US"/>
      <w14:ligatures w14:val="none"/>
    </w:rPr>
  </w:style>
  <w:style w:type="paragraph" w:styleId="Header">
    <w:name w:val="header"/>
    <w:basedOn w:val="Normal"/>
    <w:link w:val="HeaderChar"/>
    <w:uiPriority w:val="99"/>
    <w:unhideWhenUsed/>
    <w:rsid w:val="001F76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621"/>
    <w:rPr>
      <w:kern w:val="0"/>
      <w:lang w:val="en-US"/>
      <w14:ligatures w14:val="none"/>
    </w:rPr>
  </w:style>
  <w:style w:type="paragraph" w:styleId="Footer">
    <w:name w:val="footer"/>
    <w:basedOn w:val="Normal"/>
    <w:link w:val="FooterChar"/>
    <w:uiPriority w:val="99"/>
    <w:unhideWhenUsed/>
    <w:rsid w:val="001F76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621"/>
    <w:rPr>
      <w:kern w:val="0"/>
      <w:lang w:val="en-US"/>
      <w14:ligatures w14:val="none"/>
    </w:rPr>
  </w:style>
  <w:style w:type="character" w:customStyle="1" w:styleId="UnresolvedMention2">
    <w:name w:val="Unresolved Mention2"/>
    <w:basedOn w:val="DefaultParagraphFont"/>
    <w:uiPriority w:val="99"/>
    <w:semiHidden/>
    <w:unhideWhenUsed/>
    <w:rsid w:val="001F7621"/>
    <w:rPr>
      <w:color w:val="605E5C"/>
      <w:shd w:val="clear" w:color="auto" w:fill="E1DFDD"/>
    </w:rPr>
  </w:style>
  <w:style w:type="paragraph" w:styleId="Caption">
    <w:name w:val="caption"/>
    <w:basedOn w:val="Normal"/>
    <w:next w:val="Normal"/>
    <w:uiPriority w:val="35"/>
    <w:unhideWhenUsed/>
    <w:qFormat/>
    <w:rsid w:val="001F7621"/>
    <w:pPr>
      <w:spacing w:after="200" w:line="240" w:lineRule="auto"/>
    </w:pPr>
    <w:rPr>
      <w:rFonts w:ascii="Arial" w:eastAsia="Arial" w:hAnsi="Arial" w:cs="Arial"/>
      <w:i/>
      <w:iCs/>
      <w:color w:val="44546A" w:themeColor="text2"/>
      <w:sz w:val="18"/>
      <w:szCs w:val="18"/>
      <w:lang w:val="nl" w:eastAsia="en-ZW"/>
    </w:rPr>
  </w:style>
  <w:style w:type="character" w:customStyle="1" w:styleId="hgkelc">
    <w:name w:val="hgkelc"/>
    <w:basedOn w:val="DefaultParagraphFont"/>
    <w:rsid w:val="001F7621"/>
  </w:style>
  <w:style w:type="character" w:customStyle="1" w:styleId="UnresolvedMention3">
    <w:name w:val="Unresolved Mention3"/>
    <w:basedOn w:val="DefaultParagraphFont"/>
    <w:uiPriority w:val="99"/>
    <w:semiHidden/>
    <w:unhideWhenUsed/>
    <w:rsid w:val="001F7621"/>
    <w:rPr>
      <w:color w:val="605E5C"/>
      <w:shd w:val="clear" w:color="auto" w:fill="E1DFDD"/>
    </w:rPr>
  </w:style>
  <w:style w:type="paragraph" w:styleId="HTMLPreformatted">
    <w:name w:val="HTML Preformatted"/>
    <w:basedOn w:val="Normal"/>
    <w:link w:val="HTMLPreformattedChar"/>
    <w:uiPriority w:val="99"/>
    <w:semiHidden/>
    <w:unhideWhenUsed/>
    <w:rsid w:val="001F762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F7621"/>
    <w:rPr>
      <w:rFonts w:ascii="Consolas" w:hAnsi="Consolas"/>
      <w:kern w:val="0"/>
      <w:sz w:val="20"/>
      <w:szCs w:val="20"/>
      <w:lang w:val="en-US"/>
      <w14:ligatures w14:val="none"/>
    </w:rPr>
  </w:style>
  <w:style w:type="paragraph" w:styleId="Bibliography">
    <w:name w:val="Bibliography"/>
    <w:basedOn w:val="Normal"/>
    <w:next w:val="Normal"/>
    <w:uiPriority w:val="37"/>
    <w:unhideWhenUsed/>
    <w:rsid w:val="001F7621"/>
    <w:pPr>
      <w:tabs>
        <w:tab w:val="left" w:pos="264"/>
      </w:tabs>
      <w:spacing w:after="240" w:line="240" w:lineRule="auto"/>
      <w:ind w:left="264" w:hanging="264"/>
    </w:pPr>
  </w:style>
  <w:style w:type="paragraph" w:styleId="NormalWeb">
    <w:name w:val="Normal (Web)"/>
    <w:basedOn w:val="Normal"/>
    <w:uiPriority w:val="99"/>
    <w:semiHidden/>
    <w:unhideWhenUsed/>
    <w:rsid w:val="001F7621"/>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character" w:styleId="UnresolvedMention">
    <w:name w:val="Unresolved Mention"/>
    <w:basedOn w:val="DefaultParagraphFont"/>
    <w:uiPriority w:val="99"/>
    <w:semiHidden/>
    <w:unhideWhenUsed/>
    <w:rsid w:val="001F7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7574275">
      <w:bodyDiv w:val="1"/>
      <w:marLeft w:val="0"/>
      <w:marRight w:val="0"/>
      <w:marTop w:val="0"/>
      <w:marBottom w:val="0"/>
      <w:divBdr>
        <w:top w:val="none" w:sz="0" w:space="0" w:color="auto"/>
        <w:left w:val="none" w:sz="0" w:space="0" w:color="auto"/>
        <w:bottom w:val="none" w:sz="0" w:space="0" w:color="auto"/>
        <w:right w:val="none" w:sz="0" w:space="0" w:color="auto"/>
      </w:divBdr>
    </w:div>
    <w:div w:id="170316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davanhu.aspire@gmail.com" TargetMode="External"/><Relationship Id="rId13" Type="http://schemas.openxmlformats.org/officeDocument/2006/relationships/hyperlink" Target="mailto:luc.brendonck@kuleuven.be"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aspire.mudavanhu@kuleuven.be" TargetMode="External"/><Relationship Id="rId12" Type="http://schemas.openxmlformats.org/officeDocument/2006/relationships/hyperlink" Target="mailto:manyangadze.tawanda@gmail.com"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hyperlink" Target="mailto:mudavanhu.aspire@gmail.com" TargetMode="External"/><Relationship Id="rId11" Type="http://schemas.openxmlformats.org/officeDocument/2006/relationships/hyperlink" Target="mailto:drtnhiwatiwa@gmail.com"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emilie.goossens@wommersom.com"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ruben.schols@africamuseum.be" TargetMode="External"/><Relationship Id="rId14" Type="http://schemas.openxmlformats.org/officeDocument/2006/relationships/hyperlink" Target="mailto:tine.huyse@africamuseum.b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B5ECD-0D54-4FDD-B218-8BAF017AF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37</Pages>
  <Words>5645</Words>
  <Characters>32180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 Mudavanhu</dc:creator>
  <cp:keywords/>
  <dc:description/>
  <cp:lastModifiedBy>Aspire Mudavanhu</cp:lastModifiedBy>
  <cp:revision>29</cp:revision>
  <dcterms:created xsi:type="dcterms:W3CDTF">2023-11-22T09:30:00Z</dcterms:created>
  <dcterms:modified xsi:type="dcterms:W3CDTF">2024-04-03T13:11:00Z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699be27b49cb41b1c7caf8c437d6022ca4ccd6c04cc3998ec37229a6fa17308e</vt:lpwstr>
  </property>
  <property fmtid="{D5CDD505-2E9C-101B-9397-08002B2CF9AE}" pid="3" name="ZOTERO_PREF_1">
    <vt:lpwstr>&lt;data data-version="3" zotero-version="6.0.30"&gt;&lt;session id="bfdSRGiq"/&gt;&lt;style id="http://www.zotero.org/styles/vancouver" locale="en-US" hasBibliography="1" bibliographyStyleHasBeenSet="1"/&gt;&lt;prefs&gt;&lt;pref name="fieldType" value="Field"/&gt;&lt;/prefs&gt;&lt;/data&gt;</vt:lpwstr>
  </property>
</Properties>
</file>