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78A94" w14:textId="65FF0ED9" w:rsidR="001636F8" w:rsidRDefault="001636F8" w:rsidP="001636F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1: Table</w:t>
      </w:r>
      <w:r w:rsidRPr="00D012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S1</w:t>
      </w:r>
      <w:r w:rsidRPr="00D012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D01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93C6D">
        <w:rPr>
          <w:rFonts w:ascii="Times New Roman" w:hAnsi="Times New Roman" w:cs="Times New Roman"/>
          <w:sz w:val="24"/>
          <w:szCs w:val="24"/>
          <w:lang w:val="en-US"/>
        </w:rPr>
        <w:t xml:space="preserve">Polymerase chain reaction (PCR) amplification conditions for </w:t>
      </w:r>
      <w:r w:rsidRPr="00A561F1">
        <w:rPr>
          <w:rFonts w:ascii="Times New Roman" w:hAnsi="Times New Roman" w:cs="Times New Roman"/>
          <w:i/>
          <w:sz w:val="24"/>
          <w:szCs w:val="24"/>
          <w:lang w:val="en-US"/>
        </w:rPr>
        <w:t>Leishmania</w:t>
      </w:r>
      <w:r w:rsidRPr="00E93C6D">
        <w:rPr>
          <w:rFonts w:ascii="Times New Roman" w:hAnsi="Times New Roman" w:cs="Times New Roman"/>
          <w:sz w:val="24"/>
          <w:szCs w:val="24"/>
          <w:lang w:val="en-US"/>
        </w:rPr>
        <w:t xml:space="preserve"> spp. kinetoplast DNA (kDNA) and internal transcribed spacer 1 (ITS-1) primers</w:t>
      </w:r>
      <w:r w:rsidR="00A561F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8CCAB9" w14:textId="77777777" w:rsidR="001636F8" w:rsidRPr="001636F8" w:rsidRDefault="001636F8">
      <w:pPr>
        <w:rPr>
          <w:lang w:val="en-US"/>
        </w:rPr>
      </w:pPr>
    </w:p>
    <w:tbl>
      <w:tblPr>
        <w:tblStyle w:val="TabelacomGrelha"/>
        <w:tblW w:w="150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87"/>
        <w:gridCol w:w="4678"/>
        <w:gridCol w:w="1568"/>
        <w:gridCol w:w="2401"/>
        <w:gridCol w:w="851"/>
        <w:gridCol w:w="1417"/>
        <w:gridCol w:w="1134"/>
        <w:gridCol w:w="736"/>
      </w:tblGrid>
      <w:tr w:rsidR="001636F8" w:rsidRPr="00C23C9E" w14:paraId="50747ACC" w14:textId="77777777" w:rsidTr="007E52EE">
        <w:trPr>
          <w:trHeight w:val="838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056AC1" w14:textId="77777777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</w:rPr>
              <w:t>PCR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7CDD52BD" w14:textId="77777777" w:rsidR="001636F8" w:rsidRPr="00E21C79" w:rsidRDefault="001636F8" w:rsidP="007E52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Primer set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1BC1AB0" w14:textId="77777777" w:rsidR="001636F8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E0EB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Reaction </w:t>
            </w:r>
          </w:p>
          <w:p w14:paraId="3858BFB5" w14:textId="77777777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E0EB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setup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14:paraId="3FBF6091" w14:textId="77777777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Initial denaturation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BE85E0A" w14:textId="77777777" w:rsidR="001636F8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Cycling </w:t>
            </w:r>
          </w:p>
          <w:p w14:paraId="0C6C646D" w14:textId="77777777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protocol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556551" w14:textId="77777777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N. cycles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1CA55A" w14:textId="77777777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Final </w:t>
            </w:r>
            <w:r w:rsidRPr="00E21C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elongation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0027C3" w14:textId="77777777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Product size (bp)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14:paraId="17025B47" w14:textId="4792ED49" w:rsidR="001636F8" w:rsidRPr="00E21C79" w:rsidRDefault="001636F8" w:rsidP="007E5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1C7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</w:t>
            </w:r>
            <w:r w:rsidR="00A561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erences</w:t>
            </w:r>
          </w:p>
        </w:tc>
      </w:tr>
      <w:tr w:rsidR="001636F8" w:rsidRPr="00C23C9E" w14:paraId="4FBD174E" w14:textId="77777777" w:rsidTr="007E52EE">
        <w:trPr>
          <w:trHeight w:val="3312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7D34E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kDNA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22018" w14:textId="77777777" w:rsidR="001636F8" w:rsidRPr="00C23C9E" w:rsidRDefault="001636F8" w:rsidP="007E52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RV1</w:t>
            </w:r>
          </w:p>
          <w:p w14:paraId="66E5FA81" w14:textId="77777777" w:rsidR="001636F8" w:rsidRPr="00C23C9E" w:rsidRDefault="001636F8" w:rsidP="007E52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RV2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FC81323" w14:textId="77777777" w:rsidR="001636F8" w:rsidRPr="0045507D" w:rsidRDefault="001636F8" w:rsidP="007E52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reaction volume; 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DNA;</w:t>
            </w:r>
            <w:r w:rsidRPr="0045507D">
              <w:rPr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2.5 μL PCR 10× buffer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0.5 μL dNTP mix (10 mM of each dNTP; dNTP NZYmix, NZYTech, Portugal)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0.75 μL of 50 mM MgCl2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;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0.1 μL Taq DNA polymerase (Invitrogen Taq DNA Polymerase Recombinant, 5 U/μL, Carlsbad, CA, USA).  0.8 μM of each primer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2EB3F" w14:textId="15315125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5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457BF4D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3 min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2F0FF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94◦C for 45s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</w:p>
          <w:p w14:paraId="39F4426D" w14:textId="0DED4A4A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Annealing 59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14:paraId="6AA516A1" w14:textId="7EFEA1AF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Extension 50sec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1FFD2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FF340" w14:textId="4532A7DC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F43E7E5" w14:textId="77777777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40999" w14:textId="77777777" w:rsidR="001636F8" w:rsidRPr="00514CDD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4CD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145 bp</w:t>
            </w:r>
          </w:p>
        </w:tc>
        <w:sdt>
          <w:sdtPr>
            <w:rPr>
              <w:color w:val="000000"/>
              <w:sz w:val="24"/>
              <w:szCs w:val="24"/>
            </w:rPr>
            <w:tag w:val="MENDELEY_CITATION_v3_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"/>
            <w:id w:val="1380431466"/>
            <w:placeholder>
              <w:docPart w:val="266C59F4805D234DA1302C13321DD27E"/>
            </w:placeholder>
          </w:sdtPr>
          <w:sdtEndPr/>
          <w:sdtContent>
            <w:tc>
              <w:tcPr>
                <w:tcW w:w="7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090D80D" w14:textId="40B7BAB9" w:rsidR="001636F8" w:rsidRPr="00514CDD" w:rsidRDefault="001636F8" w:rsidP="007E52EE">
                <w:pPr>
                  <w:spacing w:line="360" w:lineRule="auto"/>
                  <w:jc w:val="center"/>
                  <w:rPr>
                    <w:sz w:val="24"/>
                    <w:szCs w:val="24"/>
                    <w:lang w:val="en-GB"/>
                  </w:rPr>
                </w:pPr>
                <w:r w:rsidRPr="00514CDD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[3</w:t>
                </w:r>
                <w:r w:rsidR="00D42ED2" w:rsidRPr="00514CDD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3</w:t>
                </w:r>
                <w:r w:rsidRPr="00514CDD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]</w:t>
                </w:r>
                <w:r w:rsidRPr="00514CDD">
                  <w:rPr>
                    <w:color w:val="000000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636F8" w:rsidRPr="00C23C9E" w14:paraId="2C3BC3D9" w14:textId="77777777" w:rsidTr="007E52EE">
        <w:trPr>
          <w:trHeight w:val="1288"/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433E81A" w14:textId="77777777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65BE770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ITS-1</w:t>
            </w:r>
          </w:p>
          <w:p w14:paraId="3ECAA428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7F085EBB" w14:textId="77777777" w:rsidR="001636F8" w:rsidRPr="00C23C9E" w:rsidRDefault="001636F8" w:rsidP="007E52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LiTSR</w:t>
            </w:r>
          </w:p>
          <w:p w14:paraId="7F2721B8" w14:textId="77777777" w:rsidR="001636F8" w:rsidRPr="00C23C9E" w:rsidRDefault="001636F8" w:rsidP="007E52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L5.8S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B457E5E" w14:textId="77777777" w:rsidR="001636F8" w:rsidRPr="009C2045" w:rsidRDefault="001636F8" w:rsidP="007E52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reaction volume; 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DNA;</w:t>
            </w:r>
            <w:r w:rsidRPr="0045507D">
              <w:rPr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2.5 μL  PCR 10× buffer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0.5 μL dNTP mix (10 mM of each dNTP; dNTP NZYmix, NZYTech, Portugal)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0.75 μL 50 mM MgCl2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;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0.1 μL Taq DNA polymerase (Invitrogen Taq DNA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>Polymerase Recombinant, 5 U/μL, Carlsbad, CA, USA).  0.8 μM of each primer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540D8CA0" w14:textId="77777777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  <w:r w:rsidRPr="00C23C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26D8C3F9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3 min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64E2E5DF" w14:textId="2002C71E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94◦C for 45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</w:p>
          <w:p w14:paraId="6F99819D" w14:textId="7070E8CB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Annealing 53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14:paraId="6F0E498F" w14:textId="71C56DBB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Extension 50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0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228F7F3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8BCE8A3" w14:textId="23D090C1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2359A5F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6FEA3B" w14:textId="77777777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300</w:t>
            </w:r>
          </w:p>
          <w:p w14:paraId="3979AA5B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 350 bp</w:t>
            </w:r>
          </w:p>
        </w:tc>
        <w:sdt>
          <w:sdtPr>
            <w:rPr>
              <w:color w:val="000000"/>
              <w:sz w:val="24"/>
              <w:szCs w:val="24"/>
            </w:rPr>
            <w:tag w:val="MENDELEY_CITATION_v3_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"/>
            <w:id w:val="-121154155"/>
            <w:placeholder>
              <w:docPart w:val="449411824411B04DB801A4094C04E120"/>
            </w:placeholder>
          </w:sdtPr>
          <w:sdtEndPr/>
          <w:sdtContent>
            <w:tc>
              <w:tcPr>
                <w:tcW w:w="736" w:type="dxa"/>
                <w:tcBorders>
                  <w:top w:val="single" w:sz="4" w:space="0" w:color="auto"/>
                </w:tcBorders>
                <w:vAlign w:val="center"/>
              </w:tcPr>
              <w:p w14:paraId="0B89457F" w14:textId="386D97D3" w:rsidR="001636F8" w:rsidRPr="0025474E" w:rsidRDefault="001636F8" w:rsidP="007E52EE">
                <w:pPr>
                  <w:spacing w:line="360" w:lineRule="auto"/>
                  <w:jc w:val="center"/>
                  <w:rPr>
                    <w:sz w:val="24"/>
                    <w:szCs w:val="24"/>
                    <w:lang w:val="en-GB"/>
                  </w:rPr>
                </w:pPr>
                <w:r w:rsidRPr="0062127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</w:t>
                </w:r>
                <w:r w:rsidRPr="00514CDD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3</w:t>
                </w:r>
                <w:r w:rsidR="00D42ED2" w:rsidRPr="00514CDD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4</w:t>
                </w:r>
                <w:r w:rsidRPr="0062127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]</w:t>
                </w:r>
                <w:r w:rsidRPr="0025474E">
                  <w:rPr>
                    <w:color w:val="000000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636F8" w:rsidRPr="00B202DC" w14:paraId="6A42347B" w14:textId="77777777" w:rsidTr="007E52EE">
        <w:trPr>
          <w:trHeight w:val="146"/>
          <w:jc w:val="center"/>
        </w:trPr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0BD523D7" w14:textId="79CD42D8" w:rsidR="001636F8" w:rsidRDefault="001636F8" w:rsidP="007E52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SSUr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  <w:proofErr w:type="spellEnd"/>
          </w:p>
          <w:p w14:paraId="0ACCB7F0" w14:textId="77777777" w:rsidR="001636F8" w:rsidRPr="00C23C9E" w:rsidRDefault="001636F8" w:rsidP="007E52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(Ln-PCR)</w:t>
            </w:r>
          </w:p>
        </w:tc>
        <w:tc>
          <w:tcPr>
            <w:tcW w:w="987" w:type="dxa"/>
            <w:vAlign w:val="center"/>
          </w:tcPr>
          <w:p w14:paraId="6AB93AF1" w14:textId="77777777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R221</w:t>
            </w:r>
          </w:p>
          <w:p w14:paraId="5F1717B3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R332</w:t>
            </w:r>
          </w:p>
        </w:tc>
        <w:tc>
          <w:tcPr>
            <w:tcW w:w="4678" w:type="dxa"/>
          </w:tcPr>
          <w:p w14:paraId="13F51A4D" w14:textId="77777777" w:rsidR="001636F8" w:rsidRPr="009C2045" w:rsidRDefault="001636F8" w:rsidP="007E52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reaction volume; 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DNA;</w:t>
            </w:r>
            <w:r w:rsidRPr="0045507D">
              <w:rPr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2.5 μL PCR 10× buffer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0.5 μL dNTP mix (10 mM of each dNTP; dNTP NZYmix, NZYTech, Portugal)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0.75 μL 50 mM MgCl2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;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0.1 μL Taq DNA polymerase (Invitrogen Taq DNA Polymerase Recombinant, 5 U/μL, Carlsbad, CA, USA). 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μM of each primer</w:t>
            </w:r>
          </w:p>
        </w:tc>
        <w:tc>
          <w:tcPr>
            <w:tcW w:w="1568" w:type="dxa"/>
            <w:vAlign w:val="center"/>
          </w:tcPr>
          <w:p w14:paraId="3CFEC182" w14:textId="29C40070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4526149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3 min</w:t>
            </w:r>
          </w:p>
        </w:tc>
        <w:tc>
          <w:tcPr>
            <w:tcW w:w="2401" w:type="dxa"/>
            <w:vAlign w:val="center"/>
          </w:tcPr>
          <w:p w14:paraId="376AE4D1" w14:textId="77777777" w:rsidR="001636F8" w:rsidRPr="00B202DC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94◦C for 3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</w:p>
          <w:p w14:paraId="1AD901B7" w14:textId="3E0F9A44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Annealing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2239084" w14:textId="3CF3780D" w:rsidR="001636F8" w:rsidRPr="00B202DC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Extension 72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 </w:t>
            </w:r>
          </w:p>
        </w:tc>
        <w:tc>
          <w:tcPr>
            <w:tcW w:w="851" w:type="dxa"/>
            <w:vAlign w:val="center"/>
          </w:tcPr>
          <w:p w14:paraId="796BD2EB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417" w:type="dxa"/>
            <w:vAlign w:val="center"/>
          </w:tcPr>
          <w:p w14:paraId="38877FB3" w14:textId="5867D723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13AD94F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</w:tc>
        <w:tc>
          <w:tcPr>
            <w:tcW w:w="1134" w:type="dxa"/>
            <w:vAlign w:val="center"/>
          </w:tcPr>
          <w:p w14:paraId="09AF7907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603 bp</w:t>
            </w:r>
          </w:p>
        </w:tc>
        <w:sdt>
          <w:sdtPr>
            <w:rPr>
              <w:color w:val="000000"/>
              <w:sz w:val="24"/>
              <w:szCs w:val="24"/>
            </w:rPr>
            <w:tag w:val="MENDELEY_CITATION_v3_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"/>
            <w:id w:val="-1161613780"/>
            <w:placeholder>
              <w:docPart w:val="13F593CD8DC272458E420FA9908B8AB0"/>
            </w:placeholder>
          </w:sdtPr>
          <w:sdtEndPr/>
          <w:sdtContent>
            <w:tc>
              <w:tcPr>
                <w:tcW w:w="736" w:type="dxa"/>
                <w:vMerge w:val="restart"/>
                <w:vAlign w:val="center"/>
              </w:tcPr>
              <w:p w14:paraId="2BC2C667" w14:textId="528A4018" w:rsidR="001636F8" w:rsidRPr="0025474E" w:rsidRDefault="001636F8" w:rsidP="007E52EE">
                <w:pPr>
                  <w:spacing w:line="360" w:lineRule="auto"/>
                  <w:jc w:val="center"/>
                  <w:rPr>
                    <w:sz w:val="24"/>
                    <w:szCs w:val="24"/>
                    <w:lang w:val="en-GB"/>
                  </w:rPr>
                </w:pPr>
                <w:r w:rsidRPr="0062127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</w:t>
                </w:r>
                <w:r w:rsidR="00D42ED2" w:rsidRPr="00514CDD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35</w:t>
                </w:r>
                <w:r w:rsidRPr="0062127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]</w:t>
                </w:r>
              </w:p>
            </w:tc>
          </w:sdtContent>
        </w:sdt>
      </w:tr>
      <w:tr w:rsidR="001636F8" w:rsidRPr="00151D80" w14:paraId="7053F1E1" w14:textId="77777777" w:rsidTr="007E52EE">
        <w:trPr>
          <w:trHeight w:val="146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8E45570" w14:textId="77777777" w:rsidR="001636F8" w:rsidRPr="00C23C9E" w:rsidRDefault="001636F8" w:rsidP="007E52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3AAE5BBE" w14:textId="77777777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R223</w:t>
            </w:r>
          </w:p>
          <w:p w14:paraId="4E024863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R333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89FD8ED" w14:textId="77777777" w:rsidR="001636F8" w:rsidRPr="003C6522" w:rsidRDefault="001636F8" w:rsidP="007E52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reaction volume; 5</w:t>
            </w:r>
            <w:r w:rsidRPr="0045507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</w:rPr>
              <w:t>μ</w:t>
            </w:r>
            <w:r w:rsidRPr="0045507D">
              <w:rPr>
                <w:rFonts w:ascii="Times New Roman" w:hAnsi="Times New Roman" w:cs="Times New Roman"/>
                <w:lang w:val="en-US"/>
              </w:rPr>
              <w:t>L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the first PCR product diluted 1/25 in nuclease-free water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;</w:t>
            </w:r>
            <w:r w:rsidRPr="0045507D">
              <w:rPr>
                <w:lang w:val="en-US"/>
              </w:rPr>
              <w:t xml:space="preserve">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2.5 μL PCR 10× buffer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0.5 μL dNTP mix (10 mM of each dNTP; dNTP NZYmix, NZYTech, Portugal)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; 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0.75 μL 50 mM MgCl2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;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0.1 μL Taq DNA polymerase (Invitrogen Taq DNA Polymerase Recombinant, 5 U/μL, Carlsbad, CA, USA). 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</w:t>
            </w:r>
            <w:r w:rsidRPr="004550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μM of each primer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3751E992" w14:textId="5752F5CA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C7A47F9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C9E">
              <w:rPr>
                <w:rFonts w:ascii="Times New Roman" w:hAnsi="Times New Roman" w:cs="Times New Roman"/>
                <w:sz w:val="24"/>
                <w:szCs w:val="24"/>
              </w:rPr>
              <w:t>3 min</w:t>
            </w: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5A2815AA" w14:textId="6AA5EA2D" w:rsidR="001636F8" w:rsidRPr="00B202DC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94◦C for 30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</w:p>
          <w:p w14:paraId="4ED3FE69" w14:textId="02836240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Annealing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 </w:t>
            </w:r>
          </w:p>
          <w:p w14:paraId="35D3F250" w14:textId="7893EADA" w:rsidR="001636F8" w:rsidRPr="00151D80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Extension 72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B20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</w:t>
            </w:r>
            <w:r w:rsidR="00A56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F03BDAF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909526" w14:textId="3650927B" w:rsidR="001636F8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A561F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EB6C3F2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BCB"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87FF65" w14:textId="77777777" w:rsidR="001636F8" w:rsidRPr="00C23C9E" w:rsidRDefault="001636F8" w:rsidP="007E52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358 bp</w:t>
            </w:r>
          </w:p>
        </w:tc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14:paraId="105D8F6D" w14:textId="77777777" w:rsidR="001636F8" w:rsidRPr="0025474E" w:rsidRDefault="001636F8" w:rsidP="007E52EE">
            <w:pPr>
              <w:spacing w:line="360" w:lineRule="auto"/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637DAEBD" w14:textId="77777777" w:rsidR="001636F8" w:rsidRPr="001636F8" w:rsidRDefault="001636F8"/>
    <w:sectPr w:rsidR="001636F8" w:rsidRPr="001636F8" w:rsidSect="001636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F8"/>
    <w:rsid w:val="00115DFF"/>
    <w:rsid w:val="00145D44"/>
    <w:rsid w:val="001636F8"/>
    <w:rsid w:val="00511DDB"/>
    <w:rsid w:val="00514CDD"/>
    <w:rsid w:val="00555AC4"/>
    <w:rsid w:val="007B0F34"/>
    <w:rsid w:val="009130D2"/>
    <w:rsid w:val="00942696"/>
    <w:rsid w:val="00A55A70"/>
    <w:rsid w:val="00A561F1"/>
    <w:rsid w:val="00D42ED2"/>
    <w:rsid w:val="00EE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6FC1"/>
  <w15:chartTrackingRefBased/>
  <w15:docId w15:val="{3CCE9FD6-014D-BF4D-AD18-7B794316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6F8"/>
    <w:pPr>
      <w:spacing w:after="160" w:line="259" w:lineRule="auto"/>
    </w:pPr>
    <w:rPr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1636F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636F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636F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636F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636F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636F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636F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636F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636F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63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63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63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636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636F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636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636F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636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636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63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63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636F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63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636F8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636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36F8"/>
    <w:pPr>
      <w:spacing w:after="0" w:line="240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1636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63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636F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636F8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1636F8"/>
    <w:rPr>
      <w:kern w:val="0"/>
      <w:sz w:val="22"/>
      <w:szCs w:val="22"/>
      <w:lang w:val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6C59F4805D234DA1302C13321DD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650EE-A39C-EA4E-9EC9-C778DEC5C046}"/>
      </w:docPartPr>
      <w:docPartBody>
        <w:p w:rsidR="009C32FB" w:rsidRDefault="00C96DCC" w:rsidP="00C96DCC">
          <w:pPr>
            <w:pStyle w:val="266C59F4805D234DA1302C13321DD27E"/>
          </w:pPr>
          <w:r w:rsidRPr="00C161C5">
            <w:rPr>
              <w:rStyle w:val="TextodoMarcadordePosio"/>
            </w:rPr>
            <w:t>Click or tap here to enter text.</w:t>
          </w:r>
        </w:p>
      </w:docPartBody>
    </w:docPart>
    <w:docPart>
      <w:docPartPr>
        <w:name w:val="449411824411B04DB801A4094C04E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FD0F9-6410-EB4E-B5C6-B755D7A4A3C6}"/>
      </w:docPartPr>
      <w:docPartBody>
        <w:p w:rsidR="009C32FB" w:rsidRDefault="00C96DCC" w:rsidP="00C96DCC">
          <w:pPr>
            <w:pStyle w:val="449411824411B04DB801A4094C04E120"/>
          </w:pPr>
          <w:r w:rsidRPr="00C161C5">
            <w:rPr>
              <w:rStyle w:val="TextodoMarcadordePosio"/>
            </w:rPr>
            <w:t>Click or tap here to enter text.</w:t>
          </w:r>
        </w:p>
      </w:docPartBody>
    </w:docPart>
    <w:docPart>
      <w:docPartPr>
        <w:name w:val="13F593CD8DC272458E420FA9908B8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A2240-C8A8-A94F-9E4A-A1BF99D5F280}"/>
      </w:docPartPr>
      <w:docPartBody>
        <w:p w:rsidR="009C32FB" w:rsidRDefault="00C96DCC" w:rsidP="00C96DCC">
          <w:pPr>
            <w:pStyle w:val="13F593CD8DC272458E420FA9908B8AB0"/>
          </w:pPr>
          <w:r w:rsidRPr="00C161C5">
            <w:rPr>
              <w:rStyle w:val="TextodoMarcadordePosi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CC"/>
    <w:rsid w:val="00555AC4"/>
    <w:rsid w:val="00566060"/>
    <w:rsid w:val="007B0F34"/>
    <w:rsid w:val="009C32FB"/>
    <w:rsid w:val="00C96DCC"/>
    <w:rsid w:val="00E31E47"/>
    <w:rsid w:val="00E81B7A"/>
    <w:rsid w:val="00F9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96DCC"/>
    <w:rPr>
      <w:color w:val="808080"/>
    </w:rPr>
  </w:style>
  <w:style w:type="paragraph" w:customStyle="1" w:styleId="266C59F4805D234DA1302C13321DD27E">
    <w:name w:val="266C59F4805D234DA1302C13321DD27E"/>
    <w:rsid w:val="00C96DCC"/>
  </w:style>
  <w:style w:type="paragraph" w:customStyle="1" w:styleId="449411824411B04DB801A4094C04E120">
    <w:name w:val="449411824411B04DB801A4094C04E120"/>
    <w:rsid w:val="00C96DCC"/>
  </w:style>
  <w:style w:type="paragraph" w:customStyle="1" w:styleId="13F593CD8DC272458E420FA9908B8AB0">
    <w:name w:val="13F593CD8DC272458E420FA9908B8AB0"/>
    <w:rsid w:val="00C96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3C64D4-5D84-40AF-82DE-18F4FD69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Lima</dc:creator>
  <cp:keywords/>
  <dc:description/>
  <cp:lastModifiedBy>Luís Cardoso</cp:lastModifiedBy>
  <cp:revision>6</cp:revision>
  <dcterms:created xsi:type="dcterms:W3CDTF">2024-07-12T11:36:00Z</dcterms:created>
  <dcterms:modified xsi:type="dcterms:W3CDTF">2024-07-12T13:04:00Z</dcterms:modified>
</cp:coreProperties>
</file>