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036C0" w14:textId="49370123" w:rsidR="00E84D84" w:rsidRPr="00D01284" w:rsidRDefault="00454E0F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1E0762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C22A6B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1E0762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84D84"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66485" w:rsidRPr="00D66485">
        <w:rPr>
          <w:rFonts w:ascii="Times New Roman" w:hAnsi="Times New Roman" w:cs="Times New Roman"/>
          <w:sz w:val="24"/>
          <w:szCs w:val="24"/>
          <w:lang/>
        </w:rPr>
        <w:t xml:space="preserve">Clinical </w:t>
      </w:r>
      <w:r w:rsidR="00C57F11">
        <w:rPr>
          <w:rFonts w:ascii="Times New Roman" w:hAnsi="Times New Roman" w:cs="Times New Roman"/>
          <w:sz w:val="24"/>
          <w:szCs w:val="24"/>
          <w:lang/>
        </w:rPr>
        <w:t>manifestations in 48 dogs</w:t>
      </w:r>
      <w:r w:rsidR="00C57F11" w:rsidRPr="00C57F11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57F11">
        <w:rPr>
          <w:rFonts w:ascii="Times New Roman" w:hAnsi="Times New Roman" w:cs="Times New Roman"/>
          <w:sz w:val="24"/>
          <w:szCs w:val="24"/>
          <w:lang/>
        </w:rPr>
        <w:t>suspect</w:t>
      </w:r>
      <w:r w:rsidR="00C57F11" w:rsidRPr="00D66485">
        <w:rPr>
          <w:rFonts w:ascii="Times New Roman" w:hAnsi="Times New Roman" w:cs="Times New Roman"/>
          <w:sz w:val="24"/>
          <w:szCs w:val="24"/>
          <w:lang/>
        </w:rPr>
        <w:t xml:space="preserve"> of canine leishmaniosis (CanL)</w:t>
      </w:r>
      <w:r w:rsidR="00713742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14:paraId="4CEFF106" w14:textId="2BFE4C6C" w:rsidR="00D01284" w:rsidRPr="00D01284" w:rsidRDefault="00D01284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comGrelha"/>
        <w:tblW w:w="85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2693"/>
      </w:tblGrid>
      <w:tr w:rsidR="00CE451F" w:rsidRPr="00FC6A49" w14:paraId="4275E9B4" w14:textId="77777777" w:rsidTr="00312FE3">
        <w:trPr>
          <w:trHeight w:val="1318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5E6A1" w14:textId="77777777" w:rsidR="00CE451F" w:rsidRPr="00C77780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manifestations </w:t>
            </w:r>
          </w:p>
          <w:p w14:paraId="088262A4" w14:textId="622AAE84" w:rsidR="00CE451F" w:rsidRPr="00C77780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CanL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D9DD" w14:textId="56C99F75" w:rsidR="00CE451F" w:rsidRPr="00C77780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of dogs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B42D" w14:textId="40B5AC5E" w:rsidR="00CE451F" w:rsidRPr="00C77780" w:rsidRDefault="00BD21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Percentage (%) </w:t>
            </w:r>
            <w:r w:rsidR="00CE451F"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clinical manifestation in CanL</w:t>
            </w:r>
            <w:r w:rsidRPr="00C77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suspect dogs</w:t>
            </w:r>
          </w:p>
        </w:tc>
      </w:tr>
      <w:tr w:rsidR="00CE451F" w:rsidRPr="00F125E1" w14:paraId="466C8324" w14:textId="77777777" w:rsidTr="003E0D68">
        <w:trPr>
          <w:trHeight w:val="170"/>
          <w:jc w:val="center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vAlign w:val="center"/>
          </w:tcPr>
          <w:p w14:paraId="40937FF3" w14:textId="6B554B27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Skin lesions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75A053C8" w14:textId="2A3A076D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14:paraId="22BB1CF0" w14:textId="53F38EDC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51F" w:rsidRPr="00F125E1" w14:paraId="7D88DCDD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4BEFC5A8" w14:textId="0E6D6475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eneralized alopecia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87EA61B" w14:textId="61D058EC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DB73F1D" w14:textId="54F68BBD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31.25</w:t>
            </w:r>
          </w:p>
        </w:tc>
      </w:tr>
      <w:tr w:rsidR="00CE451F" w:rsidRPr="00F125E1" w14:paraId="703C5177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068DFAAE" w14:textId="61EA11B2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eborrhea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FD6AA5F" w14:textId="6D321FF9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952CB17" w14:textId="3FFC48CF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797422BF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550E3DF0" w14:textId="41E2BA9D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rusts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E6AF5D5" w14:textId="4ED8D69D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865B776" w14:textId="69FF3D1F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20,4</w:t>
            </w:r>
          </w:p>
        </w:tc>
      </w:tr>
      <w:tr w:rsidR="00CE451F" w:rsidRPr="00F125E1" w14:paraId="5453034E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7765EEB9" w14:textId="403A4FD6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yoderma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C841A6F" w14:textId="07C91332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2F6C51B" w14:textId="3042B470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00E5DAAA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0FB29EC8" w14:textId="5B4873A0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nychogryphosis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2821128" w14:textId="2CB6A81D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2D915B4" w14:textId="272A9006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70.8</w:t>
            </w:r>
          </w:p>
        </w:tc>
      </w:tr>
      <w:tr w:rsidR="00CE451F" w:rsidRPr="00F125E1" w14:paraId="0AD4A8B5" w14:textId="77777777" w:rsidTr="007A69B4">
        <w:trPr>
          <w:trHeight w:val="222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0D0250DA" w14:textId="217A53DF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inna lesions/ crusts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CE46B4D" w14:textId="4B4985C5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1F53F7A" w14:textId="775A43C2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</w:tr>
      <w:tr w:rsidR="00CE451F" w:rsidRPr="00F125E1" w14:paraId="02B5CCA5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4E14CF12" w14:textId="37BB340E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eneralized hyperkeratosis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F58BDF5" w14:textId="647F40B1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A7C205E" w14:textId="55D07F39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13EA271F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D99E6B4" w14:textId="4236EF56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yperkeratosis of the elbows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346042" w14:textId="6B421151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85D87C9" w14:textId="296BD636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6BE6DD6E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7AD1073B" w14:textId="3727FA76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 nodules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00F542D" w14:textId="57E2B048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71D1200" w14:textId="2CA0BE7F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4FF5AD08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72B26FCC" w14:textId="0F635DD2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yperpigmentation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277EA1B" w14:textId="252BE9AD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D5CF789" w14:textId="2B84140B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337B77" w14:paraId="2187979B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30069BB9" w14:textId="28BFC38E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Ocular lesions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890D0F7" w14:textId="383CDBC6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6AD5585" w14:textId="74610FF3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51F" w:rsidRPr="00F125E1" w14:paraId="31FAFDA3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5095FEDA" w14:textId="3C9E4E09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onjunctivitis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55EDA52" w14:textId="056149DB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2EA4F8F" w14:textId="4606EAD3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3DAA0B8E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FAFB747" w14:textId="33D8126A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eriocular alopecia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316FDBB" w14:textId="41DE92F2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410A7BB" w14:textId="45F5F28B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337B77" w14:paraId="6CD50B00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1AE718D7" w14:textId="5D45C9FC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Mucocutaneous lesions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EB0AB86" w14:textId="3872C21B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AB10F18" w14:textId="07761322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51F" w:rsidRPr="00F125E1" w14:paraId="6DDE7D7C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43C45966" w14:textId="47924C1A" w:rsidR="00CE451F" w:rsidRPr="00F125E1" w:rsidRDefault="00337B77" w:rsidP="00337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</w:t>
            </w: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 planum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yperkeratosis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EA672DF" w14:textId="353ACE8A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291C687" w14:textId="3896E580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10.41</w:t>
            </w:r>
          </w:p>
        </w:tc>
      </w:tr>
      <w:tr w:rsidR="00CE451F" w:rsidRPr="00337B77" w14:paraId="3FCFE615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1A8BE919" w14:textId="5654BC5A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Systemic disease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7A275F" w14:textId="77777777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D451F55" w14:textId="77777777" w:rsidR="00CE451F" w:rsidRPr="00337B77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451F" w:rsidRPr="00F125E1" w14:paraId="7248E5DF" w14:textId="77777777" w:rsidTr="00337B77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5BA842E" w14:textId="2FEED0F3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K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idney disease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F6D964C" w14:textId="3E4826D9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A2BEDA7" w14:textId="0FEF385E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CE451F" w:rsidRPr="00F125E1" w14:paraId="52EF9935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6498D6B9" w14:textId="78F75E44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ymphadenopathy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672602E" w14:textId="4DA2DED8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CE0B0E7" w14:textId="675231F5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</w:t>
            </w:r>
          </w:p>
        </w:tc>
      </w:tr>
      <w:tr w:rsidR="00CE451F" w:rsidRPr="00F125E1" w14:paraId="44BE6D1A" w14:textId="77777777" w:rsidTr="007A69B4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4D9E16CB" w14:textId="546B4CF6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Anemia (pale mucous membranes)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4DD43F6" w14:textId="6C5949D8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7850284" w14:textId="57536C9A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6.25</w:t>
            </w:r>
          </w:p>
        </w:tc>
      </w:tr>
      <w:tr w:rsidR="00CE451F" w:rsidRPr="00F125E1" w14:paraId="5C6AA5A8" w14:textId="77777777" w:rsidTr="00C679EC">
        <w:trPr>
          <w:trHeight w:val="170"/>
          <w:jc w:val="center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1DE0309E" w14:textId="7097BB27" w:rsidR="00CE451F" w:rsidRPr="00F125E1" w:rsidRDefault="00337B77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CE451F"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achexia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CB5F284" w14:textId="5210DF74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B2598FB" w14:textId="4B027534" w:rsidR="00CE451F" w:rsidRPr="00F125E1" w:rsidRDefault="00CE451F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</w:t>
            </w:r>
          </w:p>
        </w:tc>
      </w:tr>
      <w:tr w:rsidR="000146D3" w:rsidRPr="00F125E1" w14:paraId="3BC860FF" w14:textId="77777777" w:rsidTr="00C679EC">
        <w:trPr>
          <w:trHeight w:val="170"/>
          <w:jc w:val="center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32EA886B" w14:textId="7C0672C6" w:rsidR="000146D3" w:rsidRDefault="00B00D13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Weight loss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6A8050EE" w14:textId="7E122204" w:rsidR="000146D3" w:rsidRPr="00F125E1" w:rsidRDefault="00B00D13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57ADA60F" w14:textId="38572162" w:rsidR="000146D3" w:rsidRPr="00F125E1" w:rsidRDefault="003E0D68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20.8</w:t>
            </w:r>
          </w:p>
        </w:tc>
      </w:tr>
      <w:tr w:rsidR="000146D3" w:rsidRPr="00F125E1" w14:paraId="771BBEEF" w14:textId="77777777" w:rsidTr="00C679EC">
        <w:trPr>
          <w:trHeight w:val="170"/>
          <w:jc w:val="center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vAlign w:val="center"/>
          </w:tcPr>
          <w:p w14:paraId="61F8BD1D" w14:textId="77777777" w:rsidR="000146D3" w:rsidRDefault="000146D3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1E7BF860" w14:textId="77777777" w:rsidR="000146D3" w:rsidRPr="00F125E1" w:rsidRDefault="000146D3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14:paraId="14F43180" w14:textId="77777777" w:rsidR="000146D3" w:rsidRPr="00F125E1" w:rsidRDefault="000146D3" w:rsidP="00CE4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49DD461" w14:textId="072E0E4F" w:rsidR="00E97D53" w:rsidRPr="00E97D53" w:rsidRDefault="00E97D53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E97D53" w:rsidRPr="00E97D53" w:rsidSect="006072A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FA"/>
    <w:rsid w:val="000146D3"/>
    <w:rsid w:val="000907CA"/>
    <w:rsid w:val="00091152"/>
    <w:rsid w:val="00133F6A"/>
    <w:rsid w:val="0014168A"/>
    <w:rsid w:val="00160920"/>
    <w:rsid w:val="001D2F76"/>
    <w:rsid w:val="001E0762"/>
    <w:rsid w:val="00294E65"/>
    <w:rsid w:val="002E1353"/>
    <w:rsid w:val="0030221B"/>
    <w:rsid w:val="00312FE3"/>
    <w:rsid w:val="00331FB6"/>
    <w:rsid w:val="00337B77"/>
    <w:rsid w:val="003A1851"/>
    <w:rsid w:val="003E0D68"/>
    <w:rsid w:val="004108C7"/>
    <w:rsid w:val="00454E0F"/>
    <w:rsid w:val="0048129E"/>
    <w:rsid w:val="004B5E4B"/>
    <w:rsid w:val="005463E3"/>
    <w:rsid w:val="005617AD"/>
    <w:rsid w:val="00574E6C"/>
    <w:rsid w:val="005C52AD"/>
    <w:rsid w:val="005F42EE"/>
    <w:rsid w:val="006072AB"/>
    <w:rsid w:val="006208F5"/>
    <w:rsid w:val="0064010D"/>
    <w:rsid w:val="00673CE9"/>
    <w:rsid w:val="00713742"/>
    <w:rsid w:val="007524AE"/>
    <w:rsid w:val="007A69B4"/>
    <w:rsid w:val="00810BE4"/>
    <w:rsid w:val="008467B7"/>
    <w:rsid w:val="00862EBE"/>
    <w:rsid w:val="0089226D"/>
    <w:rsid w:val="0089704E"/>
    <w:rsid w:val="008D581F"/>
    <w:rsid w:val="0093084E"/>
    <w:rsid w:val="009C1758"/>
    <w:rsid w:val="009E0ABD"/>
    <w:rsid w:val="00AD6DCD"/>
    <w:rsid w:val="00B00D13"/>
    <w:rsid w:val="00B1398E"/>
    <w:rsid w:val="00B955C3"/>
    <w:rsid w:val="00BD211F"/>
    <w:rsid w:val="00BE66B4"/>
    <w:rsid w:val="00C172DB"/>
    <w:rsid w:val="00C22A6B"/>
    <w:rsid w:val="00C31ABF"/>
    <w:rsid w:val="00C57F11"/>
    <w:rsid w:val="00C679EC"/>
    <w:rsid w:val="00C77780"/>
    <w:rsid w:val="00CE451F"/>
    <w:rsid w:val="00CF6B95"/>
    <w:rsid w:val="00D01284"/>
    <w:rsid w:val="00D018B8"/>
    <w:rsid w:val="00D65038"/>
    <w:rsid w:val="00D66485"/>
    <w:rsid w:val="00DB5380"/>
    <w:rsid w:val="00DF30E3"/>
    <w:rsid w:val="00E84D84"/>
    <w:rsid w:val="00E97D53"/>
    <w:rsid w:val="00EB244E"/>
    <w:rsid w:val="00ED55A6"/>
    <w:rsid w:val="00ED6373"/>
    <w:rsid w:val="00EE4CBB"/>
    <w:rsid w:val="00F125E1"/>
    <w:rsid w:val="00FA41FA"/>
    <w:rsid w:val="00FB1471"/>
    <w:rsid w:val="00FC3836"/>
    <w:rsid w:val="00FC6A49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C254"/>
  <w15:chartTrackingRefBased/>
  <w15:docId w15:val="{2979ACC6-B91A-4154-81A8-36BDF53A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84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Tipodeletrapredefinidodopargrafo"/>
    <w:uiPriority w:val="99"/>
    <w:semiHidden/>
    <w:unhideWhenUsed/>
    <w:rsid w:val="00CF6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D07375-42E9-4045-B3DE-1860B23A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Luís Cardoso</cp:lastModifiedBy>
  <cp:revision>34</cp:revision>
  <cp:lastPrinted>2024-03-26T14:04:00Z</cp:lastPrinted>
  <dcterms:created xsi:type="dcterms:W3CDTF">2024-03-26T12:05:00Z</dcterms:created>
  <dcterms:modified xsi:type="dcterms:W3CDTF">2024-07-09T13:34:00Z</dcterms:modified>
</cp:coreProperties>
</file>