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D929E" w14:textId="68D8BEE0" w:rsidR="003A531B" w:rsidRPr="003766D6" w:rsidRDefault="003A531B" w:rsidP="00EA768F">
      <w:pPr>
        <w:pStyle w:val="Beschriftung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</w:pPr>
      <w:r w:rsidRPr="00C65445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en-GB"/>
        </w:rPr>
        <w:t>Table S</w:t>
      </w:r>
      <w:r w:rsidR="00EB7F45" w:rsidRPr="00C65445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en-GB"/>
        </w:rPr>
        <w:t>2</w:t>
      </w:r>
      <w:r w:rsidR="00F66E0B" w:rsidRPr="00C65445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en-GB"/>
        </w:rPr>
        <w:t>:</w:t>
      </w:r>
      <w:r w:rsidRPr="003766D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</w:t>
      </w:r>
      <w:r w:rsidR="00B31DD6" w:rsidRPr="003766D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Endoparasite p</w:t>
      </w:r>
      <w:r w:rsidRPr="003766D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revalence </w:t>
      </w:r>
      <w:r w:rsidR="00B31DD6" w:rsidRPr="003766D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values </w:t>
      </w:r>
      <w:r w:rsidRPr="003766D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for </w:t>
      </w:r>
      <w:r w:rsidR="002D2ED6" w:rsidRPr="003766D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the</w:t>
      </w:r>
      <w:r w:rsidRPr="003766D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predictor variable</w:t>
      </w:r>
      <w:r w:rsidR="002D2ED6" w:rsidRPr="003766D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s in the GLM-analysed European wildcats.</w:t>
      </w:r>
    </w:p>
    <w:tbl>
      <w:tblPr>
        <w:tblStyle w:val="Tabellenraster"/>
        <w:tblW w:w="15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7"/>
        <w:gridCol w:w="437"/>
        <w:gridCol w:w="1497"/>
        <w:gridCol w:w="1479"/>
        <w:gridCol w:w="1701"/>
        <w:gridCol w:w="1418"/>
        <w:gridCol w:w="1843"/>
        <w:gridCol w:w="1417"/>
        <w:gridCol w:w="1418"/>
        <w:gridCol w:w="567"/>
        <w:gridCol w:w="1422"/>
      </w:tblGrid>
      <w:tr w:rsidR="0029023B" w:rsidRPr="003766D6" w14:paraId="54860EDB" w14:textId="77777777" w:rsidTr="00C65445">
        <w:trPr>
          <w:trHeight w:val="300"/>
        </w:trPr>
        <w:tc>
          <w:tcPr>
            <w:tcW w:w="2257" w:type="dxa"/>
            <w:tcBorders>
              <w:top w:val="single" w:sz="4" w:space="0" w:color="auto"/>
            </w:tcBorders>
            <w:noWrap/>
          </w:tcPr>
          <w:p w14:paraId="4A5166C5" w14:textId="77777777" w:rsidR="00505F57" w:rsidRPr="003766D6" w:rsidRDefault="00505F57" w:rsidP="00505F5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noWrap/>
          </w:tcPr>
          <w:p w14:paraId="2FE06025" w14:textId="0E58F1C3" w:rsidR="00505F57" w:rsidRPr="003766D6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97" w:type="dxa"/>
            <w:tcBorders>
              <w:top w:val="single" w:sz="4" w:space="0" w:color="auto"/>
            </w:tcBorders>
            <w:noWrap/>
          </w:tcPr>
          <w:p w14:paraId="07B904E3" w14:textId="4507FE8F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i/>
                <w:iCs/>
                <w:lang w:val="en-GB"/>
              </w:rPr>
              <w:t>A. tubaeforme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noWrap/>
          </w:tcPr>
          <w:p w14:paraId="0E5D904C" w14:textId="6993F0A9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M. </w:t>
            </w:r>
            <w:proofErr w:type="spellStart"/>
            <w:r w:rsidRPr="00C65445">
              <w:rPr>
                <w:rFonts w:ascii="Times New Roman" w:hAnsi="Times New Roman" w:cs="Times New Roman"/>
                <w:i/>
                <w:iCs/>
                <w:lang w:val="en-GB"/>
              </w:rPr>
              <w:t>litteratus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14:paraId="4F515C10" w14:textId="663AAFB8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i/>
                <w:iCs/>
                <w:lang w:val="en-GB"/>
              </w:rPr>
              <w:t>E. multilocularis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14:paraId="2F6C709E" w14:textId="5012FCE9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H. </w:t>
            </w:r>
            <w:proofErr w:type="spellStart"/>
            <w:r w:rsidRPr="00C65445">
              <w:rPr>
                <w:rFonts w:ascii="Times New Roman" w:hAnsi="Times New Roman" w:cs="Times New Roman"/>
                <w:i/>
                <w:iCs/>
                <w:lang w:val="en-GB"/>
              </w:rPr>
              <w:t>kamiyai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noWrap/>
          </w:tcPr>
          <w:p w14:paraId="3ACF1826" w14:textId="2C64D40C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i/>
                <w:iCs/>
                <w:lang w:val="en-GB"/>
              </w:rPr>
              <w:t>Strongyloides</w:t>
            </w:r>
            <w:r w:rsidRPr="00C65445">
              <w:rPr>
                <w:rFonts w:ascii="Times New Roman" w:hAnsi="Times New Roman" w:cs="Times New Roman"/>
                <w:lang w:val="en-GB"/>
              </w:rPr>
              <w:t xml:space="preserve"> spp.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14:paraId="28D079E5" w14:textId="0E527613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C. </w:t>
            </w:r>
            <w:proofErr w:type="spellStart"/>
            <w:r w:rsidRPr="00C65445">
              <w:rPr>
                <w:rFonts w:ascii="Times New Roman" w:hAnsi="Times New Roman" w:cs="Times New Roman"/>
                <w:i/>
                <w:iCs/>
                <w:lang w:val="en-GB"/>
              </w:rPr>
              <w:t>petrowi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14:paraId="33B41153" w14:textId="4EB91045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C. </w:t>
            </w:r>
            <w:proofErr w:type="spellStart"/>
            <w:r w:rsidRPr="00C65445">
              <w:rPr>
                <w:rFonts w:ascii="Times New Roman" w:hAnsi="Times New Roman" w:cs="Times New Roman"/>
                <w:i/>
                <w:iCs/>
                <w:lang w:val="en-GB"/>
              </w:rPr>
              <w:t>putorii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noWrap/>
          </w:tcPr>
          <w:p w14:paraId="1B9F978F" w14:textId="5E1F8DD6" w:rsidR="00505F57" w:rsidRPr="00C65445" w:rsidRDefault="00505F57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C65445">
              <w:rPr>
                <w:rFonts w:ascii="Times New Roman" w:hAnsi="Times New Roman" w:cs="Times New Roman"/>
                <w:i/>
                <w:iCs/>
                <w:lang w:val="en-GB"/>
              </w:rPr>
              <w:t>C. plica</w:t>
            </w:r>
            <w:r w:rsidR="00B31DD6" w:rsidRPr="00C6544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="00B31DD6" w:rsidRPr="00C65445">
              <w:rPr>
                <w:rFonts w:ascii="Times New Roman" w:hAnsi="Times New Roman" w:cs="Times New Roman"/>
                <w:iCs/>
                <w:lang w:val="en-GB"/>
              </w:rPr>
              <w:t xml:space="preserve">/ </w:t>
            </w:r>
            <w:r w:rsidR="00B31DD6" w:rsidRPr="00C6544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C. </w:t>
            </w:r>
            <w:proofErr w:type="spellStart"/>
            <w:r w:rsidR="00B31DD6" w:rsidRPr="00C65445">
              <w:rPr>
                <w:rFonts w:ascii="Times New Roman" w:hAnsi="Times New Roman" w:cs="Times New Roman"/>
                <w:i/>
                <w:iCs/>
                <w:lang w:val="en-GB"/>
              </w:rPr>
              <w:t>feliscati</w:t>
            </w:r>
            <w:proofErr w:type="spellEnd"/>
          </w:p>
        </w:tc>
      </w:tr>
      <w:tr w:rsidR="0029023B" w:rsidRPr="003766D6" w14:paraId="739B5EC9" w14:textId="77777777" w:rsidTr="00C65445">
        <w:trPr>
          <w:trHeight w:val="300"/>
        </w:trPr>
        <w:tc>
          <w:tcPr>
            <w:tcW w:w="2257" w:type="dxa"/>
            <w:tcBorders>
              <w:bottom w:val="single" w:sz="4" w:space="0" w:color="auto"/>
            </w:tcBorders>
            <w:noWrap/>
          </w:tcPr>
          <w:p w14:paraId="370754C3" w14:textId="7EB0738D" w:rsidR="00505F57" w:rsidRPr="00C65445" w:rsidRDefault="00505F57" w:rsidP="00505F57">
            <w:pPr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Predictor variable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noWrap/>
          </w:tcPr>
          <w:p w14:paraId="2F4B97CE" w14:textId="0D4A34BA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N</w:t>
            </w:r>
            <w:r w:rsidRPr="00C65445" w:rsidDel="00505F57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noWrap/>
          </w:tcPr>
          <w:p w14:paraId="0E5E85DB" w14:textId="7B912B3F" w:rsidR="00505F57" w:rsidRPr="00C65445" w:rsidRDefault="008927E3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Positives</w:t>
            </w:r>
            <w:r w:rsidR="00505F57" w:rsidRPr="00C65445">
              <w:rPr>
                <w:rFonts w:ascii="Times New Roman" w:hAnsi="Times New Roman" w:cs="Times New Roman"/>
                <w:lang w:val="en-GB"/>
              </w:rPr>
              <w:t xml:space="preserve"> (%)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noWrap/>
          </w:tcPr>
          <w:p w14:paraId="06D70A4B" w14:textId="0B350E4B" w:rsidR="00505F57" w:rsidRPr="00C65445" w:rsidRDefault="008927E3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Positives</w:t>
            </w:r>
            <w:r w:rsidR="00505F57" w:rsidRPr="00C65445">
              <w:rPr>
                <w:rFonts w:ascii="Times New Roman" w:hAnsi="Times New Roman" w:cs="Times New Roman"/>
                <w:lang w:val="en-GB"/>
              </w:rPr>
              <w:t xml:space="preserve"> 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19B05DFE" w14:textId="0D721736" w:rsidR="00505F57" w:rsidRPr="00C65445" w:rsidRDefault="008927E3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Positives</w:t>
            </w:r>
            <w:r w:rsidR="00505F57" w:rsidRPr="00C65445">
              <w:rPr>
                <w:rFonts w:ascii="Times New Roman" w:hAnsi="Times New Roman" w:cs="Times New Roman"/>
                <w:lang w:val="en-GB"/>
              </w:rPr>
              <w:t xml:space="preserve"> (%)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48892C1B" w14:textId="6CF11C6D" w:rsidR="00505F57" w:rsidRPr="00C65445" w:rsidRDefault="008927E3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Positives</w:t>
            </w:r>
            <w:r w:rsidR="00505F57" w:rsidRPr="00C65445">
              <w:rPr>
                <w:rFonts w:ascii="Times New Roman" w:hAnsi="Times New Roman" w:cs="Times New Roman"/>
                <w:lang w:val="en-GB"/>
              </w:rPr>
              <w:t xml:space="preserve"> (%)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14:paraId="0050E527" w14:textId="78DC6912" w:rsidR="00505F57" w:rsidRPr="00C65445" w:rsidRDefault="008927E3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Positives</w:t>
            </w:r>
            <w:r w:rsidR="00505F57" w:rsidRPr="00C65445">
              <w:rPr>
                <w:rFonts w:ascii="Times New Roman" w:hAnsi="Times New Roman" w:cs="Times New Roman"/>
                <w:lang w:val="en-GB"/>
              </w:rPr>
              <w:t xml:space="preserve"> (%)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14:paraId="04162342" w14:textId="3AB7D1E6" w:rsidR="00505F57" w:rsidRPr="00C65445" w:rsidRDefault="008927E3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Positives</w:t>
            </w:r>
            <w:r w:rsidR="00505F57" w:rsidRPr="00C65445">
              <w:rPr>
                <w:rFonts w:ascii="Times New Roman" w:hAnsi="Times New Roman" w:cs="Times New Roman"/>
                <w:lang w:val="en-GB"/>
              </w:rPr>
              <w:t xml:space="preserve"> (%)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772387BD" w14:textId="38FC2FDC" w:rsidR="00505F57" w:rsidRPr="00C65445" w:rsidRDefault="008927E3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Positives</w:t>
            </w:r>
            <w:r w:rsidR="00505F57" w:rsidRPr="00C65445">
              <w:rPr>
                <w:rFonts w:ascii="Times New Roman" w:hAnsi="Times New Roman" w:cs="Times New Roman"/>
                <w:lang w:val="en-GB"/>
              </w:rPr>
              <w:t xml:space="preserve"> (%)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</w:tcPr>
          <w:p w14:paraId="291B6834" w14:textId="72D582F5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</w:tcPr>
          <w:p w14:paraId="1B785D2E" w14:textId="3DC4D374" w:rsidR="00505F57" w:rsidRPr="00C65445" w:rsidRDefault="008927E3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Positives</w:t>
            </w:r>
            <w:r w:rsidR="00505F57" w:rsidRPr="00C65445">
              <w:rPr>
                <w:rFonts w:ascii="Times New Roman" w:hAnsi="Times New Roman" w:cs="Times New Roman"/>
                <w:lang w:val="en-GB"/>
              </w:rPr>
              <w:t xml:space="preserve"> (%)</w:t>
            </w:r>
          </w:p>
        </w:tc>
      </w:tr>
      <w:tr w:rsidR="0029023B" w:rsidRPr="003766D6" w14:paraId="10265B2B" w14:textId="77777777" w:rsidTr="00C65445">
        <w:trPr>
          <w:trHeight w:val="300"/>
        </w:trPr>
        <w:tc>
          <w:tcPr>
            <w:tcW w:w="2257" w:type="dxa"/>
            <w:tcBorders>
              <w:top w:val="single" w:sz="4" w:space="0" w:color="auto"/>
            </w:tcBorders>
            <w:noWrap/>
            <w:hideMark/>
          </w:tcPr>
          <w:p w14:paraId="4D16810C" w14:textId="77777777" w:rsidR="00505F57" w:rsidRPr="00C65445" w:rsidRDefault="00505F57" w:rsidP="00505F57">
            <w:pPr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Sex</w:t>
            </w:r>
          </w:p>
        </w:tc>
        <w:tc>
          <w:tcPr>
            <w:tcW w:w="437" w:type="dxa"/>
            <w:tcBorders>
              <w:top w:val="single" w:sz="4" w:space="0" w:color="auto"/>
            </w:tcBorders>
            <w:noWrap/>
            <w:hideMark/>
          </w:tcPr>
          <w:p w14:paraId="73618DFC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54E9C752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  <w:noWrap/>
            <w:hideMark/>
          </w:tcPr>
          <w:p w14:paraId="6D9FF4B6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2974568E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1D9E340B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6E19EF1B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5C193E69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6A3002DA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4EEA4986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  <w:noWrap/>
            <w:hideMark/>
          </w:tcPr>
          <w:p w14:paraId="3F8298A2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023B" w:rsidRPr="003766D6" w14:paraId="2209B625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2A842BB5" w14:textId="77777777" w:rsidR="00505F57" w:rsidRPr="00C65445" w:rsidRDefault="00505F57" w:rsidP="00505F57">
            <w:pPr>
              <w:ind w:left="164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male</w:t>
            </w:r>
          </w:p>
        </w:tc>
        <w:tc>
          <w:tcPr>
            <w:tcW w:w="437" w:type="dxa"/>
            <w:noWrap/>
            <w:hideMark/>
          </w:tcPr>
          <w:p w14:paraId="2B8D833D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41</w:t>
            </w:r>
          </w:p>
        </w:tc>
        <w:tc>
          <w:tcPr>
            <w:tcW w:w="1497" w:type="dxa"/>
            <w:noWrap/>
            <w:hideMark/>
          </w:tcPr>
          <w:p w14:paraId="1EADB162" w14:textId="5408DF34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12 (29.3)</w:t>
            </w:r>
          </w:p>
        </w:tc>
        <w:tc>
          <w:tcPr>
            <w:tcW w:w="1479" w:type="dxa"/>
            <w:noWrap/>
            <w:hideMark/>
          </w:tcPr>
          <w:p w14:paraId="654346A0" w14:textId="659AA46C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30 (73.2)</w:t>
            </w:r>
          </w:p>
        </w:tc>
        <w:tc>
          <w:tcPr>
            <w:tcW w:w="1701" w:type="dxa"/>
            <w:noWrap/>
            <w:hideMark/>
          </w:tcPr>
          <w:p w14:paraId="59808311" w14:textId="7367B9EF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12 (29.3)</w:t>
            </w:r>
          </w:p>
        </w:tc>
        <w:tc>
          <w:tcPr>
            <w:tcW w:w="1418" w:type="dxa"/>
            <w:noWrap/>
            <w:hideMark/>
          </w:tcPr>
          <w:p w14:paraId="204427A4" w14:textId="6D55032D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36 (87.8)</w:t>
            </w:r>
          </w:p>
        </w:tc>
        <w:tc>
          <w:tcPr>
            <w:tcW w:w="1843" w:type="dxa"/>
            <w:noWrap/>
            <w:hideMark/>
          </w:tcPr>
          <w:p w14:paraId="3FA5126E" w14:textId="7167D134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22 (53.7)</w:t>
            </w:r>
          </w:p>
        </w:tc>
        <w:tc>
          <w:tcPr>
            <w:tcW w:w="1417" w:type="dxa"/>
            <w:noWrap/>
            <w:hideMark/>
          </w:tcPr>
          <w:p w14:paraId="14A70987" w14:textId="36D19B79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17 (41.5)</w:t>
            </w:r>
          </w:p>
        </w:tc>
        <w:tc>
          <w:tcPr>
            <w:tcW w:w="1418" w:type="dxa"/>
            <w:noWrap/>
            <w:hideMark/>
          </w:tcPr>
          <w:p w14:paraId="19198849" w14:textId="224633DF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9 (22.0)</w:t>
            </w:r>
          </w:p>
        </w:tc>
        <w:tc>
          <w:tcPr>
            <w:tcW w:w="567" w:type="dxa"/>
            <w:noWrap/>
            <w:hideMark/>
          </w:tcPr>
          <w:p w14:paraId="038E0E66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40</w:t>
            </w:r>
          </w:p>
        </w:tc>
        <w:tc>
          <w:tcPr>
            <w:tcW w:w="1422" w:type="dxa"/>
            <w:noWrap/>
            <w:hideMark/>
          </w:tcPr>
          <w:p w14:paraId="36457797" w14:textId="7A40AD5A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33 (82.5)</w:t>
            </w:r>
          </w:p>
        </w:tc>
      </w:tr>
      <w:tr w:rsidR="0029023B" w:rsidRPr="003766D6" w14:paraId="06130689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699D7E8F" w14:textId="77777777" w:rsidR="00505F57" w:rsidRPr="00C65445" w:rsidRDefault="00505F57" w:rsidP="00505F57">
            <w:pPr>
              <w:ind w:left="164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female</w:t>
            </w:r>
          </w:p>
        </w:tc>
        <w:tc>
          <w:tcPr>
            <w:tcW w:w="437" w:type="dxa"/>
            <w:noWrap/>
            <w:hideMark/>
          </w:tcPr>
          <w:p w14:paraId="5A0D1AF9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34</w:t>
            </w:r>
          </w:p>
        </w:tc>
        <w:tc>
          <w:tcPr>
            <w:tcW w:w="1497" w:type="dxa"/>
            <w:noWrap/>
            <w:hideMark/>
          </w:tcPr>
          <w:p w14:paraId="39614F3C" w14:textId="1E475081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12 (35.3)</w:t>
            </w:r>
          </w:p>
        </w:tc>
        <w:tc>
          <w:tcPr>
            <w:tcW w:w="1479" w:type="dxa"/>
            <w:noWrap/>
            <w:hideMark/>
          </w:tcPr>
          <w:p w14:paraId="025CE78F" w14:textId="30E8339D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24 (70.6)</w:t>
            </w:r>
          </w:p>
        </w:tc>
        <w:tc>
          <w:tcPr>
            <w:tcW w:w="1701" w:type="dxa"/>
            <w:noWrap/>
            <w:hideMark/>
          </w:tcPr>
          <w:p w14:paraId="52839C28" w14:textId="5710E434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 (8.8)</w:t>
            </w:r>
          </w:p>
        </w:tc>
        <w:tc>
          <w:tcPr>
            <w:tcW w:w="1418" w:type="dxa"/>
            <w:noWrap/>
            <w:hideMark/>
          </w:tcPr>
          <w:p w14:paraId="186D552E" w14:textId="3E0F7462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28 (82.4)</w:t>
            </w:r>
          </w:p>
        </w:tc>
        <w:tc>
          <w:tcPr>
            <w:tcW w:w="1843" w:type="dxa"/>
            <w:noWrap/>
            <w:hideMark/>
          </w:tcPr>
          <w:p w14:paraId="2DD61005" w14:textId="71F0B71B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25 (73.5)</w:t>
            </w:r>
          </w:p>
        </w:tc>
        <w:tc>
          <w:tcPr>
            <w:tcW w:w="1417" w:type="dxa"/>
            <w:noWrap/>
            <w:hideMark/>
          </w:tcPr>
          <w:p w14:paraId="68E33865" w14:textId="3AAD690A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15 (44.1)</w:t>
            </w:r>
          </w:p>
        </w:tc>
        <w:tc>
          <w:tcPr>
            <w:tcW w:w="1418" w:type="dxa"/>
            <w:noWrap/>
            <w:hideMark/>
          </w:tcPr>
          <w:p w14:paraId="7F756B6F" w14:textId="29A38392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9 (26.5)</w:t>
            </w:r>
          </w:p>
        </w:tc>
        <w:tc>
          <w:tcPr>
            <w:tcW w:w="567" w:type="dxa"/>
            <w:noWrap/>
            <w:hideMark/>
          </w:tcPr>
          <w:p w14:paraId="56A78DD0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31</w:t>
            </w:r>
          </w:p>
        </w:tc>
        <w:tc>
          <w:tcPr>
            <w:tcW w:w="1422" w:type="dxa"/>
            <w:noWrap/>
            <w:hideMark/>
          </w:tcPr>
          <w:p w14:paraId="75D1A0CE" w14:textId="00FB30D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25 (80.6)</w:t>
            </w:r>
          </w:p>
        </w:tc>
      </w:tr>
      <w:tr w:rsidR="0029023B" w:rsidRPr="003766D6" w14:paraId="15A90859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22EE6773" w14:textId="77777777" w:rsidR="00505F57" w:rsidRPr="00C65445" w:rsidRDefault="00505F57" w:rsidP="00505F57">
            <w:pPr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Age</w:t>
            </w:r>
          </w:p>
        </w:tc>
        <w:tc>
          <w:tcPr>
            <w:tcW w:w="437" w:type="dxa"/>
            <w:noWrap/>
            <w:hideMark/>
          </w:tcPr>
          <w:p w14:paraId="2F036AAA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97" w:type="dxa"/>
            <w:noWrap/>
            <w:hideMark/>
          </w:tcPr>
          <w:p w14:paraId="2AD3FCF7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79" w:type="dxa"/>
            <w:noWrap/>
            <w:hideMark/>
          </w:tcPr>
          <w:p w14:paraId="07996294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noWrap/>
            <w:hideMark/>
          </w:tcPr>
          <w:p w14:paraId="77010A6B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  <w:noWrap/>
            <w:hideMark/>
          </w:tcPr>
          <w:p w14:paraId="6A5EF51A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  <w:noWrap/>
            <w:hideMark/>
          </w:tcPr>
          <w:p w14:paraId="587D709A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7" w:type="dxa"/>
            <w:noWrap/>
            <w:hideMark/>
          </w:tcPr>
          <w:p w14:paraId="74C0A099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  <w:noWrap/>
            <w:hideMark/>
          </w:tcPr>
          <w:p w14:paraId="0E9E1FF1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noWrap/>
            <w:hideMark/>
          </w:tcPr>
          <w:p w14:paraId="633C1440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22" w:type="dxa"/>
            <w:noWrap/>
            <w:hideMark/>
          </w:tcPr>
          <w:p w14:paraId="79D5AF0A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023B" w:rsidRPr="003766D6" w14:paraId="42239907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10B1FF99" w14:textId="77777777" w:rsidR="00505F57" w:rsidRPr="00C65445" w:rsidRDefault="00505F57" w:rsidP="00505F57">
            <w:pPr>
              <w:ind w:left="164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adult</w:t>
            </w:r>
          </w:p>
        </w:tc>
        <w:tc>
          <w:tcPr>
            <w:tcW w:w="437" w:type="dxa"/>
            <w:noWrap/>
            <w:hideMark/>
          </w:tcPr>
          <w:p w14:paraId="17A74C14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36</w:t>
            </w:r>
          </w:p>
        </w:tc>
        <w:tc>
          <w:tcPr>
            <w:tcW w:w="1497" w:type="dxa"/>
            <w:noWrap/>
            <w:hideMark/>
          </w:tcPr>
          <w:p w14:paraId="0F0751F5" w14:textId="3F8D4F71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10 (27.8)</w:t>
            </w:r>
          </w:p>
        </w:tc>
        <w:tc>
          <w:tcPr>
            <w:tcW w:w="1479" w:type="dxa"/>
            <w:noWrap/>
            <w:hideMark/>
          </w:tcPr>
          <w:p w14:paraId="72DEEC6C" w14:textId="2B2D89C1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27 (75.0)</w:t>
            </w:r>
          </w:p>
        </w:tc>
        <w:tc>
          <w:tcPr>
            <w:tcW w:w="1701" w:type="dxa"/>
            <w:noWrap/>
            <w:hideMark/>
          </w:tcPr>
          <w:p w14:paraId="23EC2E50" w14:textId="0D0A7F0B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4 (11.1)</w:t>
            </w:r>
          </w:p>
        </w:tc>
        <w:tc>
          <w:tcPr>
            <w:tcW w:w="1418" w:type="dxa"/>
            <w:noWrap/>
            <w:hideMark/>
          </w:tcPr>
          <w:p w14:paraId="06FD8FFE" w14:textId="66B878E0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30 (83.3)</w:t>
            </w:r>
          </w:p>
        </w:tc>
        <w:tc>
          <w:tcPr>
            <w:tcW w:w="1843" w:type="dxa"/>
            <w:noWrap/>
            <w:hideMark/>
          </w:tcPr>
          <w:p w14:paraId="6423CD37" w14:textId="4E0205D6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25 (69.4)</w:t>
            </w:r>
          </w:p>
        </w:tc>
        <w:tc>
          <w:tcPr>
            <w:tcW w:w="1417" w:type="dxa"/>
            <w:noWrap/>
            <w:hideMark/>
          </w:tcPr>
          <w:p w14:paraId="190A280B" w14:textId="3EA6C220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14 (38.9)</w:t>
            </w:r>
          </w:p>
        </w:tc>
        <w:tc>
          <w:tcPr>
            <w:tcW w:w="1418" w:type="dxa"/>
            <w:noWrap/>
            <w:hideMark/>
          </w:tcPr>
          <w:p w14:paraId="140F0DF9" w14:textId="1E72283C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8 (22.2)</w:t>
            </w:r>
          </w:p>
        </w:tc>
        <w:tc>
          <w:tcPr>
            <w:tcW w:w="567" w:type="dxa"/>
            <w:noWrap/>
            <w:hideMark/>
          </w:tcPr>
          <w:p w14:paraId="2097C494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34</w:t>
            </w:r>
          </w:p>
        </w:tc>
        <w:tc>
          <w:tcPr>
            <w:tcW w:w="1422" w:type="dxa"/>
            <w:noWrap/>
            <w:hideMark/>
          </w:tcPr>
          <w:p w14:paraId="04D38861" w14:textId="1C7E3AC6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30 (88.2)</w:t>
            </w:r>
          </w:p>
        </w:tc>
      </w:tr>
      <w:tr w:rsidR="0029023B" w:rsidRPr="003766D6" w14:paraId="4811B70D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6AB26653" w14:textId="77777777" w:rsidR="00505F57" w:rsidRPr="00C65445" w:rsidRDefault="00505F57" w:rsidP="00505F57">
            <w:pPr>
              <w:ind w:left="164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subadult</w:t>
            </w:r>
          </w:p>
        </w:tc>
        <w:tc>
          <w:tcPr>
            <w:tcW w:w="437" w:type="dxa"/>
            <w:noWrap/>
            <w:hideMark/>
          </w:tcPr>
          <w:p w14:paraId="590C749D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1497" w:type="dxa"/>
            <w:noWrap/>
            <w:hideMark/>
          </w:tcPr>
          <w:p w14:paraId="07102B8A" w14:textId="31A18184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7 (46.7)</w:t>
            </w:r>
          </w:p>
        </w:tc>
        <w:tc>
          <w:tcPr>
            <w:tcW w:w="1479" w:type="dxa"/>
            <w:noWrap/>
            <w:hideMark/>
          </w:tcPr>
          <w:p w14:paraId="7D90B605" w14:textId="1BF278A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12 (80.0)</w:t>
            </w:r>
          </w:p>
        </w:tc>
        <w:tc>
          <w:tcPr>
            <w:tcW w:w="1701" w:type="dxa"/>
            <w:noWrap/>
            <w:hideMark/>
          </w:tcPr>
          <w:p w14:paraId="2D72BB0E" w14:textId="400B4E06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5 (33.3)</w:t>
            </w:r>
          </w:p>
        </w:tc>
        <w:tc>
          <w:tcPr>
            <w:tcW w:w="1418" w:type="dxa"/>
            <w:noWrap/>
            <w:hideMark/>
          </w:tcPr>
          <w:p w14:paraId="0CF951F1" w14:textId="0CBD0E3B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14 (93.3)</w:t>
            </w:r>
          </w:p>
        </w:tc>
        <w:tc>
          <w:tcPr>
            <w:tcW w:w="1843" w:type="dxa"/>
            <w:noWrap/>
            <w:hideMark/>
          </w:tcPr>
          <w:p w14:paraId="69A84C5C" w14:textId="4BD79CF0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8 (53.3)</w:t>
            </w:r>
          </w:p>
        </w:tc>
        <w:tc>
          <w:tcPr>
            <w:tcW w:w="1417" w:type="dxa"/>
            <w:noWrap/>
            <w:hideMark/>
          </w:tcPr>
          <w:p w14:paraId="558E2CF6" w14:textId="29AC832C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10 (66.7)</w:t>
            </w:r>
          </w:p>
        </w:tc>
        <w:tc>
          <w:tcPr>
            <w:tcW w:w="1418" w:type="dxa"/>
            <w:noWrap/>
            <w:hideMark/>
          </w:tcPr>
          <w:p w14:paraId="56D1EE40" w14:textId="5A30FC9C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 (20.0)</w:t>
            </w:r>
          </w:p>
        </w:tc>
        <w:tc>
          <w:tcPr>
            <w:tcW w:w="567" w:type="dxa"/>
            <w:noWrap/>
            <w:hideMark/>
          </w:tcPr>
          <w:p w14:paraId="4EADE717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1422" w:type="dxa"/>
            <w:noWrap/>
            <w:hideMark/>
          </w:tcPr>
          <w:p w14:paraId="5D23F8EE" w14:textId="2457CD68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10 (76.9)</w:t>
            </w:r>
          </w:p>
        </w:tc>
      </w:tr>
      <w:tr w:rsidR="0029023B" w:rsidRPr="003766D6" w14:paraId="7C51E78D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6AA844F0" w14:textId="77777777" w:rsidR="00505F57" w:rsidRPr="00C65445" w:rsidRDefault="00505F57" w:rsidP="00505F57">
            <w:pPr>
              <w:ind w:left="164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immature</w:t>
            </w:r>
          </w:p>
        </w:tc>
        <w:tc>
          <w:tcPr>
            <w:tcW w:w="437" w:type="dxa"/>
            <w:noWrap/>
            <w:hideMark/>
          </w:tcPr>
          <w:p w14:paraId="54699583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1497" w:type="dxa"/>
            <w:noWrap/>
            <w:hideMark/>
          </w:tcPr>
          <w:p w14:paraId="2BA02A51" w14:textId="576FD55D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7 (36.8)</w:t>
            </w:r>
          </w:p>
        </w:tc>
        <w:tc>
          <w:tcPr>
            <w:tcW w:w="1479" w:type="dxa"/>
            <w:noWrap/>
            <w:hideMark/>
          </w:tcPr>
          <w:p w14:paraId="7D9BAF75" w14:textId="78592EAB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13 (68.4)</w:t>
            </w:r>
          </w:p>
        </w:tc>
        <w:tc>
          <w:tcPr>
            <w:tcW w:w="1701" w:type="dxa"/>
            <w:noWrap/>
            <w:hideMark/>
          </w:tcPr>
          <w:p w14:paraId="1FFB2831" w14:textId="106046D1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6 (31.6)</w:t>
            </w:r>
          </w:p>
        </w:tc>
        <w:tc>
          <w:tcPr>
            <w:tcW w:w="1418" w:type="dxa"/>
            <w:noWrap/>
            <w:hideMark/>
          </w:tcPr>
          <w:p w14:paraId="4B967E25" w14:textId="58897A98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16 (84.2)</w:t>
            </w:r>
          </w:p>
        </w:tc>
        <w:tc>
          <w:tcPr>
            <w:tcW w:w="1843" w:type="dxa"/>
            <w:noWrap/>
            <w:hideMark/>
          </w:tcPr>
          <w:p w14:paraId="24298CD1" w14:textId="2D30FBAD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11 (57.9)</w:t>
            </w:r>
          </w:p>
        </w:tc>
        <w:tc>
          <w:tcPr>
            <w:tcW w:w="1417" w:type="dxa"/>
            <w:noWrap/>
            <w:hideMark/>
          </w:tcPr>
          <w:p w14:paraId="0B5F553A" w14:textId="4B33E940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6 (31.6)</w:t>
            </w:r>
          </w:p>
        </w:tc>
        <w:tc>
          <w:tcPr>
            <w:tcW w:w="1418" w:type="dxa"/>
            <w:noWrap/>
            <w:hideMark/>
          </w:tcPr>
          <w:p w14:paraId="59991AAF" w14:textId="21880814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6 (31.6)</w:t>
            </w:r>
          </w:p>
        </w:tc>
        <w:tc>
          <w:tcPr>
            <w:tcW w:w="567" w:type="dxa"/>
            <w:noWrap/>
            <w:hideMark/>
          </w:tcPr>
          <w:p w14:paraId="61A19D63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1422" w:type="dxa"/>
            <w:noWrap/>
            <w:hideMark/>
          </w:tcPr>
          <w:p w14:paraId="313FEC1D" w14:textId="7AAABA35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16 (84.2)</w:t>
            </w:r>
          </w:p>
        </w:tc>
      </w:tr>
      <w:tr w:rsidR="0029023B" w:rsidRPr="003766D6" w14:paraId="57A83B06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6D2D1650" w14:textId="77777777" w:rsidR="00505F57" w:rsidRPr="00C65445" w:rsidRDefault="00505F57" w:rsidP="00505F57">
            <w:pPr>
              <w:ind w:left="164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juvenile</w:t>
            </w:r>
          </w:p>
        </w:tc>
        <w:tc>
          <w:tcPr>
            <w:tcW w:w="437" w:type="dxa"/>
            <w:noWrap/>
            <w:hideMark/>
          </w:tcPr>
          <w:p w14:paraId="75BDF245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497" w:type="dxa"/>
            <w:noWrap/>
            <w:hideMark/>
          </w:tcPr>
          <w:p w14:paraId="253D4655" w14:textId="02B68662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0 (0.0)</w:t>
            </w:r>
          </w:p>
        </w:tc>
        <w:tc>
          <w:tcPr>
            <w:tcW w:w="1479" w:type="dxa"/>
            <w:noWrap/>
            <w:hideMark/>
          </w:tcPr>
          <w:p w14:paraId="71349306" w14:textId="2F4E0C49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 (40.0)</w:t>
            </w:r>
          </w:p>
        </w:tc>
        <w:tc>
          <w:tcPr>
            <w:tcW w:w="1701" w:type="dxa"/>
            <w:noWrap/>
            <w:hideMark/>
          </w:tcPr>
          <w:p w14:paraId="5F28D9A0" w14:textId="603A063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0 (0.0)</w:t>
            </w:r>
          </w:p>
        </w:tc>
        <w:tc>
          <w:tcPr>
            <w:tcW w:w="1418" w:type="dxa"/>
            <w:noWrap/>
            <w:hideMark/>
          </w:tcPr>
          <w:p w14:paraId="37C3DF87" w14:textId="2D0D5794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4 (80.0)</w:t>
            </w:r>
          </w:p>
        </w:tc>
        <w:tc>
          <w:tcPr>
            <w:tcW w:w="1843" w:type="dxa"/>
            <w:noWrap/>
            <w:hideMark/>
          </w:tcPr>
          <w:p w14:paraId="2597DF44" w14:textId="73E59C4F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 (60.0)</w:t>
            </w:r>
          </w:p>
        </w:tc>
        <w:tc>
          <w:tcPr>
            <w:tcW w:w="1417" w:type="dxa"/>
            <w:noWrap/>
            <w:hideMark/>
          </w:tcPr>
          <w:p w14:paraId="5F9604EE" w14:textId="4AAA70D8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 (40.0)</w:t>
            </w:r>
          </w:p>
        </w:tc>
        <w:tc>
          <w:tcPr>
            <w:tcW w:w="1418" w:type="dxa"/>
            <w:noWrap/>
            <w:hideMark/>
          </w:tcPr>
          <w:p w14:paraId="7B189C1B" w14:textId="07B7E8E9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 (20.0)</w:t>
            </w:r>
          </w:p>
        </w:tc>
        <w:tc>
          <w:tcPr>
            <w:tcW w:w="567" w:type="dxa"/>
            <w:noWrap/>
            <w:hideMark/>
          </w:tcPr>
          <w:p w14:paraId="7A29A26E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422" w:type="dxa"/>
            <w:noWrap/>
            <w:hideMark/>
          </w:tcPr>
          <w:p w14:paraId="5778FDAA" w14:textId="356EEF56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 (40.0)</w:t>
            </w:r>
          </w:p>
        </w:tc>
      </w:tr>
      <w:tr w:rsidR="0029023B" w:rsidRPr="003766D6" w14:paraId="65846889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6BED2DF8" w14:textId="77777777" w:rsidR="00505F57" w:rsidRPr="00C65445" w:rsidRDefault="00505F57" w:rsidP="00505F57">
            <w:pPr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Nutritional condition</w:t>
            </w:r>
          </w:p>
        </w:tc>
        <w:tc>
          <w:tcPr>
            <w:tcW w:w="437" w:type="dxa"/>
            <w:noWrap/>
            <w:hideMark/>
          </w:tcPr>
          <w:p w14:paraId="0509664D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97" w:type="dxa"/>
            <w:noWrap/>
            <w:hideMark/>
          </w:tcPr>
          <w:p w14:paraId="0D7DABDD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79" w:type="dxa"/>
            <w:noWrap/>
            <w:hideMark/>
          </w:tcPr>
          <w:p w14:paraId="3B467FF2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noWrap/>
            <w:hideMark/>
          </w:tcPr>
          <w:p w14:paraId="1A8C1EE5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  <w:noWrap/>
            <w:hideMark/>
          </w:tcPr>
          <w:p w14:paraId="24CB1377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  <w:noWrap/>
            <w:hideMark/>
          </w:tcPr>
          <w:p w14:paraId="7BABBBA1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7" w:type="dxa"/>
            <w:noWrap/>
            <w:hideMark/>
          </w:tcPr>
          <w:p w14:paraId="60771FFF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  <w:noWrap/>
            <w:hideMark/>
          </w:tcPr>
          <w:p w14:paraId="64C07B19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noWrap/>
            <w:hideMark/>
          </w:tcPr>
          <w:p w14:paraId="473F5BA1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22" w:type="dxa"/>
            <w:noWrap/>
            <w:hideMark/>
          </w:tcPr>
          <w:p w14:paraId="0E080A6B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023B" w:rsidRPr="003766D6" w14:paraId="50CD684C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23AB3C6B" w14:textId="77777777" w:rsidR="00505F57" w:rsidRPr="00C65445" w:rsidRDefault="00505F57" w:rsidP="00505F57">
            <w:pPr>
              <w:ind w:left="164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very good/good</w:t>
            </w:r>
          </w:p>
        </w:tc>
        <w:tc>
          <w:tcPr>
            <w:tcW w:w="437" w:type="dxa"/>
            <w:noWrap/>
            <w:hideMark/>
          </w:tcPr>
          <w:p w14:paraId="7B3996E1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57</w:t>
            </w:r>
          </w:p>
        </w:tc>
        <w:tc>
          <w:tcPr>
            <w:tcW w:w="1497" w:type="dxa"/>
            <w:noWrap/>
            <w:hideMark/>
          </w:tcPr>
          <w:p w14:paraId="186D8E8B" w14:textId="7BE09506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15 (26.3)</w:t>
            </w:r>
          </w:p>
        </w:tc>
        <w:tc>
          <w:tcPr>
            <w:tcW w:w="1479" w:type="dxa"/>
            <w:noWrap/>
            <w:hideMark/>
          </w:tcPr>
          <w:p w14:paraId="75AE83D0" w14:textId="71C1FEC3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44 (77.2)</w:t>
            </w:r>
          </w:p>
        </w:tc>
        <w:tc>
          <w:tcPr>
            <w:tcW w:w="1701" w:type="dxa"/>
            <w:noWrap/>
            <w:hideMark/>
          </w:tcPr>
          <w:p w14:paraId="7E7C972D" w14:textId="3A577B26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13 (22.8)</w:t>
            </w:r>
          </w:p>
        </w:tc>
        <w:tc>
          <w:tcPr>
            <w:tcW w:w="1418" w:type="dxa"/>
            <w:noWrap/>
            <w:hideMark/>
          </w:tcPr>
          <w:p w14:paraId="53486DF9" w14:textId="491C2178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48 (84.2)</w:t>
            </w:r>
          </w:p>
        </w:tc>
        <w:tc>
          <w:tcPr>
            <w:tcW w:w="1843" w:type="dxa"/>
            <w:noWrap/>
            <w:hideMark/>
          </w:tcPr>
          <w:p w14:paraId="1E1AA9D4" w14:textId="573CC911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38 (66.7)</w:t>
            </w:r>
          </w:p>
        </w:tc>
        <w:tc>
          <w:tcPr>
            <w:tcW w:w="1417" w:type="dxa"/>
            <w:noWrap/>
            <w:hideMark/>
          </w:tcPr>
          <w:p w14:paraId="7C7D5FEF" w14:textId="51FA6E29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21 (36.8)</w:t>
            </w:r>
          </w:p>
        </w:tc>
        <w:tc>
          <w:tcPr>
            <w:tcW w:w="1418" w:type="dxa"/>
            <w:noWrap/>
            <w:hideMark/>
          </w:tcPr>
          <w:p w14:paraId="68C16988" w14:textId="0F6104B2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15 (26.3)</w:t>
            </w:r>
          </w:p>
        </w:tc>
        <w:tc>
          <w:tcPr>
            <w:tcW w:w="567" w:type="dxa"/>
            <w:noWrap/>
            <w:hideMark/>
          </w:tcPr>
          <w:p w14:paraId="5EFA6770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53</w:t>
            </w:r>
          </w:p>
        </w:tc>
        <w:tc>
          <w:tcPr>
            <w:tcW w:w="1422" w:type="dxa"/>
            <w:noWrap/>
            <w:hideMark/>
          </w:tcPr>
          <w:p w14:paraId="25E156D8" w14:textId="17FDE66D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45 (84.9)</w:t>
            </w:r>
          </w:p>
        </w:tc>
      </w:tr>
      <w:tr w:rsidR="0029023B" w:rsidRPr="003766D6" w14:paraId="5EA1D369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7326FE8D" w14:textId="77777777" w:rsidR="00505F57" w:rsidRPr="00C65445" w:rsidRDefault="00505F57" w:rsidP="00505F57">
            <w:pPr>
              <w:ind w:left="164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moderate</w:t>
            </w:r>
          </w:p>
        </w:tc>
        <w:tc>
          <w:tcPr>
            <w:tcW w:w="437" w:type="dxa"/>
            <w:noWrap/>
            <w:hideMark/>
          </w:tcPr>
          <w:p w14:paraId="3A006A59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1497" w:type="dxa"/>
            <w:noWrap/>
            <w:hideMark/>
          </w:tcPr>
          <w:p w14:paraId="44941BEF" w14:textId="027D9B33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5 (45.5)</w:t>
            </w:r>
          </w:p>
        </w:tc>
        <w:tc>
          <w:tcPr>
            <w:tcW w:w="1479" w:type="dxa"/>
            <w:noWrap/>
            <w:hideMark/>
          </w:tcPr>
          <w:p w14:paraId="097F097C" w14:textId="27B79E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4 (36.4)</w:t>
            </w:r>
          </w:p>
        </w:tc>
        <w:tc>
          <w:tcPr>
            <w:tcW w:w="1701" w:type="dxa"/>
            <w:noWrap/>
            <w:hideMark/>
          </w:tcPr>
          <w:p w14:paraId="127C893B" w14:textId="4A46F1C8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 (18.2)</w:t>
            </w:r>
          </w:p>
        </w:tc>
        <w:tc>
          <w:tcPr>
            <w:tcW w:w="1418" w:type="dxa"/>
            <w:noWrap/>
            <w:hideMark/>
          </w:tcPr>
          <w:p w14:paraId="52F23238" w14:textId="1EB65921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10 (90.9)</w:t>
            </w:r>
          </w:p>
        </w:tc>
        <w:tc>
          <w:tcPr>
            <w:tcW w:w="1843" w:type="dxa"/>
            <w:noWrap/>
            <w:hideMark/>
          </w:tcPr>
          <w:p w14:paraId="550750C6" w14:textId="548607CD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 (27.3)</w:t>
            </w:r>
          </w:p>
        </w:tc>
        <w:tc>
          <w:tcPr>
            <w:tcW w:w="1417" w:type="dxa"/>
            <w:noWrap/>
            <w:hideMark/>
          </w:tcPr>
          <w:p w14:paraId="2208D9AA" w14:textId="34E621E2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5 (45.5)</w:t>
            </w:r>
          </w:p>
        </w:tc>
        <w:tc>
          <w:tcPr>
            <w:tcW w:w="1418" w:type="dxa"/>
            <w:noWrap/>
            <w:hideMark/>
          </w:tcPr>
          <w:p w14:paraId="4BC39E38" w14:textId="7BAEAFD8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 (18.2)</w:t>
            </w:r>
          </w:p>
        </w:tc>
        <w:tc>
          <w:tcPr>
            <w:tcW w:w="567" w:type="dxa"/>
            <w:noWrap/>
            <w:hideMark/>
          </w:tcPr>
          <w:p w14:paraId="2A999679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1422" w:type="dxa"/>
            <w:noWrap/>
            <w:hideMark/>
          </w:tcPr>
          <w:p w14:paraId="4C6876C9" w14:textId="779CDC04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9 (75.0)</w:t>
            </w:r>
          </w:p>
        </w:tc>
      </w:tr>
      <w:tr w:rsidR="0029023B" w:rsidRPr="003766D6" w14:paraId="1E5A6CEE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01384D8C" w14:textId="77777777" w:rsidR="00505F57" w:rsidRPr="00C65445" w:rsidRDefault="00505F57" w:rsidP="00505F57">
            <w:pPr>
              <w:ind w:left="164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very bad/cachectic</w:t>
            </w:r>
          </w:p>
        </w:tc>
        <w:tc>
          <w:tcPr>
            <w:tcW w:w="437" w:type="dxa"/>
            <w:noWrap/>
            <w:hideMark/>
          </w:tcPr>
          <w:p w14:paraId="6803A4A3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1497" w:type="dxa"/>
            <w:noWrap/>
            <w:hideMark/>
          </w:tcPr>
          <w:p w14:paraId="388094CC" w14:textId="57B16AAE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4 (57.1)</w:t>
            </w:r>
          </w:p>
        </w:tc>
        <w:tc>
          <w:tcPr>
            <w:tcW w:w="1479" w:type="dxa"/>
            <w:noWrap/>
            <w:hideMark/>
          </w:tcPr>
          <w:p w14:paraId="22E045A4" w14:textId="4C567E56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6 (85.7)</w:t>
            </w:r>
          </w:p>
        </w:tc>
        <w:tc>
          <w:tcPr>
            <w:tcW w:w="1701" w:type="dxa"/>
            <w:noWrap/>
            <w:hideMark/>
          </w:tcPr>
          <w:p w14:paraId="71A091F1" w14:textId="2D397D03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0 (0.0)</w:t>
            </w:r>
          </w:p>
        </w:tc>
        <w:tc>
          <w:tcPr>
            <w:tcW w:w="1418" w:type="dxa"/>
            <w:noWrap/>
            <w:hideMark/>
          </w:tcPr>
          <w:p w14:paraId="37909E4F" w14:textId="117DB8C8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6 (85.7)</w:t>
            </w:r>
          </w:p>
        </w:tc>
        <w:tc>
          <w:tcPr>
            <w:tcW w:w="1843" w:type="dxa"/>
            <w:noWrap/>
            <w:hideMark/>
          </w:tcPr>
          <w:p w14:paraId="63BC25B1" w14:textId="1F267839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6 (85.7)</w:t>
            </w:r>
          </w:p>
        </w:tc>
        <w:tc>
          <w:tcPr>
            <w:tcW w:w="1417" w:type="dxa"/>
            <w:noWrap/>
            <w:hideMark/>
          </w:tcPr>
          <w:p w14:paraId="24C65FEE" w14:textId="21DED29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6 (85.7)</w:t>
            </w:r>
          </w:p>
        </w:tc>
        <w:tc>
          <w:tcPr>
            <w:tcW w:w="1418" w:type="dxa"/>
            <w:noWrap/>
            <w:hideMark/>
          </w:tcPr>
          <w:p w14:paraId="5FCA3978" w14:textId="7C41A0F3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 (14.3)</w:t>
            </w:r>
          </w:p>
        </w:tc>
        <w:tc>
          <w:tcPr>
            <w:tcW w:w="567" w:type="dxa"/>
            <w:noWrap/>
            <w:hideMark/>
          </w:tcPr>
          <w:p w14:paraId="6C0B924C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422" w:type="dxa"/>
            <w:noWrap/>
            <w:hideMark/>
          </w:tcPr>
          <w:p w14:paraId="5ECA9F9F" w14:textId="7CC89005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4 (66.7)</w:t>
            </w:r>
          </w:p>
        </w:tc>
      </w:tr>
      <w:tr w:rsidR="0029023B" w:rsidRPr="003766D6" w14:paraId="29407D43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0E11BBF5" w14:textId="77777777" w:rsidR="00505F57" w:rsidRPr="00C65445" w:rsidRDefault="00505F57" w:rsidP="00505F57">
            <w:pPr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Season of finding</w:t>
            </w:r>
          </w:p>
        </w:tc>
        <w:tc>
          <w:tcPr>
            <w:tcW w:w="437" w:type="dxa"/>
            <w:noWrap/>
            <w:hideMark/>
          </w:tcPr>
          <w:p w14:paraId="59646325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97" w:type="dxa"/>
            <w:noWrap/>
            <w:hideMark/>
          </w:tcPr>
          <w:p w14:paraId="56EEF958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79" w:type="dxa"/>
            <w:noWrap/>
            <w:hideMark/>
          </w:tcPr>
          <w:p w14:paraId="47341F75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noWrap/>
            <w:hideMark/>
          </w:tcPr>
          <w:p w14:paraId="7C482996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  <w:noWrap/>
            <w:hideMark/>
          </w:tcPr>
          <w:p w14:paraId="2A062497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  <w:noWrap/>
            <w:hideMark/>
          </w:tcPr>
          <w:p w14:paraId="1B0C3CB0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7" w:type="dxa"/>
            <w:noWrap/>
            <w:hideMark/>
          </w:tcPr>
          <w:p w14:paraId="50ED55D0" w14:textId="5631C17F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  <w:noWrap/>
            <w:hideMark/>
          </w:tcPr>
          <w:p w14:paraId="31833CFC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noWrap/>
            <w:hideMark/>
          </w:tcPr>
          <w:p w14:paraId="12C76771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22" w:type="dxa"/>
            <w:noWrap/>
            <w:hideMark/>
          </w:tcPr>
          <w:p w14:paraId="29EAA173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023B" w:rsidRPr="003766D6" w14:paraId="39C33748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2A124DEE" w14:textId="77777777" w:rsidR="00505F57" w:rsidRPr="00C65445" w:rsidRDefault="00505F57" w:rsidP="00505F57">
            <w:pPr>
              <w:ind w:left="164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spring</w:t>
            </w:r>
          </w:p>
        </w:tc>
        <w:tc>
          <w:tcPr>
            <w:tcW w:w="437" w:type="dxa"/>
            <w:noWrap/>
            <w:hideMark/>
          </w:tcPr>
          <w:p w14:paraId="1B446E18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1497" w:type="dxa"/>
            <w:noWrap/>
            <w:hideMark/>
          </w:tcPr>
          <w:p w14:paraId="5AB9CF86" w14:textId="354A18DC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8 (47.1)</w:t>
            </w:r>
          </w:p>
        </w:tc>
        <w:tc>
          <w:tcPr>
            <w:tcW w:w="1479" w:type="dxa"/>
            <w:noWrap/>
            <w:hideMark/>
          </w:tcPr>
          <w:p w14:paraId="383DCDA8" w14:textId="76A8924D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10 (58.8)</w:t>
            </w:r>
          </w:p>
        </w:tc>
        <w:tc>
          <w:tcPr>
            <w:tcW w:w="1701" w:type="dxa"/>
            <w:noWrap/>
            <w:hideMark/>
          </w:tcPr>
          <w:p w14:paraId="56DE7569" w14:textId="3C0180C5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 (11.8)</w:t>
            </w:r>
          </w:p>
        </w:tc>
        <w:tc>
          <w:tcPr>
            <w:tcW w:w="1418" w:type="dxa"/>
            <w:noWrap/>
            <w:hideMark/>
          </w:tcPr>
          <w:p w14:paraId="6EF150E3" w14:textId="20B5D584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12 (70.6)</w:t>
            </w:r>
          </w:p>
        </w:tc>
        <w:tc>
          <w:tcPr>
            <w:tcW w:w="1843" w:type="dxa"/>
            <w:noWrap/>
            <w:hideMark/>
          </w:tcPr>
          <w:p w14:paraId="69AB323F" w14:textId="7ACCFB85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11 (64.7)</w:t>
            </w:r>
          </w:p>
        </w:tc>
        <w:tc>
          <w:tcPr>
            <w:tcW w:w="1417" w:type="dxa"/>
            <w:noWrap/>
            <w:hideMark/>
          </w:tcPr>
          <w:p w14:paraId="6B806A81" w14:textId="24DA23F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9 (52.9)</w:t>
            </w:r>
          </w:p>
        </w:tc>
        <w:tc>
          <w:tcPr>
            <w:tcW w:w="1418" w:type="dxa"/>
            <w:noWrap/>
            <w:hideMark/>
          </w:tcPr>
          <w:p w14:paraId="0EEBD411" w14:textId="5FA27DF1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 (17.6)</w:t>
            </w:r>
          </w:p>
        </w:tc>
        <w:tc>
          <w:tcPr>
            <w:tcW w:w="567" w:type="dxa"/>
            <w:noWrap/>
            <w:hideMark/>
          </w:tcPr>
          <w:p w14:paraId="0833442E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1422" w:type="dxa"/>
            <w:noWrap/>
            <w:hideMark/>
          </w:tcPr>
          <w:p w14:paraId="5F8CDB3A" w14:textId="77C65DC4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16 (100)</w:t>
            </w:r>
          </w:p>
        </w:tc>
      </w:tr>
      <w:tr w:rsidR="0029023B" w:rsidRPr="003766D6" w14:paraId="031ED938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112C9EA0" w14:textId="77777777" w:rsidR="00505F57" w:rsidRPr="00C65445" w:rsidRDefault="00505F57" w:rsidP="00505F57">
            <w:pPr>
              <w:ind w:left="164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summer</w:t>
            </w:r>
          </w:p>
        </w:tc>
        <w:tc>
          <w:tcPr>
            <w:tcW w:w="437" w:type="dxa"/>
            <w:noWrap/>
            <w:hideMark/>
          </w:tcPr>
          <w:p w14:paraId="77CE0EF4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497" w:type="dxa"/>
            <w:noWrap/>
            <w:hideMark/>
          </w:tcPr>
          <w:p w14:paraId="77F2FD90" w14:textId="10081288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7 (87.5)</w:t>
            </w:r>
          </w:p>
        </w:tc>
        <w:tc>
          <w:tcPr>
            <w:tcW w:w="1479" w:type="dxa"/>
            <w:noWrap/>
            <w:hideMark/>
          </w:tcPr>
          <w:p w14:paraId="6EC11CB2" w14:textId="20BB954B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5 (62.5)</w:t>
            </w:r>
          </w:p>
        </w:tc>
        <w:tc>
          <w:tcPr>
            <w:tcW w:w="1701" w:type="dxa"/>
            <w:noWrap/>
            <w:hideMark/>
          </w:tcPr>
          <w:p w14:paraId="43685CA4" w14:textId="575B2653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0 (0.0)</w:t>
            </w:r>
          </w:p>
        </w:tc>
        <w:tc>
          <w:tcPr>
            <w:tcW w:w="1418" w:type="dxa"/>
            <w:noWrap/>
            <w:hideMark/>
          </w:tcPr>
          <w:p w14:paraId="2107EECC" w14:textId="5EDA3450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6 (75.0)</w:t>
            </w:r>
          </w:p>
        </w:tc>
        <w:tc>
          <w:tcPr>
            <w:tcW w:w="1843" w:type="dxa"/>
            <w:noWrap/>
            <w:hideMark/>
          </w:tcPr>
          <w:p w14:paraId="43456CF0" w14:textId="7415CC0F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4 (50.0)</w:t>
            </w:r>
          </w:p>
        </w:tc>
        <w:tc>
          <w:tcPr>
            <w:tcW w:w="1417" w:type="dxa"/>
            <w:noWrap/>
            <w:hideMark/>
          </w:tcPr>
          <w:p w14:paraId="620A8BD5" w14:textId="034243FA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4 (50.0)</w:t>
            </w:r>
          </w:p>
        </w:tc>
        <w:tc>
          <w:tcPr>
            <w:tcW w:w="1418" w:type="dxa"/>
            <w:noWrap/>
            <w:hideMark/>
          </w:tcPr>
          <w:p w14:paraId="1A908695" w14:textId="20369049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0 (0.0)</w:t>
            </w:r>
          </w:p>
        </w:tc>
        <w:tc>
          <w:tcPr>
            <w:tcW w:w="567" w:type="dxa"/>
            <w:noWrap/>
            <w:hideMark/>
          </w:tcPr>
          <w:p w14:paraId="3587CAE3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1422" w:type="dxa"/>
            <w:noWrap/>
            <w:hideMark/>
          </w:tcPr>
          <w:p w14:paraId="6A380B85" w14:textId="6849F86B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4 (57.1)</w:t>
            </w:r>
          </w:p>
        </w:tc>
      </w:tr>
      <w:tr w:rsidR="0029023B" w:rsidRPr="003766D6" w14:paraId="32200C3C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517FDC09" w14:textId="77777777" w:rsidR="00505F57" w:rsidRPr="00C65445" w:rsidRDefault="00505F57" w:rsidP="00505F57">
            <w:pPr>
              <w:ind w:left="164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autumn</w:t>
            </w:r>
          </w:p>
        </w:tc>
        <w:tc>
          <w:tcPr>
            <w:tcW w:w="437" w:type="dxa"/>
            <w:noWrap/>
            <w:hideMark/>
          </w:tcPr>
          <w:p w14:paraId="312922EF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32</w:t>
            </w:r>
          </w:p>
        </w:tc>
        <w:tc>
          <w:tcPr>
            <w:tcW w:w="1497" w:type="dxa"/>
            <w:noWrap/>
            <w:hideMark/>
          </w:tcPr>
          <w:p w14:paraId="08733695" w14:textId="78CBFEAE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8 (25.0)</w:t>
            </w:r>
          </w:p>
        </w:tc>
        <w:tc>
          <w:tcPr>
            <w:tcW w:w="1479" w:type="dxa"/>
            <w:noWrap/>
            <w:hideMark/>
          </w:tcPr>
          <w:p w14:paraId="267A0EA1" w14:textId="44F642EF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24 (75.0)</w:t>
            </w:r>
          </w:p>
        </w:tc>
        <w:tc>
          <w:tcPr>
            <w:tcW w:w="1701" w:type="dxa"/>
            <w:noWrap/>
            <w:hideMark/>
          </w:tcPr>
          <w:p w14:paraId="336E5623" w14:textId="3672B00E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5 (15.6)</w:t>
            </w:r>
          </w:p>
        </w:tc>
        <w:tc>
          <w:tcPr>
            <w:tcW w:w="1418" w:type="dxa"/>
            <w:noWrap/>
            <w:hideMark/>
          </w:tcPr>
          <w:p w14:paraId="1E311C1E" w14:textId="68D8CBC5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30 (93.8)</w:t>
            </w:r>
          </w:p>
        </w:tc>
        <w:tc>
          <w:tcPr>
            <w:tcW w:w="1843" w:type="dxa"/>
            <w:noWrap/>
            <w:hideMark/>
          </w:tcPr>
          <w:p w14:paraId="5B799295" w14:textId="600E37BB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20 (62.5)</w:t>
            </w:r>
          </w:p>
        </w:tc>
        <w:tc>
          <w:tcPr>
            <w:tcW w:w="1417" w:type="dxa"/>
            <w:noWrap/>
            <w:hideMark/>
          </w:tcPr>
          <w:p w14:paraId="3576E222" w14:textId="1C7CE1BE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10 (31.3)</w:t>
            </w:r>
          </w:p>
        </w:tc>
        <w:tc>
          <w:tcPr>
            <w:tcW w:w="1418" w:type="dxa"/>
            <w:noWrap/>
            <w:hideMark/>
          </w:tcPr>
          <w:p w14:paraId="738095F8" w14:textId="7DED0392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9 (28.1)</w:t>
            </w:r>
          </w:p>
        </w:tc>
        <w:tc>
          <w:tcPr>
            <w:tcW w:w="567" w:type="dxa"/>
            <w:noWrap/>
            <w:hideMark/>
          </w:tcPr>
          <w:p w14:paraId="27062F5A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31</w:t>
            </w:r>
          </w:p>
        </w:tc>
        <w:tc>
          <w:tcPr>
            <w:tcW w:w="1422" w:type="dxa"/>
            <w:noWrap/>
            <w:hideMark/>
          </w:tcPr>
          <w:p w14:paraId="1C7E3E12" w14:textId="08AEF82C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24 (77.4)</w:t>
            </w:r>
          </w:p>
        </w:tc>
      </w:tr>
      <w:tr w:rsidR="0029023B" w:rsidRPr="003766D6" w14:paraId="4067A1B4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12822F85" w14:textId="77777777" w:rsidR="00505F57" w:rsidRPr="00C65445" w:rsidRDefault="00505F57" w:rsidP="00505F57">
            <w:pPr>
              <w:ind w:left="164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winter</w:t>
            </w:r>
          </w:p>
        </w:tc>
        <w:tc>
          <w:tcPr>
            <w:tcW w:w="437" w:type="dxa"/>
            <w:noWrap/>
            <w:hideMark/>
          </w:tcPr>
          <w:p w14:paraId="2765AD00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1497" w:type="dxa"/>
            <w:noWrap/>
            <w:hideMark/>
          </w:tcPr>
          <w:p w14:paraId="69035AA1" w14:textId="3B73547A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 (5.6)</w:t>
            </w:r>
          </w:p>
        </w:tc>
        <w:tc>
          <w:tcPr>
            <w:tcW w:w="1479" w:type="dxa"/>
            <w:noWrap/>
            <w:hideMark/>
          </w:tcPr>
          <w:p w14:paraId="0BA32E0F" w14:textId="527C916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15 (83.3)</w:t>
            </w:r>
          </w:p>
        </w:tc>
        <w:tc>
          <w:tcPr>
            <w:tcW w:w="1701" w:type="dxa"/>
            <w:noWrap/>
            <w:hideMark/>
          </w:tcPr>
          <w:p w14:paraId="17208C71" w14:textId="0FE30865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8 (44.4)</w:t>
            </w:r>
          </w:p>
        </w:tc>
        <w:tc>
          <w:tcPr>
            <w:tcW w:w="1418" w:type="dxa"/>
            <w:noWrap/>
            <w:hideMark/>
          </w:tcPr>
          <w:p w14:paraId="0244AB67" w14:textId="13C5B45B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16 (88.9)</w:t>
            </w:r>
          </w:p>
        </w:tc>
        <w:tc>
          <w:tcPr>
            <w:tcW w:w="1843" w:type="dxa"/>
            <w:noWrap/>
            <w:hideMark/>
          </w:tcPr>
          <w:p w14:paraId="328569E2" w14:textId="22A4BA3D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12 (66.7)</w:t>
            </w:r>
          </w:p>
        </w:tc>
        <w:tc>
          <w:tcPr>
            <w:tcW w:w="1417" w:type="dxa"/>
            <w:noWrap/>
            <w:hideMark/>
          </w:tcPr>
          <w:p w14:paraId="66B827D7" w14:textId="24896BF6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9 (50.0)</w:t>
            </w:r>
          </w:p>
        </w:tc>
        <w:tc>
          <w:tcPr>
            <w:tcW w:w="1418" w:type="dxa"/>
            <w:noWrap/>
            <w:hideMark/>
          </w:tcPr>
          <w:p w14:paraId="5FBFBE5A" w14:textId="46FF7FE1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6 (33.3)</w:t>
            </w:r>
          </w:p>
        </w:tc>
        <w:tc>
          <w:tcPr>
            <w:tcW w:w="567" w:type="dxa"/>
            <w:noWrap/>
            <w:hideMark/>
          </w:tcPr>
          <w:p w14:paraId="59F66826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1422" w:type="dxa"/>
            <w:noWrap/>
            <w:hideMark/>
          </w:tcPr>
          <w:p w14:paraId="566D767E" w14:textId="52D9A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14 (82.4)</w:t>
            </w:r>
          </w:p>
        </w:tc>
      </w:tr>
      <w:tr w:rsidR="0029023B" w:rsidRPr="003766D6" w14:paraId="5803036E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62B35FBD" w14:textId="77777777" w:rsidR="00505F57" w:rsidRPr="00C65445" w:rsidRDefault="00505F57" w:rsidP="00505F57">
            <w:pPr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State of decomposition</w:t>
            </w:r>
          </w:p>
        </w:tc>
        <w:tc>
          <w:tcPr>
            <w:tcW w:w="437" w:type="dxa"/>
            <w:noWrap/>
            <w:hideMark/>
          </w:tcPr>
          <w:p w14:paraId="166CBE56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97" w:type="dxa"/>
            <w:noWrap/>
            <w:hideMark/>
          </w:tcPr>
          <w:p w14:paraId="69B1BEB9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79" w:type="dxa"/>
            <w:noWrap/>
            <w:hideMark/>
          </w:tcPr>
          <w:p w14:paraId="7A12A941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noWrap/>
            <w:hideMark/>
          </w:tcPr>
          <w:p w14:paraId="0A94CA55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  <w:noWrap/>
            <w:hideMark/>
          </w:tcPr>
          <w:p w14:paraId="17D2DFE6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  <w:noWrap/>
            <w:hideMark/>
          </w:tcPr>
          <w:p w14:paraId="3F849D8E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7" w:type="dxa"/>
            <w:noWrap/>
            <w:hideMark/>
          </w:tcPr>
          <w:p w14:paraId="6E552D17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  <w:noWrap/>
            <w:hideMark/>
          </w:tcPr>
          <w:p w14:paraId="75A86F8F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noWrap/>
            <w:hideMark/>
          </w:tcPr>
          <w:p w14:paraId="59CCC379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22" w:type="dxa"/>
            <w:noWrap/>
            <w:hideMark/>
          </w:tcPr>
          <w:p w14:paraId="3BD791D9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023B" w:rsidRPr="003766D6" w14:paraId="161D7F6E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06A76563" w14:textId="77777777" w:rsidR="00505F57" w:rsidRPr="00C65445" w:rsidRDefault="00505F57" w:rsidP="00505F57">
            <w:pPr>
              <w:ind w:left="164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fresh</w:t>
            </w:r>
          </w:p>
        </w:tc>
        <w:tc>
          <w:tcPr>
            <w:tcW w:w="437" w:type="dxa"/>
            <w:noWrap/>
            <w:hideMark/>
          </w:tcPr>
          <w:p w14:paraId="5EE932F2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28</w:t>
            </w:r>
          </w:p>
        </w:tc>
        <w:tc>
          <w:tcPr>
            <w:tcW w:w="1497" w:type="dxa"/>
            <w:noWrap/>
            <w:hideMark/>
          </w:tcPr>
          <w:p w14:paraId="46E67F88" w14:textId="02FA5A13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8 (28.6)</w:t>
            </w:r>
          </w:p>
        </w:tc>
        <w:tc>
          <w:tcPr>
            <w:tcW w:w="1479" w:type="dxa"/>
            <w:noWrap/>
            <w:hideMark/>
          </w:tcPr>
          <w:p w14:paraId="7B0C5B0D" w14:textId="595E3636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23 (82.1)</w:t>
            </w:r>
          </w:p>
        </w:tc>
        <w:tc>
          <w:tcPr>
            <w:tcW w:w="1701" w:type="dxa"/>
            <w:noWrap/>
            <w:hideMark/>
          </w:tcPr>
          <w:p w14:paraId="44AF7DFC" w14:textId="0E528F03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5 (17.9)</w:t>
            </w:r>
          </w:p>
        </w:tc>
        <w:tc>
          <w:tcPr>
            <w:tcW w:w="1418" w:type="dxa"/>
            <w:noWrap/>
            <w:hideMark/>
          </w:tcPr>
          <w:p w14:paraId="4093ED7D" w14:textId="104524F5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26 (92.9)</w:t>
            </w:r>
          </w:p>
        </w:tc>
        <w:tc>
          <w:tcPr>
            <w:tcW w:w="1843" w:type="dxa"/>
            <w:noWrap/>
            <w:hideMark/>
          </w:tcPr>
          <w:p w14:paraId="6410704E" w14:textId="47A78DB1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18 (64.3)</w:t>
            </w:r>
          </w:p>
        </w:tc>
        <w:tc>
          <w:tcPr>
            <w:tcW w:w="1417" w:type="dxa"/>
            <w:noWrap/>
            <w:hideMark/>
          </w:tcPr>
          <w:p w14:paraId="5FF409C3" w14:textId="01F38C1B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12 (42.9)</w:t>
            </w:r>
          </w:p>
        </w:tc>
        <w:tc>
          <w:tcPr>
            <w:tcW w:w="1418" w:type="dxa"/>
            <w:noWrap/>
            <w:hideMark/>
          </w:tcPr>
          <w:p w14:paraId="71D9CEAE" w14:textId="7752A240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4 (14.3)</w:t>
            </w:r>
          </w:p>
        </w:tc>
        <w:tc>
          <w:tcPr>
            <w:tcW w:w="567" w:type="dxa"/>
            <w:noWrap/>
            <w:hideMark/>
          </w:tcPr>
          <w:p w14:paraId="4BDADDF3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422" w:type="dxa"/>
            <w:noWrap/>
            <w:hideMark/>
          </w:tcPr>
          <w:p w14:paraId="530F8992" w14:textId="3827652B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19 (76.0)</w:t>
            </w:r>
          </w:p>
        </w:tc>
      </w:tr>
      <w:tr w:rsidR="0029023B" w:rsidRPr="003766D6" w14:paraId="5332106E" w14:textId="77777777" w:rsidTr="00C65445">
        <w:trPr>
          <w:trHeight w:val="300"/>
        </w:trPr>
        <w:tc>
          <w:tcPr>
            <w:tcW w:w="2257" w:type="dxa"/>
            <w:noWrap/>
            <w:hideMark/>
          </w:tcPr>
          <w:p w14:paraId="04AE6D31" w14:textId="77777777" w:rsidR="00505F57" w:rsidRPr="00C65445" w:rsidRDefault="00505F57" w:rsidP="00505F57">
            <w:pPr>
              <w:ind w:left="164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moderate fresh</w:t>
            </w:r>
          </w:p>
        </w:tc>
        <w:tc>
          <w:tcPr>
            <w:tcW w:w="437" w:type="dxa"/>
            <w:noWrap/>
            <w:hideMark/>
          </w:tcPr>
          <w:p w14:paraId="329F9631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38</w:t>
            </w:r>
          </w:p>
        </w:tc>
        <w:tc>
          <w:tcPr>
            <w:tcW w:w="1497" w:type="dxa"/>
            <w:noWrap/>
            <w:hideMark/>
          </w:tcPr>
          <w:p w14:paraId="69B8302C" w14:textId="5A60ED06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11 (28.9)</w:t>
            </w:r>
          </w:p>
        </w:tc>
        <w:tc>
          <w:tcPr>
            <w:tcW w:w="1479" w:type="dxa"/>
            <w:noWrap/>
            <w:hideMark/>
          </w:tcPr>
          <w:p w14:paraId="2603D44B" w14:textId="5371E72E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29 (76.3)</w:t>
            </w:r>
          </w:p>
        </w:tc>
        <w:tc>
          <w:tcPr>
            <w:tcW w:w="1701" w:type="dxa"/>
            <w:noWrap/>
            <w:hideMark/>
          </w:tcPr>
          <w:p w14:paraId="5C89A624" w14:textId="53BEAE0B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8 (21.1)</w:t>
            </w:r>
          </w:p>
        </w:tc>
        <w:tc>
          <w:tcPr>
            <w:tcW w:w="1418" w:type="dxa"/>
            <w:noWrap/>
            <w:hideMark/>
          </w:tcPr>
          <w:p w14:paraId="48861AF5" w14:textId="5527D022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31 (81.6)</w:t>
            </w:r>
          </w:p>
        </w:tc>
        <w:tc>
          <w:tcPr>
            <w:tcW w:w="1843" w:type="dxa"/>
            <w:noWrap/>
            <w:hideMark/>
          </w:tcPr>
          <w:p w14:paraId="2DCC0402" w14:textId="73689705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26 (68.4)</w:t>
            </w:r>
          </w:p>
        </w:tc>
        <w:tc>
          <w:tcPr>
            <w:tcW w:w="1417" w:type="dxa"/>
            <w:noWrap/>
            <w:hideMark/>
          </w:tcPr>
          <w:p w14:paraId="6FA86143" w14:textId="0E767F86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15 (39.5)</w:t>
            </w:r>
          </w:p>
        </w:tc>
        <w:tc>
          <w:tcPr>
            <w:tcW w:w="1418" w:type="dxa"/>
            <w:noWrap/>
            <w:hideMark/>
          </w:tcPr>
          <w:p w14:paraId="37C1F1C3" w14:textId="7306EFF3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11 (28.9)</w:t>
            </w:r>
          </w:p>
        </w:tc>
        <w:tc>
          <w:tcPr>
            <w:tcW w:w="567" w:type="dxa"/>
            <w:noWrap/>
            <w:hideMark/>
          </w:tcPr>
          <w:p w14:paraId="26649052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37</w:t>
            </w:r>
          </w:p>
        </w:tc>
        <w:tc>
          <w:tcPr>
            <w:tcW w:w="1422" w:type="dxa"/>
            <w:noWrap/>
            <w:hideMark/>
          </w:tcPr>
          <w:p w14:paraId="7F2896E7" w14:textId="6C3026ED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31 (83.8)</w:t>
            </w:r>
          </w:p>
        </w:tc>
      </w:tr>
      <w:tr w:rsidR="0029023B" w:rsidRPr="003766D6" w14:paraId="0DC0B7EF" w14:textId="77777777" w:rsidTr="00C65445">
        <w:trPr>
          <w:trHeight w:val="300"/>
        </w:trPr>
        <w:tc>
          <w:tcPr>
            <w:tcW w:w="2257" w:type="dxa"/>
            <w:tcBorders>
              <w:bottom w:val="single" w:sz="4" w:space="0" w:color="auto"/>
            </w:tcBorders>
            <w:noWrap/>
            <w:hideMark/>
          </w:tcPr>
          <w:p w14:paraId="42AD372F" w14:textId="77777777" w:rsidR="00505F57" w:rsidRPr="00C65445" w:rsidRDefault="00505F57" w:rsidP="00505F57">
            <w:pPr>
              <w:ind w:left="164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moderate rotten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noWrap/>
            <w:hideMark/>
          </w:tcPr>
          <w:p w14:paraId="0A2ADD25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noWrap/>
            <w:hideMark/>
          </w:tcPr>
          <w:p w14:paraId="2A36CFA6" w14:textId="0E523070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5 (55.6)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noWrap/>
            <w:hideMark/>
          </w:tcPr>
          <w:p w14:paraId="1A6D2216" w14:textId="0218E02E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 (22.2)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02834063" w14:textId="0F5CEDA0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2 (22.2)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28DBD013" w14:textId="7B14CD58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7 (77.8)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4CBAA442" w14:textId="68169EFB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 (33.3)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3B742A0F" w14:textId="46DDE052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5 (55.6)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745E791B" w14:textId="48F37B29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3 (33.3)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6758E56F" w14:textId="77777777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14:paraId="7B7D3755" w14:textId="3FC8B7C6" w:rsidR="00505F57" w:rsidRPr="00C65445" w:rsidRDefault="00505F57" w:rsidP="002D3C9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5445">
              <w:rPr>
                <w:rFonts w:ascii="Times New Roman" w:hAnsi="Times New Roman" w:cs="Times New Roman"/>
                <w:lang w:val="en-GB"/>
              </w:rPr>
              <w:t>8 (88.9)</w:t>
            </w:r>
          </w:p>
        </w:tc>
      </w:tr>
    </w:tbl>
    <w:p w14:paraId="2836F127" w14:textId="2D43943D" w:rsidR="003A531B" w:rsidRPr="00C65445" w:rsidRDefault="003A531B" w:rsidP="00EA768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3A531B" w:rsidRPr="00C65445" w:rsidSect="004A69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DB3"/>
    <w:rsid w:val="00070C86"/>
    <w:rsid w:val="000A496B"/>
    <w:rsid w:val="000C16A7"/>
    <w:rsid w:val="00136071"/>
    <w:rsid w:val="00194DB3"/>
    <w:rsid w:val="001F1556"/>
    <w:rsid w:val="002415F7"/>
    <w:rsid w:val="00257E51"/>
    <w:rsid w:val="0029023B"/>
    <w:rsid w:val="002D17F7"/>
    <w:rsid w:val="002D2ED6"/>
    <w:rsid w:val="002D3C93"/>
    <w:rsid w:val="002E4CBA"/>
    <w:rsid w:val="003766D6"/>
    <w:rsid w:val="0038142A"/>
    <w:rsid w:val="003A531B"/>
    <w:rsid w:val="00416266"/>
    <w:rsid w:val="00480944"/>
    <w:rsid w:val="004A6953"/>
    <w:rsid w:val="00505F57"/>
    <w:rsid w:val="005D0232"/>
    <w:rsid w:val="0069454B"/>
    <w:rsid w:val="006C036B"/>
    <w:rsid w:val="006C4E58"/>
    <w:rsid w:val="006F29E1"/>
    <w:rsid w:val="00807303"/>
    <w:rsid w:val="008927E3"/>
    <w:rsid w:val="008F77EB"/>
    <w:rsid w:val="0093107E"/>
    <w:rsid w:val="009F2124"/>
    <w:rsid w:val="00AE2539"/>
    <w:rsid w:val="00AE7C94"/>
    <w:rsid w:val="00AF428E"/>
    <w:rsid w:val="00B23F42"/>
    <w:rsid w:val="00B31DD6"/>
    <w:rsid w:val="00B56EE1"/>
    <w:rsid w:val="00C25652"/>
    <w:rsid w:val="00C65445"/>
    <w:rsid w:val="00CD2388"/>
    <w:rsid w:val="00DC72DC"/>
    <w:rsid w:val="00EA768F"/>
    <w:rsid w:val="00EB7F45"/>
    <w:rsid w:val="00ED60A4"/>
    <w:rsid w:val="00F6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667D"/>
  <w15:chartTrackingRefBased/>
  <w15:docId w15:val="{70923B64-21F9-4A52-A11A-9A8067F9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issberschrift1">
    <w:name w:val="Diss Überschrift 1"/>
    <w:basedOn w:val="Standard"/>
    <w:link w:val="Dissberschrift1Zchn"/>
    <w:qFormat/>
    <w:rsid w:val="00480944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de-DE"/>
    </w:rPr>
  </w:style>
  <w:style w:type="character" w:customStyle="1" w:styleId="Dissberschrift1Zchn">
    <w:name w:val="Diss Überschrift 1 Zchn"/>
    <w:basedOn w:val="Absatz-Standardschriftart"/>
    <w:link w:val="Dissberschrift1"/>
    <w:rsid w:val="00480944"/>
    <w:rPr>
      <w:rFonts w:ascii="Times New Roman" w:eastAsia="Times New Roman" w:hAnsi="Times New Roman" w:cs="Times New Roman"/>
      <w:b/>
      <w:bCs/>
      <w:sz w:val="28"/>
      <w:szCs w:val="24"/>
      <w:lang w:eastAsia="de-DE"/>
    </w:rPr>
  </w:style>
  <w:style w:type="paragraph" w:customStyle="1" w:styleId="berschriftPaper">
    <w:name w:val="Überschrift Paper"/>
    <w:link w:val="berschriftPaperZchn"/>
    <w:qFormat/>
    <w:rsid w:val="00B56EE1"/>
    <w:pPr>
      <w:spacing w:after="0" w:line="480" w:lineRule="auto"/>
      <w:jc w:val="both"/>
    </w:pPr>
    <w:rPr>
      <w:rFonts w:ascii="Times New Roman" w:eastAsiaTheme="majorEastAsia" w:hAnsi="Times New Roman" w:cs="Times New Roman"/>
      <w:b/>
      <w:kern w:val="32"/>
      <w:sz w:val="24"/>
      <w:szCs w:val="24"/>
      <w:lang w:val="en-GB"/>
    </w:rPr>
  </w:style>
  <w:style w:type="character" w:customStyle="1" w:styleId="berschriftPaperZchn">
    <w:name w:val="Überschrift Paper Zchn"/>
    <w:basedOn w:val="Absatz-Standardschriftart"/>
    <w:link w:val="berschriftPaper"/>
    <w:rsid w:val="00B56EE1"/>
    <w:rPr>
      <w:rFonts w:ascii="Times New Roman" w:eastAsiaTheme="majorEastAsia" w:hAnsi="Times New Roman" w:cs="Times New Roman"/>
      <w:b/>
      <w:kern w:val="32"/>
      <w:sz w:val="24"/>
      <w:szCs w:val="24"/>
      <w:lang w:val="en-GB"/>
    </w:rPr>
  </w:style>
  <w:style w:type="paragraph" w:customStyle="1" w:styleId="Paper2berschrift">
    <w:name w:val="Paper 2. Überschrift"/>
    <w:basedOn w:val="Standard"/>
    <w:link w:val="Paper2berschriftZchn"/>
    <w:qFormat/>
    <w:rsid w:val="00B23F42"/>
    <w:pPr>
      <w:spacing w:after="0" w:line="48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customStyle="1" w:styleId="Paper2berschriftZchn">
    <w:name w:val="Paper 2. Überschrift Zchn"/>
    <w:basedOn w:val="Absatz-Standardschriftart"/>
    <w:link w:val="Paper2berschrift"/>
    <w:rsid w:val="00B23F42"/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customStyle="1" w:styleId="Paperberschrift">
    <w:name w:val="Paper Überschrift"/>
    <w:link w:val="PaperberschriftZchn"/>
    <w:qFormat/>
    <w:rsid w:val="00B23F42"/>
    <w:pPr>
      <w:spacing w:after="0" w:line="480" w:lineRule="auto"/>
      <w:jc w:val="both"/>
      <w:outlineLvl w:val="0"/>
    </w:pPr>
    <w:rPr>
      <w:rFonts w:ascii="Times New Roman" w:eastAsiaTheme="majorEastAsia" w:hAnsi="Times New Roman" w:cs="Times New Roman"/>
      <w:b/>
      <w:kern w:val="32"/>
      <w:sz w:val="24"/>
      <w:szCs w:val="24"/>
      <w:lang w:val="en-GB"/>
    </w:rPr>
  </w:style>
  <w:style w:type="character" w:customStyle="1" w:styleId="PaperberschriftZchn">
    <w:name w:val="Paper Überschrift Zchn"/>
    <w:basedOn w:val="Absatz-Standardschriftart"/>
    <w:link w:val="Paperberschrift"/>
    <w:rsid w:val="00B23F42"/>
    <w:rPr>
      <w:rFonts w:ascii="Times New Roman" w:eastAsiaTheme="majorEastAsia" w:hAnsi="Times New Roman" w:cs="Times New Roman"/>
      <w:b/>
      <w:kern w:val="32"/>
      <w:sz w:val="24"/>
      <w:szCs w:val="24"/>
      <w:lang w:val="en-GB"/>
    </w:rPr>
  </w:style>
  <w:style w:type="table" w:styleId="Tabellenraster">
    <w:name w:val="Table Grid"/>
    <w:basedOn w:val="NormaleTabelle"/>
    <w:uiPriority w:val="59"/>
    <w:rsid w:val="000C1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E2539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3A531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B7F4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B7F45"/>
    <w:pPr>
      <w:spacing w:after="200"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B7F45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7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768F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768F"/>
    <w:pPr>
      <w:spacing w:after="160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768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6C03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27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Bisterfeld, Katrin</dc:creator>
  <cp:keywords/>
  <dc:description/>
  <cp:lastModifiedBy>Bisterfeld, Katrin</cp:lastModifiedBy>
  <cp:revision>8</cp:revision>
  <dcterms:created xsi:type="dcterms:W3CDTF">2024-06-16T16:45:00Z</dcterms:created>
  <dcterms:modified xsi:type="dcterms:W3CDTF">2024-06-17T13:56:00Z</dcterms:modified>
</cp:coreProperties>
</file>