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864AE7" w14:textId="34DD4B96" w:rsidR="00395604" w:rsidRDefault="00395604" w:rsidP="00395604">
      <w:pPr>
        <w:widowControl/>
        <w:snapToGrid w:val="0"/>
        <w:jc w:val="center"/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en-AU"/>
        </w:rPr>
      </w:pPr>
      <w:r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en-AU"/>
        </w:rPr>
        <w:t xml:space="preserve">Table </w:t>
      </w:r>
      <w:r w:rsidR="00895153"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en-AU"/>
        </w:rPr>
        <w:t>S</w:t>
      </w:r>
      <w:r w:rsidR="00290C74"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en-AU"/>
        </w:rPr>
        <w:t>2</w:t>
      </w:r>
      <w:r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en-AU"/>
        </w:rPr>
        <w:t xml:space="preserve">. </w:t>
      </w:r>
      <w:r w:rsidR="00840B0A" w:rsidRPr="00840B0A">
        <w:rPr>
          <w:rFonts w:ascii="Times New Roman" w:eastAsia="Times New Roman" w:hAnsi="Times New Roman" w:hint="eastAsia"/>
          <w:b/>
          <w:bCs/>
          <w:color w:val="000000"/>
          <w:kern w:val="0"/>
          <w:sz w:val="24"/>
          <w:szCs w:val="24"/>
          <w:lang w:eastAsia="en-AU"/>
        </w:rPr>
        <w:t xml:space="preserve">Analysis of molecular variance (AMOVA) of six </w:t>
      </w:r>
      <w:r w:rsidR="00840B0A" w:rsidRPr="00840B0A">
        <w:rPr>
          <w:rFonts w:ascii="Times New Roman" w:eastAsia="Times New Roman" w:hAnsi="Times New Roman" w:hint="eastAsia"/>
          <w:b/>
          <w:bCs/>
          <w:i/>
          <w:iCs/>
          <w:color w:val="000000"/>
          <w:kern w:val="0"/>
          <w:sz w:val="24"/>
          <w:szCs w:val="24"/>
          <w:lang w:eastAsia="en-AU"/>
        </w:rPr>
        <w:t>Plasmodium falciparum</w:t>
      </w:r>
      <w:r w:rsidR="00840B0A" w:rsidRPr="00840B0A">
        <w:rPr>
          <w:rFonts w:ascii="Times New Roman" w:eastAsia="Times New Roman" w:hAnsi="Times New Roman" w:hint="eastAsia"/>
          <w:b/>
          <w:bCs/>
          <w:color w:val="000000"/>
          <w:kern w:val="0"/>
          <w:sz w:val="24"/>
          <w:szCs w:val="24"/>
          <w:lang w:eastAsia="en-AU"/>
        </w:rPr>
        <w:t xml:space="preserve"> populations based on </w:t>
      </w:r>
      <w:r w:rsidR="00840B0A" w:rsidRPr="00840B0A">
        <w:rPr>
          <w:rFonts w:ascii="Times New Roman" w:eastAsia="Times New Roman" w:hAnsi="Times New Roman" w:hint="eastAsia"/>
          <w:b/>
          <w:bCs/>
          <w:i/>
          <w:iCs/>
          <w:color w:val="000000"/>
          <w:kern w:val="0"/>
          <w:sz w:val="24"/>
          <w:szCs w:val="24"/>
          <w:lang w:eastAsia="en-AU"/>
        </w:rPr>
        <w:t>mt/</w:t>
      </w:r>
      <w:proofErr w:type="spellStart"/>
      <w:r w:rsidR="00840B0A" w:rsidRPr="00840B0A">
        <w:rPr>
          <w:rFonts w:ascii="Times New Roman" w:eastAsia="Times New Roman" w:hAnsi="Times New Roman" w:hint="eastAsia"/>
          <w:b/>
          <w:bCs/>
          <w:i/>
          <w:iCs/>
          <w:color w:val="000000"/>
          <w:kern w:val="0"/>
          <w:sz w:val="24"/>
          <w:szCs w:val="24"/>
          <w:lang w:eastAsia="en-AU"/>
        </w:rPr>
        <w:t>apico</w:t>
      </w:r>
      <w:proofErr w:type="spellEnd"/>
      <w:r w:rsidR="00840B0A" w:rsidRPr="00840B0A">
        <w:rPr>
          <w:rFonts w:ascii="Times New Roman" w:eastAsia="Times New Roman" w:hAnsi="Times New Roman" w:hint="eastAsia"/>
          <w:b/>
          <w:bCs/>
          <w:color w:val="000000"/>
          <w:kern w:val="0"/>
          <w:sz w:val="24"/>
          <w:szCs w:val="24"/>
          <w:lang w:eastAsia="en-AU"/>
        </w:rPr>
        <w:t xml:space="preserve"> </w:t>
      </w:r>
      <w:r w:rsidR="00840B0A" w:rsidRPr="00840B0A"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en-AU"/>
        </w:rPr>
        <w:t>genomes</w:t>
      </w:r>
      <w:r w:rsidR="00840B0A" w:rsidRPr="00840B0A">
        <w:rPr>
          <w:rFonts w:ascii="Times New Roman" w:eastAsia="Times New Roman" w:hAnsi="Times New Roman" w:hint="eastAsia"/>
          <w:b/>
          <w:bCs/>
          <w:color w:val="000000"/>
          <w:kern w:val="0"/>
          <w:sz w:val="24"/>
          <w:szCs w:val="24"/>
          <w:lang w:eastAsia="en-AU"/>
        </w:rPr>
        <w:t>.</w:t>
      </w:r>
    </w:p>
    <w:tbl>
      <w:tblPr>
        <w:tblW w:w="10398" w:type="dxa"/>
        <w:jc w:val="center"/>
        <w:tblLook w:val="04A0" w:firstRow="1" w:lastRow="0" w:firstColumn="1" w:lastColumn="0" w:noHBand="0" w:noVBand="1"/>
      </w:tblPr>
      <w:tblGrid>
        <w:gridCol w:w="1896"/>
        <w:gridCol w:w="818"/>
        <w:gridCol w:w="1921"/>
        <w:gridCol w:w="1921"/>
        <w:gridCol w:w="1921"/>
        <w:gridCol w:w="1921"/>
      </w:tblGrid>
      <w:tr w:rsidR="00395604" w14:paraId="69C86940" w14:textId="77777777" w:rsidTr="00395604">
        <w:trPr>
          <w:trHeight w:val="390"/>
          <w:jc w:val="center"/>
        </w:trPr>
        <w:tc>
          <w:tcPr>
            <w:tcW w:w="1896" w:type="dxa"/>
            <w:tcBorders>
              <w:top w:val="single" w:sz="4" w:space="0" w:color="949598"/>
              <w:left w:val="single" w:sz="4" w:space="0" w:color="949598"/>
              <w:bottom w:val="single" w:sz="4" w:space="0" w:color="949598"/>
              <w:right w:val="single" w:sz="4" w:space="0" w:color="949598"/>
            </w:tcBorders>
            <w:vAlign w:val="center"/>
            <w:hideMark/>
          </w:tcPr>
          <w:p w14:paraId="29F45843" w14:textId="77777777" w:rsidR="00395604" w:rsidRDefault="00395604">
            <w:pPr>
              <w:widowControl/>
              <w:snapToGrid w:val="0"/>
              <w:jc w:val="center"/>
              <w:rPr>
                <w:rFonts w:ascii="Times New Roman" w:eastAsia="等线" w:hAnsi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/>
                <w:b/>
                <w:bCs/>
                <w:color w:val="000000"/>
                <w:kern w:val="0"/>
                <w:szCs w:val="21"/>
              </w:rPr>
              <w:t>Source of variation</w:t>
            </w:r>
          </w:p>
        </w:tc>
        <w:tc>
          <w:tcPr>
            <w:tcW w:w="818" w:type="dxa"/>
            <w:tcBorders>
              <w:top w:val="single" w:sz="4" w:space="0" w:color="949598"/>
              <w:left w:val="nil"/>
              <w:bottom w:val="single" w:sz="4" w:space="0" w:color="949598"/>
              <w:right w:val="single" w:sz="4" w:space="0" w:color="949598"/>
            </w:tcBorders>
            <w:vAlign w:val="center"/>
            <w:hideMark/>
          </w:tcPr>
          <w:p w14:paraId="1DEABBBD" w14:textId="77777777" w:rsidR="00395604" w:rsidRDefault="00395604">
            <w:pPr>
              <w:widowControl/>
              <w:snapToGrid w:val="0"/>
              <w:jc w:val="center"/>
              <w:rPr>
                <w:rFonts w:ascii="Times New Roman" w:eastAsia="等线" w:hAnsi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/>
                <w:b/>
                <w:bCs/>
                <w:color w:val="000000"/>
                <w:kern w:val="0"/>
                <w:szCs w:val="21"/>
              </w:rPr>
              <w:t>d. f.</w:t>
            </w:r>
          </w:p>
        </w:tc>
        <w:tc>
          <w:tcPr>
            <w:tcW w:w="1921" w:type="dxa"/>
            <w:tcBorders>
              <w:top w:val="single" w:sz="4" w:space="0" w:color="949598"/>
              <w:left w:val="nil"/>
              <w:bottom w:val="single" w:sz="4" w:space="0" w:color="949598"/>
              <w:right w:val="single" w:sz="4" w:space="0" w:color="949598"/>
            </w:tcBorders>
            <w:vAlign w:val="center"/>
            <w:hideMark/>
          </w:tcPr>
          <w:p w14:paraId="5130FA61" w14:textId="77777777" w:rsidR="00395604" w:rsidRDefault="00395604">
            <w:pPr>
              <w:widowControl/>
              <w:snapToGrid w:val="0"/>
              <w:jc w:val="center"/>
              <w:rPr>
                <w:rFonts w:ascii="Times New Roman" w:eastAsia="等线" w:hAnsi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/>
                <w:b/>
                <w:bCs/>
                <w:color w:val="000000"/>
                <w:kern w:val="0"/>
                <w:szCs w:val="21"/>
              </w:rPr>
              <w:t>Sum of squares</w:t>
            </w:r>
          </w:p>
        </w:tc>
        <w:tc>
          <w:tcPr>
            <w:tcW w:w="1921" w:type="dxa"/>
            <w:tcBorders>
              <w:top w:val="single" w:sz="4" w:space="0" w:color="949598"/>
              <w:left w:val="nil"/>
              <w:bottom w:val="single" w:sz="4" w:space="0" w:color="949598"/>
              <w:right w:val="single" w:sz="4" w:space="0" w:color="949598"/>
            </w:tcBorders>
            <w:vAlign w:val="center"/>
            <w:hideMark/>
          </w:tcPr>
          <w:p w14:paraId="5F024855" w14:textId="77777777" w:rsidR="00395604" w:rsidRDefault="00395604">
            <w:pPr>
              <w:widowControl/>
              <w:snapToGrid w:val="0"/>
              <w:jc w:val="center"/>
              <w:rPr>
                <w:rFonts w:ascii="Times New Roman" w:eastAsia="等线" w:hAnsi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/>
                <w:b/>
                <w:bCs/>
                <w:color w:val="000000"/>
                <w:kern w:val="0"/>
                <w:szCs w:val="21"/>
              </w:rPr>
              <w:t>Variance components</w:t>
            </w:r>
          </w:p>
        </w:tc>
        <w:tc>
          <w:tcPr>
            <w:tcW w:w="1921" w:type="dxa"/>
            <w:tcBorders>
              <w:top w:val="single" w:sz="4" w:space="0" w:color="949598"/>
              <w:left w:val="nil"/>
              <w:bottom w:val="single" w:sz="4" w:space="0" w:color="949598"/>
              <w:right w:val="single" w:sz="4" w:space="0" w:color="949598"/>
            </w:tcBorders>
            <w:vAlign w:val="center"/>
            <w:hideMark/>
          </w:tcPr>
          <w:p w14:paraId="759DD0B3" w14:textId="77777777" w:rsidR="00395604" w:rsidRDefault="00395604">
            <w:pPr>
              <w:widowControl/>
              <w:snapToGrid w:val="0"/>
              <w:jc w:val="center"/>
              <w:rPr>
                <w:rFonts w:ascii="Times New Roman" w:eastAsia="等线" w:hAnsi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/>
                <w:b/>
                <w:bCs/>
                <w:color w:val="000000"/>
                <w:kern w:val="0"/>
                <w:szCs w:val="21"/>
              </w:rPr>
              <w:t>% of variation</w:t>
            </w:r>
          </w:p>
        </w:tc>
        <w:tc>
          <w:tcPr>
            <w:tcW w:w="1921" w:type="dxa"/>
            <w:tcBorders>
              <w:top w:val="single" w:sz="4" w:space="0" w:color="949598"/>
              <w:left w:val="nil"/>
              <w:bottom w:val="single" w:sz="4" w:space="0" w:color="949598"/>
              <w:right w:val="single" w:sz="4" w:space="0" w:color="949598"/>
            </w:tcBorders>
            <w:vAlign w:val="center"/>
            <w:hideMark/>
          </w:tcPr>
          <w:p w14:paraId="425C4B7A" w14:textId="77777777" w:rsidR="00395604" w:rsidRDefault="00395604">
            <w:pPr>
              <w:widowControl/>
              <w:snapToGrid w:val="0"/>
              <w:jc w:val="center"/>
              <w:rPr>
                <w:rFonts w:ascii="Times New Roman" w:eastAsia="等线" w:hAnsi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/>
                <w:b/>
                <w:bCs/>
                <w:color w:val="000000"/>
                <w:kern w:val="0"/>
                <w:szCs w:val="21"/>
              </w:rPr>
              <w:t>Fixation index (</w:t>
            </w:r>
            <w:r>
              <w:rPr>
                <w:rFonts w:ascii="Times New Roman" w:eastAsia="等线" w:hAnsi="Times New Roman"/>
                <w:b/>
                <w:bCs/>
                <w:i/>
                <w:iCs/>
                <w:color w:val="000000"/>
                <w:kern w:val="0"/>
                <w:szCs w:val="21"/>
              </w:rPr>
              <w:t>P</w:t>
            </w:r>
            <w:r>
              <w:rPr>
                <w:rFonts w:ascii="Times New Roman" w:eastAsia="等线" w:hAnsi="Times New Roman"/>
                <w:b/>
                <w:bCs/>
                <w:color w:val="000000"/>
                <w:kern w:val="0"/>
                <w:szCs w:val="21"/>
              </w:rPr>
              <w:t>)</w:t>
            </w:r>
          </w:p>
        </w:tc>
      </w:tr>
      <w:tr w:rsidR="00395604" w14:paraId="2D7E8048" w14:textId="77777777" w:rsidTr="00395604">
        <w:trPr>
          <w:trHeight w:val="693"/>
          <w:jc w:val="center"/>
        </w:trPr>
        <w:tc>
          <w:tcPr>
            <w:tcW w:w="1896" w:type="dxa"/>
            <w:tcBorders>
              <w:top w:val="nil"/>
              <w:left w:val="single" w:sz="4" w:space="0" w:color="949598"/>
              <w:bottom w:val="single" w:sz="4" w:space="0" w:color="949598"/>
              <w:right w:val="single" w:sz="4" w:space="0" w:color="949598"/>
            </w:tcBorders>
            <w:vAlign w:val="center"/>
            <w:hideMark/>
          </w:tcPr>
          <w:p w14:paraId="487AA599" w14:textId="77777777" w:rsidR="00395604" w:rsidRPr="00895153" w:rsidRDefault="00395604">
            <w:pPr>
              <w:widowControl/>
              <w:snapToGrid w:val="0"/>
              <w:jc w:val="center"/>
              <w:rPr>
                <w:rFonts w:ascii="Times New Roman" w:eastAsia="等线" w:hAnsi="Times New Roman"/>
                <w:color w:val="000000"/>
                <w:kern w:val="0"/>
                <w:szCs w:val="21"/>
              </w:rPr>
            </w:pPr>
            <w:bookmarkStart w:id="0" w:name="_Hlk110432194"/>
            <w:r w:rsidRPr="00895153">
              <w:rPr>
                <w:rFonts w:ascii="Times New Roman" w:eastAsia="等线" w:hAnsi="Times New Roman"/>
                <w:color w:val="000000"/>
                <w:kern w:val="0"/>
                <w:szCs w:val="21"/>
              </w:rPr>
              <w:t>Among groups</w:t>
            </w:r>
            <w:bookmarkEnd w:id="0"/>
            <w:r w:rsidRPr="00895153">
              <w:rPr>
                <w:rFonts w:ascii="Times New Roman" w:eastAsia="等线" w:hAnsi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949598"/>
              <w:right w:val="single" w:sz="4" w:space="0" w:color="949598"/>
            </w:tcBorders>
            <w:noWrap/>
            <w:vAlign w:val="center"/>
            <w:hideMark/>
          </w:tcPr>
          <w:p w14:paraId="242FC742" w14:textId="57D8896D" w:rsidR="00395604" w:rsidRDefault="00895153">
            <w:pPr>
              <w:widowControl/>
              <w:snapToGrid w:val="0"/>
              <w:jc w:val="center"/>
              <w:rPr>
                <w:rFonts w:ascii="Times New Roman" w:eastAsia="等线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949598"/>
              <w:right w:val="single" w:sz="4" w:space="0" w:color="949598"/>
            </w:tcBorders>
            <w:noWrap/>
            <w:vAlign w:val="center"/>
            <w:hideMark/>
          </w:tcPr>
          <w:p w14:paraId="57FBFF4C" w14:textId="4BF31596" w:rsidR="00395604" w:rsidRDefault="00895153">
            <w:pPr>
              <w:widowControl/>
              <w:snapToGrid w:val="0"/>
              <w:jc w:val="center"/>
              <w:rPr>
                <w:rFonts w:ascii="Times New Roman" w:eastAsia="等线" w:hAnsi="Times New Roman"/>
                <w:color w:val="000000"/>
                <w:kern w:val="0"/>
                <w:szCs w:val="21"/>
              </w:rPr>
            </w:pPr>
            <w:r w:rsidRPr="00895153">
              <w:rPr>
                <w:rFonts w:ascii="Times New Roman" w:eastAsia="等线" w:hAnsi="Times New Roman"/>
                <w:color w:val="000000"/>
                <w:kern w:val="0"/>
                <w:szCs w:val="21"/>
              </w:rPr>
              <w:t>35.396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949598"/>
              <w:right w:val="single" w:sz="4" w:space="0" w:color="949598"/>
            </w:tcBorders>
            <w:vAlign w:val="center"/>
            <w:hideMark/>
          </w:tcPr>
          <w:p w14:paraId="797DFC05" w14:textId="3D865923" w:rsidR="00395604" w:rsidRDefault="00895153">
            <w:pPr>
              <w:widowControl/>
              <w:snapToGrid w:val="0"/>
              <w:jc w:val="center"/>
              <w:rPr>
                <w:rFonts w:ascii="Times New Roman" w:eastAsia="等线" w:hAnsi="Times New Roman"/>
                <w:color w:val="000000"/>
                <w:kern w:val="0"/>
                <w:szCs w:val="21"/>
              </w:rPr>
            </w:pPr>
            <w:r w:rsidRPr="00895153">
              <w:rPr>
                <w:rFonts w:ascii="Times New Roman" w:eastAsia="等线" w:hAnsi="Times New Roman"/>
                <w:color w:val="000000"/>
                <w:kern w:val="0"/>
                <w:szCs w:val="21"/>
              </w:rPr>
              <w:t>0.27808</w:t>
            </w:r>
            <w:r w:rsidR="00395604">
              <w:rPr>
                <w:rFonts w:ascii="Times New Roman" w:eastAsia="等线" w:hAnsi="Times New Roman"/>
                <w:color w:val="000000"/>
                <w:kern w:val="0"/>
                <w:szCs w:val="21"/>
              </w:rPr>
              <w:t xml:space="preserve"> Va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949598"/>
              <w:right w:val="single" w:sz="4" w:space="0" w:color="949598"/>
            </w:tcBorders>
            <w:noWrap/>
            <w:vAlign w:val="center"/>
            <w:hideMark/>
          </w:tcPr>
          <w:p w14:paraId="713A3DDB" w14:textId="1BBF92F5" w:rsidR="00395604" w:rsidRDefault="00895153">
            <w:pPr>
              <w:widowControl/>
              <w:snapToGrid w:val="0"/>
              <w:jc w:val="center"/>
              <w:rPr>
                <w:rFonts w:ascii="Times New Roman" w:eastAsia="等线" w:hAnsi="Times New Roman"/>
                <w:color w:val="000000"/>
                <w:kern w:val="0"/>
                <w:szCs w:val="21"/>
              </w:rPr>
            </w:pPr>
            <w:bookmarkStart w:id="1" w:name="_Hlk110432232"/>
            <w:r w:rsidRPr="00895153">
              <w:rPr>
                <w:rFonts w:ascii="Times New Roman" w:eastAsia="等线" w:hAnsi="Times New Roman"/>
                <w:color w:val="000000"/>
                <w:kern w:val="0"/>
                <w:szCs w:val="21"/>
              </w:rPr>
              <w:t>21.99</w:t>
            </w:r>
            <w:bookmarkEnd w:id="1"/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949598"/>
              <w:right w:val="single" w:sz="4" w:space="0" w:color="949598"/>
            </w:tcBorders>
            <w:vAlign w:val="center"/>
            <w:hideMark/>
          </w:tcPr>
          <w:p w14:paraId="6263E614" w14:textId="4D74E6B4" w:rsidR="00395604" w:rsidRDefault="00395604">
            <w:pPr>
              <w:widowControl/>
              <w:snapToGrid w:val="0"/>
              <w:jc w:val="center"/>
              <w:rPr>
                <w:rFonts w:ascii="Times New Roman" w:eastAsia="等线" w:hAnsi="Times New Roman"/>
                <w:color w:val="000000"/>
                <w:kern w:val="0"/>
                <w:szCs w:val="21"/>
              </w:rPr>
            </w:pPr>
            <w:bookmarkStart w:id="2" w:name="_Hlk110432325"/>
            <w:r>
              <w:rPr>
                <w:rFonts w:ascii="Times New Roman" w:eastAsia="等线" w:hAnsi="Times New Roman"/>
                <w:i/>
                <w:iCs/>
                <w:color w:val="000000"/>
                <w:kern w:val="0"/>
                <w:szCs w:val="21"/>
              </w:rPr>
              <w:t>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vertAlign w:val="subscript"/>
              </w:rPr>
              <w:t>CT</w:t>
            </w:r>
            <w:bookmarkEnd w:id="2"/>
            <w:r>
              <w:rPr>
                <w:rFonts w:ascii="Times New Roman" w:eastAsia="等线" w:hAnsi="Times New Roman"/>
                <w:color w:val="000000"/>
                <w:kern w:val="0"/>
                <w:szCs w:val="21"/>
              </w:rPr>
              <w:t>:</w:t>
            </w:r>
            <w:r w:rsidR="00895153">
              <w:t xml:space="preserve"> </w:t>
            </w:r>
            <w:r w:rsidR="00895153" w:rsidRPr="00895153">
              <w:rPr>
                <w:rFonts w:ascii="Times New Roman" w:eastAsia="等线" w:hAnsi="Times New Roman"/>
                <w:color w:val="000000"/>
                <w:kern w:val="0"/>
                <w:szCs w:val="21"/>
              </w:rPr>
              <w:t>0.21987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</w:rPr>
              <w:t xml:space="preserve">    </w:t>
            </w:r>
            <w:proofErr w:type="gramStart"/>
            <w:r>
              <w:rPr>
                <w:rFonts w:ascii="Times New Roman" w:eastAsia="等线" w:hAnsi="Times New Roman"/>
                <w:color w:val="000000"/>
                <w:kern w:val="0"/>
                <w:szCs w:val="21"/>
              </w:rPr>
              <w:t xml:space="preserve">   (</w:t>
            </w:r>
            <w:proofErr w:type="gramEnd"/>
            <w:r>
              <w:rPr>
                <w:rFonts w:ascii="Times New Roman" w:eastAsia="等线" w:hAnsi="Times New Roman"/>
                <w:i/>
                <w:iCs/>
                <w:color w:val="000000"/>
                <w:kern w:val="0"/>
                <w:szCs w:val="21"/>
              </w:rPr>
              <w:t>P</w:t>
            </w:r>
            <w:r w:rsidR="00895153">
              <w:rPr>
                <w:rFonts w:ascii="Times New Roman" w:eastAsia="等线" w:hAnsi="Times New Roman"/>
                <w:i/>
                <w:iCs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</w:rPr>
              <w:t>&lt;</w:t>
            </w:r>
            <w:r w:rsidR="00086DBC">
              <w:rPr>
                <w:rFonts w:ascii="Times New Roman" w:eastAsia="等线" w:hAnsi="Times New Roman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</w:rPr>
              <w:t>0</w:t>
            </w:r>
            <w:r w:rsidR="00895153">
              <w:rPr>
                <w:rFonts w:ascii="Times New Roman" w:eastAsia="等线" w:hAnsi="Times New Roman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</w:rPr>
              <w:t>.01)</w:t>
            </w:r>
          </w:p>
        </w:tc>
      </w:tr>
      <w:tr w:rsidR="00395604" w14:paraId="7C32EDC8" w14:textId="77777777" w:rsidTr="00395604">
        <w:trPr>
          <w:trHeight w:val="609"/>
          <w:jc w:val="center"/>
        </w:trPr>
        <w:tc>
          <w:tcPr>
            <w:tcW w:w="1896" w:type="dxa"/>
            <w:tcBorders>
              <w:top w:val="nil"/>
              <w:left w:val="single" w:sz="4" w:space="0" w:color="949598"/>
              <w:bottom w:val="single" w:sz="4" w:space="0" w:color="949598"/>
              <w:right w:val="single" w:sz="4" w:space="0" w:color="949598"/>
            </w:tcBorders>
            <w:vAlign w:val="center"/>
            <w:hideMark/>
          </w:tcPr>
          <w:p w14:paraId="690C1D06" w14:textId="77777777" w:rsidR="00395604" w:rsidRPr="00895153" w:rsidRDefault="00395604">
            <w:pPr>
              <w:widowControl/>
              <w:snapToGrid w:val="0"/>
              <w:jc w:val="center"/>
              <w:rPr>
                <w:rFonts w:ascii="Times New Roman" w:eastAsia="等线" w:hAnsi="Times New Roman"/>
                <w:color w:val="000000"/>
                <w:kern w:val="0"/>
                <w:szCs w:val="21"/>
              </w:rPr>
            </w:pPr>
            <w:r w:rsidRPr="00895153">
              <w:rPr>
                <w:rFonts w:ascii="Times New Roman" w:eastAsia="等线" w:hAnsi="Times New Roman"/>
                <w:color w:val="000000"/>
                <w:kern w:val="0"/>
                <w:szCs w:val="21"/>
              </w:rPr>
              <w:t>Among populations within groups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949598"/>
              <w:right w:val="single" w:sz="4" w:space="0" w:color="949598"/>
            </w:tcBorders>
            <w:noWrap/>
            <w:vAlign w:val="center"/>
            <w:hideMark/>
          </w:tcPr>
          <w:p w14:paraId="10C26B57" w14:textId="58F6A60B" w:rsidR="00395604" w:rsidRDefault="00895153">
            <w:pPr>
              <w:widowControl/>
              <w:snapToGrid w:val="0"/>
              <w:jc w:val="center"/>
              <w:rPr>
                <w:rFonts w:ascii="Times New Roman" w:eastAsia="等线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949598"/>
              <w:right w:val="single" w:sz="4" w:space="0" w:color="949598"/>
            </w:tcBorders>
            <w:noWrap/>
            <w:vAlign w:val="center"/>
            <w:hideMark/>
          </w:tcPr>
          <w:p w14:paraId="0D9C9B43" w14:textId="794DF75B" w:rsidR="00395604" w:rsidRDefault="00895153">
            <w:pPr>
              <w:widowControl/>
              <w:snapToGrid w:val="0"/>
              <w:jc w:val="center"/>
              <w:rPr>
                <w:rFonts w:ascii="Times New Roman" w:eastAsia="等线" w:hAnsi="Times New Roman"/>
                <w:color w:val="000000"/>
                <w:kern w:val="0"/>
                <w:szCs w:val="21"/>
              </w:rPr>
            </w:pPr>
            <w:r w:rsidRPr="00895153">
              <w:rPr>
                <w:rFonts w:ascii="Times New Roman" w:eastAsia="等线" w:hAnsi="Times New Roman"/>
                <w:color w:val="000000"/>
                <w:kern w:val="0"/>
                <w:szCs w:val="21"/>
              </w:rPr>
              <w:t>6.92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949598"/>
              <w:right w:val="single" w:sz="4" w:space="0" w:color="949598"/>
            </w:tcBorders>
            <w:vAlign w:val="center"/>
            <w:hideMark/>
          </w:tcPr>
          <w:p w14:paraId="4BFD04B9" w14:textId="1FC8AAA3" w:rsidR="00395604" w:rsidRDefault="00895153">
            <w:pPr>
              <w:widowControl/>
              <w:snapToGrid w:val="0"/>
              <w:jc w:val="center"/>
              <w:rPr>
                <w:rFonts w:ascii="Times New Roman" w:eastAsia="等线" w:hAnsi="Times New Roman"/>
                <w:color w:val="000000"/>
                <w:kern w:val="0"/>
                <w:szCs w:val="21"/>
              </w:rPr>
            </w:pPr>
            <w:r w:rsidRPr="00895153">
              <w:rPr>
                <w:rFonts w:ascii="Times New Roman" w:eastAsia="等线" w:hAnsi="Times New Roman"/>
                <w:color w:val="000000"/>
                <w:kern w:val="0"/>
                <w:szCs w:val="21"/>
              </w:rPr>
              <w:t>0.03143</w:t>
            </w:r>
            <w:r w:rsidR="00395604">
              <w:rPr>
                <w:rFonts w:ascii="Times New Roman" w:eastAsia="等线" w:hAnsi="Times New Roman"/>
                <w:color w:val="000000"/>
                <w:kern w:val="0"/>
                <w:szCs w:val="21"/>
              </w:rPr>
              <w:t xml:space="preserve"> </w:t>
            </w:r>
            <w:proofErr w:type="spellStart"/>
            <w:r w:rsidR="00395604">
              <w:rPr>
                <w:rFonts w:ascii="Times New Roman" w:eastAsia="等线" w:hAnsi="Times New Roman"/>
                <w:color w:val="000000"/>
                <w:kern w:val="0"/>
                <w:szCs w:val="21"/>
              </w:rPr>
              <w:t>Vb</w:t>
            </w:r>
            <w:proofErr w:type="spellEnd"/>
            <w:r w:rsidR="00395604">
              <w:rPr>
                <w:rFonts w:ascii="Times New Roman" w:eastAsia="等线" w:hAnsi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949598"/>
              <w:right w:val="single" w:sz="4" w:space="0" w:color="949598"/>
            </w:tcBorders>
            <w:noWrap/>
            <w:vAlign w:val="center"/>
            <w:hideMark/>
          </w:tcPr>
          <w:p w14:paraId="44AB0D91" w14:textId="16CBDD09" w:rsidR="00395604" w:rsidRDefault="00895153">
            <w:pPr>
              <w:widowControl/>
              <w:snapToGrid w:val="0"/>
              <w:jc w:val="center"/>
              <w:rPr>
                <w:rFonts w:ascii="Times New Roman" w:eastAsia="等线" w:hAnsi="Times New Roman"/>
                <w:color w:val="000000"/>
                <w:kern w:val="0"/>
                <w:szCs w:val="21"/>
              </w:rPr>
            </w:pPr>
            <w:bookmarkStart w:id="3" w:name="_Hlk110432246"/>
            <w:r w:rsidRPr="00895153">
              <w:rPr>
                <w:rFonts w:ascii="Times New Roman" w:eastAsia="等线" w:hAnsi="Times New Roman"/>
                <w:color w:val="000000"/>
                <w:kern w:val="0"/>
                <w:szCs w:val="21"/>
              </w:rPr>
              <w:t>2.49</w:t>
            </w:r>
            <w:bookmarkEnd w:id="3"/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949598"/>
              <w:right w:val="single" w:sz="4" w:space="0" w:color="949598"/>
            </w:tcBorders>
            <w:vAlign w:val="center"/>
            <w:hideMark/>
          </w:tcPr>
          <w:p w14:paraId="71343DC7" w14:textId="4657D2E5" w:rsidR="00395604" w:rsidRDefault="00395604">
            <w:pPr>
              <w:widowControl/>
              <w:snapToGrid w:val="0"/>
              <w:jc w:val="center"/>
              <w:rPr>
                <w:rFonts w:ascii="Times New Roman" w:eastAsia="等线" w:hAnsi="Times New Roman"/>
                <w:color w:val="000000"/>
                <w:kern w:val="0"/>
                <w:szCs w:val="21"/>
              </w:rPr>
            </w:pPr>
            <w:bookmarkStart w:id="4" w:name="_Hlk110432344"/>
            <w:r>
              <w:rPr>
                <w:rFonts w:ascii="Times New Roman" w:eastAsia="等线" w:hAnsi="Times New Roman"/>
                <w:i/>
                <w:iCs/>
                <w:color w:val="000000"/>
                <w:kern w:val="0"/>
                <w:szCs w:val="21"/>
              </w:rPr>
              <w:t>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vertAlign w:val="subscript"/>
              </w:rPr>
              <w:t>SC</w:t>
            </w:r>
            <w:bookmarkEnd w:id="4"/>
            <w:r>
              <w:rPr>
                <w:rFonts w:ascii="Times New Roman" w:eastAsia="等线" w:hAnsi="Times New Roman"/>
                <w:color w:val="000000"/>
                <w:kern w:val="0"/>
                <w:szCs w:val="21"/>
              </w:rPr>
              <w:t>:</w:t>
            </w:r>
            <w:r w:rsidR="00D568ED">
              <w:t xml:space="preserve"> </w:t>
            </w:r>
            <w:r w:rsidR="00D568ED" w:rsidRPr="00D568ED">
              <w:rPr>
                <w:rFonts w:ascii="Times New Roman" w:eastAsia="等线" w:hAnsi="Times New Roman"/>
                <w:color w:val="000000"/>
                <w:kern w:val="0"/>
                <w:szCs w:val="21"/>
              </w:rPr>
              <w:t>0.03186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</w:rPr>
              <w:t xml:space="preserve">    </w:t>
            </w:r>
            <w:proofErr w:type="gramStart"/>
            <w:r>
              <w:rPr>
                <w:rFonts w:ascii="Times New Roman" w:eastAsia="等线" w:hAnsi="Times New Roman"/>
                <w:color w:val="000000"/>
                <w:kern w:val="0"/>
                <w:szCs w:val="21"/>
              </w:rPr>
              <w:t xml:space="preserve">   (</w:t>
            </w:r>
            <w:proofErr w:type="gramEnd"/>
            <w:r>
              <w:rPr>
                <w:rFonts w:ascii="Times New Roman" w:eastAsia="等线" w:hAnsi="Times New Roman"/>
                <w:i/>
                <w:iCs/>
                <w:color w:val="000000"/>
                <w:kern w:val="0"/>
                <w:szCs w:val="21"/>
              </w:rPr>
              <w:t>P</w:t>
            </w:r>
            <w:r w:rsidR="00895153">
              <w:rPr>
                <w:rFonts w:ascii="Times New Roman" w:eastAsia="等线" w:hAnsi="Times New Roman"/>
                <w:i/>
                <w:iCs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</w:rPr>
              <w:t>&lt;</w:t>
            </w:r>
            <w:r w:rsidR="00895153">
              <w:rPr>
                <w:rFonts w:ascii="Times New Roman" w:eastAsia="等线" w:hAnsi="Times New Roman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</w:rPr>
              <w:t>0.0</w:t>
            </w:r>
            <w:r w:rsidR="00D568ED">
              <w:rPr>
                <w:rFonts w:ascii="Times New Roman" w:eastAsia="等线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</w:rPr>
              <w:t>)</w:t>
            </w:r>
          </w:p>
        </w:tc>
      </w:tr>
      <w:tr w:rsidR="00395604" w14:paraId="6AB30FB1" w14:textId="77777777" w:rsidTr="00395604">
        <w:trPr>
          <w:trHeight w:val="618"/>
          <w:jc w:val="center"/>
        </w:trPr>
        <w:tc>
          <w:tcPr>
            <w:tcW w:w="1896" w:type="dxa"/>
            <w:tcBorders>
              <w:top w:val="nil"/>
              <w:left w:val="single" w:sz="4" w:space="0" w:color="949598"/>
              <w:bottom w:val="single" w:sz="4" w:space="0" w:color="949598"/>
              <w:right w:val="single" w:sz="4" w:space="0" w:color="949598"/>
            </w:tcBorders>
            <w:vAlign w:val="center"/>
            <w:hideMark/>
          </w:tcPr>
          <w:p w14:paraId="48D9007A" w14:textId="77777777" w:rsidR="00395604" w:rsidRPr="00895153" w:rsidRDefault="00395604">
            <w:pPr>
              <w:widowControl/>
              <w:snapToGrid w:val="0"/>
              <w:jc w:val="center"/>
              <w:rPr>
                <w:rFonts w:ascii="Times New Roman" w:eastAsia="等线" w:hAnsi="Times New Roman"/>
                <w:color w:val="000000"/>
                <w:kern w:val="0"/>
                <w:szCs w:val="21"/>
              </w:rPr>
            </w:pPr>
            <w:bookmarkStart w:id="5" w:name="_Hlk110432143"/>
            <w:r w:rsidRPr="00895153">
              <w:rPr>
                <w:rFonts w:ascii="Times New Roman" w:eastAsia="等线" w:hAnsi="Times New Roman"/>
                <w:color w:val="000000"/>
                <w:kern w:val="0"/>
                <w:szCs w:val="21"/>
              </w:rPr>
              <w:t>Within populations</w:t>
            </w:r>
            <w:bookmarkEnd w:id="5"/>
          </w:p>
        </w:tc>
        <w:tc>
          <w:tcPr>
            <w:tcW w:w="818" w:type="dxa"/>
            <w:tcBorders>
              <w:top w:val="nil"/>
              <w:left w:val="nil"/>
              <w:bottom w:val="single" w:sz="4" w:space="0" w:color="949598"/>
              <w:right w:val="single" w:sz="4" w:space="0" w:color="949598"/>
            </w:tcBorders>
            <w:noWrap/>
            <w:vAlign w:val="center"/>
            <w:hideMark/>
          </w:tcPr>
          <w:p w14:paraId="47F414AC" w14:textId="57AF045F" w:rsidR="00395604" w:rsidRDefault="00895153">
            <w:pPr>
              <w:widowControl/>
              <w:snapToGrid w:val="0"/>
              <w:jc w:val="center"/>
              <w:rPr>
                <w:rFonts w:ascii="Times New Roman" w:eastAsia="等线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</w:rPr>
              <w:t>1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</w:rPr>
              <w:t>74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949598"/>
              <w:right w:val="single" w:sz="4" w:space="0" w:color="949598"/>
            </w:tcBorders>
            <w:noWrap/>
            <w:vAlign w:val="center"/>
            <w:hideMark/>
          </w:tcPr>
          <w:p w14:paraId="79C9E7D8" w14:textId="26883AB7" w:rsidR="00395604" w:rsidRDefault="00895153">
            <w:pPr>
              <w:widowControl/>
              <w:snapToGrid w:val="0"/>
              <w:jc w:val="center"/>
              <w:rPr>
                <w:rFonts w:ascii="Times New Roman" w:eastAsia="等线" w:hAnsi="Times New Roman"/>
                <w:color w:val="000000"/>
                <w:kern w:val="0"/>
                <w:szCs w:val="21"/>
              </w:rPr>
            </w:pPr>
            <w:r w:rsidRPr="00895153">
              <w:rPr>
                <w:rFonts w:ascii="Times New Roman" w:eastAsia="等线" w:hAnsi="Times New Roman"/>
                <w:color w:val="000000"/>
                <w:kern w:val="0"/>
                <w:szCs w:val="21"/>
              </w:rPr>
              <w:t>166.215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949598"/>
              <w:right w:val="single" w:sz="4" w:space="0" w:color="949598"/>
            </w:tcBorders>
            <w:vAlign w:val="center"/>
            <w:hideMark/>
          </w:tcPr>
          <w:p w14:paraId="51D02FBF" w14:textId="6DA45D09" w:rsidR="00395604" w:rsidRDefault="00395604">
            <w:pPr>
              <w:widowControl/>
              <w:snapToGrid w:val="0"/>
              <w:jc w:val="center"/>
              <w:rPr>
                <w:rFonts w:ascii="Times New Roman" w:eastAsia="等线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</w:rPr>
              <w:t xml:space="preserve"> </w:t>
            </w:r>
            <w:r w:rsidR="00895153" w:rsidRPr="00895153">
              <w:rPr>
                <w:rFonts w:ascii="Times New Roman" w:eastAsia="等线" w:hAnsi="Times New Roman"/>
                <w:color w:val="000000"/>
                <w:kern w:val="0"/>
                <w:szCs w:val="21"/>
              </w:rPr>
              <w:t>0.95526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等线" w:hAnsi="Times New Roman"/>
                <w:color w:val="000000"/>
                <w:kern w:val="0"/>
                <w:szCs w:val="21"/>
              </w:rPr>
              <w:t>Vc</w:t>
            </w:r>
            <w:proofErr w:type="spellEnd"/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949598"/>
              <w:right w:val="single" w:sz="4" w:space="0" w:color="949598"/>
            </w:tcBorders>
            <w:noWrap/>
            <w:vAlign w:val="center"/>
            <w:hideMark/>
          </w:tcPr>
          <w:p w14:paraId="3AC489FB" w14:textId="18B3C604" w:rsidR="00395604" w:rsidRDefault="00895153">
            <w:pPr>
              <w:widowControl/>
              <w:snapToGrid w:val="0"/>
              <w:jc w:val="center"/>
              <w:rPr>
                <w:rFonts w:ascii="Times New Roman" w:eastAsia="等线" w:hAnsi="Times New Roman"/>
                <w:color w:val="000000"/>
                <w:kern w:val="0"/>
                <w:szCs w:val="21"/>
              </w:rPr>
            </w:pPr>
            <w:bookmarkStart w:id="6" w:name="_Hlk110432216"/>
            <w:r w:rsidRPr="00895153">
              <w:rPr>
                <w:rFonts w:ascii="Times New Roman" w:eastAsia="等线" w:hAnsi="Times New Roman"/>
                <w:color w:val="000000"/>
                <w:kern w:val="0"/>
                <w:szCs w:val="21"/>
              </w:rPr>
              <w:t>75.53</w:t>
            </w:r>
            <w:bookmarkEnd w:id="6"/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949598"/>
              <w:right w:val="single" w:sz="4" w:space="0" w:color="949598"/>
            </w:tcBorders>
            <w:vAlign w:val="center"/>
            <w:hideMark/>
          </w:tcPr>
          <w:p w14:paraId="20EE22A0" w14:textId="31D2FBCA" w:rsidR="00395604" w:rsidRDefault="00395604">
            <w:pPr>
              <w:widowControl/>
              <w:snapToGrid w:val="0"/>
              <w:jc w:val="center"/>
              <w:rPr>
                <w:rFonts w:ascii="Times New Roman" w:eastAsia="等线" w:hAnsi="Times New Roman"/>
                <w:color w:val="000000"/>
                <w:kern w:val="0"/>
                <w:szCs w:val="21"/>
              </w:rPr>
            </w:pPr>
            <w:bookmarkStart w:id="7" w:name="_Hlk110432371"/>
            <w:r>
              <w:rPr>
                <w:rFonts w:ascii="Times New Roman" w:eastAsia="等线" w:hAnsi="Times New Roman"/>
                <w:i/>
                <w:iCs/>
                <w:color w:val="000000"/>
                <w:kern w:val="0"/>
                <w:szCs w:val="21"/>
              </w:rPr>
              <w:t>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vertAlign w:val="subscript"/>
              </w:rPr>
              <w:t>ST</w:t>
            </w:r>
            <w:bookmarkEnd w:id="7"/>
            <w:r>
              <w:rPr>
                <w:rFonts w:ascii="Times New Roman" w:eastAsia="等线" w:hAnsi="Times New Roman"/>
                <w:color w:val="000000"/>
                <w:kern w:val="0"/>
                <w:szCs w:val="21"/>
              </w:rPr>
              <w:t xml:space="preserve">: </w:t>
            </w:r>
            <w:r w:rsidR="00895153" w:rsidRPr="00895153">
              <w:rPr>
                <w:rFonts w:ascii="Times New Roman" w:eastAsia="等线" w:hAnsi="Times New Roman"/>
                <w:color w:val="000000"/>
                <w:kern w:val="0"/>
                <w:szCs w:val="21"/>
              </w:rPr>
              <w:t>0.24472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</w:rPr>
              <w:br/>
              <w:t>(</w:t>
            </w:r>
            <w:r>
              <w:rPr>
                <w:rFonts w:ascii="Times New Roman" w:eastAsia="等线" w:hAnsi="Times New Roman"/>
                <w:i/>
                <w:iCs/>
                <w:color w:val="000000"/>
                <w:kern w:val="0"/>
                <w:szCs w:val="21"/>
              </w:rPr>
              <w:t>P</w:t>
            </w:r>
            <w:r w:rsidR="00895153">
              <w:rPr>
                <w:rFonts w:ascii="Times New Roman" w:eastAsia="等线" w:hAnsi="Times New Roman"/>
                <w:i/>
                <w:iCs/>
                <w:color w:val="000000"/>
                <w:kern w:val="0"/>
                <w:szCs w:val="21"/>
              </w:rPr>
              <w:t xml:space="preserve"> </w:t>
            </w:r>
            <w:r w:rsidR="00895153">
              <w:rPr>
                <w:rFonts w:ascii="Times New Roman" w:eastAsia="等线" w:hAnsi="Times New Roman"/>
                <w:color w:val="000000"/>
                <w:kern w:val="0"/>
                <w:szCs w:val="21"/>
              </w:rPr>
              <w:t>&lt; 0.001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</w:rPr>
              <w:t>)</w:t>
            </w:r>
          </w:p>
        </w:tc>
      </w:tr>
      <w:tr w:rsidR="00395604" w14:paraId="05826E4F" w14:textId="77777777" w:rsidTr="00395604">
        <w:trPr>
          <w:trHeight w:val="455"/>
          <w:jc w:val="center"/>
        </w:trPr>
        <w:tc>
          <w:tcPr>
            <w:tcW w:w="1896" w:type="dxa"/>
            <w:tcBorders>
              <w:top w:val="nil"/>
              <w:left w:val="single" w:sz="4" w:space="0" w:color="949598"/>
              <w:bottom w:val="single" w:sz="4" w:space="0" w:color="949598"/>
              <w:right w:val="single" w:sz="4" w:space="0" w:color="949598"/>
            </w:tcBorders>
            <w:vAlign w:val="center"/>
            <w:hideMark/>
          </w:tcPr>
          <w:p w14:paraId="726DE2A6" w14:textId="77777777" w:rsidR="00395604" w:rsidRDefault="00395604">
            <w:pPr>
              <w:widowControl/>
              <w:snapToGrid w:val="0"/>
              <w:jc w:val="center"/>
              <w:rPr>
                <w:rFonts w:ascii="Times New Roman" w:eastAsia="等线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</w:rPr>
              <w:t>Total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949598"/>
              <w:right w:val="single" w:sz="4" w:space="0" w:color="949598"/>
            </w:tcBorders>
            <w:noWrap/>
            <w:vAlign w:val="center"/>
            <w:hideMark/>
          </w:tcPr>
          <w:p w14:paraId="7C9CE2FA" w14:textId="12B436C1" w:rsidR="00395604" w:rsidRDefault="00895153">
            <w:pPr>
              <w:widowControl/>
              <w:snapToGrid w:val="0"/>
              <w:jc w:val="center"/>
              <w:rPr>
                <w:rFonts w:ascii="Times New Roman" w:eastAsia="等线" w:hAnsi="Times New Roman" w:hint="eastAsia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</w:rPr>
              <w:t>18</w:t>
            </w:r>
            <w:r w:rsidR="002F383A">
              <w:rPr>
                <w:rFonts w:ascii="Times New Roman" w:eastAsia="等线" w:hAnsi="Times New Roman" w:hint="eastAsia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949598"/>
              <w:right w:val="single" w:sz="4" w:space="0" w:color="949598"/>
            </w:tcBorders>
            <w:noWrap/>
            <w:vAlign w:val="center"/>
            <w:hideMark/>
          </w:tcPr>
          <w:p w14:paraId="29BC8795" w14:textId="43F33389" w:rsidR="00395604" w:rsidRDefault="00895153">
            <w:pPr>
              <w:widowControl/>
              <w:snapToGrid w:val="0"/>
              <w:jc w:val="center"/>
              <w:rPr>
                <w:rFonts w:ascii="Times New Roman" w:eastAsia="等线" w:hAnsi="Times New Roman"/>
                <w:color w:val="000000"/>
                <w:kern w:val="0"/>
                <w:szCs w:val="21"/>
              </w:rPr>
            </w:pPr>
            <w:r w:rsidRPr="00895153">
              <w:rPr>
                <w:rFonts w:ascii="Times New Roman" w:eastAsia="等线" w:hAnsi="Times New Roman"/>
                <w:color w:val="000000"/>
                <w:kern w:val="0"/>
                <w:szCs w:val="21"/>
              </w:rPr>
              <w:t>208.53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949598"/>
              <w:right w:val="single" w:sz="4" w:space="0" w:color="949598"/>
            </w:tcBorders>
            <w:vAlign w:val="center"/>
            <w:hideMark/>
          </w:tcPr>
          <w:p w14:paraId="40AA3539" w14:textId="1423B245" w:rsidR="00395604" w:rsidRDefault="00895153">
            <w:pPr>
              <w:widowControl/>
              <w:snapToGrid w:val="0"/>
              <w:jc w:val="center"/>
              <w:rPr>
                <w:rFonts w:ascii="Times New Roman" w:eastAsia="等线" w:hAnsi="Times New Roman"/>
                <w:color w:val="000000"/>
                <w:kern w:val="0"/>
                <w:szCs w:val="21"/>
              </w:rPr>
            </w:pPr>
            <w:r w:rsidRPr="00895153">
              <w:rPr>
                <w:rFonts w:ascii="Times New Roman" w:eastAsia="等线" w:hAnsi="Times New Roman"/>
                <w:color w:val="000000"/>
                <w:kern w:val="0"/>
                <w:szCs w:val="21"/>
              </w:rPr>
              <w:t>1.26477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949598"/>
              <w:right w:val="single" w:sz="4" w:space="0" w:color="949598"/>
            </w:tcBorders>
            <w:noWrap/>
            <w:vAlign w:val="center"/>
            <w:hideMark/>
          </w:tcPr>
          <w:p w14:paraId="5CC89A3B" w14:textId="77777777" w:rsidR="00395604" w:rsidRDefault="00395604">
            <w:pPr>
              <w:widowControl/>
              <w:snapToGrid w:val="0"/>
              <w:jc w:val="center"/>
              <w:rPr>
                <w:rFonts w:ascii="Times New Roman" w:eastAsia="等线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949598"/>
              <w:right w:val="single" w:sz="4" w:space="0" w:color="949598"/>
            </w:tcBorders>
            <w:vAlign w:val="center"/>
            <w:hideMark/>
          </w:tcPr>
          <w:p w14:paraId="16D1B110" w14:textId="77777777" w:rsidR="00395604" w:rsidRDefault="00395604">
            <w:pPr>
              <w:widowControl/>
              <w:snapToGrid w:val="0"/>
              <w:jc w:val="center"/>
              <w:rPr>
                <w:rFonts w:ascii="Times New Roman" w:eastAsia="等线" w:hAnsi="Times New Roman"/>
                <w:i/>
                <w:iCs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hint="eastAsia"/>
                <w:i/>
                <w:iCs/>
                <w:color w:val="000000"/>
                <w:kern w:val="0"/>
                <w:szCs w:val="21"/>
              </w:rPr>
              <w:t xml:space="preserve">　</w:t>
            </w:r>
          </w:p>
        </w:tc>
      </w:tr>
    </w:tbl>
    <w:p w14:paraId="7A6F2575" w14:textId="729C9C34" w:rsidR="00395604" w:rsidRDefault="00395604" w:rsidP="00840B0A">
      <w:pPr>
        <w:spacing w:line="480" w:lineRule="auto"/>
        <w:jc w:val="left"/>
        <w:rPr>
          <w:rFonts w:ascii="Times New Roman" w:eastAsia="等线" w:hAnsi="Times New Roman" w:cs="Times New Roman" w:hint="eastAsia"/>
          <w:b/>
          <w:bCs/>
          <w:color w:val="000000"/>
          <w:kern w:val="0"/>
          <w:sz w:val="24"/>
          <w:szCs w:val="24"/>
          <w:lang w:bidi="ar"/>
        </w:rPr>
      </w:pPr>
    </w:p>
    <w:sectPr w:rsidR="00395604" w:rsidSect="00AA4C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878330" w14:textId="77777777" w:rsidR="001C29DD" w:rsidRDefault="001C29DD" w:rsidP="006F1152">
      <w:pPr>
        <w:rPr>
          <w:rFonts w:hint="eastAsia"/>
        </w:rPr>
      </w:pPr>
      <w:r>
        <w:separator/>
      </w:r>
    </w:p>
  </w:endnote>
  <w:endnote w:type="continuationSeparator" w:id="0">
    <w:p w14:paraId="146BC077" w14:textId="77777777" w:rsidR="001C29DD" w:rsidRDefault="001C29DD" w:rsidP="006F115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2A8E65" w14:textId="77777777" w:rsidR="001C29DD" w:rsidRDefault="001C29DD" w:rsidP="006F1152">
      <w:pPr>
        <w:rPr>
          <w:rFonts w:hint="eastAsia"/>
        </w:rPr>
      </w:pPr>
      <w:r>
        <w:separator/>
      </w:r>
    </w:p>
  </w:footnote>
  <w:footnote w:type="continuationSeparator" w:id="0">
    <w:p w14:paraId="00AB6051" w14:textId="77777777" w:rsidR="001C29DD" w:rsidRDefault="001C29DD" w:rsidP="006F115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E68"/>
    <w:rsid w:val="00086DBC"/>
    <w:rsid w:val="001C29DD"/>
    <w:rsid w:val="00290C74"/>
    <w:rsid w:val="002F383A"/>
    <w:rsid w:val="00312DBF"/>
    <w:rsid w:val="00356185"/>
    <w:rsid w:val="00392818"/>
    <w:rsid w:val="00395604"/>
    <w:rsid w:val="00583B31"/>
    <w:rsid w:val="00627F6F"/>
    <w:rsid w:val="006F1152"/>
    <w:rsid w:val="00840B0A"/>
    <w:rsid w:val="00895153"/>
    <w:rsid w:val="009756CB"/>
    <w:rsid w:val="009A4A5E"/>
    <w:rsid w:val="009D46A3"/>
    <w:rsid w:val="00A34DFB"/>
    <w:rsid w:val="00AA4CC6"/>
    <w:rsid w:val="00B30857"/>
    <w:rsid w:val="00B41073"/>
    <w:rsid w:val="00B83E68"/>
    <w:rsid w:val="00B93C00"/>
    <w:rsid w:val="00CF4C18"/>
    <w:rsid w:val="00D568ED"/>
    <w:rsid w:val="00E90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B0A1D3"/>
  <w15:chartTrackingRefBased/>
  <w15:docId w15:val="{B334E812-A104-4A07-9AFB-48B31B244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56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395604"/>
    <w:pPr>
      <w:widowControl/>
      <w:jc w:val="left"/>
    </w:pPr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F11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6F1152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6F11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6F115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657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71</Words>
  <Characters>407</Characters>
  <Application>Microsoft Office Word</Application>
  <DocSecurity>0</DocSecurity>
  <Lines>3</Lines>
  <Paragraphs>1</Paragraphs>
  <ScaleCrop>false</ScaleCrop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逸龙</dc:creator>
  <cp:keywords/>
  <dc:description/>
  <cp:lastModifiedBy>Elong James</cp:lastModifiedBy>
  <cp:revision>6</cp:revision>
  <dcterms:created xsi:type="dcterms:W3CDTF">2022-08-02T16:45:00Z</dcterms:created>
  <dcterms:modified xsi:type="dcterms:W3CDTF">2024-09-06T15:11:00Z</dcterms:modified>
</cp:coreProperties>
</file>