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2F0D7">
      <w:pPr>
        <w:spacing w:line="360" w:lineRule="auto"/>
        <w:jc w:val="center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</w:rPr>
        <w:t>Table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S2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>Acetonitrile elution gradient setting</w:t>
      </w:r>
      <w:r>
        <w:rPr>
          <w:rFonts w:hint="eastAsia"/>
          <w:sz w:val="21"/>
          <w:szCs w:val="21"/>
          <w:lang w:val="en-US" w:eastAsia="zh-CN"/>
        </w:rPr>
        <w:t xml:space="preserve"> and p</w:t>
      </w:r>
      <w:r>
        <w:rPr>
          <w:sz w:val="21"/>
          <w:szCs w:val="21"/>
        </w:rPr>
        <w:t xml:space="preserve">arameter 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 xml:space="preserve">ettings </w:t>
      </w:r>
      <w:r>
        <w:rPr>
          <w:rFonts w:hint="eastAsia"/>
          <w:sz w:val="21"/>
          <w:szCs w:val="21"/>
          <w:lang w:val="en-US" w:eastAsia="zh-CN"/>
        </w:rPr>
        <w:t xml:space="preserve">for </w:t>
      </w:r>
      <w:r>
        <w:rPr>
          <w:sz w:val="21"/>
          <w:szCs w:val="21"/>
        </w:rPr>
        <w:t>DIA</w:t>
      </w:r>
    </w:p>
    <w:tbl>
      <w:tblPr>
        <w:tblStyle w:val="2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680"/>
        <w:gridCol w:w="990"/>
        <w:gridCol w:w="2840"/>
        <w:gridCol w:w="1424"/>
      </w:tblGrid>
      <w:tr w14:paraId="384B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15" w:type="dxa"/>
            <w:gridSpan w:val="3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1464FA9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Acetonitrile elution gradient setting</w:t>
            </w:r>
          </w:p>
        </w:tc>
        <w:tc>
          <w:tcPr>
            <w:tcW w:w="4264" w:type="dxa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9C9114D">
            <w:pPr>
              <w:spacing w:line="360" w:lineRule="auto"/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/>
                <w:b/>
                <w:sz w:val="21"/>
                <w:szCs w:val="21"/>
              </w:rPr>
              <w:t>arameter settings (DIA)</w:t>
            </w:r>
          </w:p>
        </w:tc>
      </w:tr>
      <w:tr w14:paraId="2208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DB5FD1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 w:val="0"/>
                <w:bCs/>
                <w:sz w:val="21"/>
                <w:szCs w:val="21"/>
              </w:rPr>
              <w:t xml:space="preserve">Time </w:t>
            </w: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(</w:t>
            </w:r>
            <w:r>
              <w:rPr>
                <w:b w:val="0"/>
                <w:bCs/>
                <w:sz w:val="21"/>
                <w:szCs w:val="21"/>
              </w:rPr>
              <w:t>min</w:t>
            </w: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680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3D04B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 w:val="0"/>
                <w:bCs/>
                <w:sz w:val="21"/>
                <w:szCs w:val="21"/>
              </w:rPr>
              <w:t>Flow（µL/min)</w:t>
            </w:r>
          </w:p>
        </w:tc>
        <w:tc>
          <w:tcPr>
            <w:tcW w:w="990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1D314B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 w:val="0"/>
                <w:bCs/>
                <w:sz w:val="21"/>
                <w:szCs w:val="21"/>
              </w:rPr>
              <w:t>%B</w:t>
            </w:r>
          </w:p>
        </w:tc>
        <w:tc>
          <w:tcPr>
            <w:tcW w:w="2840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360BC7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 w:val="0"/>
                <w:bCs/>
                <w:sz w:val="21"/>
                <w:szCs w:val="21"/>
              </w:rPr>
              <w:t>Name of the Properties</w:t>
            </w:r>
          </w:p>
        </w:tc>
        <w:tc>
          <w:tcPr>
            <w:tcW w:w="1424" w:type="dxa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BBE48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 w:val="0"/>
                <w:bCs/>
                <w:sz w:val="21"/>
                <w:szCs w:val="21"/>
              </w:rPr>
              <w:t>Properties</w:t>
            </w:r>
          </w:p>
        </w:tc>
      </w:tr>
      <w:tr w14:paraId="0CEB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37A033D3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vAlign w:val="center"/>
          </w:tcPr>
          <w:p w14:paraId="46B61B4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763AAED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4.0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  <w:vAlign w:val="center"/>
          </w:tcPr>
          <w:p w14:paraId="0906771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Runtime</w:t>
            </w: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74C5207A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to 60 min</w:t>
            </w:r>
          </w:p>
        </w:tc>
      </w:tr>
      <w:tr w14:paraId="2B91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979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810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4C2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4.5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2166E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Full-scan scan range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BEC0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400-1200 m/z</w:t>
            </w:r>
          </w:p>
        </w:tc>
      </w:tr>
      <w:tr w14:paraId="74BC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E0C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C110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3F2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E7B0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Full-scan Orbitrap Resolution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0B7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120000</w:t>
            </w:r>
          </w:p>
        </w:tc>
      </w:tr>
      <w:tr w14:paraId="40C1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607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47.000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54A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CA3D3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00E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Full-scan AGC Target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892A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Custom</w:t>
            </w:r>
          </w:p>
        </w:tc>
      </w:tr>
      <w:tr w14:paraId="00A0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AD4E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57.000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F337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AA19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FDD0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Full-scan Normalized AGC Target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294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300%</w:t>
            </w:r>
          </w:p>
        </w:tc>
      </w:tr>
      <w:tr w14:paraId="00BC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E31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57.500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962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11AB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A50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Full-scan Maximum IT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76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ms</w:t>
            </w:r>
          </w:p>
        </w:tc>
      </w:tr>
      <w:tr w14:paraId="3BD99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B3A0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57.500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056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Column Wash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23B1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D8ACE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HCD collision energy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E59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30%</w:t>
            </w:r>
          </w:p>
        </w:tc>
      </w:tr>
      <w:tr w14:paraId="0DB2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ADEA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58.000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272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E48E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C6A0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DIA Window Type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03A4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</w:t>
            </w:r>
          </w:p>
        </w:tc>
      </w:tr>
      <w:tr w14:paraId="090F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8929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D987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5D5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5C4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Orbitrap Resolution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33D7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30000</w:t>
            </w:r>
          </w:p>
        </w:tc>
      </w:tr>
      <w:tr w14:paraId="773B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BB1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747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A846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974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AGC Target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FA54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Custom</w:t>
            </w:r>
          </w:p>
        </w:tc>
      </w:tr>
      <w:tr w14:paraId="7D34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320B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706B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4A19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9B83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Normalized AGC Target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E74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2000%</w:t>
            </w:r>
          </w:p>
        </w:tc>
      </w:tr>
      <w:tr w14:paraId="3AE4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B141B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8BADA01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AC01B04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AE14B5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Maximum IT 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A280D5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Custom</w:t>
            </w:r>
          </w:p>
        </w:tc>
      </w:tr>
    </w:tbl>
    <w:p w14:paraId="37B938F2">
      <w:pPr>
        <w:spacing w:line="360" w:lineRule="auto"/>
        <w:jc w:val="center"/>
        <w:rPr>
          <w:szCs w:val="21"/>
        </w:rPr>
      </w:pPr>
    </w:p>
    <w:p w14:paraId="4EF65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DQ3MTc2MDI4OWZmMWM3N2I2NmJkN2NjMmEzYWEifQ=="/>
  </w:docVars>
  <w:rsids>
    <w:rsidRoot w:val="00000000"/>
    <w:rsid w:val="027A3843"/>
    <w:rsid w:val="02E73010"/>
    <w:rsid w:val="05545735"/>
    <w:rsid w:val="06A85E50"/>
    <w:rsid w:val="0C517711"/>
    <w:rsid w:val="16E55626"/>
    <w:rsid w:val="1E29284A"/>
    <w:rsid w:val="21886A3B"/>
    <w:rsid w:val="3D2959BD"/>
    <w:rsid w:val="54FE4BE1"/>
    <w:rsid w:val="607813C7"/>
    <w:rsid w:val="638135AD"/>
    <w:rsid w:val="677C5B43"/>
    <w:rsid w:val="6EFC1D3A"/>
    <w:rsid w:val="702D6FAE"/>
    <w:rsid w:val="75CA0DE4"/>
    <w:rsid w:val="7C0C5A1C"/>
    <w:rsid w:val="7D75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560</Characters>
  <Lines>0</Lines>
  <Paragraphs>0</Paragraphs>
  <TotalTime>1</TotalTime>
  <ScaleCrop>false</ScaleCrop>
  <LinksUpToDate>false</LinksUpToDate>
  <CharactersWithSpaces>607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2024-10-06T12:36:00Z</dcterms:created>
  <dc:creator>Administrator</dc:creator>
  <cp:lastModifiedBy>Han</cp:lastModifiedBy>
  <dcterms:modified xsi:type="dcterms:W3CDTF">2025-01-20T16:04:52Z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70379EC337B24A6BBC4964FFDB97EFBD_12</vt:lpwstr>
  </property>
  <property fmtid="{D5CDD505-2E9C-101B-9397-08002B2CF9AE}" pid="4" name="KSOTemplateDocerSaveRecord">
    <vt:lpwstr>eyJoZGlkIjoiOGY4NDQ3MTc2MDI4OWZmMWM3N2I2NmJkN2NjMmEzYWEiLCJ1c2VySWQiOiIzMTQ4NTQ4MjMifQ==</vt:lpwstr>
  </property>
</Properties>
</file>