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C339B" w14:textId="17B18DB5" w:rsidR="0030131E" w:rsidRPr="001F000F" w:rsidRDefault="0030131E" w:rsidP="001F000F">
      <w:pPr>
        <w:rPr>
          <w:rStyle w:val="Ninguno"/>
          <w:rFonts w:cs="Times New Roman"/>
          <w:szCs w:val="24"/>
        </w:rPr>
      </w:pPr>
      <w:r w:rsidRPr="001F000F">
        <w:rPr>
          <w:rFonts w:cs="Times New Roman"/>
          <w:b/>
          <w:szCs w:val="24"/>
          <w:lang w:val="en-US"/>
        </w:rPr>
        <w:t xml:space="preserve">Supplementary Data </w:t>
      </w:r>
      <w:r w:rsidR="001F000F" w:rsidRPr="001F000F">
        <w:rPr>
          <w:rFonts w:cs="Times New Roman"/>
          <w:b/>
          <w:szCs w:val="24"/>
          <w:lang w:val="en-US"/>
        </w:rPr>
        <w:t>5</w:t>
      </w:r>
      <w:r w:rsidRPr="001F000F">
        <w:rPr>
          <w:rFonts w:cs="Times New Roman"/>
          <w:b/>
          <w:szCs w:val="24"/>
          <w:lang w:val="en-US"/>
        </w:rPr>
        <w:t>.</w:t>
      </w:r>
      <w:r w:rsidRPr="001F000F">
        <w:rPr>
          <w:rFonts w:cs="Times New Roman"/>
          <w:bCs/>
          <w:szCs w:val="24"/>
          <w:lang w:val="en-US"/>
        </w:rPr>
        <w:t xml:space="preserve"> </w:t>
      </w:r>
      <w:r w:rsidR="001F000F" w:rsidRPr="001F000F">
        <w:rPr>
          <w:rStyle w:val="Ninguno"/>
          <w:rFonts w:cs="Times New Roman"/>
          <w:szCs w:val="24"/>
        </w:rPr>
        <w:t>Practice survey results among women of childbearing age</w:t>
      </w:r>
    </w:p>
    <w:tbl>
      <w:tblPr>
        <w:tblW w:w="9000" w:type="dxa"/>
        <w:tblInd w:w="90" w:type="dxa"/>
        <w:tblLayout w:type="fixed"/>
        <w:tblLook w:val="0400" w:firstRow="0" w:lastRow="0" w:firstColumn="0" w:lastColumn="0" w:noHBand="0" w:noVBand="1"/>
      </w:tblPr>
      <w:tblGrid>
        <w:gridCol w:w="7470"/>
        <w:gridCol w:w="1530"/>
      </w:tblGrid>
      <w:tr w:rsidR="001F000F" w:rsidRPr="001F000F" w14:paraId="0365DA13" w14:textId="77777777" w:rsidTr="001F000F">
        <w:trPr>
          <w:trHeight w:val="20"/>
        </w:trPr>
        <w:tc>
          <w:tcPr>
            <w:tcW w:w="7470" w:type="dxa"/>
            <w:tcBorders>
              <w:top w:val="single" w:sz="4" w:space="0" w:color="000000"/>
              <w:bottom w:val="single" w:sz="4" w:space="0" w:color="auto"/>
              <w:right w:val="single" w:sz="6" w:space="0" w:color="FFFFFF"/>
            </w:tcBorders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03A38A33" w14:textId="77777777" w:rsidR="001F000F" w:rsidRPr="001F000F" w:rsidRDefault="001F000F" w:rsidP="001F000F">
            <w:pPr>
              <w:widowControl w:val="0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1F000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Practices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auto"/>
              <w:right w:val="single" w:sz="6" w:space="0" w:color="FFFFFF"/>
            </w:tcBorders>
            <w:vAlign w:val="center"/>
          </w:tcPr>
          <w:p w14:paraId="33F970B7" w14:textId="77777777" w:rsidR="001F000F" w:rsidRPr="001F000F" w:rsidRDefault="001F000F" w:rsidP="001F000F">
            <w:pPr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1F000F">
              <w:rPr>
                <w:rStyle w:val="Ninguno"/>
                <w:rFonts w:cs="Times New Roman"/>
                <w:b/>
                <w:sz w:val="20"/>
                <w:szCs w:val="20"/>
              </w:rPr>
              <w:t>All (</w:t>
            </w:r>
            <w:r w:rsidRPr="001F000F">
              <w:rPr>
                <w:rStyle w:val="Ninguno"/>
                <w:rFonts w:cs="Times New Roman"/>
                <w:b/>
                <w:i/>
                <w:iCs/>
                <w:sz w:val="20"/>
                <w:szCs w:val="20"/>
              </w:rPr>
              <w:t>n</w:t>
            </w:r>
            <w:r w:rsidRPr="001F000F">
              <w:rPr>
                <w:rStyle w:val="Ninguno"/>
                <w:rFonts w:cs="Times New Roman"/>
                <w:b/>
                <w:sz w:val="20"/>
                <w:szCs w:val="20"/>
              </w:rPr>
              <w:t xml:space="preserve"> = 97, 100%)</w:t>
            </w:r>
          </w:p>
        </w:tc>
      </w:tr>
      <w:tr w:rsidR="001F000F" w:rsidRPr="001F000F" w14:paraId="11CEFEC3" w14:textId="77777777" w:rsidTr="001F000F">
        <w:trPr>
          <w:trHeight w:val="20"/>
        </w:trPr>
        <w:tc>
          <w:tcPr>
            <w:tcW w:w="7470" w:type="dxa"/>
            <w:tcBorders>
              <w:top w:val="single" w:sz="4" w:space="0" w:color="auto"/>
            </w:tcBorders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756BCA37" w14:textId="77777777" w:rsidR="001F000F" w:rsidRPr="001F000F" w:rsidRDefault="001F000F" w:rsidP="001F000F">
            <w:pPr>
              <w:widowControl w:val="0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Do you cover doors and windows with metallic or cloth </w:t>
            </w:r>
            <w:proofErr w:type="gramStart"/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>webs?,</w:t>
            </w:r>
            <w:proofErr w:type="gramEnd"/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1F000F">
              <w:rPr>
                <w:rStyle w:val="Ninguno"/>
                <w:rFonts w:cs="Times New Roman"/>
                <w:i/>
                <w:iCs/>
                <w:sz w:val="20"/>
                <w:szCs w:val="20"/>
              </w:rPr>
              <w:t>n</w:t>
            </w:r>
            <w:r w:rsidRPr="001F000F">
              <w:rPr>
                <w:rStyle w:val="Ninguno"/>
                <w:rFonts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43398C7A" w14:textId="77777777" w:rsidR="001F000F" w:rsidRPr="001F000F" w:rsidRDefault="001F000F" w:rsidP="001F000F">
            <w:pPr>
              <w:rPr>
                <w:rStyle w:val="Ninguno"/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1F000F" w:rsidRPr="001F000F" w14:paraId="67F5BC05" w14:textId="77777777" w:rsidTr="001F000F">
        <w:trPr>
          <w:trHeight w:val="20"/>
        </w:trPr>
        <w:tc>
          <w:tcPr>
            <w:tcW w:w="7470" w:type="dxa"/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4D103B88" w14:textId="77777777" w:rsidR="001F000F" w:rsidRPr="001F000F" w:rsidRDefault="001F000F" w:rsidP="001F000F">
            <w:pPr>
              <w:pStyle w:val="Cuerpo"/>
              <w:spacing w:beforeAutospacing="1" w:afterAutospacing="1"/>
              <w:ind w:firstLine="28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1F000F">
              <w:rPr>
                <w:rStyle w:val="Ninguno"/>
                <w:rFonts w:cs="Times New Roman"/>
                <w:sz w:val="20"/>
                <w:szCs w:val="20"/>
              </w:rPr>
              <w:t>Always</w:t>
            </w:r>
          </w:p>
        </w:tc>
        <w:tc>
          <w:tcPr>
            <w:tcW w:w="1530" w:type="dxa"/>
          </w:tcPr>
          <w:p w14:paraId="02C8AF32" w14:textId="77777777" w:rsidR="001F000F" w:rsidRPr="001F000F" w:rsidRDefault="001F000F" w:rsidP="001F000F">
            <w:pPr>
              <w:rPr>
                <w:rStyle w:val="Ninguno"/>
                <w:rFonts w:cs="Times New Roman"/>
                <w:b/>
                <w:bCs/>
                <w:sz w:val="20"/>
                <w:szCs w:val="20"/>
              </w:rPr>
            </w:pPr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>20 (20.6)</w:t>
            </w:r>
          </w:p>
        </w:tc>
      </w:tr>
      <w:tr w:rsidR="001F000F" w:rsidRPr="001F000F" w14:paraId="2AF0A3C9" w14:textId="77777777" w:rsidTr="001F000F">
        <w:trPr>
          <w:trHeight w:val="20"/>
        </w:trPr>
        <w:tc>
          <w:tcPr>
            <w:tcW w:w="7470" w:type="dxa"/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593B0820" w14:textId="77777777" w:rsidR="001F000F" w:rsidRPr="001F000F" w:rsidRDefault="001F000F" w:rsidP="001F000F">
            <w:pPr>
              <w:pStyle w:val="Cuerpo"/>
              <w:spacing w:beforeAutospacing="1" w:afterAutospacing="1"/>
              <w:ind w:firstLine="280"/>
              <w:jc w:val="both"/>
              <w:rPr>
                <w:rStyle w:val="Ninguno"/>
                <w:rFonts w:cs="Times New Roman"/>
                <w:sz w:val="20"/>
                <w:szCs w:val="20"/>
              </w:rPr>
            </w:pPr>
            <w:r w:rsidRPr="001F000F">
              <w:rPr>
                <w:rStyle w:val="Ninguno"/>
                <w:rFonts w:cs="Times New Roman"/>
                <w:sz w:val="20"/>
                <w:szCs w:val="20"/>
              </w:rPr>
              <w:t>Frequently</w:t>
            </w:r>
          </w:p>
        </w:tc>
        <w:tc>
          <w:tcPr>
            <w:tcW w:w="1530" w:type="dxa"/>
          </w:tcPr>
          <w:p w14:paraId="48B38B37" w14:textId="77777777" w:rsidR="001F000F" w:rsidRPr="001F000F" w:rsidRDefault="001F000F" w:rsidP="001F000F">
            <w:pPr>
              <w:rPr>
                <w:rStyle w:val="Ninguno"/>
                <w:rFonts w:cs="Times New Roman"/>
                <w:b/>
                <w:bCs/>
                <w:sz w:val="20"/>
                <w:szCs w:val="20"/>
              </w:rPr>
            </w:pPr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>5 (5.2)</w:t>
            </w:r>
          </w:p>
        </w:tc>
      </w:tr>
      <w:tr w:rsidR="001F000F" w:rsidRPr="001F000F" w14:paraId="045C70EF" w14:textId="77777777" w:rsidTr="001F000F">
        <w:trPr>
          <w:trHeight w:val="20"/>
        </w:trPr>
        <w:tc>
          <w:tcPr>
            <w:tcW w:w="7470" w:type="dxa"/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6CC81196" w14:textId="77777777" w:rsidR="001F000F" w:rsidRPr="001F000F" w:rsidRDefault="001F000F" w:rsidP="001F000F">
            <w:pPr>
              <w:pStyle w:val="Cuerpo"/>
              <w:spacing w:beforeAutospacing="1" w:afterAutospacing="1"/>
              <w:ind w:firstLine="280"/>
              <w:jc w:val="both"/>
              <w:rPr>
                <w:rStyle w:val="Ninguno"/>
                <w:rFonts w:cs="Times New Roman"/>
                <w:sz w:val="20"/>
                <w:szCs w:val="20"/>
              </w:rPr>
            </w:pPr>
            <w:r w:rsidRPr="001F000F">
              <w:rPr>
                <w:rStyle w:val="Ninguno"/>
                <w:rFonts w:cs="Times New Roman"/>
                <w:sz w:val="20"/>
                <w:szCs w:val="20"/>
              </w:rPr>
              <w:t>Occasionally</w:t>
            </w:r>
          </w:p>
        </w:tc>
        <w:tc>
          <w:tcPr>
            <w:tcW w:w="1530" w:type="dxa"/>
          </w:tcPr>
          <w:p w14:paraId="525790D7" w14:textId="77777777" w:rsidR="001F000F" w:rsidRPr="001F000F" w:rsidRDefault="001F000F" w:rsidP="001F000F">
            <w:pPr>
              <w:rPr>
                <w:rStyle w:val="Ninguno"/>
                <w:rFonts w:cs="Times New Roman"/>
                <w:b/>
                <w:bCs/>
                <w:sz w:val="20"/>
                <w:szCs w:val="20"/>
              </w:rPr>
            </w:pPr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>4 (4.1)</w:t>
            </w:r>
          </w:p>
        </w:tc>
      </w:tr>
      <w:tr w:rsidR="001F000F" w:rsidRPr="001F000F" w14:paraId="3E94DDE1" w14:textId="77777777" w:rsidTr="001F000F">
        <w:trPr>
          <w:trHeight w:val="20"/>
        </w:trPr>
        <w:tc>
          <w:tcPr>
            <w:tcW w:w="7470" w:type="dxa"/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696538B8" w14:textId="77777777" w:rsidR="001F000F" w:rsidRPr="001F000F" w:rsidRDefault="001F000F" w:rsidP="001F000F">
            <w:pPr>
              <w:pStyle w:val="Cuerpo"/>
              <w:spacing w:beforeAutospacing="1" w:afterAutospacing="1"/>
              <w:ind w:firstLine="280"/>
              <w:jc w:val="both"/>
              <w:rPr>
                <w:rStyle w:val="Ninguno"/>
                <w:rFonts w:cs="Times New Roman"/>
                <w:sz w:val="20"/>
                <w:szCs w:val="20"/>
              </w:rPr>
            </w:pPr>
            <w:r w:rsidRPr="001F000F">
              <w:rPr>
                <w:rStyle w:val="Ninguno"/>
                <w:rFonts w:cs="Times New Roman"/>
                <w:sz w:val="20"/>
                <w:szCs w:val="20"/>
              </w:rPr>
              <w:t>Rarely</w:t>
            </w:r>
          </w:p>
        </w:tc>
        <w:tc>
          <w:tcPr>
            <w:tcW w:w="1530" w:type="dxa"/>
          </w:tcPr>
          <w:p w14:paraId="6B3DD803" w14:textId="77777777" w:rsidR="001F000F" w:rsidRPr="001F000F" w:rsidRDefault="001F000F" w:rsidP="001F000F">
            <w:pPr>
              <w:rPr>
                <w:rStyle w:val="Ninguno"/>
                <w:rFonts w:cs="Times New Roman"/>
                <w:b/>
                <w:bCs/>
                <w:sz w:val="20"/>
                <w:szCs w:val="20"/>
              </w:rPr>
            </w:pPr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>1 (1)</w:t>
            </w:r>
          </w:p>
        </w:tc>
      </w:tr>
      <w:tr w:rsidR="001F000F" w:rsidRPr="001F000F" w14:paraId="0B5D57EC" w14:textId="77777777" w:rsidTr="001F000F">
        <w:trPr>
          <w:trHeight w:val="20"/>
        </w:trPr>
        <w:tc>
          <w:tcPr>
            <w:tcW w:w="7470" w:type="dxa"/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7010E511" w14:textId="77777777" w:rsidR="001F000F" w:rsidRPr="001F000F" w:rsidRDefault="001F000F" w:rsidP="001F000F">
            <w:pPr>
              <w:pStyle w:val="Cuerpo"/>
              <w:spacing w:beforeAutospacing="1" w:afterAutospacing="1"/>
              <w:ind w:firstLine="280"/>
              <w:jc w:val="both"/>
              <w:rPr>
                <w:rStyle w:val="Ninguno"/>
                <w:rFonts w:cs="Times New Roman"/>
                <w:sz w:val="20"/>
                <w:szCs w:val="20"/>
              </w:rPr>
            </w:pPr>
            <w:r w:rsidRPr="001F000F">
              <w:rPr>
                <w:rStyle w:val="Ninguno"/>
                <w:rFonts w:cs="Times New Roman"/>
                <w:sz w:val="20"/>
                <w:szCs w:val="20"/>
              </w:rPr>
              <w:t>Never</w:t>
            </w:r>
          </w:p>
        </w:tc>
        <w:tc>
          <w:tcPr>
            <w:tcW w:w="1530" w:type="dxa"/>
          </w:tcPr>
          <w:p w14:paraId="53309F55" w14:textId="77777777" w:rsidR="001F000F" w:rsidRPr="001F000F" w:rsidRDefault="001F000F" w:rsidP="001F000F">
            <w:pPr>
              <w:rPr>
                <w:rStyle w:val="Ninguno"/>
                <w:rFonts w:cs="Times New Roman"/>
                <w:b/>
                <w:bCs/>
                <w:sz w:val="20"/>
                <w:szCs w:val="20"/>
              </w:rPr>
            </w:pPr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>67 (69.1)</w:t>
            </w:r>
          </w:p>
        </w:tc>
      </w:tr>
      <w:tr w:rsidR="001F000F" w:rsidRPr="001F000F" w14:paraId="40983754" w14:textId="77777777" w:rsidTr="001F000F">
        <w:trPr>
          <w:trHeight w:val="20"/>
        </w:trPr>
        <w:tc>
          <w:tcPr>
            <w:tcW w:w="7470" w:type="dxa"/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1702BC9F" w14:textId="77777777" w:rsidR="001F000F" w:rsidRPr="001F000F" w:rsidRDefault="001F000F" w:rsidP="001F000F">
            <w:pPr>
              <w:widowControl w:val="0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Do you fumigate in and outside of your </w:t>
            </w:r>
            <w:proofErr w:type="gramStart"/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>home?,</w:t>
            </w:r>
            <w:proofErr w:type="gramEnd"/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1F000F">
              <w:rPr>
                <w:rStyle w:val="Ninguno"/>
                <w:rFonts w:cs="Times New Roman"/>
                <w:i/>
                <w:iCs/>
                <w:sz w:val="20"/>
                <w:szCs w:val="20"/>
              </w:rPr>
              <w:t>n</w:t>
            </w:r>
            <w:r w:rsidRPr="001F000F">
              <w:rPr>
                <w:rStyle w:val="Ninguno"/>
                <w:rFonts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530" w:type="dxa"/>
            <w:vAlign w:val="center"/>
          </w:tcPr>
          <w:p w14:paraId="5F0AE8F7" w14:textId="77777777" w:rsidR="001F000F" w:rsidRPr="001F000F" w:rsidRDefault="001F000F" w:rsidP="001F000F">
            <w:pPr>
              <w:rPr>
                <w:rStyle w:val="Ninguno"/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1F000F" w:rsidRPr="001F000F" w14:paraId="537C4782" w14:textId="77777777" w:rsidTr="001F000F">
        <w:trPr>
          <w:trHeight w:val="20"/>
        </w:trPr>
        <w:tc>
          <w:tcPr>
            <w:tcW w:w="7470" w:type="dxa"/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2A8F6510" w14:textId="77777777" w:rsidR="001F000F" w:rsidRPr="001F000F" w:rsidRDefault="001F000F" w:rsidP="001F000F">
            <w:pPr>
              <w:pStyle w:val="Cuerpo"/>
              <w:spacing w:beforeAutospacing="1" w:afterAutospacing="1"/>
              <w:ind w:firstLine="280"/>
              <w:jc w:val="both"/>
              <w:rPr>
                <w:rStyle w:val="Ninguno"/>
                <w:rFonts w:cs="Times New Roman"/>
                <w:sz w:val="20"/>
                <w:szCs w:val="20"/>
              </w:rPr>
            </w:pPr>
            <w:r w:rsidRPr="001F000F">
              <w:rPr>
                <w:rStyle w:val="Ninguno"/>
                <w:rFonts w:cs="Times New Roman"/>
                <w:sz w:val="20"/>
                <w:szCs w:val="20"/>
              </w:rPr>
              <w:t>Always</w:t>
            </w:r>
          </w:p>
        </w:tc>
        <w:tc>
          <w:tcPr>
            <w:tcW w:w="1530" w:type="dxa"/>
          </w:tcPr>
          <w:p w14:paraId="5A24DE98" w14:textId="77777777" w:rsidR="001F000F" w:rsidRPr="001F000F" w:rsidRDefault="001F000F" w:rsidP="001F000F">
            <w:pPr>
              <w:rPr>
                <w:rStyle w:val="Ninguno"/>
                <w:rFonts w:cs="Times New Roman"/>
                <w:b/>
                <w:bCs/>
                <w:sz w:val="20"/>
                <w:szCs w:val="20"/>
              </w:rPr>
            </w:pPr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>5 (5.2)</w:t>
            </w:r>
          </w:p>
        </w:tc>
      </w:tr>
      <w:tr w:rsidR="001F000F" w:rsidRPr="001F000F" w14:paraId="6845381C" w14:textId="77777777" w:rsidTr="001F000F">
        <w:trPr>
          <w:trHeight w:val="20"/>
        </w:trPr>
        <w:tc>
          <w:tcPr>
            <w:tcW w:w="7470" w:type="dxa"/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61D01B58" w14:textId="77777777" w:rsidR="001F000F" w:rsidRPr="001F000F" w:rsidRDefault="001F000F" w:rsidP="001F000F">
            <w:pPr>
              <w:pStyle w:val="Cuerpo"/>
              <w:spacing w:beforeAutospacing="1" w:afterAutospacing="1"/>
              <w:ind w:firstLine="280"/>
              <w:jc w:val="both"/>
              <w:rPr>
                <w:rStyle w:val="Ninguno"/>
                <w:rFonts w:cs="Times New Roman"/>
                <w:sz w:val="20"/>
                <w:szCs w:val="20"/>
              </w:rPr>
            </w:pPr>
            <w:r w:rsidRPr="001F000F">
              <w:rPr>
                <w:rStyle w:val="Ninguno"/>
                <w:rFonts w:cs="Times New Roman"/>
                <w:sz w:val="20"/>
                <w:szCs w:val="20"/>
              </w:rPr>
              <w:t>Frequently</w:t>
            </w:r>
          </w:p>
        </w:tc>
        <w:tc>
          <w:tcPr>
            <w:tcW w:w="1530" w:type="dxa"/>
          </w:tcPr>
          <w:p w14:paraId="07B5E600" w14:textId="77777777" w:rsidR="001F000F" w:rsidRPr="001F000F" w:rsidRDefault="001F000F" w:rsidP="001F000F">
            <w:pPr>
              <w:rPr>
                <w:rStyle w:val="Ninguno"/>
                <w:rFonts w:cs="Times New Roman"/>
                <w:b/>
                <w:bCs/>
                <w:sz w:val="20"/>
                <w:szCs w:val="20"/>
              </w:rPr>
            </w:pPr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>8 (8.2)</w:t>
            </w:r>
          </w:p>
        </w:tc>
      </w:tr>
      <w:tr w:rsidR="001F000F" w:rsidRPr="001F000F" w14:paraId="0DF9A9A4" w14:textId="77777777" w:rsidTr="001F000F">
        <w:trPr>
          <w:trHeight w:val="20"/>
        </w:trPr>
        <w:tc>
          <w:tcPr>
            <w:tcW w:w="7470" w:type="dxa"/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42866728" w14:textId="77777777" w:rsidR="001F000F" w:rsidRPr="001F000F" w:rsidRDefault="001F000F" w:rsidP="001F000F">
            <w:pPr>
              <w:pStyle w:val="Cuerpo"/>
              <w:spacing w:beforeAutospacing="1" w:afterAutospacing="1"/>
              <w:ind w:firstLine="280"/>
              <w:jc w:val="both"/>
              <w:rPr>
                <w:rStyle w:val="Ninguno"/>
                <w:rFonts w:cs="Times New Roman"/>
                <w:sz w:val="20"/>
                <w:szCs w:val="20"/>
              </w:rPr>
            </w:pPr>
            <w:r w:rsidRPr="001F000F">
              <w:rPr>
                <w:rStyle w:val="Ninguno"/>
                <w:rFonts w:cs="Times New Roman"/>
                <w:sz w:val="20"/>
                <w:szCs w:val="20"/>
              </w:rPr>
              <w:t>Occasionally</w:t>
            </w:r>
          </w:p>
        </w:tc>
        <w:tc>
          <w:tcPr>
            <w:tcW w:w="1530" w:type="dxa"/>
          </w:tcPr>
          <w:p w14:paraId="39305355" w14:textId="77777777" w:rsidR="001F000F" w:rsidRPr="001F000F" w:rsidRDefault="001F000F" w:rsidP="001F000F">
            <w:pPr>
              <w:rPr>
                <w:rStyle w:val="Ninguno"/>
                <w:rFonts w:cs="Times New Roman"/>
                <w:b/>
                <w:bCs/>
                <w:sz w:val="20"/>
                <w:szCs w:val="20"/>
              </w:rPr>
            </w:pPr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>19 (19.6)</w:t>
            </w:r>
          </w:p>
        </w:tc>
      </w:tr>
      <w:tr w:rsidR="001F000F" w:rsidRPr="001F000F" w14:paraId="4309B9DA" w14:textId="77777777" w:rsidTr="001F000F">
        <w:trPr>
          <w:trHeight w:val="20"/>
        </w:trPr>
        <w:tc>
          <w:tcPr>
            <w:tcW w:w="7470" w:type="dxa"/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3DEDB02D" w14:textId="77777777" w:rsidR="001F000F" w:rsidRPr="001F000F" w:rsidRDefault="001F000F" w:rsidP="001F000F">
            <w:pPr>
              <w:pStyle w:val="Cuerpo"/>
              <w:spacing w:beforeAutospacing="1" w:afterAutospacing="1"/>
              <w:ind w:firstLine="280"/>
              <w:jc w:val="both"/>
              <w:rPr>
                <w:rStyle w:val="Ninguno"/>
                <w:rFonts w:cs="Times New Roman"/>
                <w:sz w:val="20"/>
                <w:szCs w:val="20"/>
              </w:rPr>
            </w:pPr>
            <w:r w:rsidRPr="001F000F">
              <w:rPr>
                <w:rStyle w:val="Ninguno"/>
                <w:rFonts w:cs="Times New Roman"/>
                <w:sz w:val="20"/>
                <w:szCs w:val="20"/>
              </w:rPr>
              <w:t>Rarely</w:t>
            </w:r>
          </w:p>
        </w:tc>
        <w:tc>
          <w:tcPr>
            <w:tcW w:w="1530" w:type="dxa"/>
          </w:tcPr>
          <w:p w14:paraId="628C7FA5" w14:textId="77777777" w:rsidR="001F000F" w:rsidRPr="001F000F" w:rsidRDefault="001F000F" w:rsidP="001F000F">
            <w:pPr>
              <w:rPr>
                <w:rStyle w:val="Ninguno"/>
                <w:rFonts w:cs="Times New Roman"/>
                <w:b/>
                <w:bCs/>
                <w:sz w:val="20"/>
                <w:szCs w:val="20"/>
              </w:rPr>
            </w:pPr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>18 (18.6)</w:t>
            </w:r>
          </w:p>
        </w:tc>
      </w:tr>
      <w:tr w:rsidR="001F000F" w:rsidRPr="001F000F" w14:paraId="4A3AE5D2" w14:textId="77777777" w:rsidTr="001F000F">
        <w:trPr>
          <w:trHeight w:val="20"/>
        </w:trPr>
        <w:tc>
          <w:tcPr>
            <w:tcW w:w="7470" w:type="dxa"/>
            <w:tcBorders>
              <w:bottom w:val="single" w:sz="4" w:space="0" w:color="auto"/>
            </w:tcBorders>
            <w:tcMar>
              <w:top w:w="60" w:type="dxa"/>
              <w:left w:w="120" w:type="dxa"/>
              <w:bottom w:w="40" w:type="dxa"/>
              <w:right w:w="160" w:type="dxa"/>
            </w:tcMar>
          </w:tcPr>
          <w:p w14:paraId="672BC306" w14:textId="77777777" w:rsidR="001F000F" w:rsidRPr="001F000F" w:rsidRDefault="001F000F" w:rsidP="001F000F">
            <w:pPr>
              <w:pStyle w:val="Cuerpo"/>
              <w:spacing w:beforeAutospacing="1" w:afterAutospacing="1"/>
              <w:ind w:firstLine="280"/>
              <w:jc w:val="both"/>
              <w:rPr>
                <w:rStyle w:val="Ninguno"/>
                <w:rFonts w:cs="Times New Roman"/>
                <w:sz w:val="20"/>
                <w:szCs w:val="20"/>
              </w:rPr>
            </w:pPr>
            <w:r w:rsidRPr="001F000F">
              <w:rPr>
                <w:rStyle w:val="Ninguno"/>
                <w:rFonts w:cs="Times New Roman"/>
                <w:sz w:val="20"/>
                <w:szCs w:val="20"/>
              </w:rPr>
              <w:t>Never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E5AD6D" w14:textId="77777777" w:rsidR="001F000F" w:rsidRPr="001F000F" w:rsidRDefault="001F000F" w:rsidP="001F000F">
            <w:pPr>
              <w:rPr>
                <w:rStyle w:val="Ninguno"/>
                <w:rFonts w:cs="Times New Roman"/>
                <w:b/>
                <w:bCs/>
                <w:sz w:val="20"/>
                <w:szCs w:val="20"/>
              </w:rPr>
            </w:pPr>
            <w:r w:rsidRPr="001F000F">
              <w:rPr>
                <w:rFonts w:eastAsia="Times New Roman" w:cs="Times New Roman"/>
                <w:sz w:val="20"/>
                <w:szCs w:val="20"/>
                <w:lang w:val="en-US"/>
              </w:rPr>
              <w:t>47 (48.5)</w:t>
            </w:r>
          </w:p>
        </w:tc>
      </w:tr>
    </w:tbl>
    <w:p w14:paraId="4980290A" w14:textId="77777777" w:rsidR="00B821EF" w:rsidRPr="001F000F" w:rsidRDefault="00B821EF" w:rsidP="001F000F">
      <w:pPr>
        <w:rPr>
          <w:rFonts w:cs="Times New Roman"/>
          <w:szCs w:val="24"/>
        </w:rPr>
      </w:pPr>
    </w:p>
    <w:sectPr w:rsidR="00B821EF" w:rsidRPr="001F000F" w:rsidSect="0030131E">
      <w:pgSz w:w="11909" w:h="16834"/>
      <w:pgMar w:top="1440" w:right="1440" w:bottom="1440" w:left="1440" w:header="720" w:footer="720" w:gutter="0"/>
      <w:lnNumType w:countBy="1" w:restart="continuous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1E"/>
    <w:rsid w:val="00007AF6"/>
    <w:rsid w:val="000A5ADD"/>
    <w:rsid w:val="001D0342"/>
    <w:rsid w:val="001F000F"/>
    <w:rsid w:val="0030131E"/>
    <w:rsid w:val="004409F6"/>
    <w:rsid w:val="005B4BAF"/>
    <w:rsid w:val="0072249D"/>
    <w:rsid w:val="009B7685"/>
    <w:rsid w:val="00A30593"/>
    <w:rsid w:val="00B821EF"/>
    <w:rsid w:val="00BF50DD"/>
    <w:rsid w:val="00D85477"/>
    <w:rsid w:val="00FD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B0CF1"/>
  <w15:chartTrackingRefBased/>
  <w15:docId w15:val="{F36569E8-6E52-43C7-ADF1-D85E61FE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30593"/>
    <w:pPr>
      <w:spacing w:before="100" w:beforeAutospacing="1" w:after="100" w:afterAutospacing="1" w:line="480" w:lineRule="auto"/>
      <w:jc w:val="both"/>
    </w:pPr>
    <w:rPr>
      <w:rFonts w:cstheme="minorBidi"/>
      <w:lang w:val="es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1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3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3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3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31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31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31E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31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uevo">
    <w:name w:val="Normal nuevo"/>
    <w:basedOn w:val="Normal"/>
    <w:link w:val="NormalnuevoChar"/>
    <w:qFormat/>
    <w:rsid w:val="0072249D"/>
    <w:rPr>
      <w:rFonts w:cs="Times New Roman"/>
      <w:szCs w:val="24"/>
    </w:rPr>
  </w:style>
  <w:style w:type="character" w:customStyle="1" w:styleId="NormalnuevoChar">
    <w:name w:val="Normal nuevo Char"/>
    <w:basedOn w:val="DefaultParagraphFont"/>
    <w:link w:val="Normalnuevo"/>
    <w:rsid w:val="0072249D"/>
    <w:rPr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30593"/>
    <w:pPr>
      <w:outlineLvl w:val="0"/>
    </w:pPr>
    <w:rPr>
      <w:rFonts w:eastAsiaTheme="majorEastAsia" w:cstheme="majorBidi"/>
      <w:b/>
      <w:spacing w:val="-10"/>
      <w:kern w:val="28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30593"/>
    <w:rPr>
      <w:rFonts w:eastAsiaTheme="majorEastAsia" w:cstheme="majorBidi"/>
      <w:b/>
      <w:spacing w:val="-10"/>
      <w:kern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0131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31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31E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s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31E"/>
    <w:rPr>
      <w:rFonts w:asciiTheme="minorHAnsi" w:eastAsiaTheme="majorEastAsia" w:hAnsiTheme="minorHAnsi" w:cstheme="majorBidi"/>
      <w:i/>
      <w:iCs/>
      <w:color w:val="0F4761" w:themeColor="accent1" w:themeShade="BF"/>
      <w:lang w:val="es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31E"/>
    <w:rPr>
      <w:rFonts w:asciiTheme="minorHAnsi" w:eastAsiaTheme="majorEastAsia" w:hAnsiTheme="minorHAnsi" w:cstheme="majorBidi"/>
      <w:color w:val="0F4761" w:themeColor="accent1" w:themeShade="BF"/>
      <w:lang w:val="es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31E"/>
    <w:rPr>
      <w:rFonts w:asciiTheme="minorHAnsi" w:eastAsiaTheme="majorEastAsia" w:hAnsiTheme="minorHAnsi" w:cstheme="majorBidi"/>
      <w:i/>
      <w:iCs/>
      <w:color w:val="595959" w:themeColor="text1" w:themeTint="A6"/>
      <w:lang w:val="es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31E"/>
    <w:rPr>
      <w:rFonts w:asciiTheme="minorHAnsi" w:eastAsiaTheme="majorEastAsia" w:hAnsiTheme="minorHAnsi" w:cstheme="majorBidi"/>
      <w:color w:val="595959" w:themeColor="text1" w:themeTint="A6"/>
      <w:lang w:val="es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31E"/>
    <w:rPr>
      <w:rFonts w:asciiTheme="minorHAnsi" w:eastAsiaTheme="majorEastAsia" w:hAnsiTheme="minorHAnsi" w:cstheme="majorBidi"/>
      <w:i/>
      <w:iCs/>
      <w:color w:val="272727" w:themeColor="text1" w:themeTint="D8"/>
      <w:lang w:val="es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31E"/>
    <w:rPr>
      <w:rFonts w:asciiTheme="minorHAnsi" w:eastAsiaTheme="majorEastAsia" w:hAnsiTheme="minorHAnsi" w:cstheme="majorBidi"/>
      <w:color w:val="272727" w:themeColor="text1" w:themeTint="D8"/>
      <w:lang w:val="es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31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31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s-US"/>
    </w:rPr>
  </w:style>
  <w:style w:type="paragraph" w:styleId="Quote">
    <w:name w:val="Quote"/>
    <w:basedOn w:val="Normal"/>
    <w:next w:val="Normal"/>
    <w:link w:val="QuoteChar"/>
    <w:uiPriority w:val="29"/>
    <w:qFormat/>
    <w:rsid w:val="003013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31E"/>
    <w:rPr>
      <w:rFonts w:cstheme="minorBidi"/>
      <w:i/>
      <w:iCs/>
      <w:color w:val="404040" w:themeColor="text1" w:themeTint="BF"/>
      <w:lang w:val="es-US"/>
    </w:rPr>
  </w:style>
  <w:style w:type="paragraph" w:styleId="ListParagraph">
    <w:name w:val="List Paragraph"/>
    <w:basedOn w:val="Normal"/>
    <w:uiPriority w:val="34"/>
    <w:qFormat/>
    <w:rsid w:val="00301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31E"/>
    <w:rPr>
      <w:rFonts w:cstheme="minorBidi"/>
      <w:i/>
      <w:iCs/>
      <w:color w:val="0F4761" w:themeColor="accent1" w:themeShade="BF"/>
      <w:lang w:val="es-US"/>
    </w:rPr>
  </w:style>
  <w:style w:type="character" w:styleId="IntenseReference">
    <w:name w:val="Intense Reference"/>
    <w:basedOn w:val="DefaultParagraphFont"/>
    <w:uiPriority w:val="32"/>
    <w:qFormat/>
    <w:rsid w:val="0030131E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30131E"/>
  </w:style>
  <w:style w:type="character" w:customStyle="1" w:styleId="Ninguno">
    <w:name w:val="Ninguno"/>
    <w:rsid w:val="001F000F"/>
    <w:rPr>
      <w:lang w:val="en-US"/>
    </w:rPr>
  </w:style>
  <w:style w:type="paragraph" w:customStyle="1" w:styleId="Cuerpo">
    <w:name w:val="Cuerpo"/>
    <w:link w:val="CuerpoChar"/>
    <w:rsid w:val="001F000F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480" w:lineRule="auto"/>
    </w:pPr>
    <w:rPr>
      <w:rFonts w:eastAsia="Arial Unicode MS" w:cs="Arial Unicode MS"/>
      <w:color w:val="000000"/>
      <w:kern w:val="0"/>
      <w:szCs w:val="24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CuerpoChar">
    <w:name w:val="Cuerpo Char"/>
    <w:basedOn w:val="DefaultParagraphFont"/>
    <w:link w:val="Cuerpo"/>
    <w:rsid w:val="001F000F"/>
    <w:rPr>
      <w:rFonts w:eastAsia="Arial Unicode MS" w:cs="Arial Unicode MS"/>
      <w:color w:val="000000"/>
      <w:kern w:val="0"/>
      <w:szCs w:val="24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Fhabián S. Carrión-Nessi</dc:creator>
  <cp:keywords/>
  <dc:description/>
  <cp:lastModifiedBy>Fhabián S. Carrión-Nessi</cp:lastModifiedBy>
  <cp:revision>2</cp:revision>
  <dcterms:created xsi:type="dcterms:W3CDTF">2025-02-14T16:17:00Z</dcterms:created>
  <dcterms:modified xsi:type="dcterms:W3CDTF">2025-05-11T00:59:00Z</dcterms:modified>
</cp:coreProperties>
</file>