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146" w:rsidRPr="00A9025D" w:rsidRDefault="00E27146"/>
    <w:p w:rsidR="00E27146" w:rsidRPr="00A9025D" w:rsidRDefault="00E27146" w:rsidP="00E27146">
      <w:pPr>
        <w:spacing w:before="100" w:beforeAutospacing="1" w:after="100" w:afterAutospacing="1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Text S1. Allelic frequency calculation</w:t>
      </w:r>
    </w:p>
    <w:p w:rsidR="00E27146" w:rsidRPr="00A9025D" w:rsidRDefault="00E27146" w:rsidP="00E2714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frequencies of </w:t>
      </w:r>
      <w:proofErr w:type="spellStart"/>
      <w:r w:rsidRPr="00A9025D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kdr</w:t>
      </w:r>
      <w:proofErr w:type="spellEnd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mutations 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L</w:t>
      </w:r>
      <w:r w:rsidR="004E4DA9"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995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F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L</w:t>
      </w:r>
      <w:r w:rsidR="004E4DA9"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995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S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were calculated as </w:t>
      </w:r>
      <w:bookmarkStart w:id="0" w:name="_GoBack"/>
      <w:bookmarkEnd w:id="0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follows:</w:t>
      </w:r>
    </w:p>
    <w:p w:rsidR="00E27146" w:rsidRPr="00A9025D" w:rsidRDefault="00E27146" w:rsidP="00E27146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frequency of the </w:t>
      </w:r>
      <w:r w:rsidRPr="00A902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 w:eastAsia="fr-FR"/>
        </w:rPr>
        <w:t>L</w:t>
      </w:r>
      <w:r w:rsidR="004E4DA9" w:rsidRPr="00A902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 w:eastAsia="fr-FR"/>
        </w:rPr>
        <w:t>995</w:t>
      </w:r>
      <w:r w:rsidRPr="00A902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 w:eastAsia="fr-FR"/>
        </w:rPr>
        <w:t>F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allele, denoted as </w:t>
      </w:r>
      <w:proofErr w:type="spellStart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freq</w:t>
      </w:r>
      <w:proofErr w:type="spellEnd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(F), was calculated using the formula: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freq</w:t>
      </w:r>
      <w:proofErr w:type="spellEnd"/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(F) = (2 × FF + LF + FS) / 2n</w:t>
      </w:r>
    </w:p>
    <w:p w:rsidR="00E27146" w:rsidRPr="00A9025D" w:rsidRDefault="00E27146" w:rsidP="00E27146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frequency of the </w:t>
      </w:r>
      <w:r w:rsidRPr="00A902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 w:eastAsia="fr-FR"/>
        </w:rPr>
        <w:t>L</w:t>
      </w:r>
      <w:r w:rsidR="004E4DA9" w:rsidRPr="00A902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 w:eastAsia="fr-FR"/>
        </w:rPr>
        <w:t>995</w:t>
      </w:r>
      <w:r w:rsidRPr="00A902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 w:eastAsia="fr-FR"/>
        </w:rPr>
        <w:t>S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allele, denoted as </w:t>
      </w:r>
      <w:proofErr w:type="spellStart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freq</w:t>
      </w:r>
      <w:proofErr w:type="spellEnd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(S), was calculated using the formula: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freq</w:t>
      </w:r>
      <w:proofErr w:type="spellEnd"/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(S) = (2 × SS + LS + FS) / 2n</w:t>
      </w:r>
    </w:p>
    <w:p w:rsidR="00E27146" w:rsidRPr="00A9025D" w:rsidRDefault="00E27146" w:rsidP="00E2714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9025D">
        <w:rPr>
          <w:rFonts w:ascii="Times New Roman" w:eastAsia="Times New Roman" w:hAnsi="Times New Roman" w:cs="Times New Roman"/>
          <w:sz w:val="24"/>
          <w:szCs w:val="24"/>
          <w:lang w:eastAsia="fr-FR"/>
        </w:rPr>
        <w:t>Where</w:t>
      </w:r>
      <w:proofErr w:type="spellEnd"/>
      <w:r w:rsidRPr="00A9025D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E27146" w:rsidRPr="00A9025D" w:rsidRDefault="00E27146" w:rsidP="00E27146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FF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SS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represent the number of mosquitoes homozygous for the 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L</w:t>
      </w:r>
      <w:r w:rsidR="004E4DA9"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995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F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L</w:t>
      </w:r>
      <w:r w:rsidR="004E4DA9"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995</w:t>
      </w:r>
      <w:r w:rsidRPr="00A9025D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S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mutations, respectively.</w:t>
      </w:r>
    </w:p>
    <w:p w:rsidR="00E27146" w:rsidRPr="00A9025D" w:rsidRDefault="00E27146" w:rsidP="00E27146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LF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LS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and </w:t>
      </w:r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FS</w:t>
      </w: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represent heterozygous individuals carrying combinations of both alleles.</w:t>
      </w:r>
    </w:p>
    <w:p w:rsidR="00E27146" w:rsidRPr="00A9025D" w:rsidRDefault="00E27146" w:rsidP="00E27146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A9025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</w:t>
      </w:r>
      <w:proofErr w:type="gramEnd"/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total number of mosquitoes successfully genotyped.</w:t>
      </w:r>
    </w:p>
    <w:p w:rsidR="00E27146" w:rsidRPr="00A9025D" w:rsidRDefault="00E27146" w:rsidP="00E27146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9025D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These formulas ensure that both homozygous and heterozygous genotypes are considered in estimating the overall allelic frequency in the population.</w:t>
      </w:r>
    </w:p>
    <w:p w:rsidR="00E27146" w:rsidRPr="00A9025D" w:rsidRDefault="00E27146">
      <w:pPr>
        <w:rPr>
          <w:lang w:val="en-GB"/>
        </w:rPr>
      </w:pPr>
    </w:p>
    <w:sectPr w:rsidR="00E27146" w:rsidRPr="00A9025D" w:rsidSect="00A90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705D1"/>
    <w:multiLevelType w:val="multilevel"/>
    <w:tmpl w:val="8640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B660A"/>
    <w:multiLevelType w:val="multilevel"/>
    <w:tmpl w:val="A6B2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46"/>
    <w:rsid w:val="00217C66"/>
    <w:rsid w:val="004E4DA9"/>
    <w:rsid w:val="00A9025D"/>
    <w:rsid w:val="00E2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5A1D1A-C6AA-4ED7-9317-40B79DF6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71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2714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Strong">
    <w:name w:val="Strong"/>
    <w:basedOn w:val="DefaultParagraphFont"/>
    <w:uiPriority w:val="22"/>
    <w:qFormat/>
    <w:rsid w:val="00E271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Emphasis">
    <w:name w:val="Emphasis"/>
    <w:basedOn w:val="DefaultParagraphFont"/>
    <w:uiPriority w:val="20"/>
    <w:qFormat/>
    <w:rsid w:val="00E271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 Michel Tapsoba</dc:creator>
  <cp:keywords/>
  <dc:description/>
  <cp:lastModifiedBy>Revathi   Thangaraj</cp:lastModifiedBy>
  <cp:revision>3</cp:revision>
  <dcterms:created xsi:type="dcterms:W3CDTF">2025-07-19T18:13:00Z</dcterms:created>
  <dcterms:modified xsi:type="dcterms:W3CDTF">2025-11-29T06:55:00Z</dcterms:modified>
</cp:coreProperties>
</file>