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87232" w14:textId="679D6FAD" w:rsidR="004E1618" w:rsidRPr="009767C7" w:rsidRDefault="004E1618" w:rsidP="004E1618">
      <w:pPr>
        <w:adjustRightInd w:val="0"/>
        <w:spacing w:before="10" w:after="1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r w:rsidRPr="0097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1.</w:t>
      </w:r>
      <w:r w:rsidRPr="009767C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67C7">
        <w:rPr>
          <w:rFonts w:ascii="Times New Roman" w:hAnsi="Times New Roman" w:cs="Times New Roman"/>
          <w:sz w:val="24"/>
          <w:szCs w:val="24"/>
        </w:rPr>
        <w:t xml:space="preserve">Summary statistics </w:t>
      </w:r>
      <w:r w:rsidR="007845F4">
        <w:rPr>
          <w:rFonts w:ascii="Times New Roman" w:hAnsi="Times New Roman" w:cs="Times New Roman"/>
          <w:sz w:val="24"/>
          <w:szCs w:val="24"/>
        </w:rPr>
        <w:t xml:space="preserve">for </w:t>
      </w:r>
      <w:r w:rsidR="00C75DCF">
        <w:rPr>
          <w:rFonts w:ascii="Times New Roman" w:hAnsi="Times New Roman" w:cs="Times New Roman"/>
          <w:sz w:val="24"/>
          <w:szCs w:val="24"/>
        </w:rPr>
        <w:t xml:space="preserve">untreated and </w:t>
      </w:r>
      <w:proofErr w:type="spellStart"/>
      <w:r w:rsidRPr="009767C7">
        <w:rPr>
          <w:rFonts w:ascii="Times New Roman" w:hAnsi="Times New Roman" w:cs="Times New Roman"/>
          <w:sz w:val="24"/>
          <w:szCs w:val="24"/>
        </w:rPr>
        <w:t>sarolaner</w:t>
      </w:r>
      <w:proofErr w:type="spellEnd"/>
      <w:r w:rsidRPr="009767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67C7">
        <w:rPr>
          <w:rFonts w:ascii="Times New Roman" w:hAnsi="Times New Roman" w:cs="Times New Roman"/>
          <w:sz w:val="24"/>
          <w:szCs w:val="24"/>
        </w:rPr>
        <w:t>Simparica</w:t>
      </w:r>
      <w:proofErr w:type="spellEnd"/>
      <w:r w:rsidRPr="009767C7">
        <w:rPr>
          <w:rFonts w:ascii="Times New Roman" w:hAnsi="Times New Roman" w:cs="Times New Roman"/>
          <w:sz w:val="24"/>
          <w:szCs w:val="24"/>
        </w:rPr>
        <w:t xml:space="preserve"> Trio), </w:t>
      </w:r>
      <w:proofErr w:type="spellStart"/>
      <w:r w:rsidRPr="009767C7">
        <w:rPr>
          <w:rFonts w:ascii="Times New Roman" w:hAnsi="Times New Roman" w:cs="Times New Roman"/>
          <w:sz w:val="24"/>
          <w:szCs w:val="24"/>
        </w:rPr>
        <w:t>afoxolaner</w:t>
      </w:r>
      <w:proofErr w:type="spellEnd"/>
      <w:r w:rsidRPr="009767C7">
        <w:rPr>
          <w:rFonts w:ascii="Times New Roman" w:hAnsi="Times New Roman" w:cs="Times New Roman"/>
          <w:sz w:val="24"/>
          <w:szCs w:val="24"/>
        </w:rPr>
        <w:t xml:space="preserve"> (NexGard PLUS) </w:t>
      </w:r>
      <w:r w:rsidR="00C75DCF">
        <w:rPr>
          <w:rFonts w:ascii="Times New Roman" w:hAnsi="Times New Roman" w:cs="Times New Roman"/>
          <w:sz w:val="24"/>
          <w:szCs w:val="24"/>
        </w:rPr>
        <w:t>or</w:t>
      </w:r>
      <w:r w:rsidRPr="00976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7C7">
        <w:rPr>
          <w:rFonts w:ascii="Times New Roman" w:hAnsi="Times New Roman" w:cs="Times New Roman"/>
          <w:sz w:val="24"/>
          <w:szCs w:val="24"/>
        </w:rPr>
        <w:t>lotilaner</w:t>
      </w:r>
      <w:proofErr w:type="spellEnd"/>
      <w:r w:rsidRPr="009767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67C7">
        <w:rPr>
          <w:rFonts w:ascii="Times New Roman" w:hAnsi="Times New Roman" w:cs="Times New Roman"/>
          <w:sz w:val="24"/>
          <w:szCs w:val="24"/>
        </w:rPr>
        <w:t>Credelio</w:t>
      </w:r>
      <w:proofErr w:type="spellEnd"/>
      <w:r w:rsidRPr="009767C7">
        <w:rPr>
          <w:rFonts w:ascii="Times New Roman" w:hAnsi="Times New Roman" w:cs="Times New Roman"/>
          <w:sz w:val="24"/>
          <w:szCs w:val="24"/>
        </w:rPr>
        <w:t xml:space="preserve"> Quattro) </w:t>
      </w:r>
      <w:r w:rsidR="00C75DCF">
        <w:rPr>
          <w:rFonts w:ascii="Times New Roman" w:hAnsi="Times New Roman" w:cs="Times New Roman"/>
          <w:sz w:val="24"/>
          <w:szCs w:val="24"/>
        </w:rPr>
        <w:t>treated</w:t>
      </w:r>
      <w:r w:rsidR="00A67742">
        <w:rPr>
          <w:rFonts w:ascii="Times New Roman" w:hAnsi="Times New Roman" w:cs="Times New Roman"/>
          <w:sz w:val="24"/>
          <w:szCs w:val="24"/>
        </w:rPr>
        <w:t xml:space="preserve"> dogs</w:t>
      </w:r>
      <w:r w:rsidR="00C75DCF">
        <w:rPr>
          <w:rFonts w:ascii="Times New Roman" w:hAnsi="Times New Roman" w:cs="Times New Roman"/>
          <w:sz w:val="24"/>
          <w:szCs w:val="24"/>
        </w:rPr>
        <w:t xml:space="preserve"> </w:t>
      </w:r>
      <w:r w:rsidRPr="009767C7">
        <w:rPr>
          <w:rFonts w:ascii="Times New Roman" w:hAnsi="Times New Roman" w:cs="Times New Roman"/>
          <w:sz w:val="24"/>
          <w:szCs w:val="24"/>
        </w:rPr>
        <w:t xml:space="preserve">at hours post treatment </w:t>
      </w:r>
      <w:r w:rsidR="00A67742">
        <w:rPr>
          <w:rFonts w:ascii="Times New Roman" w:hAnsi="Times New Roman" w:cs="Times New Roman"/>
          <w:sz w:val="24"/>
          <w:szCs w:val="24"/>
        </w:rPr>
        <w:t>(</w:t>
      </w:r>
      <w:r w:rsidRPr="009767C7">
        <w:rPr>
          <w:rFonts w:ascii="Times New Roman" w:hAnsi="Times New Roman" w:cs="Times New Roman"/>
          <w:sz w:val="24"/>
          <w:szCs w:val="24"/>
        </w:rPr>
        <w:t>Day 0</w:t>
      </w:r>
      <w:r w:rsidR="00A67742">
        <w:rPr>
          <w:rFonts w:ascii="Times New Roman" w:hAnsi="Times New Roman" w:cs="Times New Roman"/>
          <w:sz w:val="24"/>
          <w:szCs w:val="24"/>
        </w:rPr>
        <w:t>)</w:t>
      </w:r>
      <w:r w:rsidRPr="009767C7">
        <w:rPr>
          <w:rFonts w:ascii="Times New Roman" w:hAnsi="Times New Roman" w:cs="Times New Roman"/>
          <w:sz w:val="24"/>
          <w:szCs w:val="24"/>
        </w:rPr>
        <w:t xml:space="preserve"> of </w:t>
      </w:r>
      <w:r w:rsidR="00CF0E88">
        <w:rPr>
          <w:rFonts w:ascii="Times New Roman" w:hAnsi="Times New Roman" w:cs="Times New Roman"/>
          <w:sz w:val="24"/>
          <w:szCs w:val="24"/>
        </w:rPr>
        <w:t xml:space="preserve">existing </w:t>
      </w:r>
      <w:r w:rsidRPr="009767C7">
        <w:rPr>
          <w:rFonts w:ascii="Times New Roman" w:hAnsi="Times New Roman" w:cs="Times New Roman"/>
          <w:sz w:val="24"/>
          <w:szCs w:val="24"/>
        </w:rPr>
        <w:t xml:space="preserve">infestations with 50 </w:t>
      </w:r>
      <w:r w:rsidRPr="009767C7">
        <w:rPr>
          <w:rFonts w:ascii="Times New Roman" w:hAnsi="Times New Roman" w:cs="Times New Roman"/>
          <w:i/>
          <w:iCs/>
          <w:sz w:val="24"/>
          <w:szCs w:val="24"/>
        </w:rPr>
        <w:t>Ixodes scapularis</w:t>
      </w:r>
      <w:r w:rsidRPr="009767C7">
        <w:rPr>
          <w:rFonts w:ascii="Times New Roman" w:hAnsi="Times New Roman" w:cs="Times New Roman"/>
          <w:sz w:val="24"/>
          <w:szCs w:val="24"/>
        </w:rPr>
        <w:t xml:space="preserve"> ticks for each dog placed on Day -2</w:t>
      </w:r>
    </w:p>
    <w:tbl>
      <w:tblPr>
        <w:tblW w:w="131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3"/>
        <w:gridCol w:w="357"/>
        <w:gridCol w:w="45"/>
        <w:gridCol w:w="904"/>
        <w:gridCol w:w="31"/>
        <w:gridCol w:w="35"/>
        <w:gridCol w:w="880"/>
        <w:gridCol w:w="545"/>
        <w:gridCol w:w="185"/>
        <w:gridCol w:w="730"/>
        <w:gridCol w:w="545"/>
        <w:gridCol w:w="185"/>
        <w:gridCol w:w="730"/>
        <w:gridCol w:w="545"/>
        <w:gridCol w:w="185"/>
        <w:gridCol w:w="730"/>
        <w:gridCol w:w="31"/>
        <w:gridCol w:w="35"/>
        <w:gridCol w:w="880"/>
        <w:gridCol w:w="545"/>
        <w:gridCol w:w="185"/>
        <w:gridCol w:w="730"/>
        <w:gridCol w:w="545"/>
        <w:gridCol w:w="185"/>
        <w:gridCol w:w="730"/>
        <w:gridCol w:w="545"/>
        <w:gridCol w:w="185"/>
        <w:gridCol w:w="730"/>
        <w:gridCol w:w="66"/>
      </w:tblGrid>
      <w:tr w:rsidR="004E1618" w:rsidRPr="00DB0AFE" w14:paraId="4E202C4F" w14:textId="77777777" w:rsidTr="004E1618">
        <w:trPr>
          <w:cantSplit/>
          <w:tblHeader/>
          <w:jc w:val="center"/>
        </w:trPr>
        <w:tc>
          <w:tcPr>
            <w:tcW w:w="147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D9778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bookmarkStart w:id="1" w:name="IDX"/>
            <w:bookmarkEnd w:id="1"/>
          </w:p>
        </w:tc>
        <w:tc>
          <w:tcPr>
            <w:tcW w:w="1015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CD1A3F5" w14:textId="0DE8366B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26" w:type="dxa"/>
            <w:gridSpan w:val="12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18BC5E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Model ln(count+1) (Geometric Mean)</w:t>
            </w:r>
          </w:p>
        </w:tc>
        <w:tc>
          <w:tcPr>
            <w:tcW w:w="5326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33BE8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Model Count Directly (Arithmetic Mean)</w:t>
            </w:r>
          </w:p>
        </w:tc>
      </w:tr>
      <w:tr w:rsidR="004E1618" w:rsidRPr="00DB0AFE" w14:paraId="285932A3" w14:textId="77777777" w:rsidTr="004E1618">
        <w:trPr>
          <w:gridAfter w:val="3"/>
          <w:wAfter w:w="981" w:type="dxa"/>
          <w:cantSplit/>
          <w:tblHeader/>
          <w:jc w:val="center"/>
        </w:trPr>
        <w:tc>
          <w:tcPr>
            <w:tcW w:w="1515" w:type="dxa"/>
            <w:gridSpan w:val="3"/>
            <w:shd w:val="clear" w:color="auto" w:fill="FFFFFF"/>
            <w:vAlign w:val="bottom"/>
          </w:tcPr>
          <w:p w14:paraId="5F89B04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gridSpan w:val="2"/>
            <w:shd w:val="clear" w:color="auto" w:fill="FFFFFF"/>
            <w:vAlign w:val="bottom"/>
          </w:tcPr>
          <w:p w14:paraId="4350BD8C" w14:textId="5DE4BE6F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B847E7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Compare to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4F3CC6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NexGard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F588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17BAA3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03D3C6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Compare to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42CEA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NexGard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5FF908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Compare to Credelio</w:t>
            </w:r>
          </w:p>
        </w:tc>
      </w:tr>
      <w:tr w:rsidR="004E1618" w:rsidRPr="00DB0AFE" w14:paraId="4D606BE1" w14:textId="77777777" w:rsidTr="004E1618">
        <w:trPr>
          <w:gridAfter w:val="1"/>
          <w:wAfter w:w="66" w:type="dxa"/>
          <w:cantSplit/>
          <w:tblHeader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3A0741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Tick Count Time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D9210D0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79BCFE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Geometric Mean +/-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F84CB8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80F3C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15DFA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C32F8B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7D656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7A79B6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4016B6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Arithmetic Mean +/- </w:t>
            </w:r>
            <w:proofErr w:type="spellStart"/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811B1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4FA0E3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7FF1B6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CC3C8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63BD52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06CEA2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Efficacy</w:t>
            </w:r>
          </w:p>
        </w:tc>
      </w:tr>
      <w:tr w:rsidR="004E1618" w:rsidRPr="00DB0AFE" w14:paraId="21E6CEEF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576C2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4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DC213B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F395D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25.6+/-2.1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C86F4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61377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6.7%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9A30D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517DB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-8.5%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50400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B60E8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-8.5%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577E9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26.5+/-2.1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A17B1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FC1FC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9.0%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5B3FB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A88BE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-7.5%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0CD65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87C03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-6.1%</w:t>
            </w:r>
          </w:p>
        </w:tc>
      </w:tr>
      <w:tr w:rsidR="004E1618" w:rsidRPr="00DB0AFE" w14:paraId="22810DFA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72160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C42951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71DE4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23.8+/-1.9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69C33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737C1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6B2C2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8ACDA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-16.3%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0083E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0.600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D198B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-16.2%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DBEC0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24.1+/-2.1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FBDDE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7CDAA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DE376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003D5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-18.1%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3EF58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5ED0E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-16.6%</w:t>
            </w:r>
          </w:p>
        </w:tc>
      </w:tr>
      <w:tr w:rsidR="004E1618" w:rsidRPr="00DB0AFE" w14:paraId="06FDB100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75F2D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F2C700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C9261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27.7+/-2.3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C7FB9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0B3CE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2C1F1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B29A8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DF756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A7BF0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57EB0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28.5+/-2.1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E1091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26C07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B2CB6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3137E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39A54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8770C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1.3%</w:t>
            </w:r>
          </w:p>
        </w:tc>
      </w:tr>
      <w:tr w:rsidR="004E1618" w:rsidRPr="00DB0AFE" w14:paraId="6267880E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B53F4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4A0925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4DB5A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27.7+/-2.3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3F4A2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0D46C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616DE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C20B7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3D9D5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C990F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CAE0F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28.1+/-2.1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264FF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D6421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B36A1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FAD45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B201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E9AB9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1618" w:rsidRPr="00DB0AFE" w14:paraId="6F3E1A62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BD0AE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592792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50077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31.9+/-6.2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3A808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62566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49.6%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9A45B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71B7E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48.8%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A8EFC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02D3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74.5%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71D59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32.1+/-2.7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1B014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0CE65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42.8%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ECB65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1C570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44.7%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42F06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0D388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66.9%</w:t>
            </w:r>
          </w:p>
        </w:tc>
      </w:tr>
      <w:tr w:rsidR="004E1618" w:rsidRPr="00DB0AFE" w14:paraId="0F585006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037AC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89DCA3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E249D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16.0+/-3.1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374A8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32978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EAD26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96AF8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-1.6%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D7CBE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B5D68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49.3%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F4A83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18.4+/-2.7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E5A99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7990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A6DB4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378AB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3.4%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D23AD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29380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42.2%</w:t>
            </w:r>
          </w:p>
        </w:tc>
      </w:tr>
      <w:tr w:rsidR="004E1618" w:rsidRPr="00DB0AFE" w14:paraId="105EAD42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025A6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5291E8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B45A7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16.3+/-3.1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FFFB6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5D36E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0F04A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31FC8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B228B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D1454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50.1%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5CA41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17.8+/-2.7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0FEFC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6E94F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54876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DAD6C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6D724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C597D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40.1%</w:t>
            </w:r>
          </w:p>
        </w:tc>
      </w:tr>
      <w:tr w:rsidR="004E1618" w:rsidRPr="00DB0AFE" w14:paraId="470B8781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0DA9D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389FFB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5E069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8.1+/-1.6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30E29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0D42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86CEB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B4ABA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290A0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7317A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5EF20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10.6+/-2.7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76DAC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B3793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3D9E3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EBE4D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B7212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7F206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1618" w:rsidRPr="00DB0AFE" w14:paraId="4A51DE71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C304C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12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9B0622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4716E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29.3+/-7.7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46598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E4B5E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91.6%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234B6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10FBF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89.5%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9E55F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54F84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89.3%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C5152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30.8+/-2.1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C8775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96409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91.1%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386C0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94D82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82.9%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343B7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D8FC4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85.4%</w:t>
            </w:r>
          </w:p>
        </w:tc>
      </w:tr>
      <w:tr w:rsidR="004E1618" w:rsidRPr="00DB0AFE" w14:paraId="1BB4E511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B811A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8A021E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80198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2.5+/-0.6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61429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43705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8C3B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0.969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BA349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-25.4%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7FE27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0.960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1FBAC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-28.3%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4C81E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2.7+/-2.1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20B4E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C8626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72C4A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EF3B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-90.9%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C38DF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2AC42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-63.6%</w:t>
            </w:r>
          </w:p>
        </w:tc>
      </w:tr>
      <w:tr w:rsidR="004E1618" w:rsidRPr="00DB0AFE" w14:paraId="1FEB4FC9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AC822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0925BF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F9F09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3.1+/-0.8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8FD9C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A16F2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30BFF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41606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1CB2B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01F15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-2.3%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953FC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5.3+/-2.1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BC513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8587E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BC3EC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C039A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7140F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D5460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14.3%</w:t>
            </w:r>
          </w:p>
        </w:tc>
      </w:tr>
      <w:tr w:rsidR="004E1618" w:rsidRPr="00DB0AFE" w14:paraId="36360C9C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2A881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B3D04A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4AA35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3.1+/-0.8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690F3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792C7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AC6EC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222D16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C8929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ABB45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3179F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4.5+/-2.1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21D4B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E99F2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8CA4D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9CB2F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8B301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C07AD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1618" w:rsidRPr="00DB0AFE" w14:paraId="328B8D1D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3CC7C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24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C877C1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A700E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35.3+/-4.2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D9827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6E068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99.5%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FE902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ED6A8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99.7%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1CC3F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979FE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98.8%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DEE07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35.5+/-0.8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57581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DADF7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99.3%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BCB1A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F8151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99.6%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4D900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9C699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98.2%</w:t>
            </w:r>
          </w:p>
        </w:tc>
      </w:tr>
      <w:tr w:rsidR="004E1618" w:rsidRPr="00DB0AFE" w14:paraId="7AD4C61D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F2C4B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72B7CB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01A98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0.2+/-0.0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D0B3F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961A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7CB01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7BC58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52.2%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54E8B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6F877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-118.9%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ACF72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0.2+/-0.8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91CCC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6B0BF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B7231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C9850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50.0%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00C09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EA694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-150.0%</w:t>
            </w:r>
          </w:p>
        </w:tc>
      </w:tr>
      <w:tr w:rsidR="004E1618" w:rsidRPr="00DB0AFE" w14:paraId="3492B393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0583E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A2D3E4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A7C5E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0.1+/-0.0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5FA38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115AD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D7D4E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0FB57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B0EFA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E651F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-357.7%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E2BC4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0.1+/-0.8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5DEA4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F2652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1ECF6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075FA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EE22F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C1096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-400.0%</w:t>
            </w:r>
          </w:p>
        </w:tc>
      </w:tr>
      <w:tr w:rsidR="004E1618" w:rsidRPr="00DB0AFE" w14:paraId="482D2D2A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24F63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0797F2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5CD63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0.4+/-0.0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92B16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ACA9D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FB7D5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05025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38C91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870AE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BA762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0.6+/-0.8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5350B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4B7BA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D492E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14C02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1D356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97373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1618" w:rsidRPr="00DB0AFE" w14:paraId="355DC929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8A92D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48 </w:t>
            </w: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130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316C3A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11A02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35.3+/-2.2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3A8D2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46E55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D92D5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AC802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99.5%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BD181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51B53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A20C2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35.6+/-0.9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B8C96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22AD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03229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5317F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99.3%</w:t>
            </w:r>
          </w:p>
        </w:tc>
        <w:tc>
          <w:tcPr>
            <w:tcW w:w="7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CBCE3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B2687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4E1618" w:rsidRPr="00DB0AFE" w14:paraId="3FCA49DF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F6078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8B4C1D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Simparica</w:t>
            </w:r>
            <w:proofErr w:type="spellEnd"/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 xml:space="preserve"> Trio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F3C35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0.0+/-0.0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9A7D8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CFA85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7935A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0CBFD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28241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FDA521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9B4B8D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0.0+/-0.9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4898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BD672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29F0F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0F2D3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469B3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BDF0C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</w:tr>
      <w:tr w:rsidR="004E1618" w:rsidRPr="00DB0AFE" w14:paraId="620FA6A7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1712F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408C76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NexGard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59842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0.2+/-0.0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308F3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F1D9F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429A30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2200A7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7FB8A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DB71B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A5BF1E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0.2+/-0.9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A1994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81CED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E8378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A8710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04A144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AB5603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100.0%</w:t>
            </w:r>
          </w:p>
        </w:tc>
      </w:tr>
      <w:tr w:rsidR="004E1618" w:rsidRPr="00DB0AFE" w14:paraId="445555DB" w14:textId="77777777" w:rsidTr="004E1618">
        <w:trPr>
          <w:gridAfter w:val="1"/>
          <w:wAfter w:w="66" w:type="dxa"/>
          <w:cantSplit/>
          <w:jc w:val="center"/>
        </w:trPr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CF1634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7ACD45" w14:textId="77777777" w:rsidR="004E1618" w:rsidRPr="005F3524" w:rsidRDefault="004E1618" w:rsidP="00617EEB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Credelio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21C3A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8B1">
              <w:rPr>
                <w:rFonts w:ascii="Arial" w:hAnsi="Arial" w:cs="Arial"/>
                <w:color w:val="000000"/>
                <w:sz w:val="16"/>
                <w:szCs w:val="16"/>
              </w:rPr>
              <w:t>0.0+/-0.0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5CCE78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69866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5692E2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4DC40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66889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93550A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3212FD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3524">
              <w:rPr>
                <w:rFonts w:ascii="Arial" w:hAnsi="Arial" w:cs="Arial"/>
                <w:color w:val="000000"/>
                <w:sz w:val="16"/>
                <w:szCs w:val="16"/>
              </w:rPr>
              <w:t>0.0+/-0.9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0F29C9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C2CE7F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78CD1C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615F06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873755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627CAB" w14:textId="77777777" w:rsidR="004E1618" w:rsidRPr="005F3524" w:rsidRDefault="004E1618" w:rsidP="00617EEB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CB9312" w14:textId="77777777" w:rsidR="004E1618" w:rsidRPr="003A11A2" w:rsidRDefault="004E1618" w:rsidP="004E1618">
      <w:pPr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C51F2D">
        <w:rPr>
          <w:rFonts w:ascii="Arial" w:hAnsi="Arial" w:cs="Arial"/>
          <w:color w:val="000000"/>
          <w:sz w:val="16"/>
          <w:szCs w:val="16"/>
        </w:rPr>
        <w:t>NC=No</w:t>
      </w:r>
      <w:r>
        <w:rPr>
          <w:rFonts w:ascii="Arial" w:hAnsi="Arial" w:cs="Arial"/>
          <w:color w:val="000000"/>
          <w:sz w:val="16"/>
          <w:szCs w:val="16"/>
        </w:rPr>
        <w:t xml:space="preserve">t </w:t>
      </w:r>
      <w:r w:rsidRPr="00C51F2D">
        <w:rPr>
          <w:rFonts w:ascii="Arial" w:hAnsi="Arial" w:cs="Arial"/>
          <w:color w:val="000000"/>
          <w:sz w:val="16"/>
          <w:szCs w:val="16"/>
        </w:rPr>
        <w:t>calculable due to division by zero</w:t>
      </w:r>
      <w:r>
        <w:rPr>
          <w:rFonts w:ascii="Arial" w:hAnsi="Arial" w:cs="Arial"/>
          <w:color w:val="000000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000000"/>
          <w:sz w:val="16"/>
          <w:szCs w:val="16"/>
          <w:vertAlign w:val="superscript"/>
        </w:rPr>
        <w:t>a</w:t>
      </w:r>
      <w:r>
        <w:rPr>
          <w:rFonts w:ascii="Arial" w:hAnsi="Arial" w:cs="Arial"/>
          <w:color w:val="000000"/>
          <w:sz w:val="16"/>
          <w:szCs w:val="16"/>
        </w:rPr>
        <w:t>Calculated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by the delta method using model based SE;;</w:t>
      </w:r>
      <w:proofErr w:type="spellStart"/>
      <w:r>
        <w:rPr>
          <w:rFonts w:ascii="Arial" w:hAnsi="Arial" w:cs="Arial"/>
          <w:color w:val="000000"/>
          <w:sz w:val="16"/>
          <w:szCs w:val="16"/>
          <w:vertAlign w:val="superscript"/>
        </w:rPr>
        <w:t>b</w:t>
      </w:r>
      <w:r>
        <w:rPr>
          <w:rFonts w:ascii="Arial" w:hAnsi="Arial" w:cs="Arial"/>
          <w:color w:val="000000"/>
          <w:sz w:val="16"/>
          <w:szCs w:val="16"/>
        </w:rPr>
        <w:t>Model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based SE;</w:t>
      </w:r>
    </w:p>
    <w:bookmarkEnd w:id="0"/>
    <w:p w14:paraId="6E7D8303" w14:textId="77777777" w:rsidR="00AA3AA5" w:rsidRDefault="00AA3AA5"/>
    <w:sectPr w:rsidR="00AA3AA5" w:rsidSect="00FA77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18"/>
    <w:rsid w:val="000219B8"/>
    <w:rsid w:val="001F0F5A"/>
    <w:rsid w:val="00357856"/>
    <w:rsid w:val="004E1618"/>
    <w:rsid w:val="007845F4"/>
    <w:rsid w:val="007B463E"/>
    <w:rsid w:val="009767C7"/>
    <w:rsid w:val="00A67742"/>
    <w:rsid w:val="00AA3AA5"/>
    <w:rsid w:val="00C75DCF"/>
    <w:rsid w:val="00CA23C7"/>
    <w:rsid w:val="00CF0E88"/>
    <w:rsid w:val="00F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D1DF"/>
  <w15:chartTrackingRefBased/>
  <w15:docId w15:val="{06900D0A-8360-4A5F-9B53-10F8C02D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1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6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6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6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6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6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6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6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6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6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6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6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6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6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6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6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6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61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1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61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1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6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Sahaya M</cp:lastModifiedBy>
  <cp:revision>8</cp:revision>
  <dcterms:created xsi:type="dcterms:W3CDTF">2026-03-09T21:02:00Z</dcterms:created>
  <dcterms:modified xsi:type="dcterms:W3CDTF">2026-07-01T05:37:00Z</dcterms:modified>
</cp:coreProperties>
</file>