
<file path=[Content_Types].xml><?xml version="1.0" encoding="utf-8"?>
<Types xmlns="http://schemas.openxmlformats.org/package/2006/content-types">
  <Default Extension="png" ContentType="image/pn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2706E6">
      <w:pPr>
        <w:rPr>
          <w:rFonts w:ascii="Times New Roman" w:hAnsi="Times New Roman" w:cs="Times New Roman"/>
        </w:rPr>
      </w:pPr>
    </w:p>
    <w:p w14:paraId="56406F0F">
      <w:pPr>
        <w:jc w:val="center"/>
        <w:rPr>
          <w:rFonts w:ascii="Times New Roman" w:hAnsi="Times New Roman" w:cs="Times New Roman"/>
        </w:rPr>
      </w:pPr>
      <w:r>
        <w:rPr>
          <w:rFonts w:ascii="Times New Roman" w:hAnsi="Times New Roman" w:cs="Times New Roman"/>
          <w:b/>
          <w:bCs/>
        </w:rPr>
        <w:t>Table</w:t>
      </w:r>
      <w:r>
        <w:rPr>
          <w:rFonts w:hint="eastAsia" w:ascii="Times New Roman" w:hAnsi="Times New Roman" w:cs="Times New Roman"/>
          <w:b/>
          <w:bCs/>
        </w:rPr>
        <w:t xml:space="preserve"> </w:t>
      </w:r>
      <w:r>
        <w:rPr>
          <w:rFonts w:ascii="Times New Roman" w:hAnsi="Times New Roman" w:cs="Times New Roman"/>
          <w:b/>
          <w:bCs/>
        </w:rPr>
        <w:t>S</w:t>
      </w:r>
      <w:r>
        <w:rPr>
          <w:rFonts w:hint="eastAsia" w:ascii="Times New Roman" w:hAnsi="Times New Roman" w:cs="Times New Roman"/>
          <w:b/>
          <w:bCs/>
        </w:rPr>
        <w:t>1.</w:t>
      </w:r>
      <w:r>
        <w:rPr>
          <w:rFonts w:hint="eastAsia" w:ascii="Times New Roman" w:hAnsi="Times New Roman" w:cs="Times New Roman"/>
        </w:rPr>
        <w:t xml:space="preserve"> Distribution of </w:t>
      </w:r>
      <w:r>
        <w:rPr>
          <w:rFonts w:hint="eastAsia" w:ascii="Times New Roman" w:hAnsi="Times New Roman" w:cs="Times New Roman"/>
          <w:i/>
          <w:iCs/>
        </w:rPr>
        <w:t>CO</w:t>
      </w:r>
      <w:r>
        <w:rPr>
          <w:rFonts w:ascii="Times New Roman" w:hAnsi="Times New Roman" w:cs="Times New Roman"/>
          <w:i/>
          <w:iCs/>
        </w:rPr>
        <w:t>Ⅰ</w:t>
      </w:r>
      <w:r>
        <w:rPr>
          <w:rFonts w:hint="eastAsia" w:ascii="Times New Roman" w:hAnsi="Times New Roman" w:cs="Times New Roman"/>
          <w:i/>
          <w:iCs/>
        </w:rPr>
        <w:t xml:space="preserve"> </w:t>
      </w:r>
      <w:r>
        <w:rPr>
          <w:rFonts w:hint="eastAsia" w:ascii="Times New Roman" w:hAnsi="Times New Roman" w:cs="Times New Roman"/>
        </w:rPr>
        <w:t xml:space="preserve">gene haplotypes among different geographical populations of </w:t>
      </w:r>
      <w:r>
        <w:rPr>
          <w:rFonts w:hint="eastAsia" w:ascii="Times New Roman" w:hAnsi="Times New Roman" w:cs="Times New Roman"/>
          <w:i/>
          <w:iCs/>
        </w:rPr>
        <w:t>Ae. albopictus.</w:t>
      </w:r>
    </w:p>
    <w:p w14:paraId="00F1738F">
      <w:pPr>
        <w:rPr>
          <w:rFonts w:ascii="Times New Roman" w:hAnsi="Times New Roman" w:cs="Times New Roman"/>
        </w:rPr>
      </w:pPr>
    </w:p>
    <w:p w14:paraId="49EAF802">
      <w:pPr>
        <w:rPr>
          <w:rFonts w:ascii="Times New Roman" w:hAnsi="Times New Roman" w:cs="Times New Roman"/>
        </w:rPr>
      </w:pPr>
    </w:p>
    <w:tbl>
      <w:tblPr>
        <w:tblStyle w:val="5"/>
        <w:tblW w:w="8983" w:type="dxa"/>
        <w:jc w:val="center"/>
        <w:tblLayout w:type="autofit"/>
        <w:tblCellMar>
          <w:top w:w="0" w:type="dxa"/>
          <w:left w:w="108" w:type="dxa"/>
          <w:bottom w:w="0" w:type="dxa"/>
          <w:right w:w="108" w:type="dxa"/>
        </w:tblCellMar>
      </w:tblPr>
      <w:tblGrid>
        <w:gridCol w:w="1206"/>
        <w:gridCol w:w="972"/>
        <w:gridCol w:w="972"/>
        <w:gridCol w:w="972"/>
        <w:gridCol w:w="972"/>
        <w:gridCol w:w="972"/>
        <w:gridCol w:w="972"/>
        <w:gridCol w:w="972"/>
        <w:gridCol w:w="973"/>
      </w:tblGrid>
      <w:tr w14:paraId="2AE8E41F">
        <w:tblPrEx>
          <w:tblCellMar>
            <w:top w:w="0" w:type="dxa"/>
            <w:left w:w="108" w:type="dxa"/>
            <w:bottom w:w="0" w:type="dxa"/>
            <w:right w:w="108" w:type="dxa"/>
          </w:tblCellMar>
        </w:tblPrEx>
        <w:trPr>
          <w:trHeight w:val="288" w:hRule="atLeast"/>
          <w:jc w:val="center"/>
        </w:trPr>
        <w:tc>
          <w:tcPr>
            <w:tcW w:w="1206" w:type="dxa"/>
            <w:tcBorders>
              <w:top w:val="single" w:color="000000" w:sz="12" w:space="0"/>
              <w:left w:val="nil"/>
              <w:bottom w:val="single" w:color="000000" w:sz="4" w:space="0"/>
              <w:right w:val="nil"/>
              <w:tl2br w:val="nil"/>
            </w:tcBorders>
            <w:shd w:val="clear" w:color="auto" w:fill="FFFFFF"/>
            <w:noWrap/>
            <w:vAlign w:val="center"/>
          </w:tcPr>
          <w:p w14:paraId="5639545F">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Haplotype</w:t>
            </w:r>
          </w:p>
        </w:tc>
        <w:tc>
          <w:tcPr>
            <w:tcW w:w="7777" w:type="dxa"/>
            <w:gridSpan w:val="8"/>
            <w:tcBorders>
              <w:top w:val="single" w:color="000000" w:sz="12" w:space="0"/>
              <w:left w:val="nil"/>
              <w:bottom w:val="single" w:color="000000" w:sz="4" w:space="0"/>
              <w:right w:val="nil"/>
            </w:tcBorders>
            <w:shd w:val="clear" w:color="auto" w:fill="FFFFFF"/>
            <w:noWrap/>
            <w:vAlign w:val="center"/>
          </w:tcPr>
          <w:p w14:paraId="7066982D">
            <w:pPr>
              <w:jc w:val="center"/>
              <w:rPr>
                <w:rFonts w:ascii="Times New Roman" w:hAnsi="Times New Roman" w:eastAsia="宋体" w:cs="Times New Roman"/>
                <w:color w:val="000000"/>
                <w:sz w:val="22"/>
                <w:szCs w:val="22"/>
              </w:rPr>
            </w:pPr>
            <w:r>
              <w:rPr>
                <w:rFonts w:ascii="Times New Roman" w:hAnsi="Times New Roman" w:cs="Times New Roman"/>
                <w:color w:val="000000"/>
                <w:sz w:val="22"/>
                <w:szCs w:val="22"/>
              </w:rPr>
              <w:t>Region</w:t>
            </w:r>
          </w:p>
        </w:tc>
      </w:tr>
      <w:tr w14:paraId="5EAE74C9">
        <w:tblPrEx>
          <w:tblCellMar>
            <w:top w:w="0" w:type="dxa"/>
            <w:left w:w="108" w:type="dxa"/>
            <w:bottom w:w="0" w:type="dxa"/>
            <w:right w:w="108" w:type="dxa"/>
          </w:tblCellMar>
        </w:tblPrEx>
        <w:trPr>
          <w:trHeight w:val="288" w:hRule="atLeast"/>
          <w:jc w:val="center"/>
        </w:trPr>
        <w:tc>
          <w:tcPr>
            <w:tcW w:w="1206" w:type="dxa"/>
            <w:tcBorders>
              <w:top w:val="single" w:color="000000" w:sz="4" w:space="0"/>
              <w:left w:val="nil"/>
              <w:bottom w:val="nil"/>
              <w:right w:val="nil"/>
            </w:tcBorders>
            <w:shd w:val="clear" w:color="auto" w:fill="FFFFFF"/>
            <w:noWrap/>
            <w:vAlign w:val="center"/>
          </w:tcPr>
          <w:p w14:paraId="438430C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H01</w:t>
            </w:r>
          </w:p>
        </w:tc>
        <w:tc>
          <w:tcPr>
            <w:tcW w:w="972" w:type="dxa"/>
            <w:tcBorders>
              <w:top w:val="single" w:color="000000" w:sz="4" w:space="0"/>
              <w:left w:val="nil"/>
              <w:bottom w:val="nil"/>
              <w:right w:val="nil"/>
            </w:tcBorders>
            <w:shd w:val="clear" w:color="auto" w:fill="FFFFFF"/>
            <w:noWrap/>
            <w:vAlign w:val="center"/>
          </w:tcPr>
          <w:p w14:paraId="4150595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SDDY</w:t>
            </w:r>
          </w:p>
        </w:tc>
        <w:tc>
          <w:tcPr>
            <w:tcW w:w="972" w:type="dxa"/>
            <w:tcBorders>
              <w:top w:val="single" w:color="000000" w:sz="4" w:space="0"/>
              <w:left w:val="nil"/>
              <w:bottom w:val="nil"/>
              <w:right w:val="nil"/>
            </w:tcBorders>
            <w:shd w:val="clear" w:color="auto" w:fill="FFFFFF"/>
            <w:noWrap/>
            <w:vAlign w:val="center"/>
          </w:tcPr>
          <w:p w14:paraId="42808C5D">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JNA</w:t>
            </w:r>
          </w:p>
        </w:tc>
        <w:tc>
          <w:tcPr>
            <w:tcW w:w="972" w:type="dxa"/>
            <w:tcBorders>
              <w:top w:val="single" w:color="000000" w:sz="4" w:space="0"/>
              <w:left w:val="nil"/>
              <w:bottom w:val="nil"/>
              <w:right w:val="nil"/>
            </w:tcBorders>
            <w:shd w:val="clear" w:color="auto" w:fill="FFFFFF"/>
            <w:noWrap/>
            <w:vAlign w:val="center"/>
          </w:tcPr>
          <w:p w14:paraId="5895AE3D">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GDFS</w:t>
            </w:r>
          </w:p>
        </w:tc>
        <w:tc>
          <w:tcPr>
            <w:tcW w:w="972" w:type="dxa"/>
            <w:tcBorders>
              <w:top w:val="single" w:color="000000" w:sz="4" w:space="0"/>
              <w:left w:val="nil"/>
              <w:bottom w:val="nil"/>
              <w:right w:val="nil"/>
            </w:tcBorders>
            <w:shd w:val="clear" w:color="auto" w:fill="FFFFFF"/>
            <w:noWrap/>
            <w:vAlign w:val="center"/>
          </w:tcPr>
          <w:p w14:paraId="014A4DEE">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YNKM</w:t>
            </w:r>
          </w:p>
        </w:tc>
        <w:tc>
          <w:tcPr>
            <w:tcW w:w="972" w:type="dxa"/>
            <w:tcBorders>
              <w:top w:val="single" w:color="000000" w:sz="4" w:space="0"/>
              <w:left w:val="nil"/>
              <w:bottom w:val="nil"/>
              <w:right w:val="nil"/>
            </w:tcBorders>
            <w:shd w:val="clear" w:color="auto" w:fill="FFFFFF"/>
            <w:noWrap/>
            <w:vAlign w:val="center"/>
          </w:tcPr>
          <w:p w14:paraId="1A9C48ED">
            <w:pPr>
              <w:jc w:val="center"/>
              <w:rPr>
                <w:rFonts w:ascii="Times New Roman" w:hAnsi="Times New Roman" w:eastAsia="宋体" w:cs="Times New Roman"/>
                <w:color w:val="000000"/>
                <w:sz w:val="22"/>
                <w:szCs w:val="22"/>
              </w:rPr>
            </w:pPr>
          </w:p>
        </w:tc>
        <w:tc>
          <w:tcPr>
            <w:tcW w:w="972" w:type="dxa"/>
            <w:tcBorders>
              <w:top w:val="single" w:color="000000" w:sz="4" w:space="0"/>
              <w:left w:val="nil"/>
              <w:bottom w:val="nil"/>
              <w:right w:val="nil"/>
            </w:tcBorders>
            <w:shd w:val="clear" w:color="auto" w:fill="FFFFFF"/>
            <w:noWrap/>
            <w:vAlign w:val="center"/>
          </w:tcPr>
          <w:p w14:paraId="78A67F0B">
            <w:pPr>
              <w:jc w:val="center"/>
              <w:rPr>
                <w:rFonts w:ascii="Times New Roman" w:hAnsi="Times New Roman" w:eastAsia="宋体" w:cs="Times New Roman"/>
                <w:color w:val="000000"/>
                <w:sz w:val="22"/>
                <w:szCs w:val="22"/>
              </w:rPr>
            </w:pPr>
          </w:p>
        </w:tc>
        <w:tc>
          <w:tcPr>
            <w:tcW w:w="972" w:type="dxa"/>
            <w:tcBorders>
              <w:top w:val="single" w:color="000000" w:sz="4" w:space="0"/>
              <w:left w:val="nil"/>
              <w:bottom w:val="nil"/>
              <w:right w:val="nil"/>
            </w:tcBorders>
            <w:shd w:val="clear" w:color="auto" w:fill="FFFFFF"/>
            <w:noWrap/>
            <w:vAlign w:val="center"/>
          </w:tcPr>
          <w:p w14:paraId="2664B143">
            <w:pPr>
              <w:jc w:val="center"/>
              <w:rPr>
                <w:rFonts w:ascii="Times New Roman" w:hAnsi="Times New Roman" w:eastAsia="宋体" w:cs="Times New Roman"/>
                <w:color w:val="000000"/>
                <w:sz w:val="22"/>
                <w:szCs w:val="22"/>
              </w:rPr>
            </w:pPr>
          </w:p>
        </w:tc>
        <w:tc>
          <w:tcPr>
            <w:tcW w:w="973" w:type="dxa"/>
            <w:tcBorders>
              <w:top w:val="single" w:color="000000" w:sz="4" w:space="0"/>
              <w:left w:val="nil"/>
              <w:bottom w:val="nil"/>
              <w:right w:val="nil"/>
            </w:tcBorders>
            <w:shd w:val="clear" w:color="auto" w:fill="FFFFFF"/>
            <w:noWrap/>
            <w:vAlign w:val="center"/>
          </w:tcPr>
          <w:p w14:paraId="7FF1148D">
            <w:pPr>
              <w:jc w:val="center"/>
              <w:rPr>
                <w:rFonts w:ascii="Times New Roman" w:hAnsi="Times New Roman" w:eastAsia="宋体" w:cs="Times New Roman"/>
                <w:color w:val="000000"/>
                <w:sz w:val="22"/>
                <w:szCs w:val="22"/>
              </w:rPr>
            </w:pPr>
          </w:p>
        </w:tc>
      </w:tr>
      <w:tr w14:paraId="38CBD00D">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65C31DC1">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H02</w:t>
            </w:r>
          </w:p>
        </w:tc>
        <w:tc>
          <w:tcPr>
            <w:tcW w:w="972" w:type="dxa"/>
            <w:tcBorders>
              <w:top w:val="nil"/>
              <w:left w:val="nil"/>
              <w:bottom w:val="nil"/>
              <w:right w:val="nil"/>
            </w:tcBorders>
            <w:shd w:val="clear" w:color="auto" w:fill="FFFFFF"/>
            <w:noWrap/>
            <w:vAlign w:val="center"/>
          </w:tcPr>
          <w:p w14:paraId="0959740C">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SDDY</w:t>
            </w:r>
          </w:p>
        </w:tc>
        <w:tc>
          <w:tcPr>
            <w:tcW w:w="972" w:type="dxa"/>
            <w:tcBorders>
              <w:top w:val="nil"/>
              <w:left w:val="nil"/>
              <w:bottom w:val="nil"/>
              <w:right w:val="nil"/>
            </w:tcBorders>
            <w:shd w:val="clear" w:color="auto" w:fill="FFFFFF"/>
            <w:noWrap/>
            <w:vAlign w:val="center"/>
          </w:tcPr>
          <w:p w14:paraId="47C5984C">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JNA</w:t>
            </w:r>
          </w:p>
        </w:tc>
        <w:tc>
          <w:tcPr>
            <w:tcW w:w="972" w:type="dxa"/>
            <w:tcBorders>
              <w:top w:val="nil"/>
              <w:left w:val="nil"/>
              <w:bottom w:val="nil"/>
              <w:right w:val="nil"/>
            </w:tcBorders>
            <w:shd w:val="clear" w:color="auto" w:fill="FFFFFF"/>
            <w:noWrap/>
            <w:vAlign w:val="center"/>
          </w:tcPr>
          <w:p w14:paraId="02706E56">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GDFS</w:t>
            </w:r>
          </w:p>
        </w:tc>
        <w:tc>
          <w:tcPr>
            <w:tcW w:w="972" w:type="dxa"/>
            <w:tcBorders>
              <w:top w:val="nil"/>
              <w:left w:val="nil"/>
              <w:bottom w:val="nil"/>
              <w:right w:val="nil"/>
            </w:tcBorders>
            <w:shd w:val="clear" w:color="auto" w:fill="FFFFFF"/>
            <w:noWrap/>
            <w:vAlign w:val="center"/>
          </w:tcPr>
          <w:p w14:paraId="2E457ABD">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YNKM</w:t>
            </w:r>
          </w:p>
        </w:tc>
        <w:tc>
          <w:tcPr>
            <w:tcW w:w="972" w:type="dxa"/>
            <w:tcBorders>
              <w:top w:val="nil"/>
              <w:left w:val="nil"/>
              <w:bottom w:val="nil"/>
              <w:right w:val="nil"/>
            </w:tcBorders>
            <w:shd w:val="clear" w:color="auto" w:fill="FFFFFF"/>
            <w:noWrap/>
            <w:vAlign w:val="center"/>
          </w:tcPr>
          <w:p w14:paraId="3A825F8F">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GDGZ</w:t>
            </w:r>
          </w:p>
        </w:tc>
        <w:tc>
          <w:tcPr>
            <w:tcW w:w="972" w:type="dxa"/>
            <w:tcBorders>
              <w:top w:val="nil"/>
              <w:left w:val="nil"/>
              <w:bottom w:val="nil"/>
              <w:right w:val="nil"/>
            </w:tcBorders>
            <w:shd w:val="clear" w:color="auto" w:fill="FFFFFF"/>
            <w:noWrap/>
            <w:vAlign w:val="center"/>
          </w:tcPr>
          <w:p w14:paraId="3698B296">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FJFZ</w:t>
            </w:r>
          </w:p>
        </w:tc>
        <w:tc>
          <w:tcPr>
            <w:tcW w:w="972" w:type="dxa"/>
            <w:tcBorders>
              <w:top w:val="nil"/>
              <w:left w:val="nil"/>
              <w:bottom w:val="nil"/>
              <w:right w:val="nil"/>
            </w:tcBorders>
            <w:shd w:val="clear" w:color="auto" w:fill="FFFFFF"/>
            <w:noWrap/>
            <w:vAlign w:val="center"/>
          </w:tcPr>
          <w:p w14:paraId="1B0802D4">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SDJN</w:t>
            </w:r>
          </w:p>
        </w:tc>
        <w:tc>
          <w:tcPr>
            <w:tcW w:w="973" w:type="dxa"/>
            <w:tcBorders>
              <w:top w:val="nil"/>
              <w:left w:val="nil"/>
              <w:bottom w:val="nil"/>
              <w:right w:val="nil"/>
            </w:tcBorders>
            <w:shd w:val="clear" w:color="auto" w:fill="FFFFFF"/>
            <w:noWrap/>
            <w:vAlign w:val="center"/>
          </w:tcPr>
          <w:p w14:paraId="1D614CCB">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HNCS</w:t>
            </w:r>
          </w:p>
        </w:tc>
      </w:tr>
      <w:tr w14:paraId="509484D8">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7DF9676C">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H03</w:t>
            </w:r>
          </w:p>
        </w:tc>
        <w:tc>
          <w:tcPr>
            <w:tcW w:w="972" w:type="dxa"/>
            <w:tcBorders>
              <w:top w:val="nil"/>
              <w:left w:val="nil"/>
              <w:bottom w:val="nil"/>
              <w:right w:val="nil"/>
            </w:tcBorders>
            <w:shd w:val="clear" w:color="auto" w:fill="FFFFFF"/>
            <w:noWrap/>
            <w:vAlign w:val="center"/>
          </w:tcPr>
          <w:p w14:paraId="64019F3B">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SDDY</w:t>
            </w:r>
          </w:p>
        </w:tc>
        <w:tc>
          <w:tcPr>
            <w:tcW w:w="972" w:type="dxa"/>
            <w:tcBorders>
              <w:top w:val="nil"/>
              <w:left w:val="nil"/>
              <w:bottom w:val="nil"/>
              <w:right w:val="nil"/>
            </w:tcBorders>
            <w:shd w:val="clear" w:color="auto" w:fill="FFFFFF"/>
            <w:noWrap/>
            <w:vAlign w:val="center"/>
          </w:tcPr>
          <w:p w14:paraId="2D46842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YNKM</w:t>
            </w:r>
          </w:p>
        </w:tc>
        <w:tc>
          <w:tcPr>
            <w:tcW w:w="972" w:type="dxa"/>
            <w:tcBorders>
              <w:top w:val="nil"/>
              <w:left w:val="nil"/>
              <w:bottom w:val="nil"/>
              <w:right w:val="nil"/>
            </w:tcBorders>
            <w:shd w:val="clear" w:color="auto" w:fill="FFFFFF"/>
            <w:noWrap/>
            <w:vAlign w:val="center"/>
          </w:tcPr>
          <w:p w14:paraId="0548D7B0">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568736A8">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1C489BF5">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2893C013">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473C69FA">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73BA63D3">
            <w:pPr>
              <w:jc w:val="center"/>
              <w:rPr>
                <w:rFonts w:ascii="Times New Roman" w:hAnsi="Times New Roman" w:eastAsia="宋体" w:cs="Times New Roman"/>
                <w:color w:val="000000"/>
                <w:sz w:val="22"/>
                <w:szCs w:val="22"/>
              </w:rPr>
            </w:pPr>
          </w:p>
        </w:tc>
      </w:tr>
      <w:tr w14:paraId="42F73E5D">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6CB94196">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H04</w:t>
            </w:r>
          </w:p>
        </w:tc>
        <w:tc>
          <w:tcPr>
            <w:tcW w:w="972" w:type="dxa"/>
            <w:tcBorders>
              <w:top w:val="nil"/>
              <w:left w:val="nil"/>
              <w:bottom w:val="nil"/>
              <w:right w:val="nil"/>
            </w:tcBorders>
            <w:shd w:val="clear" w:color="auto" w:fill="FFFFFF"/>
            <w:noWrap/>
            <w:vAlign w:val="center"/>
          </w:tcPr>
          <w:p w14:paraId="1A15FFA5">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SDDY</w:t>
            </w:r>
          </w:p>
        </w:tc>
        <w:tc>
          <w:tcPr>
            <w:tcW w:w="972" w:type="dxa"/>
            <w:tcBorders>
              <w:top w:val="nil"/>
              <w:left w:val="nil"/>
              <w:bottom w:val="nil"/>
              <w:right w:val="nil"/>
            </w:tcBorders>
            <w:shd w:val="clear" w:color="auto" w:fill="FFFFFF"/>
            <w:noWrap/>
            <w:vAlign w:val="center"/>
          </w:tcPr>
          <w:p w14:paraId="58FD230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JNA</w:t>
            </w:r>
          </w:p>
        </w:tc>
        <w:tc>
          <w:tcPr>
            <w:tcW w:w="972" w:type="dxa"/>
            <w:tcBorders>
              <w:top w:val="nil"/>
              <w:left w:val="nil"/>
              <w:bottom w:val="nil"/>
              <w:right w:val="nil"/>
            </w:tcBorders>
            <w:shd w:val="clear" w:color="auto" w:fill="FFFFFF"/>
            <w:noWrap/>
            <w:vAlign w:val="center"/>
          </w:tcPr>
          <w:p w14:paraId="02348A7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YNKM</w:t>
            </w:r>
          </w:p>
        </w:tc>
        <w:tc>
          <w:tcPr>
            <w:tcW w:w="972" w:type="dxa"/>
            <w:tcBorders>
              <w:top w:val="nil"/>
              <w:left w:val="nil"/>
              <w:bottom w:val="nil"/>
              <w:right w:val="nil"/>
            </w:tcBorders>
            <w:shd w:val="clear" w:color="auto" w:fill="FFFFFF"/>
            <w:noWrap/>
            <w:vAlign w:val="center"/>
          </w:tcPr>
          <w:p w14:paraId="34B104C5">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SDJN</w:t>
            </w:r>
          </w:p>
        </w:tc>
        <w:tc>
          <w:tcPr>
            <w:tcW w:w="972" w:type="dxa"/>
            <w:tcBorders>
              <w:top w:val="nil"/>
              <w:left w:val="nil"/>
              <w:bottom w:val="nil"/>
              <w:right w:val="nil"/>
            </w:tcBorders>
            <w:shd w:val="clear" w:color="auto" w:fill="FFFFFF"/>
            <w:noWrap/>
            <w:vAlign w:val="center"/>
          </w:tcPr>
          <w:p w14:paraId="0610D7FB">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4F3A7D91">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11F00529">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4002B56F">
            <w:pPr>
              <w:jc w:val="center"/>
              <w:rPr>
                <w:rFonts w:ascii="Times New Roman" w:hAnsi="Times New Roman" w:eastAsia="宋体" w:cs="Times New Roman"/>
                <w:color w:val="000000"/>
                <w:sz w:val="22"/>
                <w:szCs w:val="22"/>
              </w:rPr>
            </w:pPr>
          </w:p>
        </w:tc>
      </w:tr>
      <w:tr w14:paraId="4D3FCF29">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222043DD">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H05</w:t>
            </w:r>
          </w:p>
        </w:tc>
        <w:tc>
          <w:tcPr>
            <w:tcW w:w="972" w:type="dxa"/>
            <w:tcBorders>
              <w:top w:val="nil"/>
              <w:left w:val="nil"/>
              <w:bottom w:val="nil"/>
              <w:right w:val="nil"/>
            </w:tcBorders>
            <w:shd w:val="clear" w:color="auto" w:fill="FFFFFF"/>
            <w:noWrap/>
            <w:vAlign w:val="center"/>
          </w:tcPr>
          <w:p w14:paraId="4AD8331A">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SDDZ</w:t>
            </w:r>
          </w:p>
        </w:tc>
        <w:tc>
          <w:tcPr>
            <w:tcW w:w="972" w:type="dxa"/>
            <w:tcBorders>
              <w:top w:val="nil"/>
              <w:left w:val="nil"/>
              <w:bottom w:val="nil"/>
              <w:right w:val="nil"/>
            </w:tcBorders>
            <w:shd w:val="clear" w:color="auto" w:fill="FFFFFF"/>
            <w:noWrap/>
            <w:vAlign w:val="center"/>
          </w:tcPr>
          <w:p w14:paraId="632D40AA">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YNKM</w:t>
            </w:r>
          </w:p>
        </w:tc>
        <w:tc>
          <w:tcPr>
            <w:tcW w:w="972" w:type="dxa"/>
            <w:tcBorders>
              <w:top w:val="nil"/>
              <w:left w:val="nil"/>
              <w:bottom w:val="nil"/>
              <w:right w:val="nil"/>
            </w:tcBorders>
            <w:shd w:val="clear" w:color="auto" w:fill="FFFFFF"/>
            <w:noWrap/>
            <w:vAlign w:val="center"/>
          </w:tcPr>
          <w:p w14:paraId="5A1699E4">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301A9B64">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07C823D2">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2412F69F">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068C089C">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4532E9CA">
            <w:pPr>
              <w:jc w:val="center"/>
              <w:rPr>
                <w:rFonts w:ascii="Times New Roman" w:hAnsi="Times New Roman" w:eastAsia="宋体" w:cs="Times New Roman"/>
                <w:color w:val="000000"/>
                <w:sz w:val="22"/>
                <w:szCs w:val="22"/>
              </w:rPr>
            </w:pPr>
          </w:p>
        </w:tc>
      </w:tr>
      <w:tr w14:paraId="5C03D137">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23FB3D8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H06</w:t>
            </w:r>
          </w:p>
        </w:tc>
        <w:tc>
          <w:tcPr>
            <w:tcW w:w="972" w:type="dxa"/>
            <w:tcBorders>
              <w:top w:val="nil"/>
              <w:left w:val="nil"/>
              <w:bottom w:val="nil"/>
              <w:right w:val="nil"/>
            </w:tcBorders>
            <w:shd w:val="clear" w:color="auto" w:fill="FFFFFF"/>
            <w:noWrap/>
            <w:vAlign w:val="center"/>
          </w:tcPr>
          <w:p w14:paraId="787316A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JNA</w:t>
            </w:r>
          </w:p>
        </w:tc>
        <w:tc>
          <w:tcPr>
            <w:tcW w:w="972" w:type="dxa"/>
            <w:tcBorders>
              <w:top w:val="nil"/>
              <w:left w:val="nil"/>
              <w:bottom w:val="nil"/>
              <w:right w:val="nil"/>
            </w:tcBorders>
            <w:shd w:val="clear" w:color="auto" w:fill="FFFFFF"/>
            <w:noWrap/>
            <w:vAlign w:val="center"/>
          </w:tcPr>
          <w:p w14:paraId="72395651">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1CB14442">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579461EE">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727DCC03">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5F088626">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650F51C5">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17C0D6F9">
            <w:pPr>
              <w:jc w:val="center"/>
              <w:rPr>
                <w:rFonts w:ascii="Times New Roman" w:hAnsi="Times New Roman" w:eastAsia="宋体" w:cs="Times New Roman"/>
                <w:color w:val="000000"/>
                <w:sz w:val="22"/>
                <w:szCs w:val="22"/>
              </w:rPr>
            </w:pPr>
          </w:p>
        </w:tc>
      </w:tr>
      <w:tr w14:paraId="1BE60B20">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197E251E">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H07</w:t>
            </w:r>
          </w:p>
        </w:tc>
        <w:tc>
          <w:tcPr>
            <w:tcW w:w="972" w:type="dxa"/>
            <w:tcBorders>
              <w:top w:val="nil"/>
              <w:left w:val="nil"/>
              <w:bottom w:val="nil"/>
              <w:right w:val="nil"/>
            </w:tcBorders>
            <w:shd w:val="clear" w:color="auto" w:fill="FFFFFF"/>
            <w:noWrap/>
            <w:vAlign w:val="center"/>
          </w:tcPr>
          <w:p w14:paraId="1762A63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GDFS</w:t>
            </w:r>
          </w:p>
        </w:tc>
        <w:tc>
          <w:tcPr>
            <w:tcW w:w="972" w:type="dxa"/>
            <w:tcBorders>
              <w:top w:val="nil"/>
              <w:left w:val="nil"/>
              <w:bottom w:val="nil"/>
              <w:right w:val="nil"/>
            </w:tcBorders>
            <w:shd w:val="clear" w:color="auto" w:fill="FFFFFF"/>
            <w:noWrap/>
            <w:vAlign w:val="center"/>
          </w:tcPr>
          <w:p w14:paraId="3E8FA6A2">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27F86B19">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0031542F">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7F774817">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1E15A354">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3F2790E0">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6BEDC687">
            <w:pPr>
              <w:jc w:val="center"/>
              <w:rPr>
                <w:rFonts w:ascii="Times New Roman" w:hAnsi="Times New Roman" w:eastAsia="宋体" w:cs="Times New Roman"/>
                <w:color w:val="000000"/>
                <w:sz w:val="22"/>
                <w:szCs w:val="22"/>
              </w:rPr>
            </w:pPr>
          </w:p>
        </w:tc>
      </w:tr>
      <w:tr w14:paraId="27F1075F">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63459B9F">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H08</w:t>
            </w:r>
          </w:p>
        </w:tc>
        <w:tc>
          <w:tcPr>
            <w:tcW w:w="972" w:type="dxa"/>
            <w:tcBorders>
              <w:top w:val="nil"/>
              <w:left w:val="nil"/>
              <w:bottom w:val="nil"/>
              <w:right w:val="nil"/>
            </w:tcBorders>
            <w:shd w:val="clear" w:color="auto" w:fill="FFFFFF"/>
            <w:noWrap/>
            <w:vAlign w:val="center"/>
          </w:tcPr>
          <w:p w14:paraId="00700A2B">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GDFS</w:t>
            </w:r>
          </w:p>
        </w:tc>
        <w:tc>
          <w:tcPr>
            <w:tcW w:w="972" w:type="dxa"/>
            <w:tcBorders>
              <w:top w:val="nil"/>
              <w:left w:val="nil"/>
              <w:bottom w:val="nil"/>
              <w:right w:val="nil"/>
            </w:tcBorders>
            <w:shd w:val="clear" w:color="auto" w:fill="FFFFFF"/>
            <w:noWrap/>
            <w:vAlign w:val="center"/>
          </w:tcPr>
          <w:p w14:paraId="6542BA35">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4BEE7200">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15983AC7">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0C13906E">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65987EE9">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26499E44">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71496693">
            <w:pPr>
              <w:jc w:val="center"/>
              <w:rPr>
                <w:rFonts w:ascii="Times New Roman" w:hAnsi="Times New Roman" w:eastAsia="宋体" w:cs="Times New Roman"/>
                <w:color w:val="000000"/>
                <w:sz w:val="22"/>
                <w:szCs w:val="22"/>
              </w:rPr>
            </w:pPr>
          </w:p>
        </w:tc>
      </w:tr>
      <w:tr w14:paraId="3DE6A5D2">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64B485A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H09</w:t>
            </w:r>
          </w:p>
        </w:tc>
        <w:tc>
          <w:tcPr>
            <w:tcW w:w="972" w:type="dxa"/>
            <w:tcBorders>
              <w:top w:val="nil"/>
              <w:left w:val="nil"/>
              <w:bottom w:val="nil"/>
              <w:right w:val="nil"/>
            </w:tcBorders>
            <w:shd w:val="clear" w:color="auto" w:fill="FFFFFF"/>
            <w:noWrap/>
            <w:vAlign w:val="center"/>
          </w:tcPr>
          <w:p w14:paraId="7C773B37">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GDFS</w:t>
            </w:r>
          </w:p>
        </w:tc>
        <w:tc>
          <w:tcPr>
            <w:tcW w:w="972" w:type="dxa"/>
            <w:tcBorders>
              <w:top w:val="nil"/>
              <w:left w:val="nil"/>
              <w:bottom w:val="nil"/>
              <w:right w:val="nil"/>
            </w:tcBorders>
            <w:shd w:val="clear" w:color="auto" w:fill="FFFFFF"/>
            <w:noWrap/>
            <w:vAlign w:val="center"/>
          </w:tcPr>
          <w:p w14:paraId="0527A2FF">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GDGZ</w:t>
            </w:r>
          </w:p>
        </w:tc>
        <w:tc>
          <w:tcPr>
            <w:tcW w:w="972" w:type="dxa"/>
            <w:tcBorders>
              <w:top w:val="nil"/>
              <w:left w:val="nil"/>
              <w:bottom w:val="nil"/>
              <w:right w:val="nil"/>
            </w:tcBorders>
            <w:shd w:val="clear" w:color="auto" w:fill="FFFFFF"/>
            <w:noWrap/>
            <w:vAlign w:val="center"/>
          </w:tcPr>
          <w:p w14:paraId="5CA4C768">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FJFZ</w:t>
            </w:r>
          </w:p>
        </w:tc>
        <w:tc>
          <w:tcPr>
            <w:tcW w:w="972" w:type="dxa"/>
            <w:tcBorders>
              <w:top w:val="nil"/>
              <w:left w:val="nil"/>
              <w:bottom w:val="nil"/>
              <w:right w:val="nil"/>
            </w:tcBorders>
            <w:shd w:val="clear" w:color="auto" w:fill="FFFFFF"/>
            <w:noWrap/>
            <w:vAlign w:val="center"/>
          </w:tcPr>
          <w:p w14:paraId="3882D884">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0EB923D6">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6FA08116">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7B85199B">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3C344FD0">
            <w:pPr>
              <w:jc w:val="center"/>
              <w:rPr>
                <w:rFonts w:ascii="Times New Roman" w:hAnsi="Times New Roman" w:eastAsia="宋体" w:cs="Times New Roman"/>
                <w:color w:val="000000"/>
                <w:sz w:val="22"/>
                <w:szCs w:val="22"/>
              </w:rPr>
            </w:pPr>
          </w:p>
        </w:tc>
      </w:tr>
      <w:tr w14:paraId="7646777F">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5474392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H10</w:t>
            </w:r>
          </w:p>
        </w:tc>
        <w:tc>
          <w:tcPr>
            <w:tcW w:w="972" w:type="dxa"/>
            <w:tcBorders>
              <w:top w:val="nil"/>
              <w:left w:val="nil"/>
              <w:bottom w:val="nil"/>
              <w:right w:val="nil"/>
            </w:tcBorders>
            <w:shd w:val="clear" w:color="auto" w:fill="FFFFFF"/>
            <w:noWrap/>
            <w:vAlign w:val="center"/>
          </w:tcPr>
          <w:p w14:paraId="09C1CBDD">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HNSY</w:t>
            </w:r>
          </w:p>
        </w:tc>
        <w:tc>
          <w:tcPr>
            <w:tcW w:w="972" w:type="dxa"/>
            <w:tcBorders>
              <w:top w:val="nil"/>
              <w:left w:val="nil"/>
              <w:bottom w:val="nil"/>
              <w:right w:val="nil"/>
            </w:tcBorders>
            <w:shd w:val="clear" w:color="auto" w:fill="FFFFFF"/>
            <w:noWrap/>
            <w:vAlign w:val="center"/>
          </w:tcPr>
          <w:p w14:paraId="6AB69B53">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XSBN</w:t>
            </w:r>
          </w:p>
        </w:tc>
        <w:tc>
          <w:tcPr>
            <w:tcW w:w="972" w:type="dxa"/>
            <w:tcBorders>
              <w:top w:val="nil"/>
              <w:left w:val="nil"/>
              <w:bottom w:val="nil"/>
              <w:right w:val="nil"/>
            </w:tcBorders>
            <w:shd w:val="clear" w:color="auto" w:fill="FFFFFF"/>
            <w:noWrap/>
            <w:vAlign w:val="center"/>
          </w:tcPr>
          <w:p w14:paraId="7A71A846">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HNHK</w:t>
            </w:r>
          </w:p>
        </w:tc>
        <w:tc>
          <w:tcPr>
            <w:tcW w:w="972" w:type="dxa"/>
            <w:tcBorders>
              <w:top w:val="nil"/>
              <w:left w:val="nil"/>
              <w:bottom w:val="nil"/>
              <w:right w:val="nil"/>
            </w:tcBorders>
            <w:shd w:val="clear" w:color="auto" w:fill="FFFFFF"/>
            <w:noWrap/>
            <w:vAlign w:val="center"/>
          </w:tcPr>
          <w:p w14:paraId="75517F8F">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52979426">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1C1B51BF">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5F1BBAFE">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45E17B5D">
            <w:pPr>
              <w:jc w:val="center"/>
              <w:rPr>
                <w:rFonts w:ascii="Times New Roman" w:hAnsi="Times New Roman" w:eastAsia="宋体" w:cs="Times New Roman"/>
                <w:color w:val="000000"/>
                <w:sz w:val="22"/>
                <w:szCs w:val="22"/>
              </w:rPr>
            </w:pPr>
          </w:p>
        </w:tc>
      </w:tr>
      <w:tr w14:paraId="4FFF2789">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086345BE">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H11</w:t>
            </w:r>
          </w:p>
        </w:tc>
        <w:tc>
          <w:tcPr>
            <w:tcW w:w="972" w:type="dxa"/>
            <w:tcBorders>
              <w:top w:val="nil"/>
              <w:left w:val="nil"/>
              <w:bottom w:val="nil"/>
              <w:right w:val="nil"/>
            </w:tcBorders>
            <w:shd w:val="clear" w:color="auto" w:fill="FFFFFF"/>
            <w:noWrap/>
            <w:vAlign w:val="center"/>
          </w:tcPr>
          <w:p w14:paraId="63772E36">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HNSY</w:t>
            </w:r>
          </w:p>
        </w:tc>
        <w:tc>
          <w:tcPr>
            <w:tcW w:w="972" w:type="dxa"/>
            <w:tcBorders>
              <w:top w:val="nil"/>
              <w:left w:val="nil"/>
              <w:bottom w:val="nil"/>
              <w:right w:val="nil"/>
            </w:tcBorders>
            <w:shd w:val="clear" w:color="auto" w:fill="FFFFFF"/>
            <w:noWrap/>
            <w:vAlign w:val="center"/>
          </w:tcPr>
          <w:p w14:paraId="6E34C38D">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793EF4AD">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7F3D85CF">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764344DE">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0DB5DD6E">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14FC8447">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366B5DED">
            <w:pPr>
              <w:jc w:val="center"/>
              <w:rPr>
                <w:rFonts w:ascii="Times New Roman" w:hAnsi="Times New Roman" w:eastAsia="宋体" w:cs="Times New Roman"/>
                <w:color w:val="000000"/>
                <w:sz w:val="22"/>
                <w:szCs w:val="22"/>
              </w:rPr>
            </w:pPr>
          </w:p>
        </w:tc>
      </w:tr>
      <w:tr w14:paraId="49A72B87">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0A9C95D4">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H12</w:t>
            </w:r>
          </w:p>
        </w:tc>
        <w:tc>
          <w:tcPr>
            <w:tcW w:w="972" w:type="dxa"/>
            <w:tcBorders>
              <w:top w:val="nil"/>
              <w:left w:val="nil"/>
              <w:bottom w:val="nil"/>
              <w:right w:val="nil"/>
            </w:tcBorders>
            <w:shd w:val="clear" w:color="auto" w:fill="FFFFFF"/>
            <w:noWrap/>
            <w:vAlign w:val="center"/>
          </w:tcPr>
          <w:p w14:paraId="342C9E7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HNSY</w:t>
            </w:r>
          </w:p>
        </w:tc>
        <w:tc>
          <w:tcPr>
            <w:tcW w:w="972" w:type="dxa"/>
            <w:tcBorders>
              <w:top w:val="nil"/>
              <w:left w:val="nil"/>
              <w:bottom w:val="nil"/>
              <w:right w:val="nil"/>
            </w:tcBorders>
            <w:shd w:val="clear" w:color="auto" w:fill="FFFFFF"/>
            <w:noWrap/>
            <w:vAlign w:val="center"/>
          </w:tcPr>
          <w:p w14:paraId="2EC6FFE9">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23546397">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777D5871">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1EB6D6EC">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675FD68D">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62B6CF9D">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1A47A58F">
            <w:pPr>
              <w:jc w:val="center"/>
              <w:rPr>
                <w:rFonts w:ascii="Times New Roman" w:hAnsi="Times New Roman" w:eastAsia="宋体" w:cs="Times New Roman"/>
                <w:color w:val="000000"/>
                <w:sz w:val="22"/>
                <w:szCs w:val="22"/>
              </w:rPr>
            </w:pPr>
          </w:p>
        </w:tc>
      </w:tr>
      <w:tr w14:paraId="5090C99A">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2D3DA5F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H13</w:t>
            </w:r>
          </w:p>
        </w:tc>
        <w:tc>
          <w:tcPr>
            <w:tcW w:w="972" w:type="dxa"/>
            <w:tcBorders>
              <w:top w:val="nil"/>
              <w:left w:val="nil"/>
              <w:bottom w:val="nil"/>
              <w:right w:val="nil"/>
            </w:tcBorders>
            <w:shd w:val="clear" w:color="auto" w:fill="FFFFFF"/>
            <w:noWrap/>
            <w:vAlign w:val="center"/>
          </w:tcPr>
          <w:p w14:paraId="31140ED4">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YNKM</w:t>
            </w:r>
          </w:p>
        </w:tc>
        <w:tc>
          <w:tcPr>
            <w:tcW w:w="972" w:type="dxa"/>
            <w:tcBorders>
              <w:top w:val="nil"/>
              <w:left w:val="nil"/>
              <w:bottom w:val="nil"/>
              <w:right w:val="nil"/>
            </w:tcBorders>
            <w:shd w:val="clear" w:color="auto" w:fill="FFFFFF"/>
            <w:noWrap/>
            <w:vAlign w:val="center"/>
          </w:tcPr>
          <w:p w14:paraId="6989B3A7">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62BE094C">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2F779D93">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1AE4D8A3">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58579C96">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341F0940">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25B29F2A">
            <w:pPr>
              <w:jc w:val="center"/>
              <w:rPr>
                <w:rFonts w:ascii="Times New Roman" w:hAnsi="Times New Roman" w:eastAsia="宋体" w:cs="Times New Roman"/>
                <w:color w:val="000000"/>
                <w:sz w:val="22"/>
                <w:szCs w:val="22"/>
              </w:rPr>
            </w:pPr>
          </w:p>
        </w:tc>
      </w:tr>
      <w:tr w14:paraId="4F97B697">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5D92ED63">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H14</w:t>
            </w:r>
          </w:p>
        </w:tc>
        <w:tc>
          <w:tcPr>
            <w:tcW w:w="972" w:type="dxa"/>
            <w:tcBorders>
              <w:top w:val="nil"/>
              <w:left w:val="nil"/>
              <w:bottom w:val="nil"/>
              <w:right w:val="nil"/>
            </w:tcBorders>
            <w:shd w:val="clear" w:color="auto" w:fill="FFFFFF"/>
            <w:noWrap/>
            <w:vAlign w:val="center"/>
          </w:tcPr>
          <w:p w14:paraId="68A9E40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HNHK</w:t>
            </w:r>
          </w:p>
        </w:tc>
        <w:tc>
          <w:tcPr>
            <w:tcW w:w="972" w:type="dxa"/>
            <w:tcBorders>
              <w:top w:val="nil"/>
              <w:left w:val="nil"/>
              <w:bottom w:val="nil"/>
              <w:right w:val="nil"/>
            </w:tcBorders>
            <w:shd w:val="clear" w:color="auto" w:fill="FFFFFF"/>
            <w:noWrap/>
            <w:vAlign w:val="center"/>
          </w:tcPr>
          <w:p w14:paraId="589CC990">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11ED72EE">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5D5ED13A">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198D83D3">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650702C0">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59017C6E">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290F6B64">
            <w:pPr>
              <w:jc w:val="center"/>
              <w:rPr>
                <w:rFonts w:ascii="Times New Roman" w:hAnsi="Times New Roman" w:eastAsia="宋体" w:cs="Times New Roman"/>
                <w:color w:val="000000"/>
                <w:sz w:val="22"/>
                <w:szCs w:val="22"/>
              </w:rPr>
            </w:pPr>
          </w:p>
        </w:tc>
      </w:tr>
      <w:tr w14:paraId="4AF88B67">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0A44A1D7">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H15</w:t>
            </w:r>
          </w:p>
        </w:tc>
        <w:tc>
          <w:tcPr>
            <w:tcW w:w="972" w:type="dxa"/>
            <w:tcBorders>
              <w:top w:val="nil"/>
              <w:left w:val="nil"/>
              <w:bottom w:val="nil"/>
              <w:right w:val="nil"/>
            </w:tcBorders>
            <w:shd w:val="clear" w:color="auto" w:fill="FFFFFF"/>
            <w:noWrap/>
            <w:vAlign w:val="center"/>
          </w:tcPr>
          <w:p w14:paraId="0601669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XSBN</w:t>
            </w:r>
          </w:p>
        </w:tc>
        <w:tc>
          <w:tcPr>
            <w:tcW w:w="972" w:type="dxa"/>
            <w:tcBorders>
              <w:top w:val="nil"/>
              <w:left w:val="nil"/>
              <w:bottom w:val="nil"/>
              <w:right w:val="nil"/>
            </w:tcBorders>
            <w:shd w:val="clear" w:color="auto" w:fill="FFFFFF"/>
            <w:noWrap/>
            <w:vAlign w:val="center"/>
          </w:tcPr>
          <w:p w14:paraId="7EC8514A">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65E37FD0">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63AB392F">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3ABDAC1F">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1980F842">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03C0AB09">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116E2E72">
            <w:pPr>
              <w:jc w:val="center"/>
              <w:rPr>
                <w:rFonts w:ascii="Times New Roman" w:hAnsi="Times New Roman" w:eastAsia="宋体" w:cs="Times New Roman"/>
                <w:color w:val="000000"/>
                <w:sz w:val="22"/>
                <w:szCs w:val="22"/>
              </w:rPr>
            </w:pPr>
          </w:p>
        </w:tc>
      </w:tr>
      <w:tr w14:paraId="62E0D260">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3C08CCE7">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H16</w:t>
            </w:r>
          </w:p>
        </w:tc>
        <w:tc>
          <w:tcPr>
            <w:tcW w:w="972" w:type="dxa"/>
            <w:tcBorders>
              <w:top w:val="nil"/>
              <w:left w:val="nil"/>
              <w:bottom w:val="nil"/>
              <w:right w:val="nil"/>
            </w:tcBorders>
            <w:shd w:val="clear" w:color="auto" w:fill="FFFFFF"/>
            <w:noWrap/>
            <w:vAlign w:val="center"/>
          </w:tcPr>
          <w:p w14:paraId="38A995A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XSBN</w:t>
            </w:r>
          </w:p>
        </w:tc>
        <w:tc>
          <w:tcPr>
            <w:tcW w:w="972" w:type="dxa"/>
            <w:tcBorders>
              <w:top w:val="nil"/>
              <w:left w:val="nil"/>
              <w:bottom w:val="nil"/>
              <w:right w:val="nil"/>
            </w:tcBorders>
            <w:shd w:val="clear" w:color="auto" w:fill="FFFFFF"/>
            <w:noWrap/>
            <w:vAlign w:val="center"/>
          </w:tcPr>
          <w:p w14:paraId="5CDE27EA">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51AE2176">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20468376">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4C2E064E">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1CB4C045">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5D40DA0D">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1BFA0D66">
            <w:pPr>
              <w:jc w:val="center"/>
              <w:rPr>
                <w:rFonts w:ascii="Times New Roman" w:hAnsi="Times New Roman" w:eastAsia="宋体" w:cs="Times New Roman"/>
                <w:color w:val="000000"/>
                <w:sz w:val="22"/>
                <w:szCs w:val="22"/>
              </w:rPr>
            </w:pPr>
          </w:p>
        </w:tc>
      </w:tr>
      <w:tr w14:paraId="32B78A5A">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65F3A24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H17</w:t>
            </w:r>
          </w:p>
        </w:tc>
        <w:tc>
          <w:tcPr>
            <w:tcW w:w="972" w:type="dxa"/>
            <w:tcBorders>
              <w:top w:val="nil"/>
              <w:left w:val="nil"/>
              <w:bottom w:val="nil"/>
              <w:right w:val="nil"/>
            </w:tcBorders>
            <w:shd w:val="clear" w:color="auto" w:fill="FFFFFF"/>
            <w:noWrap/>
            <w:vAlign w:val="center"/>
          </w:tcPr>
          <w:p w14:paraId="4EA5BC8F">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XSBN</w:t>
            </w:r>
          </w:p>
        </w:tc>
        <w:tc>
          <w:tcPr>
            <w:tcW w:w="972" w:type="dxa"/>
            <w:tcBorders>
              <w:top w:val="nil"/>
              <w:left w:val="nil"/>
              <w:bottom w:val="nil"/>
              <w:right w:val="nil"/>
            </w:tcBorders>
            <w:shd w:val="clear" w:color="auto" w:fill="FFFFFF"/>
            <w:noWrap/>
            <w:vAlign w:val="center"/>
          </w:tcPr>
          <w:p w14:paraId="473FA552">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6FB61FCA">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38EE82E4">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31203E12">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3CF9F8D4">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5CCBB102">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0D528B52">
            <w:pPr>
              <w:jc w:val="center"/>
              <w:rPr>
                <w:rFonts w:ascii="Times New Roman" w:hAnsi="Times New Roman" w:eastAsia="宋体" w:cs="Times New Roman"/>
                <w:color w:val="000000"/>
                <w:sz w:val="22"/>
                <w:szCs w:val="22"/>
              </w:rPr>
            </w:pPr>
          </w:p>
        </w:tc>
      </w:tr>
      <w:tr w14:paraId="063B7C2A">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4643761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H18</w:t>
            </w:r>
          </w:p>
        </w:tc>
        <w:tc>
          <w:tcPr>
            <w:tcW w:w="972" w:type="dxa"/>
            <w:tcBorders>
              <w:top w:val="nil"/>
              <w:left w:val="nil"/>
              <w:bottom w:val="nil"/>
              <w:right w:val="nil"/>
            </w:tcBorders>
            <w:shd w:val="clear" w:color="auto" w:fill="FFFFFF"/>
            <w:noWrap/>
            <w:vAlign w:val="center"/>
          </w:tcPr>
          <w:p w14:paraId="251515B6">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XSBN</w:t>
            </w:r>
          </w:p>
        </w:tc>
        <w:tc>
          <w:tcPr>
            <w:tcW w:w="972" w:type="dxa"/>
            <w:tcBorders>
              <w:top w:val="nil"/>
              <w:left w:val="nil"/>
              <w:bottom w:val="nil"/>
              <w:right w:val="nil"/>
            </w:tcBorders>
            <w:shd w:val="clear" w:color="auto" w:fill="FFFFFF"/>
            <w:noWrap/>
            <w:vAlign w:val="center"/>
          </w:tcPr>
          <w:p w14:paraId="34EEAF0D">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43BE4796">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75CD125E">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574687EC">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47D9589A">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7828ED0D">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551AF525">
            <w:pPr>
              <w:jc w:val="center"/>
              <w:rPr>
                <w:rFonts w:ascii="Times New Roman" w:hAnsi="Times New Roman" w:eastAsia="宋体" w:cs="Times New Roman"/>
                <w:color w:val="000000"/>
                <w:sz w:val="22"/>
                <w:szCs w:val="22"/>
              </w:rPr>
            </w:pPr>
          </w:p>
        </w:tc>
      </w:tr>
      <w:tr w14:paraId="366AFC08">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33170411">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H19</w:t>
            </w:r>
          </w:p>
        </w:tc>
        <w:tc>
          <w:tcPr>
            <w:tcW w:w="972" w:type="dxa"/>
            <w:tcBorders>
              <w:top w:val="nil"/>
              <w:left w:val="nil"/>
              <w:bottom w:val="nil"/>
              <w:right w:val="nil"/>
            </w:tcBorders>
            <w:shd w:val="clear" w:color="auto" w:fill="FFFFFF"/>
            <w:noWrap/>
            <w:vAlign w:val="center"/>
          </w:tcPr>
          <w:p w14:paraId="1503CB7B">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XSBN</w:t>
            </w:r>
          </w:p>
        </w:tc>
        <w:tc>
          <w:tcPr>
            <w:tcW w:w="972" w:type="dxa"/>
            <w:tcBorders>
              <w:top w:val="nil"/>
              <w:left w:val="nil"/>
              <w:bottom w:val="nil"/>
              <w:right w:val="nil"/>
            </w:tcBorders>
            <w:shd w:val="clear" w:color="auto" w:fill="FFFFFF"/>
            <w:noWrap/>
            <w:vAlign w:val="center"/>
          </w:tcPr>
          <w:p w14:paraId="4DA1F637">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596F6F39">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230AD658">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71CDB260">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7B4106DB">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08B0F4AD">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07A740BB">
            <w:pPr>
              <w:jc w:val="center"/>
              <w:rPr>
                <w:rFonts w:ascii="Times New Roman" w:hAnsi="Times New Roman" w:eastAsia="宋体" w:cs="Times New Roman"/>
                <w:color w:val="000000"/>
                <w:sz w:val="22"/>
                <w:szCs w:val="22"/>
              </w:rPr>
            </w:pPr>
          </w:p>
        </w:tc>
      </w:tr>
      <w:tr w14:paraId="28E5D703">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41539E4A">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H20</w:t>
            </w:r>
          </w:p>
        </w:tc>
        <w:tc>
          <w:tcPr>
            <w:tcW w:w="972" w:type="dxa"/>
            <w:tcBorders>
              <w:top w:val="nil"/>
              <w:left w:val="nil"/>
              <w:bottom w:val="nil"/>
              <w:right w:val="nil"/>
            </w:tcBorders>
            <w:shd w:val="clear" w:color="auto" w:fill="FFFFFF"/>
            <w:noWrap/>
            <w:vAlign w:val="center"/>
          </w:tcPr>
          <w:p w14:paraId="3FEC5F7D">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XSBN</w:t>
            </w:r>
          </w:p>
        </w:tc>
        <w:tc>
          <w:tcPr>
            <w:tcW w:w="972" w:type="dxa"/>
            <w:tcBorders>
              <w:top w:val="nil"/>
              <w:left w:val="nil"/>
              <w:bottom w:val="nil"/>
              <w:right w:val="nil"/>
            </w:tcBorders>
            <w:shd w:val="clear" w:color="auto" w:fill="FFFFFF"/>
            <w:noWrap/>
            <w:vAlign w:val="center"/>
          </w:tcPr>
          <w:p w14:paraId="6A1819BF">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39A09E56">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61E71CEF">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7A4DF8E7">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1C52AE55">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2AF6A276">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52C34974">
            <w:pPr>
              <w:jc w:val="center"/>
              <w:rPr>
                <w:rFonts w:ascii="Times New Roman" w:hAnsi="Times New Roman" w:eastAsia="宋体" w:cs="Times New Roman"/>
                <w:color w:val="000000"/>
                <w:sz w:val="22"/>
                <w:szCs w:val="22"/>
              </w:rPr>
            </w:pPr>
          </w:p>
        </w:tc>
      </w:tr>
      <w:tr w14:paraId="31A384A2">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147648D6">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H21</w:t>
            </w:r>
          </w:p>
        </w:tc>
        <w:tc>
          <w:tcPr>
            <w:tcW w:w="972" w:type="dxa"/>
            <w:tcBorders>
              <w:top w:val="nil"/>
              <w:left w:val="nil"/>
              <w:bottom w:val="nil"/>
              <w:right w:val="nil"/>
            </w:tcBorders>
            <w:shd w:val="clear" w:color="auto" w:fill="FFFFFF"/>
            <w:noWrap/>
            <w:vAlign w:val="center"/>
          </w:tcPr>
          <w:p w14:paraId="18D4FCCE">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XSBN</w:t>
            </w:r>
          </w:p>
        </w:tc>
        <w:tc>
          <w:tcPr>
            <w:tcW w:w="972" w:type="dxa"/>
            <w:tcBorders>
              <w:top w:val="nil"/>
              <w:left w:val="nil"/>
              <w:bottom w:val="nil"/>
              <w:right w:val="nil"/>
            </w:tcBorders>
            <w:shd w:val="clear" w:color="auto" w:fill="FFFFFF"/>
            <w:noWrap/>
            <w:vAlign w:val="center"/>
          </w:tcPr>
          <w:p w14:paraId="3DF3341E">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36232F1A">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7ED2C7DE">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774A7E2A">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7FD70E76">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7852B2C9">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17A1B4D8">
            <w:pPr>
              <w:jc w:val="center"/>
              <w:rPr>
                <w:rFonts w:ascii="Times New Roman" w:hAnsi="Times New Roman" w:eastAsia="宋体" w:cs="Times New Roman"/>
                <w:color w:val="000000"/>
                <w:sz w:val="22"/>
                <w:szCs w:val="22"/>
              </w:rPr>
            </w:pPr>
          </w:p>
        </w:tc>
      </w:tr>
      <w:tr w14:paraId="6AA3864C">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6923FD3C">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H22</w:t>
            </w:r>
          </w:p>
        </w:tc>
        <w:tc>
          <w:tcPr>
            <w:tcW w:w="972" w:type="dxa"/>
            <w:tcBorders>
              <w:top w:val="nil"/>
              <w:left w:val="nil"/>
              <w:bottom w:val="nil"/>
              <w:right w:val="nil"/>
            </w:tcBorders>
            <w:shd w:val="clear" w:color="auto" w:fill="FFFFFF"/>
            <w:noWrap/>
            <w:vAlign w:val="center"/>
          </w:tcPr>
          <w:p w14:paraId="24B6E474">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XSBN</w:t>
            </w:r>
          </w:p>
        </w:tc>
        <w:tc>
          <w:tcPr>
            <w:tcW w:w="972" w:type="dxa"/>
            <w:tcBorders>
              <w:top w:val="nil"/>
              <w:left w:val="nil"/>
              <w:bottom w:val="nil"/>
              <w:right w:val="nil"/>
            </w:tcBorders>
            <w:shd w:val="clear" w:color="auto" w:fill="FFFFFF"/>
            <w:noWrap/>
            <w:vAlign w:val="center"/>
          </w:tcPr>
          <w:p w14:paraId="17670112">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65A0DB97">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671517B4">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2F3B4B27">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10BEED30">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079E11FF">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56252905">
            <w:pPr>
              <w:jc w:val="center"/>
              <w:rPr>
                <w:rFonts w:ascii="Times New Roman" w:hAnsi="Times New Roman" w:eastAsia="宋体" w:cs="Times New Roman"/>
                <w:color w:val="000000"/>
                <w:sz w:val="22"/>
                <w:szCs w:val="22"/>
              </w:rPr>
            </w:pPr>
          </w:p>
        </w:tc>
      </w:tr>
      <w:tr w14:paraId="2D0278E5">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1E63F784">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H23</w:t>
            </w:r>
          </w:p>
        </w:tc>
        <w:tc>
          <w:tcPr>
            <w:tcW w:w="972" w:type="dxa"/>
            <w:tcBorders>
              <w:top w:val="nil"/>
              <w:left w:val="nil"/>
              <w:bottom w:val="nil"/>
              <w:right w:val="nil"/>
            </w:tcBorders>
            <w:shd w:val="clear" w:color="auto" w:fill="FFFFFF"/>
            <w:noWrap/>
            <w:vAlign w:val="center"/>
          </w:tcPr>
          <w:p w14:paraId="7C1B37A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XSBN</w:t>
            </w:r>
          </w:p>
        </w:tc>
        <w:tc>
          <w:tcPr>
            <w:tcW w:w="972" w:type="dxa"/>
            <w:tcBorders>
              <w:top w:val="nil"/>
              <w:left w:val="nil"/>
              <w:bottom w:val="nil"/>
              <w:right w:val="nil"/>
            </w:tcBorders>
            <w:shd w:val="clear" w:color="auto" w:fill="FFFFFF"/>
            <w:noWrap/>
            <w:vAlign w:val="center"/>
          </w:tcPr>
          <w:p w14:paraId="3B31E990">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04DA1DA5">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3EAFFEBC">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00CC4A31">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3846EFC0">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14686A34">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04BEF67B">
            <w:pPr>
              <w:jc w:val="center"/>
              <w:rPr>
                <w:rFonts w:ascii="Times New Roman" w:hAnsi="Times New Roman" w:eastAsia="宋体" w:cs="Times New Roman"/>
                <w:color w:val="000000"/>
                <w:sz w:val="22"/>
                <w:szCs w:val="22"/>
              </w:rPr>
            </w:pPr>
          </w:p>
        </w:tc>
      </w:tr>
      <w:tr w14:paraId="56993346">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52E4A31C">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H24</w:t>
            </w:r>
          </w:p>
        </w:tc>
        <w:tc>
          <w:tcPr>
            <w:tcW w:w="972" w:type="dxa"/>
            <w:tcBorders>
              <w:top w:val="nil"/>
              <w:left w:val="nil"/>
              <w:bottom w:val="nil"/>
              <w:right w:val="nil"/>
            </w:tcBorders>
            <w:shd w:val="clear" w:color="auto" w:fill="FFFFFF"/>
            <w:noWrap/>
            <w:vAlign w:val="center"/>
          </w:tcPr>
          <w:p w14:paraId="285252AC">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XSBN</w:t>
            </w:r>
          </w:p>
        </w:tc>
        <w:tc>
          <w:tcPr>
            <w:tcW w:w="972" w:type="dxa"/>
            <w:tcBorders>
              <w:top w:val="nil"/>
              <w:left w:val="nil"/>
              <w:bottom w:val="nil"/>
              <w:right w:val="nil"/>
            </w:tcBorders>
            <w:shd w:val="clear" w:color="auto" w:fill="FFFFFF"/>
            <w:noWrap/>
            <w:vAlign w:val="center"/>
          </w:tcPr>
          <w:p w14:paraId="793A60BB">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4F9DD461">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74E95D2F">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37A8CD02">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61CDA628">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296C43F8">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3978491A">
            <w:pPr>
              <w:jc w:val="center"/>
              <w:rPr>
                <w:rFonts w:ascii="Times New Roman" w:hAnsi="Times New Roman" w:eastAsia="宋体" w:cs="Times New Roman"/>
                <w:color w:val="000000"/>
                <w:sz w:val="22"/>
                <w:szCs w:val="22"/>
              </w:rPr>
            </w:pPr>
          </w:p>
        </w:tc>
      </w:tr>
      <w:tr w14:paraId="5521AB62">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4E50F38C">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H25</w:t>
            </w:r>
          </w:p>
        </w:tc>
        <w:tc>
          <w:tcPr>
            <w:tcW w:w="972" w:type="dxa"/>
            <w:tcBorders>
              <w:top w:val="nil"/>
              <w:left w:val="nil"/>
              <w:bottom w:val="nil"/>
              <w:right w:val="nil"/>
            </w:tcBorders>
            <w:shd w:val="clear" w:color="auto" w:fill="FFFFFF"/>
            <w:noWrap/>
            <w:vAlign w:val="center"/>
          </w:tcPr>
          <w:p w14:paraId="129C2A03">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XSBN</w:t>
            </w:r>
          </w:p>
        </w:tc>
        <w:tc>
          <w:tcPr>
            <w:tcW w:w="972" w:type="dxa"/>
            <w:tcBorders>
              <w:top w:val="nil"/>
              <w:left w:val="nil"/>
              <w:bottom w:val="nil"/>
              <w:right w:val="nil"/>
            </w:tcBorders>
            <w:shd w:val="clear" w:color="auto" w:fill="FFFFFF"/>
            <w:noWrap/>
            <w:vAlign w:val="center"/>
          </w:tcPr>
          <w:p w14:paraId="0C047B00">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22EF7489">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575674D3">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2ACCA050">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072EF8DA">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300D8A3B">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127CB468">
            <w:pPr>
              <w:jc w:val="center"/>
              <w:rPr>
                <w:rFonts w:ascii="Times New Roman" w:hAnsi="Times New Roman" w:eastAsia="宋体" w:cs="Times New Roman"/>
                <w:color w:val="000000"/>
                <w:sz w:val="22"/>
                <w:szCs w:val="22"/>
              </w:rPr>
            </w:pPr>
          </w:p>
        </w:tc>
      </w:tr>
      <w:tr w14:paraId="70B13EC6">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07B8B1E3">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H26</w:t>
            </w:r>
          </w:p>
        </w:tc>
        <w:tc>
          <w:tcPr>
            <w:tcW w:w="972" w:type="dxa"/>
            <w:tcBorders>
              <w:top w:val="nil"/>
              <w:left w:val="nil"/>
              <w:bottom w:val="nil"/>
              <w:right w:val="nil"/>
            </w:tcBorders>
            <w:shd w:val="clear" w:color="auto" w:fill="FFFFFF"/>
            <w:noWrap/>
            <w:vAlign w:val="center"/>
          </w:tcPr>
          <w:p w14:paraId="538CF86D">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XSBN</w:t>
            </w:r>
          </w:p>
        </w:tc>
        <w:tc>
          <w:tcPr>
            <w:tcW w:w="972" w:type="dxa"/>
            <w:tcBorders>
              <w:top w:val="nil"/>
              <w:left w:val="nil"/>
              <w:bottom w:val="nil"/>
              <w:right w:val="nil"/>
            </w:tcBorders>
            <w:shd w:val="clear" w:color="auto" w:fill="FFFFFF"/>
            <w:noWrap/>
            <w:vAlign w:val="center"/>
          </w:tcPr>
          <w:p w14:paraId="622358D1">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0113475C">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5BA54A72">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6F25CFD4">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18A2EA36">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3CFFC633">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3B636F4A">
            <w:pPr>
              <w:jc w:val="center"/>
              <w:rPr>
                <w:rFonts w:ascii="Times New Roman" w:hAnsi="Times New Roman" w:eastAsia="宋体" w:cs="Times New Roman"/>
                <w:color w:val="000000"/>
                <w:sz w:val="22"/>
                <w:szCs w:val="22"/>
              </w:rPr>
            </w:pPr>
          </w:p>
        </w:tc>
      </w:tr>
      <w:tr w14:paraId="323E9A2F">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5AC22A6A">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H27</w:t>
            </w:r>
          </w:p>
        </w:tc>
        <w:tc>
          <w:tcPr>
            <w:tcW w:w="972" w:type="dxa"/>
            <w:tcBorders>
              <w:top w:val="nil"/>
              <w:left w:val="nil"/>
              <w:bottom w:val="nil"/>
              <w:right w:val="nil"/>
            </w:tcBorders>
            <w:shd w:val="clear" w:color="auto" w:fill="FFFFFF"/>
            <w:noWrap/>
            <w:vAlign w:val="center"/>
          </w:tcPr>
          <w:p w14:paraId="65E20158">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XSBN</w:t>
            </w:r>
          </w:p>
        </w:tc>
        <w:tc>
          <w:tcPr>
            <w:tcW w:w="972" w:type="dxa"/>
            <w:tcBorders>
              <w:top w:val="nil"/>
              <w:left w:val="nil"/>
              <w:bottom w:val="nil"/>
              <w:right w:val="nil"/>
            </w:tcBorders>
            <w:shd w:val="clear" w:color="auto" w:fill="FFFFFF"/>
            <w:noWrap/>
            <w:vAlign w:val="center"/>
          </w:tcPr>
          <w:p w14:paraId="2A5A68D5">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69748161">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35944373">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13EC6B1F">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6FD63DA7">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0908351E">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1AEA86B5">
            <w:pPr>
              <w:jc w:val="center"/>
              <w:rPr>
                <w:rFonts w:ascii="Times New Roman" w:hAnsi="Times New Roman" w:eastAsia="宋体" w:cs="Times New Roman"/>
                <w:color w:val="000000"/>
                <w:sz w:val="22"/>
                <w:szCs w:val="22"/>
              </w:rPr>
            </w:pPr>
          </w:p>
        </w:tc>
      </w:tr>
      <w:tr w14:paraId="2DDBB41C">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26ADBB0B">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H28</w:t>
            </w:r>
          </w:p>
        </w:tc>
        <w:tc>
          <w:tcPr>
            <w:tcW w:w="972" w:type="dxa"/>
            <w:tcBorders>
              <w:top w:val="nil"/>
              <w:left w:val="nil"/>
              <w:bottom w:val="nil"/>
              <w:right w:val="nil"/>
            </w:tcBorders>
            <w:shd w:val="clear" w:color="auto" w:fill="FFFFFF"/>
            <w:noWrap/>
            <w:vAlign w:val="center"/>
          </w:tcPr>
          <w:p w14:paraId="71ED50C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XSBN</w:t>
            </w:r>
          </w:p>
        </w:tc>
        <w:tc>
          <w:tcPr>
            <w:tcW w:w="972" w:type="dxa"/>
            <w:tcBorders>
              <w:top w:val="nil"/>
              <w:left w:val="nil"/>
              <w:bottom w:val="nil"/>
              <w:right w:val="nil"/>
            </w:tcBorders>
            <w:shd w:val="clear" w:color="auto" w:fill="FFFFFF"/>
            <w:noWrap/>
            <w:vAlign w:val="center"/>
          </w:tcPr>
          <w:p w14:paraId="38412D46">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3772B2D1">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4642D457">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0CD8F456">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7A223BD7">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0E5E9494">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5D76B3C7">
            <w:pPr>
              <w:jc w:val="center"/>
              <w:rPr>
                <w:rFonts w:ascii="Times New Roman" w:hAnsi="Times New Roman" w:eastAsia="宋体" w:cs="Times New Roman"/>
                <w:color w:val="000000"/>
                <w:sz w:val="22"/>
                <w:szCs w:val="22"/>
              </w:rPr>
            </w:pPr>
          </w:p>
        </w:tc>
      </w:tr>
      <w:tr w14:paraId="363622CC">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60994F57">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H29</w:t>
            </w:r>
          </w:p>
        </w:tc>
        <w:tc>
          <w:tcPr>
            <w:tcW w:w="972" w:type="dxa"/>
            <w:tcBorders>
              <w:top w:val="nil"/>
              <w:left w:val="nil"/>
              <w:bottom w:val="nil"/>
              <w:right w:val="nil"/>
            </w:tcBorders>
            <w:shd w:val="clear" w:color="auto" w:fill="FFFFFF"/>
            <w:noWrap/>
            <w:vAlign w:val="center"/>
          </w:tcPr>
          <w:p w14:paraId="7485AD25">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GDGZ</w:t>
            </w:r>
          </w:p>
        </w:tc>
        <w:tc>
          <w:tcPr>
            <w:tcW w:w="972" w:type="dxa"/>
            <w:tcBorders>
              <w:top w:val="nil"/>
              <w:left w:val="nil"/>
              <w:bottom w:val="nil"/>
              <w:right w:val="nil"/>
            </w:tcBorders>
            <w:shd w:val="clear" w:color="auto" w:fill="FFFFFF"/>
            <w:noWrap/>
            <w:vAlign w:val="center"/>
          </w:tcPr>
          <w:p w14:paraId="47505DE6">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712F2B53">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399E0923">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7ED15276">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3F557566">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4C859FB3">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3D4C611B">
            <w:pPr>
              <w:jc w:val="center"/>
              <w:rPr>
                <w:rFonts w:ascii="Times New Roman" w:hAnsi="Times New Roman" w:eastAsia="宋体" w:cs="Times New Roman"/>
                <w:color w:val="000000"/>
                <w:sz w:val="22"/>
                <w:szCs w:val="22"/>
              </w:rPr>
            </w:pPr>
          </w:p>
        </w:tc>
      </w:tr>
      <w:tr w14:paraId="06B1D351">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55E1CBB8">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H30</w:t>
            </w:r>
          </w:p>
        </w:tc>
        <w:tc>
          <w:tcPr>
            <w:tcW w:w="972" w:type="dxa"/>
            <w:tcBorders>
              <w:top w:val="nil"/>
              <w:left w:val="nil"/>
              <w:bottom w:val="nil"/>
              <w:right w:val="nil"/>
            </w:tcBorders>
            <w:shd w:val="clear" w:color="auto" w:fill="FFFFFF"/>
            <w:noWrap/>
            <w:vAlign w:val="center"/>
          </w:tcPr>
          <w:p w14:paraId="525122FE">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GDGZ</w:t>
            </w:r>
          </w:p>
        </w:tc>
        <w:tc>
          <w:tcPr>
            <w:tcW w:w="972" w:type="dxa"/>
            <w:tcBorders>
              <w:top w:val="nil"/>
              <w:left w:val="nil"/>
              <w:bottom w:val="nil"/>
              <w:right w:val="nil"/>
            </w:tcBorders>
            <w:shd w:val="clear" w:color="auto" w:fill="FFFFFF"/>
            <w:noWrap/>
            <w:vAlign w:val="center"/>
          </w:tcPr>
          <w:p w14:paraId="0DB83940">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6F7910F5">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128C7680">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31AACAC4">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003198E0">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09C26A6C">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027968B0">
            <w:pPr>
              <w:jc w:val="center"/>
              <w:rPr>
                <w:rFonts w:ascii="Times New Roman" w:hAnsi="Times New Roman" w:eastAsia="宋体" w:cs="Times New Roman"/>
                <w:color w:val="000000"/>
                <w:sz w:val="22"/>
                <w:szCs w:val="22"/>
              </w:rPr>
            </w:pPr>
          </w:p>
        </w:tc>
      </w:tr>
      <w:tr w14:paraId="545BD1F6">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6F04752A">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H31</w:t>
            </w:r>
          </w:p>
        </w:tc>
        <w:tc>
          <w:tcPr>
            <w:tcW w:w="972" w:type="dxa"/>
            <w:tcBorders>
              <w:top w:val="nil"/>
              <w:left w:val="nil"/>
              <w:bottom w:val="nil"/>
              <w:right w:val="nil"/>
            </w:tcBorders>
            <w:shd w:val="clear" w:color="auto" w:fill="FFFFFF"/>
            <w:noWrap/>
            <w:vAlign w:val="center"/>
          </w:tcPr>
          <w:p w14:paraId="190FB2AB">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FJFZ</w:t>
            </w:r>
          </w:p>
        </w:tc>
        <w:tc>
          <w:tcPr>
            <w:tcW w:w="972" w:type="dxa"/>
            <w:tcBorders>
              <w:top w:val="nil"/>
              <w:left w:val="nil"/>
              <w:bottom w:val="nil"/>
              <w:right w:val="nil"/>
            </w:tcBorders>
            <w:shd w:val="clear" w:color="auto" w:fill="FFFFFF"/>
            <w:noWrap/>
            <w:vAlign w:val="center"/>
          </w:tcPr>
          <w:p w14:paraId="0A461115">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3D0A06A1">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44AD2A93">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42472C4F">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3F7BA38C">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053E0B54">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38454459">
            <w:pPr>
              <w:jc w:val="center"/>
              <w:rPr>
                <w:rFonts w:ascii="Times New Roman" w:hAnsi="Times New Roman" w:eastAsia="宋体" w:cs="Times New Roman"/>
                <w:color w:val="000000"/>
                <w:sz w:val="22"/>
                <w:szCs w:val="22"/>
              </w:rPr>
            </w:pPr>
          </w:p>
        </w:tc>
      </w:tr>
      <w:tr w14:paraId="6EE4DFCA">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6192BD15">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H32</w:t>
            </w:r>
          </w:p>
        </w:tc>
        <w:tc>
          <w:tcPr>
            <w:tcW w:w="972" w:type="dxa"/>
            <w:tcBorders>
              <w:top w:val="nil"/>
              <w:left w:val="nil"/>
              <w:bottom w:val="nil"/>
              <w:right w:val="nil"/>
            </w:tcBorders>
            <w:shd w:val="clear" w:color="auto" w:fill="FFFFFF"/>
            <w:noWrap/>
            <w:vAlign w:val="center"/>
          </w:tcPr>
          <w:p w14:paraId="556CABFD">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FJFZ</w:t>
            </w:r>
          </w:p>
        </w:tc>
        <w:tc>
          <w:tcPr>
            <w:tcW w:w="972" w:type="dxa"/>
            <w:tcBorders>
              <w:top w:val="nil"/>
              <w:left w:val="nil"/>
              <w:bottom w:val="nil"/>
              <w:right w:val="nil"/>
            </w:tcBorders>
            <w:shd w:val="clear" w:color="auto" w:fill="FFFFFF"/>
            <w:noWrap/>
            <w:vAlign w:val="center"/>
          </w:tcPr>
          <w:p w14:paraId="450EEF30">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68FADBF4">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7AD4FF78">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5859AB02">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030254DB">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0B7E02F8">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7C449A6A">
            <w:pPr>
              <w:jc w:val="center"/>
              <w:rPr>
                <w:rFonts w:ascii="Times New Roman" w:hAnsi="Times New Roman" w:eastAsia="宋体" w:cs="Times New Roman"/>
                <w:color w:val="000000"/>
                <w:sz w:val="22"/>
                <w:szCs w:val="22"/>
              </w:rPr>
            </w:pPr>
          </w:p>
        </w:tc>
      </w:tr>
      <w:tr w14:paraId="206CDDC6">
        <w:tblPrEx>
          <w:tblCellMar>
            <w:top w:w="0" w:type="dxa"/>
            <w:left w:w="108" w:type="dxa"/>
            <w:bottom w:w="0" w:type="dxa"/>
            <w:right w:w="108" w:type="dxa"/>
          </w:tblCellMar>
        </w:tblPrEx>
        <w:trPr>
          <w:trHeight w:val="288" w:hRule="atLeast"/>
          <w:jc w:val="center"/>
        </w:trPr>
        <w:tc>
          <w:tcPr>
            <w:tcW w:w="1206" w:type="dxa"/>
            <w:tcBorders>
              <w:top w:val="nil"/>
              <w:left w:val="nil"/>
              <w:bottom w:val="nil"/>
              <w:right w:val="nil"/>
            </w:tcBorders>
            <w:shd w:val="clear" w:color="auto" w:fill="FFFFFF"/>
            <w:noWrap/>
            <w:vAlign w:val="center"/>
          </w:tcPr>
          <w:p w14:paraId="5D6A2CB6">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H33</w:t>
            </w:r>
          </w:p>
        </w:tc>
        <w:tc>
          <w:tcPr>
            <w:tcW w:w="972" w:type="dxa"/>
            <w:tcBorders>
              <w:top w:val="nil"/>
              <w:left w:val="nil"/>
              <w:bottom w:val="nil"/>
              <w:right w:val="nil"/>
            </w:tcBorders>
            <w:shd w:val="clear" w:color="auto" w:fill="FFFFFF"/>
            <w:noWrap/>
            <w:vAlign w:val="center"/>
          </w:tcPr>
          <w:p w14:paraId="4D42245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FJFZ</w:t>
            </w:r>
          </w:p>
        </w:tc>
        <w:tc>
          <w:tcPr>
            <w:tcW w:w="972" w:type="dxa"/>
            <w:tcBorders>
              <w:top w:val="nil"/>
              <w:left w:val="nil"/>
              <w:bottom w:val="nil"/>
              <w:right w:val="nil"/>
            </w:tcBorders>
            <w:shd w:val="clear" w:color="auto" w:fill="FFFFFF"/>
            <w:noWrap/>
            <w:vAlign w:val="center"/>
          </w:tcPr>
          <w:p w14:paraId="7D794930">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30F9B4FE">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76A1462B">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240DCDEB">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40A1723C">
            <w:pPr>
              <w:jc w:val="center"/>
              <w:rPr>
                <w:rFonts w:ascii="Times New Roman" w:hAnsi="Times New Roman" w:eastAsia="宋体" w:cs="Times New Roman"/>
                <w:color w:val="000000"/>
                <w:sz w:val="22"/>
                <w:szCs w:val="22"/>
              </w:rPr>
            </w:pPr>
          </w:p>
        </w:tc>
        <w:tc>
          <w:tcPr>
            <w:tcW w:w="972" w:type="dxa"/>
            <w:tcBorders>
              <w:top w:val="nil"/>
              <w:left w:val="nil"/>
              <w:bottom w:val="nil"/>
              <w:right w:val="nil"/>
            </w:tcBorders>
            <w:shd w:val="clear" w:color="auto" w:fill="FFFFFF"/>
            <w:noWrap/>
            <w:vAlign w:val="center"/>
          </w:tcPr>
          <w:p w14:paraId="0CA834AD">
            <w:pPr>
              <w:jc w:val="center"/>
              <w:rPr>
                <w:rFonts w:ascii="Times New Roman" w:hAnsi="Times New Roman" w:eastAsia="宋体" w:cs="Times New Roman"/>
                <w:color w:val="000000"/>
                <w:sz w:val="22"/>
                <w:szCs w:val="22"/>
              </w:rPr>
            </w:pPr>
          </w:p>
        </w:tc>
        <w:tc>
          <w:tcPr>
            <w:tcW w:w="973" w:type="dxa"/>
            <w:tcBorders>
              <w:top w:val="nil"/>
              <w:left w:val="nil"/>
              <w:bottom w:val="nil"/>
              <w:right w:val="nil"/>
            </w:tcBorders>
            <w:shd w:val="clear" w:color="auto" w:fill="FFFFFF"/>
            <w:noWrap/>
            <w:vAlign w:val="center"/>
          </w:tcPr>
          <w:p w14:paraId="2BF99243">
            <w:pPr>
              <w:jc w:val="center"/>
              <w:rPr>
                <w:rFonts w:ascii="Times New Roman" w:hAnsi="Times New Roman" w:eastAsia="宋体" w:cs="Times New Roman"/>
                <w:color w:val="000000"/>
                <w:sz w:val="22"/>
                <w:szCs w:val="22"/>
              </w:rPr>
            </w:pPr>
          </w:p>
        </w:tc>
      </w:tr>
      <w:tr w14:paraId="0D4F3DF3">
        <w:tblPrEx>
          <w:tblCellMar>
            <w:top w:w="0" w:type="dxa"/>
            <w:left w:w="108" w:type="dxa"/>
            <w:bottom w:w="0" w:type="dxa"/>
            <w:right w:w="108" w:type="dxa"/>
          </w:tblCellMar>
        </w:tblPrEx>
        <w:trPr>
          <w:trHeight w:val="288" w:hRule="atLeast"/>
          <w:jc w:val="center"/>
        </w:trPr>
        <w:tc>
          <w:tcPr>
            <w:tcW w:w="1206" w:type="dxa"/>
            <w:tcBorders>
              <w:top w:val="nil"/>
              <w:left w:val="nil"/>
              <w:bottom w:val="single" w:color="000000" w:sz="12" w:space="0"/>
              <w:right w:val="nil"/>
            </w:tcBorders>
            <w:shd w:val="clear" w:color="auto" w:fill="FFFFFF"/>
            <w:noWrap/>
            <w:vAlign w:val="center"/>
          </w:tcPr>
          <w:p w14:paraId="0B84A8B5">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H34</w:t>
            </w:r>
          </w:p>
        </w:tc>
        <w:tc>
          <w:tcPr>
            <w:tcW w:w="972" w:type="dxa"/>
            <w:tcBorders>
              <w:top w:val="nil"/>
              <w:left w:val="nil"/>
              <w:bottom w:val="single" w:color="000000" w:sz="12" w:space="0"/>
              <w:right w:val="nil"/>
            </w:tcBorders>
            <w:shd w:val="clear" w:color="auto" w:fill="FFFFFF"/>
            <w:noWrap/>
            <w:vAlign w:val="center"/>
          </w:tcPr>
          <w:p w14:paraId="7B48EEEF">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HNCS</w:t>
            </w:r>
          </w:p>
        </w:tc>
        <w:tc>
          <w:tcPr>
            <w:tcW w:w="972" w:type="dxa"/>
            <w:tcBorders>
              <w:top w:val="nil"/>
              <w:left w:val="nil"/>
              <w:bottom w:val="single" w:color="000000" w:sz="12" w:space="0"/>
              <w:right w:val="nil"/>
            </w:tcBorders>
            <w:shd w:val="clear" w:color="auto" w:fill="FFFFFF"/>
            <w:noWrap/>
            <w:vAlign w:val="center"/>
          </w:tcPr>
          <w:p w14:paraId="38033618">
            <w:pPr>
              <w:jc w:val="center"/>
              <w:rPr>
                <w:rFonts w:ascii="Times New Roman" w:hAnsi="Times New Roman" w:eastAsia="宋体" w:cs="Times New Roman"/>
                <w:color w:val="000000"/>
                <w:sz w:val="22"/>
                <w:szCs w:val="22"/>
              </w:rPr>
            </w:pPr>
          </w:p>
        </w:tc>
        <w:tc>
          <w:tcPr>
            <w:tcW w:w="972" w:type="dxa"/>
            <w:tcBorders>
              <w:top w:val="nil"/>
              <w:left w:val="nil"/>
              <w:bottom w:val="single" w:color="000000" w:sz="12" w:space="0"/>
              <w:right w:val="nil"/>
            </w:tcBorders>
            <w:shd w:val="clear" w:color="auto" w:fill="FFFFFF"/>
            <w:noWrap/>
            <w:vAlign w:val="center"/>
          </w:tcPr>
          <w:p w14:paraId="6E3F0684">
            <w:pPr>
              <w:jc w:val="center"/>
              <w:rPr>
                <w:rFonts w:ascii="Times New Roman" w:hAnsi="Times New Roman" w:eastAsia="宋体" w:cs="Times New Roman"/>
                <w:color w:val="000000"/>
                <w:sz w:val="22"/>
                <w:szCs w:val="22"/>
              </w:rPr>
            </w:pPr>
          </w:p>
        </w:tc>
        <w:tc>
          <w:tcPr>
            <w:tcW w:w="972" w:type="dxa"/>
            <w:tcBorders>
              <w:top w:val="nil"/>
              <w:left w:val="nil"/>
              <w:bottom w:val="single" w:color="000000" w:sz="12" w:space="0"/>
              <w:right w:val="nil"/>
            </w:tcBorders>
            <w:shd w:val="clear" w:color="auto" w:fill="FFFFFF"/>
            <w:noWrap/>
            <w:vAlign w:val="center"/>
          </w:tcPr>
          <w:p w14:paraId="02E9E0F4">
            <w:pPr>
              <w:jc w:val="center"/>
              <w:rPr>
                <w:rFonts w:ascii="Times New Roman" w:hAnsi="Times New Roman" w:eastAsia="宋体" w:cs="Times New Roman"/>
                <w:color w:val="000000"/>
                <w:sz w:val="22"/>
                <w:szCs w:val="22"/>
              </w:rPr>
            </w:pPr>
          </w:p>
        </w:tc>
        <w:tc>
          <w:tcPr>
            <w:tcW w:w="972" w:type="dxa"/>
            <w:tcBorders>
              <w:top w:val="nil"/>
              <w:left w:val="nil"/>
              <w:bottom w:val="single" w:color="000000" w:sz="12" w:space="0"/>
              <w:right w:val="nil"/>
            </w:tcBorders>
            <w:shd w:val="clear" w:color="auto" w:fill="FFFFFF"/>
            <w:noWrap/>
            <w:vAlign w:val="center"/>
          </w:tcPr>
          <w:p w14:paraId="6167B2CD">
            <w:pPr>
              <w:jc w:val="center"/>
              <w:rPr>
                <w:rFonts w:ascii="Times New Roman" w:hAnsi="Times New Roman" w:eastAsia="宋体" w:cs="Times New Roman"/>
                <w:color w:val="000000"/>
                <w:sz w:val="22"/>
                <w:szCs w:val="22"/>
              </w:rPr>
            </w:pPr>
          </w:p>
        </w:tc>
        <w:tc>
          <w:tcPr>
            <w:tcW w:w="972" w:type="dxa"/>
            <w:tcBorders>
              <w:top w:val="nil"/>
              <w:left w:val="nil"/>
              <w:bottom w:val="single" w:color="000000" w:sz="12" w:space="0"/>
              <w:right w:val="nil"/>
            </w:tcBorders>
            <w:shd w:val="clear" w:color="auto" w:fill="FFFFFF"/>
            <w:noWrap/>
            <w:vAlign w:val="center"/>
          </w:tcPr>
          <w:p w14:paraId="62434B39">
            <w:pPr>
              <w:jc w:val="center"/>
              <w:rPr>
                <w:rFonts w:ascii="Times New Roman" w:hAnsi="Times New Roman" w:eastAsia="宋体" w:cs="Times New Roman"/>
                <w:color w:val="000000"/>
                <w:sz w:val="22"/>
                <w:szCs w:val="22"/>
              </w:rPr>
            </w:pPr>
          </w:p>
        </w:tc>
        <w:tc>
          <w:tcPr>
            <w:tcW w:w="972" w:type="dxa"/>
            <w:tcBorders>
              <w:top w:val="nil"/>
              <w:left w:val="nil"/>
              <w:bottom w:val="single" w:color="000000" w:sz="12" w:space="0"/>
              <w:right w:val="nil"/>
            </w:tcBorders>
            <w:shd w:val="clear" w:color="auto" w:fill="FFFFFF"/>
            <w:noWrap/>
            <w:vAlign w:val="center"/>
          </w:tcPr>
          <w:p w14:paraId="4AA9B800">
            <w:pPr>
              <w:jc w:val="center"/>
              <w:rPr>
                <w:rFonts w:ascii="Times New Roman" w:hAnsi="Times New Roman" w:eastAsia="宋体" w:cs="Times New Roman"/>
                <w:color w:val="000000"/>
                <w:sz w:val="22"/>
                <w:szCs w:val="22"/>
              </w:rPr>
            </w:pPr>
          </w:p>
        </w:tc>
        <w:tc>
          <w:tcPr>
            <w:tcW w:w="973" w:type="dxa"/>
            <w:tcBorders>
              <w:top w:val="nil"/>
              <w:left w:val="nil"/>
              <w:bottom w:val="single" w:color="000000" w:sz="12" w:space="0"/>
              <w:right w:val="nil"/>
            </w:tcBorders>
            <w:shd w:val="clear" w:color="auto" w:fill="FFFFFF"/>
            <w:noWrap/>
            <w:vAlign w:val="center"/>
          </w:tcPr>
          <w:p w14:paraId="6C04C039">
            <w:pPr>
              <w:jc w:val="center"/>
              <w:rPr>
                <w:rFonts w:ascii="Times New Roman" w:hAnsi="Times New Roman" w:eastAsia="宋体" w:cs="Times New Roman"/>
                <w:color w:val="000000"/>
                <w:sz w:val="22"/>
                <w:szCs w:val="22"/>
              </w:rPr>
            </w:pPr>
          </w:p>
        </w:tc>
      </w:tr>
    </w:tbl>
    <w:p w14:paraId="340854D7">
      <w:pPr>
        <w:rPr>
          <w:rFonts w:ascii="Times New Roman" w:hAnsi="Times New Roman" w:cs="Times New Roman"/>
        </w:rPr>
      </w:pPr>
    </w:p>
    <w:p w14:paraId="3EAB9379">
      <w:pPr>
        <w:rPr>
          <w:rFonts w:ascii="Times New Roman" w:hAnsi="Times New Roman" w:cs="Times New Roman"/>
        </w:rPr>
      </w:pPr>
    </w:p>
    <w:p w14:paraId="57455ADA">
      <w:pPr>
        <w:rPr>
          <w:rFonts w:ascii="Times New Roman" w:hAnsi="Times New Roman" w:cs="Times New Roman"/>
        </w:rPr>
      </w:pPr>
    </w:p>
    <w:p w14:paraId="1ABB4B7E">
      <w:pPr>
        <w:rPr>
          <w:rFonts w:ascii="Times New Roman" w:hAnsi="Times New Roman" w:cs="Times New Roman"/>
        </w:rPr>
      </w:pPr>
    </w:p>
    <w:p w14:paraId="1E4BE2A3">
      <w:pPr>
        <w:rPr>
          <w:rFonts w:ascii="Times New Roman" w:hAnsi="Times New Roman" w:cs="Times New Roman"/>
        </w:rPr>
      </w:pPr>
    </w:p>
    <w:p w14:paraId="60425417">
      <w:pPr>
        <w:rPr>
          <w:rFonts w:ascii="Times New Roman" w:hAnsi="Times New Roman" w:cs="Times New Roman"/>
        </w:rPr>
      </w:pPr>
    </w:p>
    <w:p w14:paraId="6BA0DE21">
      <w:pPr>
        <w:rPr>
          <w:rFonts w:ascii="Times New Roman" w:hAnsi="Times New Roman" w:cs="Times New Roman"/>
        </w:rPr>
      </w:pPr>
    </w:p>
    <w:p w14:paraId="157687C9">
      <w:pPr>
        <w:rPr>
          <w:rFonts w:ascii="Times New Roman" w:hAnsi="Times New Roman" w:cs="Times New Roman"/>
        </w:rPr>
      </w:pPr>
    </w:p>
    <w:p w14:paraId="7F43DDCB">
      <w:pPr>
        <w:rPr>
          <w:rFonts w:ascii="Times New Roman" w:hAnsi="Times New Roman" w:cs="Times New Roman"/>
        </w:rPr>
      </w:pPr>
    </w:p>
    <w:p w14:paraId="69A0A24A">
      <w:pPr>
        <w:rPr>
          <w:rFonts w:ascii="Times New Roman" w:hAnsi="Times New Roman" w:cs="Times New Roman"/>
        </w:rPr>
      </w:pPr>
    </w:p>
    <w:p w14:paraId="527EE04D">
      <w:pPr>
        <w:rPr>
          <w:rFonts w:ascii="Times New Roman" w:hAnsi="Times New Roman" w:cs="Times New Roman"/>
        </w:rPr>
      </w:pPr>
    </w:p>
    <w:p w14:paraId="686FC7A2">
      <w:pPr>
        <w:rPr>
          <w:rFonts w:ascii="Times New Roman" w:hAnsi="Times New Roman" w:cs="Times New Roman"/>
        </w:rPr>
      </w:pPr>
    </w:p>
    <w:p w14:paraId="234A6DA4">
      <w:pPr>
        <w:rPr>
          <w:rFonts w:ascii="Times New Roman" w:hAnsi="Times New Roman" w:cs="Times New Roman"/>
        </w:rPr>
      </w:pPr>
    </w:p>
    <w:p w14:paraId="795CF39B">
      <w:pPr>
        <w:jc w:val="center"/>
        <w:rPr>
          <w:rFonts w:ascii="Times New Roman" w:hAnsi="Times New Roman" w:cs="Times New Roman"/>
        </w:rPr>
      </w:pPr>
      <w:r>
        <w:rPr>
          <w:rFonts w:ascii="Times New Roman" w:hAnsi="Times New Roman" w:cs="Times New Roman"/>
          <w:b/>
          <w:bCs/>
        </w:rPr>
        <w:t>Table</w:t>
      </w:r>
      <w:r>
        <w:rPr>
          <w:rFonts w:hint="eastAsia" w:ascii="Times New Roman" w:hAnsi="Times New Roman" w:cs="Times New Roman"/>
          <w:b/>
          <w:bCs/>
        </w:rPr>
        <w:t xml:space="preserve"> </w:t>
      </w:r>
      <w:r>
        <w:rPr>
          <w:rFonts w:ascii="Times New Roman" w:hAnsi="Times New Roman" w:cs="Times New Roman"/>
          <w:b/>
          <w:bCs/>
        </w:rPr>
        <w:t>S</w:t>
      </w:r>
      <w:r>
        <w:rPr>
          <w:rFonts w:hint="eastAsia" w:ascii="Times New Roman" w:hAnsi="Times New Roman" w:cs="Times New Roman"/>
          <w:b/>
          <w:bCs/>
        </w:rPr>
        <w:t>2.</w:t>
      </w:r>
      <w:r>
        <w:rPr>
          <w:rFonts w:hint="eastAsia" w:ascii="Times New Roman" w:hAnsi="Times New Roman" w:cs="Times New Roman"/>
        </w:rPr>
        <w:t xml:space="preserve"> Genetic differentiation(left) and gene flow among(right) the geographic groups of </w:t>
      </w:r>
      <w:r>
        <w:rPr>
          <w:rFonts w:hint="eastAsia" w:ascii="Times New Roman" w:hAnsi="Times New Roman" w:cs="Times New Roman"/>
          <w:i/>
          <w:iCs/>
        </w:rPr>
        <w:t>Ae. albopictus</w:t>
      </w:r>
      <w:r>
        <w:rPr>
          <w:rFonts w:hint="eastAsia" w:ascii="Times New Roman" w:hAnsi="Times New Roman" w:cs="Times New Roman"/>
        </w:rPr>
        <w:t xml:space="preserve"> based on </w:t>
      </w:r>
      <w:r>
        <w:rPr>
          <w:rFonts w:hint="eastAsia" w:ascii="Times New Roman" w:hAnsi="Times New Roman" w:cs="Times New Roman"/>
          <w:i/>
          <w:iCs/>
        </w:rPr>
        <w:t>CO</w:t>
      </w:r>
      <w:r>
        <w:rPr>
          <w:rFonts w:ascii="Times New Roman" w:hAnsi="Times New Roman" w:cs="Times New Roman"/>
          <w:i/>
          <w:iCs/>
        </w:rPr>
        <w:t>Ⅰ</w:t>
      </w:r>
      <w:r>
        <w:rPr>
          <w:rFonts w:hint="eastAsia" w:ascii="Times New Roman" w:hAnsi="Times New Roman" w:cs="Times New Roman"/>
        </w:rPr>
        <w:t>.</w:t>
      </w:r>
    </w:p>
    <w:p w14:paraId="7DFA8900">
      <w:pPr>
        <w:rPr>
          <w:rFonts w:ascii="Times New Roman" w:hAnsi="Times New Roman" w:cs="Times New Roman"/>
        </w:rPr>
      </w:pPr>
    </w:p>
    <w:tbl>
      <w:tblPr>
        <w:tblStyle w:val="5"/>
        <w:tblW w:w="4997" w:type="pct"/>
        <w:tblInd w:w="0" w:type="dxa"/>
        <w:tblLayout w:type="autofit"/>
        <w:tblCellMar>
          <w:top w:w="0" w:type="dxa"/>
          <w:left w:w="108" w:type="dxa"/>
          <w:bottom w:w="0" w:type="dxa"/>
          <w:right w:w="108" w:type="dxa"/>
        </w:tblCellMar>
      </w:tblPr>
      <w:tblGrid>
        <w:gridCol w:w="889"/>
        <w:gridCol w:w="1122"/>
        <w:gridCol w:w="1122"/>
        <w:gridCol w:w="1122"/>
        <w:gridCol w:w="1122"/>
        <w:gridCol w:w="1122"/>
        <w:gridCol w:w="1122"/>
        <w:gridCol w:w="1122"/>
        <w:gridCol w:w="1122"/>
        <w:gridCol w:w="1122"/>
        <w:gridCol w:w="1123"/>
        <w:gridCol w:w="1123"/>
        <w:gridCol w:w="932"/>
      </w:tblGrid>
      <w:tr w14:paraId="1AFF0C61">
        <w:tblPrEx>
          <w:tblCellMar>
            <w:top w:w="0" w:type="dxa"/>
            <w:left w:w="108" w:type="dxa"/>
            <w:bottom w:w="0" w:type="dxa"/>
            <w:right w:w="108" w:type="dxa"/>
          </w:tblCellMar>
        </w:tblPrEx>
        <w:trPr>
          <w:trHeight w:val="408" w:hRule="atLeast"/>
        </w:trPr>
        <w:tc>
          <w:tcPr>
            <w:tcW w:w="269" w:type="pct"/>
            <w:tcBorders>
              <w:top w:val="single" w:color="000000" w:sz="12" w:space="0"/>
              <w:left w:val="nil"/>
              <w:bottom w:val="single" w:color="000000" w:sz="4" w:space="0"/>
              <w:right w:val="nil"/>
              <w:tl2br w:val="nil"/>
            </w:tcBorders>
            <w:shd w:val="clear" w:color="auto" w:fill="FFFFFF"/>
            <w:noWrap/>
            <w:vAlign w:val="center"/>
          </w:tcPr>
          <w:p w14:paraId="0F66C368">
            <w:pPr>
              <w:widowControl/>
              <w:jc w:val="center"/>
              <w:textAlignment w:val="center"/>
              <w:rPr>
                <w:rFonts w:ascii="Times New Roman" w:hAnsi="Times New Roman" w:eastAsia="宋体" w:cs="Times New Roman"/>
                <w:color w:val="000000"/>
                <w:sz w:val="22"/>
                <w:szCs w:val="22"/>
              </w:rPr>
            </w:pPr>
          </w:p>
        </w:tc>
        <w:tc>
          <w:tcPr>
            <w:tcW w:w="405" w:type="pct"/>
            <w:tcBorders>
              <w:top w:val="single" w:color="000000" w:sz="12" w:space="0"/>
              <w:left w:val="nil"/>
              <w:bottom w:val="single" w:color="000000" w:sz="4" w:space="0"/>
              <w:right w:val="nil"/>
            </w:tcBorders>
            <w:shd w:val="clear" w:color="auto" w:fill="FFFFFF"/>
            <w:noWrap/>
            <w:vAlign w:val="center"/>
          </w:tcPr>
          <w:p w14:paraId="746330BD">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SDDY</w:t>
            </w:r>
          </w:p>
        </w:tc>
        <w:tc>
          <w:tcPr>
            <w:tcW w:w="405" w:type="pct"/>
            <w:tcBorders>
              <w:top w:val="single" w:color="000000" w:sz="12" w:space="0"/>
              <w:left w:val="nil"/>
              <w:bottom w:val="single" w:color="000000" w:sz="4" w:space="0"/>
              <w:right w:val="nil"/>
            </w:tcBorders>
            <w:shd w:val="clear" w:color="auto" w:fill="FFFFFF"/>
            <w:noWrap/>
            <w:vAlign w:val="center"/>
          </w:tcPr>
          <w:p w14:paraId="1C51B933">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SDDZ</w:t>
            </w:r>
          </w:p>
        </w:tc>
        <w:tc>
          <w:tcPr>
            <w:tcW w:w="405" w:type="pct"/>
            <w:tcBorders>
              <w:top w:val="single" w:color="000000" w:sz="12" w:space="0"/>
              <w:left w:val="nil"/>
              <w:bottom w:val="single" w:color="000000" w:sz="4" w:space="0"/>
              <w:right w:val="nil"/>
            </w:tcBorders>
            <w:shd w:val="clear" w:color="auto" w:fill="FFFFFF"/>
            <w:noWrap/>
            <w:vAlign w:val="center"/>
          </w:tcPr>
          <w:p w14:paraId="063A9ACB">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JNA</w:t>
            </w:r>
          </w:p>
        </w:tc>
        <w:tc>
          <w:tcPr>
            <w:tcW w:w="405" w:type="pct"/>
            <w:tcBorders>
              <w:top w:val="single" w:color="000000" w:sz="12" w:space="0"/>
              <w:left w:val="nil"/>
              <w:bottom w:val="single" w:color="000000" w:sz="4" w:space="0"/>
              <w:right w:val="nil"/>
            </w:tcBorders>
            <w:shd w:val="clear" w:color="auto" w:fill="FFFFFF"/>
            <w:noWrap/>
            <w:vAlign w:val="center"/>
          </w:tcPr>
          <w:p w14:paraId="1151193E">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SDJN</w:t>
            </w:r>
          </w:p>
        </w:tc>
        <w:tc>
          <w:tcPr>
            <w:tcW w:w="405" w:type="pct"/>
            <w:tcBorders>
              <w:top w:val="single" w:color="000000" w:sz="12" w:space="0"/>
              <w:left w:val="nil"/>
              <w:bottom w:val="single" w:color="000000" w:sz="4" w:space="0"/>
              <w:right w:val="nil"/>
            </w:tcBorders>
            <w:shd w:val="clear" w:color="auto" w:fill="FFFFFF"/>
            <w:noWrap/>
            <w:vAlign w:val="center"/>
          </w:tcPr>
          <w:p w14:paraId="6F421B8A">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GDFS</w:t>
            </w:r>
          </w:p>
        </w:tc>
        <w:tc>
          <w:tcPr>
            <w:tcW w:w="405" w:type="pct"/>
            <w:tcBorders>
              <w:top w:val="single" w:color="000000" w:sz="12" w:space="0"/>
              <w:left w:val="nil"/>
              <w:bottom w:val="single" w:color="000000" w:sz="4" w:space="0"/>
              <w:right w:val="nil"/>
            </w:tcBorders>
            <w:shd w:val="clear" w:color="auto" w:fill="FFFFFF"/>
            <w:noWrap/>
            <w:vAlign w:val="center"/>
          </w:tcPr>
          <w:p w14:paraId="562769ED">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YNKM</w:t>
            </w:r>
          </w:p>
        </w:tc>
        <w:tc>
          <w:tcPr>
            <w:tcW w:w="405" w:type="pct"/>
            <w:tcBorders>
              <w:top w:val="single" w:color="000000" w:sz="12" w:space="0"/>
              <w:left w:val="nil"/>
              <w:bottom w:val="single" w:color="000000" w:sz="4" w:space="0"/>
              <w:right w:val="nil"/>
            </w:tcBorders>
            <w:shd w:val="clear" w:color="auto" w:fill="FFFFFF"/>
            <w:noWrap/>
            <w:vAlign w:val="center"/>
          </w:tcPr>
          <w:p w14:paraId="41179F6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FJFZ</w:t>
            </w:r>
          </w:p>
        </w:tc>
        <w:tc>
          <w:tcPr>
            <w:tcW w:w="405" w:type="pct"/>
            <w:tcBorders>
              <w:top w:val="single" w:color="000000" w:sz="12" w:space="0"/>
              <w:left w:val="nil"/>
              <w:bottom w:val="single" w:color="000000" w:sz="4" w:space="0"/>
              <w:right w:val="nil"/>
            </w:tcBorders>
            <w:shd w:val="clear" w:color="auto" w:fill="FFFFFF"/>
            <w:noWrap/>
            <w:vAlign w:val="center"/>
          </w:tcPr>
          <w:p w14:paraId="424B51B7">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HNCS</w:t>
            </w:r>
          </w:p>
        </w:tc>
        <w:tc>
          <w:tcPr>
            <w:tcW w:w="405" w:type="pct"/>
            <w:tcBorders>
              <w:top w:val="single" w:color="000000" w:sz="12" w:space="0"/>
              <w:left w:val="nil"/>
              <w:bottom w:val="single" w:color="000000" w:sz="4" w:space="0"/>
              <w:right w:val="nil"/>
            </w:tcBorders>
            <w:shd w:val="clear" w:color="auto" w:fill="FFFFFF"/>
            <w:noWrap/>
            <w:vAlign w:val="center"/>
          </w:tcPr>
          <w:p w14:paraId="5E8AB9C3">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GDGZ</w:t>
            </w:r>
          </w:p>
        </w:tc>
        <w:tc>
          <w:tcPr>
            <w:tcW w:w="405" w:type="pct"/>
            <w:tcBorders>
              <w:top w:val="single" w:color="000000" w:sz="12" w:space="0"/>
              <w:left w:val="nil"/>
              <w:bottom w:val="single" w:color="000000" w:sz="4" w:space="0"/>
              <w:right w:val="nil"/>
            </w:tcBorders>
            <w:shd w:val="clear" w:color="auto" w:fill="FFFFFF"/>
            <w:noWrap/>
            <w:vAlign w:val="center"/>
          </w:tcPr>
          <w:p w14:paraId="0B055758">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HNSY</w:t>
            </w:r>
          </w:p>
        </w:tc>
        <w:tc>
          <w:tcPr>
            <w:tcW w:w="405" w:type="pct"/>
            <w:tcBorders>
              <w:top w:val="single" w:color="000000" w:sz="12" w:space="0"/>
              <w:left w:val="nil"/>
              <w:bottom w:val="single" w:color="000000" w:sz="4" w:space="0"/>
              <w:right w:val="nil"/>
            </w:tcBorders>
            <w:shd w:val="clear" w:color="auto" w:fill="FFFFFF"/>
            <w:noWrap/>
            <w:vAlign w:val="center"/>
          </w:tcPr>
          <w:p w14:paraId="66F474DA">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HNHK</w:t>
            </w:r>
          </w:p>
        </w:tc>
        <w:tc>
          <w:tcPr>
            <w:tcW w:w="269" w:type="pct"/>
            <w:tcBorders>
              <w:top w:val="single" w:color="000000" w:sz="12" w:space="0"/>
              <w:left w:val="nil"/>
              <w:bottom w:val="single" w:color="000000" w:sz="4" w:space="0"/>
              <w:right w:val="nil"/>
            </w:tcBorders>
            <w:shd w:val="clear" w:color="auto" w:fill="FFFFFF"/>
            <w:noWrap/>
            <w:vAlign w:val="center"/>
          </w:tcPr>
          <w:p w14:paraId="4B33BDA4">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XSBN</w:t>
            </w:r>
          </w:p>
        </w:tc>
      </w:tr>
      <w:tr w14:paraId="0E1D6F86">
        <w:tblPrEx>
          <w:tblCellMar>
            <w:top w:w="0" w:type="dxa"/>
            <w:left w:w="108" w:type="dxa"/>
            <w:bottom w:w="0" w:type="dxa"/>
            <w:right w:w="108" w:type="dxa"/>
          </w:tblCellMar>
        </w:tblPrEx>
        <w:trPr>
          <w:trHeight w:val="408" w:hRule="atLeast"/>
        </w:trPr>
        <w:tc>
          <w:tcPr>
            <w:tcW w:w="269" w:type="pct"/>
            <w:tcBorders>
              <w:top w:val="single" w:color="000000" w:sz="4" w:space="0"/>
              <w:left w:val="nil"/>
              <w:bottom w:val="nil"/>
              <w:right w:val="nil"/>
            </w:tcBorders>
            <w:shd w:val="clear" w:color="auto" w:fill="FFFFFF"/>
            <w:noWrap/>
            <w:vAlign w:val="center"/>
          </w:tcPr>
          <w:p w14:paraId="458AA9DF">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SDDY</w:t>
            </w:r>
          </w:p>
        </w:tc>
        <w:tc>
          <w:tcPr>
            <w:tcW w:w="405" w:type="pct"/>
            <w:tcBorders>
              <w:top w:val="single" w:color="000000" w:sz="4" w:space="0"/>
              <w:left w:val="nil"/>
              <w:bottom w:val="nil"/>
              <w:right w:val="nil"/>
            </w:tcBorders>
            <w:shd w:val="clear" w:color="auto" w:fill="FFFFFF"/>
            <w:noWrap/>
            <w:vAlign w:val="center"/>
          </w:tcPr>
          <w:p w14:paraId="73A3B88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w:t>
            </w:r>
          </w:p>
        </w:tc>
        <w:tc>
          <w:tcPr>
            <w:tcW w:w="405" w:type="pct"/>
            <w:tcBorders>
              <w:top w:val="single" w:color="000000" w:sz="4" w:space="0"/>
              <w:left w:val="nil"/>
              <w:bottom w:val="nil"/>
              <w:right w:val="nil"/>
            </w:tcBorders>
            <w:shd w:val="clear" w:color="auto" w:fill="FFFFFF"/>
            <w:noWrap/>
            <w:vAlign w:val="center"/>
          </w:tcPr>
          <w:p w14:paraId="6AEB4884">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1.99800</w:t>
            </w:r>
          </w:p>
        </w:tc>
        <w:tc>
          <w:tcPr>
            <w:tcW w:w="405" w:type="pct"/>
            <w:tcBorders>
              <w:top w:val="single" w:color="000000" w:sz="4" w:space="0"/>
              <w:left w:val="nil"/>
              <w:bottom w:val="nil"/>
              <w:right w:val="nil"/>
            </w:tcBorders>
            <w:shd w:val="clear" w:color="auto" w:fill="FFFFFF"/>
            <w:noWrap/>
            <w:vAlign w:val="center"/>
          </w:tcPr>
          <w:p w14:paraId="5F49EDC2">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6.08232</w:t>
            </w:r>
          </w:p>
        </w:tc>
        <w:tc>
          <w:tcPr>
            <w:tcW w:w="405" w:type="pct"/>
            <w:tcBorders>
              <w:top w:val="single" w:color="000000" w:sz="4" w:space="0"/>
              <w:left w:val="nil"/>
              <w:bottom w:val="nil"/>
              <w:right w:val="nil"/>
            </w:tcBorders>
            <w:shd w:val="clear" w:color="auto" w:fill="FFFFFF"/>
            <w:noWrap/>
            <w:vAlign w:val="center"/>
          </w:tcPr>
          <w:p w14:paraId="3233046B">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0.48269</w:t>
            </w:r>
          </w:p>
        </w:tc>
        <w:tc>
          <w:tcPr>
            <w:tcW w:w="405" w:type="pct"/>
            <w:tcBorders>
              <w:top w:val="single" w:color="000000" w:sz="4" w:space="0"/>
              <w:left w:val="nil"/>
              <w:bottom w:val="nil"/>
              <w:right w:val="nil"/>
            </w:tcBorders>
            <w:shd w:val="clear" w:color="auto" w:fill="FFFFFF"/>
            <w:noWrap/>
            <w:vAlign w:val="center"/>
          </w:tcPr>
          <w:p w14:paraId="6A3D47A6">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0.83966</w:t>
            </w:r>
          </w:p>
        </w:tc>
        <w:tc>
          <w:tcPr>
            <w:tcW w:w="405" w:type="pct"/>
            <w:tcBorders>
              <w:top w:val="single" w:color="000000" w:sz="4" w:space="0"/>
              <w:left w:val="nil"/>
              <w:bottom w:val="nil"/>
              <w:right w:val="nil"/>
            </w:tcBorders>
            <w:shd w:val="clear" w:color="auto" w:fill="FFFFFF"/>
            <w:noWrap/>
            <w:vAlign w:val="center"/>
          </w:tcPr>
          <w:p w14:paraId="4BF28FC8">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0.72477</w:t>
            </w:r>
          </w:p>
        </w:tc>
        <w:tc>
          <w:tcPr>
            <w:tcW w:w="405" w:type="pct"/>
            <w:tcBorders>
              <w:top w:val="single" w:color="000000" w:sz="4" w:space="0"/>
              <w:left w:val="nil"/>
              <w:bottom w:val="nil"/>
              <w:right w:val="nil"/>
            </w:tcBorders>
            <w:shd w:val="clear" w:color="auto" w:fill="FFFFFF"/>
            <w:noWrap/>
            <w:vAlign w:val="center"/>
          </w:tcPr>
          <w:p w14:paraId="3382DBC0">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0.18300</w:t>
            </w:r>
          </w:p>
        </w:tc>
        <w:tc>
          <w:tcPr>
            <w:tcW w:w="405" w:type="pct"/>
            <w:tcBorders>
              <w:top w:val="single" w:color="000000" w:sz="4" w:space="0"/>
              <w:left w:val="nil"/>
              <w:bottom w:val="nil"/>
              <w:right w:val="nil"/>
            </w:tcBorders>
            <w:shd w:val="clear" w:color="auto" w:fill="FFFFFF"/>
            <w:noWrap/>
            <w:vAlign w:val="center"/>
          </w:tcPr>
          <w:p w14:paraId="3E352466">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0.31170</w:t>
            </w:r>
          </w:p>
        </w:tc>
        <w:tc>
          <w:tcPr>
            <w:tcW w:w="405" w:type="pct"/>
            <w:tcBorders>
              <w:top w:val="single" w:color="000000" w:sz="4" w:space="0"/>
              <w:left w:val="nil"/>
              <w:bottom w:val="nil"/>
              <w:right w:val="nil"/>
            </w:tcBorders>
            <w:shd w:val="clear" w:color="auto" w:fill="FFFFFF"/>
            <w:noWrap/>
            <w:vAlign w:val="center"/>
          </w:tcPr>
          <w:p w14:paraId="17C23A1E">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0.68587</w:t>
            </w:r>
          </w:p>
        </w:tc>
        <w:tc>
          <w:tcPr>
            <w:tcW w:w="405" w:type="pct"/>
            <w:tcBorders>
              <w:top w:val="single" w:color="000000" w:sz="4" w:space="0"/>
              <w:left w:val="nil"/>
              <w:bottom w:val="nil"/>
              <w:right w:val="nil"/>
            </w:tcBorders>
            <w:shd w:val="clear" w:color="auto" w:fill="FFFFFF"/>
            <w:noWrap/>
            <w:vAlign w:val="center"/>
          </w:tcPr>
          <w:p w14:paraId="113C5B4E">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0.13051</w:t>
            </w:r>
          </w:p>
        </w:tc>
        <w:tc>
          <w:tcPr>
            <w:tcW w:w="405" w:type="pct"/>
            <w:tcBorders>
              <w:top w:val="single" w:color="000000" w:sz="4" w:space="0"/>
              <w:left w:val="nil"/>
              <w:bottom w:val="nil"/>
              <w:right w:val="nil"/>
            </w:tcBorders>
            <w:shd w:val="clear" w:color="auto" w:fill="FFFFFF"/>
            <w:noWrap/>
            <w:vAlign w:val="center"/>
          </w:tcPr>
          <w:p w14:paraId="538780F9">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0.06793</w:t>
            </w:r>
          </w:p>
        </w:tc>
        <w:tc>
          <w:tcPr>
            <w:tcW w:w="269" w:type="pct"/>
            <w:tcBorders>
              <w:top w:val="single" w:color="000000" w:sz="4" w:space="0"/>
              <w:left w:val="nil"/>
              <w:bottom w:val="nil"/>
              <w:right w:val="nil"/>
            </w:tcBorders>
            <w:shd w:val="clear" w:color="auto" w:fill="FFFFFF"/>
            <w:noWrap/>
            <w:vAlign w:val="center"/>
          </w:tcPr>
          <w:p w14:paraId="106BAECC">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0.27856</w:t>
            </w:r>
          </w:p>
        </w:tc>
      </w:tr>
      <w:tr w14:paraId="00EF7577">
        <w:tblPrEx>
          <w:tblCellMar>
            <w:top w:w="0" w:type="dxa"/>
            <w:left w:w="108" w:type="dxa"/>
            <w:bottom w:w="0" w:type="dxa"/>
            <w:right w:w="108" w:type="dxa"/>
          </w:tblCellMar>
        </w:tblPrEx>
        <w:trPr>
          <w:trHeight w:val="408" w:hRule="atLeast"/>
        </w:trPr>
        <w:tc>
          <w:tcPr>
            <w:tcW w:w="269" w:type="pct"/>
            <w:tcBorders>
              <w:top w:val="nil"/>
              <w:left w:val="nil"/>
              <w:bottom w:val="nil"/>
              <w:right w:val="nil"/>
            </w:tcBorders>
            <w:shd w:val="clear" w:color="auto" w:fill="FFFFFF"/>
            <w:noWrap/>
            <w:vAlign w:val="center"/>
          </w:tcPr>
          <w:p w14:paraId="1A4C2FFD">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SDDZ</w:t>
            </w:r>
          </w:p>
        </w:tc>
        <w:tc>
          <w:tcPr>
            <w:tcW w:w="405" w:type="pct"/>
            <w:tcBorders>
              <w:top w:val="nil"/>
              <w:left w:val="nil"/>
              <w:bottom w:val="nil"/>
              <w:right w:val="nil"/>
            </w:tcBorders>
            <w:shd w:val="clear" w:color="auto" w:fill="FFFFFF"/>
            <w:noWrap/>
            <w:vAlign w:val="center"/>
          </w:tcPr>
          <w:p w14:paraId="77D9BB3F">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0.11121</w:t>
            </w:r>
          </w:p>
        </w:tc>
        <w:tc>
          <w:tcPr>
            <w:tcW w:w="405" w:type="pct"/>
            <w:tcBorders>
              <w:top w:val="nil"/>
              <w:left w:val="nil"/>
              <w:bottom w:val="nil"/>
              <w:right w:val="nil"/>
            </w:tcBorders>
            <w:shd w:val="clear" w:color="auto" w:fill="FFFFFF"/>
            <w:noWrap/>
            <w:vAlign w:val="center"/>
          </w:tcPr>
          <w:p w14:paraId="76F164E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w:t>
            </w:r>
          </w:p>
        </w:tc>
        <w:tc>
          <w:tcPr>
            <w:tcW w:w="405" w:type="pct"/>
            <w:tcBorders>
              <w:top w:val="nil"/>
              <w:left w:val="nil"/>
              <w:bottom w:val="nil"/>
              <w:right w:val="nil"/>
            </w:tcBorders>
            <w:shd w:val="clear" w:color="auto" w:fill="FFFFFF"/>
            <w:noWrap/>
            <w:vAlign w:val="center"/>
          </w:tcPr>
          <w:p w14:paraId="25B81BD4">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0.69511</w:t>
            </w:r>
          </w:p>
        </w:tc>
        <w:tc>
          <w:tcPr>
            <w:tcW w:w="405" w:type="pct"/>
            <w:tcBorders>
              <w:top w:val="nil"/>
              <w:left w:val="nil"/>
              <w:bottom w:val="nil"/>
              <w:right w:val="nil"/>
            </w:tcBorders>
            <w:shd w:val="clear" w:color="auto" w:fill="FFFFFF"/>
            <w:noWrap/>
            <w:vAlign w:val="center"/>
          </w:tcPr>
          <w:p w14:paraId="231052E2">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4.17791</w:t>
            </w:r>
          </w:p>
        </w:tc>
        <w:tc>
          <w:tcPr>
            <w:tcW w:w="405" w:type="pct"/>
            <w:tcBorders>
              <w:top w:val="nil"/>
              <w:left w:val="nil"/>
              <w:bottom w:val="nil"/>
              <w:right w:val="nil"/>
            </w:tcBorders>
            <w:shd w:val="clear" w:color="auto" w:fill="FFFFFF"/>
            <w:noWrap/>
            <w:vAlign w:val="center"/>
          </w:tcPr>
          <w:p w14:paraId="44486ACA">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2.87774</w:t>
            </w:r>
          </w:p>
        </w:tc>
        <w:tc>
          <w:tcPr>
            <w:tcW w:w="405" w:type="pct"/>
            <w:tcBorders>
              <w:top w:val="nil"/>
              <w:left w:val="nil"/>
              <w:bottom w:val="nil"/>
              <w:right w:val="nil"/>
            </w:tcBorders>
            <w:shd w:val="clear" w:color="auto" w:fill="FFFFFF"/>
            <w:noWrap/>
            <w:vAlign w:val="center"/>
          </w:tcPr>
          <w:p w14:paraId="29359430">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8.60269</w:t>
            </w:r>
          </w:p>
        </w:tc>
        <w:tc>
          <w:tcPr>
            <w:tcW w:w="405" w:type="pct"/>
            <w:tcBorders>
              <w:top w:val="nil"/>
              <w:left w:val="nil"/>
              <w:bottom w:val="nil"/>
              <w:right w:val="nil"/>
            </w:tcBorders>
            <w:shd w:val="clear" w:color="auto" w:fill="FFFFFF"/>
            <w:noWrap/>
            <w:vAlign w:val="center"/>
          </w:tcPr>
          <w:p w14:paraId="0782AFE3">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0.17129</w:t>
            </w:r>
          </w:p>
        </w:tc>
        <w:tc>
          <w:tcPr>
            <w:tcW w:w="405" w:type="pct"/>
            <w:tcBorders>
              <w:top w:val="nil"/>
              <w:left w:val="nil"/>
              <w:bottom w:val="nil"/>
              <w:right w:val="nil"/>
            </w:tcBorders>
            <w:shd w:val="clear" w:color="auto" w:fill="FFFFFF"/>
            <w:noWrap/>
            <w:vAlign w:val="center"/>
          </w:tcPr>
          <w:p w14:paraId="3BA23EA7">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2.63184</w:t>
            </w:r>
          </w:p>
        </w:tc>
        <w:tc>
          <w:tcPr>
            <w:tcW w:w="405" w:type="pct"/>
            <w:tcBorders>
              <w:top w:val="nil"/>
              <w:left w:val="nil"/>
              <w:bottom w:val="nil"/>
              <w:right w:val="nil"/>
            </w:tcBorders>
            <w:shd w:val="clear" w:color="auto" w:fill="FFFFFF"/>
            <w:noWrap/>
            <w:vAlign w:val="center"/>
          </w:tcPr>
          <w:p w14:paraId="5A4A666E">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3.26272</w:t>
            </w:r>
          </w:p>
        </w:tc>
        <w:tc>
          <w:tcPr>
            <w:tcW w:w="405" w:type="pct"/>
            <w:tcBorders>
              <w:top w:val="nil"/>
              <w:left w:val="nil"/>
              <w:bottom w:val="nil"/>
              <w:right w:val="nil"/>
            </w:tcBorders>
            <w:shd w:val="clear" w:color="auto" w:fill="FFFFFF"/>
            <w:noWrap/>
            <w:vAlign w:val="center"/>
          </w:tcPr>
          <w:p w14:paraId="73487B06">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0.11971</w:t>
            </w:r>
          </w:p>
        </w:tc>
        <w:tc>
          <w:tcPr>
            <w:tcW w:w="405" w:type="pct"/>
            <w:tcBorders>
              <w:top w:val="nil"/>
              <w:left w:val="nil"/>
              <w:bottom w:val="nil"/>
              <w:right w:val="nil"/>
            </w:tcBorders>
            <w:shd w:val="clear" w:color="auto" w:fill="FFFFFF"/>
            <w:noWrap/>
            <w:vAlign w:val="center"/>
          </w:tcPr>
          <w:p w14:paraId="3EA4990E">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0.07667</w:t>
            </w:r>
          </w:p>
        </w:tc>
        <w:tc>
          <w:tcPr>
            <w:tcW w:w="269" w:type="pct"/>
            <w:tcBorders>
              <w:top w:val="nil"/>
              <w:left w:val="nil"/>
              <w:bottom w:val="nil"/>
              <w:right w:val="nil"/>
            </w:tcBorders>
            <w:shd w:val="clear" w:color="auto" w:fill="FFFFFF"/>
            <w:noWrap/>
            <w:vAlign w:val="center"/>
          </w:tcPr>
          <w:p w14:paraId="4B907BF0">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0.24856</w:t>
            </w:r>
          </w:p>
        </w:tc>
      </w:tr>
      <w:tr w14:paraId="384E2C0A">
        <w:tblPrEx>
          <w:tblCellMar>
            <w:top w:w="0" w:type="dxa"/>
            <w:left w:w="108" w:type="dxa"/>
            <w:bottom w:w="0" w:type="dxa"/>
            <w:right w:w="108" w:type="dxa"/>
          </w:tblCellMar>
        </w:tblPrEx>
        <w:trPr>
          <w:trHeight w:val="408" w:hRule="atLeast"/>
        </w:trPr>
        <w:tc>
          <w:tcPr>
            <w:tcW w:w="269" w:type="pct"/>
            <w:tcBorders>
              <w:top w:val="nil"/>
              <w:left w:val="nil"/>
              <w:bottom w:val="nil"/>
              <w:right w:val="nil"/>
            </w:tcBorders>
            <w:shd w:val="clear" w:color="auto" w:fill="FFFFFF"/>
            <w:noWrap/>
            <w:vAlign w:val="center"/>
          </w:tcPr>
          <w:p w14:paraId="7D7A107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JNA</w:t>
            </w:r>
          </w:p>
        </w:tc>
        <w:tc>
          <w:tcPr>
            <w:tcW w:w="405" w:type="pct"/>
            <w:tcBorders>
              <w:top w:val="nil"/>
              <w:left w:val="nil"/>
              <w:bottom w:val="nil"/>
              <w:right w:val="nil"/>
            </w:tcBorders>
            <w:shd w:val="clear" w:color="auto" w:fill="FFFFFF"/>
            <w:noWrap/>
            <w:vAlign w:val="center"/>
          </w:tcPr>
          <w:p w14:paraId="4ED5EAC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0.03948</w:t>
            </w:r>
          </w:p>
        </w:tc>
        <w:tc>
          <w:tcPr>
            <w:tcW w:w="405" w:type="pct"/>
            <w:tcBorders>
              <w:top w:val="nil"/>
              <w:left w:val="nil"/>
              <w:bottom w:val="nil"/>
              <w:right w:val="nil"/>
            </w:tcBorders>
            <w:shd w:val="clear" w:color="auto" w:fill="FFFFFF"/>
            <w:noWrap/>
            <w:vAlign w:val="center"/>
          </w:tcPr>
          <w:p w14:paraId="7F9D12AF">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0.26452</w:t>
            </w:r>
          </w:p>
        </w:tc>
        <w:tc>
          <w:tcPr>
            <w:tcW w:w="405" w:type="pct"/>
            <w:tcBorders>
              <w:top w:val="nil"/>
              <w:left w:val="nil"/>
              <w:bottom w:val="nil"/>
              <w:right w:val="nil"/>
            </w:tcBorders>
            <w:shd w:val="clear" w:color="auto" w:fill="FFFFFF"/>
            <w:noWrap/>
            <w:vAlign w:val="center"/>
          </w:tcPr>
          <w:p w14:paraId="47E2B278">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w:t>
            </w:r>
          </w:p>
        </w:tc>
        <w:tc>
          <w:tcPr>
            <w:tcW w:w="405" w:type="pct"/>
            <w:tcBorders>
              <w:top w:val="nil"/>
              <w:left w:val="nil"/>
              <w:bottom w:val="nil"/>
              <w:right w:val="nil"/>
            </w:tcBorders>
            <w:shd w:val="clear" w:color="auto" w:fill="FFFFFF"/>
            <w:noWrap/>
            <w:vAlign w:val="center"/>
          </w:tcPr>
          <w:p w14:paraId="5EE578D6">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0.25290</w:t>
            </w:r>
          </w:p>
        </w:tc>
        <w:tc>
          <w:tcPr>
            <w:tcW w:w="405" w:type="pct"/>
            <w:tcBorders>
              <w:top w:val="nil"/>
              <w:left w:val="nil"/>
              <w:bottom w:val="nil"/>
              <w:right w:val="nil"/>
            </w:tcBorders>
            <w:shd w:val="clear" w:color="auto" w:fill="FFFFFF"/>
            <w:noWrap/>
            <w:vAlign w:val="center"/>
          </w:tcPr>
          <w:p w14:paraId="2459A261">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0.41775</w:t>
            </w:r>
          </w:p>
        </w:tc>
        <w:tc>
          <w:tcPr>
            <w:tcW w:w="405" w:type="pct"/>
            <w:tcBorders>
              <w:top w:val="nil"/>
              <w:left w:val="nil"/>
              <w:bottom w:val="nil"/>
              <w:right w:val="nil"/>
            </w:tcBorders>
            <w:shd w:val="clear" w:color="auto" w:fill="FFFFFF"/>
            <w:noWrap/>
            <w:vAlign w:val="center"/>
          </w:tcPr>
          <w:p w14:paraId="1DB727A6">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0.34011</w:t>
            </w:r>
          </w:p>
        </w:tc>
        <w:tc>
          <w:tcPr>
            <w:tcW w:w="405" w:type="pct"/>
            <w:tcBorders>
              <w:top w:val="nil"/>
              <w:left w:val="nil"/>
              <w:bottom w:val="nil"/>
              <w:right w:val="nil"/>
            </w:tcBorders>
            <w:shd w:val="clear" w:color="auto" w:fill="FFFFFF"/>
            <w:noWrap/>
            <w:vAlign w:val="center"/>
          </w:tcPr>
          <w:p w14:paraId="1678DEED">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0.14955</w:t>
            </w:r>
          </w:p>
        </w:tc>
        <w:tc>
          <w:tcPr>
            <w:tcW w:w="405" w:type="pct"/>
            <w:tcBorders>
              <w:top w:val="nil"/>
              <w:left w:val="nil"/>
              <w:bottom w:val="nil"/>
              <w:right w:val="nil"/>
            </w:tcBorders>
            <w:shd w:val="clear" w:color="auto" w:fill="FFFFFF"/>
            <w:noWrap/>
            <w:vAlign w:val="center"/>
          </w:tcPr>
          <w:p w14:paraId="360CF8D9">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0.17235</w:t>
            </w:r>
          </w:p>
        </w:tc>
        <w:tc>
          <w:tcPr>
            <w:tcW w:w="405" w:type="pct"/>
            <w:tcBorders>
              <w:top w:val="nil"/>
              <w:left w:val="nil"/>
              <w:bottom w:val="nil"/>
              <w:right w:val="nil"/>
            </w:tcBorders>
            <w:shd w:val="clear" w:color="auto" w:fill="FFFFFF"/>
            <w:noWrap/>
            <w:vAlign w:val="center"/>
          </w:tcPr>
          <w:p w14:paraId="2AB37300">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0.34498</w:t>
            </w:r>
          </w:p>
        </w:tc>
        <w:tc>
          <w:tcPr>
            <w:tcW w:w="405" w:type="pct"/>
            <w:tcBorders>
              <w:top w:val="nil"/>
              <w:left w:val="nil"/>
              <w:bottom w:val="nil"/>
              <w:right w:val="nil"/>
            </w:tcBorders>
            <w:shd w:val="clear" w:color="auto" w:fill="FFFFFF"/>
            <w:noWrap/>
            <w:vAlign w:val="center"/>
          </w:tcPr>
          <w:p w14:paraId="414F9C7E">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0.11318</w:t>
            </w:r>
          </w:p>
        </w:tc>
        <w:tc>
          <w:tcPr>
            <w:tcW w:w="405" w:type="pct"/>
            <w:tcBorders>
              <w:top w:val="nil"/>
              <w:left w:val="nil"/>
              <w:bottom w:val="nil"/>
              <w:right w:val="nil"/>
            </w:tcBorders>
            <w:shd w:val="clear" w:color="auto" w:fill="FFFFFF"/>
            <w:noWrap/>
            <w:vAlign w:val="center"/>
          </w:tcPr>
          <w:p w14:paraId="26337148">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0.06350</w:t>
            </w:r>
          </w:p>
        </w:tc>
        <w:tc>
          <w:tcPr>
            <w:tcW w:w="269" w:type="pct"/>
            <w:tcBorders>
              <w:top w:val="nil"/>
              <w:left w:val="nil"/>
              <w:bottom w:val="nil"/>
              <w:right w:val="nil"/>
            </w:tcBorders>
            <w:shd w:val="clear" w:color="auto" w:fill="FFFFFF"/>
            <w:noWrap/>
            <w:vAlign w:val="center"/>
          </w:tcPr>
          <w:p w14:paraId="1E8D9307">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0.22930</w:t>
            </w:r>
          </w:p>
        </w:tc>
      </w:tr>
      <w:tr w14:paraId="0F092FB0">
        <w:tblPrEx>
          <w:tblCellMar>
            <w:top w:w="0" w:type="dxa"/>
            <w:left w:w="108" w:type="dxa"/>
            <w:bottom w:w="0" w:type="dxa"/>
            <w:right w:w="108" w:type="dxa"/>
          </w:tblCellMar>
        </w:tblPrEx>
        <w:trPr>
          <w:trHeight w:val="408" w:hRule="atLeast"/>
        </w:trPr>
        <w:tc>
          <w:tcPr>
            <w:tcW w:w="269" w:type="pct"/>
            <w:tcBorders>
              <w:top w:val="nil"/>
              <w:left w:val="nil"/>
              <w:bottom w:val="nil"/>
              <w:right w:val="nil"/>
            </w:tcBorders>
            <w:shd w:val="clear" w:color="auto" w:fill="FFFFFF"/>
            <w:noWrap/>
            <w:vAlign w:val="center"/>
          </w:tcPr>
          <w:p w14:paraId="29FC53D3">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SDJN</w:t>
            </w:r>
          </w:p>
        </w:tc>
        <w:tc>
          <w:tcPr>
            <w:tcW w:w="405" w:type="pct"/>
            <w:tcBorders>
              <w:top w:val="nil"/>
              <w:left w:val="nil"/>
              <w:bottom w:val="nil"/>
              <w:right w:val="nil"/>
            </w:tcBorders>
            <w:shd w:val="clear" w:color="auto" w:fill="FFFFFF"/>
            <w:noWrap/>
            <w:vAlign w:val="center"/>
          </w:tcPr>
          <w:p w14:paraId="5028977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0.34121</w:t>
            </w:r>
          </w:p>
        </w:tc>
        <w:tc>
          <w:tcPr>
            <w:tcW w:w="405" w:type="pct"/>
            <w:tcBorders>
              <w:top w:val="nil"/>
              <w:left w:val="nil"/>
              <w:bottom w:val="nil"/>
              <w:right w:val="nil"/>
            </w:tcBorders>
            <w:shd w:val="clear" w:color="auto" w:fill="FFFFFF"/>
            <w:noWrap/>
            <w:vAlign w:val="center"/>
          </w:tcPr>
          <w:p w14:paraId="4047E44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0.05646</w:t>
            </w:r>
          </w:p>
        </w:tc>
        <w:tc>
          <w:tcPr>
            <w:tcW w:w="405" w:type="pct"/>
            <w:tcBorders>
              <w:top w:val="nil"/>
              <w:left w:val="nil"/>
              <w:bottom w:val="nil"/>
              <w:right w:val="nil"/>
            </w:tcBorders>
            <w:shd w:val="clear" w:color="auto" w:fill="FFFFFF"/>
            <w:noWrap/>
            <w:vAlign w:val="center"/>
          </w:tcPr>
          <w:p w14:paraId="210D8A81">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0.49712</w:t>
            </w:r>
          </w:p>
        </w:tc>
        <w:tc>
          <w:tcPr>
            <w:tcW w:w="405" w:type="pct"/>
            <w:tcBorders>
              <w:top w:val="nil"/>
              <w:left w:val="nil"/>
              <w:bottom w:val="nil"/>
              <w:right w:val="nil"/>
            </w:tcBorders>
            <w:shd w:val="clear" w:color="auto" w:fill="FFFFFF"/>
            <w:noWrap/>
            <w:vAlign w:val="center"/>
          </w:tcPr>
          <w:p w14:paraId="1F87435E">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w:t>
            </w:r>
          </w:p>
        </w:tc>
        <w:tc>
          <w:tcPr>
            <w:tcW w:w="405" w:type="pct"/>
            <w:tcBorders>
              <w:top w:val="nil"/>
              <w:left w:val="nil"/>
              <w:bottom w:val="nil"/>
              <w:right w:val="nil"/>
            </w:tcBorders>
            <w:shd w:val="clear" w:color="auto" w:fill="FFFFFF"/>
            <w:noWrap/>
            <w:vAlign w:val="center"/>
          </w:tcPr>
          <w:p w14:paraId="23303216">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2.40873</w:t>
            </w:r>
          </w:p>
        </w:tc>
        <w:tc>
          <w:tcPr>
            <w:tcW w:w="405" w:type="pct"/>
            <w:tcBorders>
              <w:top w:val="nil"/>
              <w:left w:val="nil"/>
              <w:bottom w:val="nil"/>
              <w:right w:val="nil"/>
            </w:tcBorders>
            <w:shd w:val="clear" w:color="auto" w:fill="FFFFFF"/>
            <w:noWrap/>
            <w:vAlign w:val="center"/>
          </w:tcPr>
          <w:p w14:paraId="0AFE2DAB">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83.92508</w:t>
            </w:r>
          </w:p>
        </w:tc>
        <w:tc>
          <w:tcPr>
            <w:tcW w:w="405" w:type="pct"/>
            <w:tcBorders>
              <w:top w:val="nil"/>
              <w:left w:val="nil"/>
              <w:bottom w:val="nil"/>
              <w:right w:val="nil"/>
            </w:tcBorders>
            <w:shd w:val="clear" w:color="auto" w:fill="FFFFFF"/>
            <w:noWrap/>
            <w:vAlign w:val="center"/>
          </w:tcPr>
          <w:p w14:paraId="542AAB06">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0.10338</w:t>
            </w:r>
          </w:p>
        </w:tc>
        <w:tc>
          <w:tcPr>
            <w:tcW w:w="405" w:type="pct"/>
            <w:tcBorders>
              <w:top w:val="nil"/>
              <w:left w:val="nil"/>
              <w:bottom w:val="nil"/>
              <w:right w:val="nil"/>
            </w:tcBorders>
            <w:shd w:val="clear" w:color="auto" w:fill="FFFFFF"/>
            <w:noWrap/>
            <w:vAlign w:val="center"/>
          </w:tcPr>
          <w:p w14:paraId="03EFDDF9">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23.37949</w:t>
            </w:r>
          </w:p>
        </w:tc>
        <w:tc>
          <w:tcPr>
            <w:tcW w:w="405" w:type="pct"/>
            <w:tcBorders>
              <w:top w:val="nil"/>
              <w:left w:val="nil"/>
              <w:bottom w:val="nil"/>
              <w:right w:val="nil"/>
            </w:tcBorders>
            <w:shd w:val="clear" w:color="auto" w:fill="FFFFFF"/>
            <w:noWrap/>
            <w:vAlign w:val="center"/>
          </w:tcPr>
          <w:p w14:paraId="2423564D">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6.02510</w:t>
            </w:r>
          </w:p>
        </w:tc>
        <w:tc>
          <w:tcPr>
            <w:tcW w:w="405" w:type="pct"/>
            <w:tcBorders>
              <w:top w:val="nil"/>
              <w:left w:val="nil"/>
              <w:bottom w:val="nil"/>
              <w:right w:val="nil"/>
            </w:tcBorders>
            <w:shd w:val="clear" w:color="auto" w:fill="FFFFFF"/>
            <w:noWrap/>
            <w:vAlign w:val="center"/>
          </w:tcPr>
          <w:p w14:paraId="7AB28E54">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0.08237</w:t>
            </w:r>
          </w:p>
        </w:tc>
        <w:tc>
          <w:tcPr>
            <w:tcW w:w="405" w:type="pct"/>
            <w:tcBorders>
              <w:top w:val="nil"/>
              <w:left w:val="nil"/>
              <w:bottom w:val="nil"/>
              <w:right w:val="nil"/>
            </w:tcBorders>
            <w:shd w:val="clear" w:color="auto" w:fill="FFFFFF"/>
            <w:noWrap/>
            <w:vAlign w:val="center"/>
          </w:tcPr>
          <w:p w14:paraId="2F0B1BDC">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0.02193</w:t>
            </w:r>
          </w:p>
        </w:tc>
        <w:tc>
          <w:tcPr>
            <w:tcW w:w="269" w:type="pct"/>
            <w:tcBorders>
              <w:top w:val="nil"/>
              <w:left w:val="nil"/>
              <w:bottom w:val="nil"/>
              <w:right w:val="nil"/>
            </w:tcBorders>
            <w:shd w:val="clear" w:color="auto" w:fill="FFFFFF"/>
            <w:noWrap/>
            <w:vAlign w:val="center"/>
          </w:tcPr>
          <w:p w14:paraId="58389DC3">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0.24433</w:t>
            </w:r>
          </w:p>
        </w:tc>
      </w:tr>
      <w:tr w14:paraId="07216066">
        <w:tblPrEx>
          <w:tblCellMar>
            <w:top w:w="0" w:type="dxa"/>
            <w:left w:w="108" w:type="dxa"/>
            <w:bottom w:w="0" w:type="dxa"/>
            <w:right w:w="108" w:type="dxa"/>
          </w:tblCellMar>
        </w:tblPrEx>
        <w:trPr>
          <w:trHeight w:val="408" w:hRule="atLeast"/>
        </w:trPr>
        <w:tc>
          <w:tcPr>
            <w:tcW w:w="269" w:type="pct"/>
            <w:tcBorders>
              <w:top w:val="nil"/>
              <w:left w:val="nil"/>
              <w:bottom w:val="nil"/>
              <w:right w:val="nil"/>
            </w:tcBorders>
            <w:shd w:val="clear" w:color="auto" w:fill="FFFFFF"/>
            <w:noWrap/>
            <w:vAlign w:val="center"/>
          </w:tcPr>
          <w:p w14:paraId="6E77315A">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GDFS</w:t>
            </w:r>
          </w:p>
        </w:tc>
        <w:tc>
          <w:tcPr>
            <w:tcW w:w="405" w:type="pct"/>
            <w:tcBorders>
              <w:top w:val="nil"/>
              <w:left w:val="nil"/>
              <w:bottom w:val="nil"/>
              <w:right w:val="nil"/>
            </w:tcBorders>
            <w:shd w:val="clear" w:color="auto" w:fill="FFFFFF"/>
            <w:noWrap/>
            <w:vAlign w:val="center"/>
          </w:tcPr>
          <w:p w14:paraId="6DAD2F4C">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0.22943</w:t>
            </w:r>
          </w:p>
        </w:tc>
        <w:tc>
          <w:tcPr>
            <w:tcW w:w="405" w:type="pct"/>
            <w:tcBorders>
              <w:top w:val="nil"/>
              <w:left w:val="nil"/>
              <w:bottom w:val="nil"/>
              <w:right w:val="nil"/>
            </w:tcBorders>
            <w:shd w:val="clear" w:color="auto" w:fill="FFFFFF"/>
            <w:noWrap/>
            <w:vAlign w:val="center"/>
          </w:tcPr>
          <w:p w14:paraId="27FC5C24">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0.07993</w:t>
            </w:r>
          </w:p>
        </w:tc>
        <w:tc>
          <w:tcPr>
            <w:tcW w:w="405" w:type="pct"/>
            <w:tcBorders>
              <w:top w:val="nil"/>
              <w:left w:val="nil"/>
              <w:bottom w:val="nil"/>
              <w:right w:val="nil"/>
            </w:tcBorders>
            <w:shd w:val="clear" w:color="auto" w:fill="FFFFFF"/>
            <w:noWrap/>
            <w:vAlign w:val="center"/>
          </w:tcPr>
          <w:p w14:paraId="1767895A">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0.37439</w:t>
            </w:r>
          </w:p>
        </w:tc>
        <w:tc>
          <w:tcPr>
            <w:tcW w:w="405" w:type="pct"/>
            <w:tcBorders>
              <w:top w:val="nil"/>
              <w:left w:val="nil"/>
              <w:bottom w:val="nil"/>
              <w:right w:val="nil"/>
            </w:tcBorders>
            <w:shd w:val="clear" w:color="auto" w:fill="FFFFFF"/>
            <w:noWrap/>
            <w:vAlign w:val="center"/>
          </w:tcPr>
          <w:p w14:paraId="7A0D04FA">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0.09403</w:t>
            </w:r>
          </w:p>
        </w:tc>
        <w:tc>
          <w:tcPr>
            <w:tcW w:w="405" w:type="pct"/>
            <w:tcBorders>
              <w:top w:val="nil"/>
              <w:left w:val="nil"/>
              <w:bottom w:val="nil"/>
              <w:right w:val="nil"/>
            </w:tcBorders>
            <w:shd w:val="clear" w:color="auto" w:fill="FFFFFF"/>
            <w:noWrap/>
            <w:vAlign w:val="center"/>
          </w:tcPr>
          <w:p w14:paraId="6084EF5E">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w:t>
            </w:r>
          </w:p>
        </w:tc>
        <w:tc>
          <w:tcPr>
            <w:tcW w:w="405" w:type="pct"/>
            <w:tcBorders>
              <w:top w:val="nil"/>
              <w:left w:val="nil"/>
              <w:bottom w:val="nil"/>
              <w:right w:val="nil"/>
            </w:tcBorders>
            <w:shd w:val="clear" w:color="auto" w:fill="FFFFFF"/>
            <w:noWrap/>
            <w:vAlign w:val="center"/>
          </w:tcPr>
          <w:p w14:paraId="66DFCF6C">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3.52701</w:t>
            </w:r>
          </w:p>
        </w:tc>
        <w:tc>
          <w:tcPr>
            <w:tcW w:w="405" w:type="pct"/>
            <w:tcBorders>
              <w:top w:val="nil"/>
              <w:left w:val="nil"/>
              <w:bottom w:val="nil"/>
              <w:right w:val="nil"/>
            </w:tcBorders>
            <w:shd w:val="clear" w:color="auto" w:fill="FFFFFF"/>
            <w:noWrap/>
            <w:vAlign w:val="center"/>
          </w:tcPr>
          <w:p w14:paraId="3325601D">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0.26588</w:t>
            </w:r>
          </w:p>
        </w:tc>
        <w:tc>
          <w:tcPr>
            <w:tcW w:w="405" w:type="pct"/>
            <w:tcBorders>
              <w:top w:val="nil"/>
              <w:left w:val="nil"/>
              <w:bottom w:val="nil"/>
              <w:right w:val="nil"/>
            </w:tcBorders>
            <w:shd w:val="clear" w:color="auto" w:fill="FFFFFF"/>
            <w:noWrap/>
            <w:vAlign w:val="center"/>
          </w:tcPr>
          <w:p w14:paraId="3BE5185E">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1.48901</w:t>
            </w:r>
          </w:p>
        </w:tc>
        <w:tc>
          <w:tcPr>
            <w:tcW w:w="405" w:type="pct"/>
            <w:tcBorders>
              <w:top w:val="nil"/>
              <w:left w:val="nil"/>
              <w:bottom w:val="nil"/>
              <w:right w:val="nil"/>
            </w:tcBorders>
            <w:shd w:val="clear" w:color="auto" w:fill="FFFFFF"/>
            <w:noWrap/>
            <w:vAlign w:val="center"/>
          </w:tcPr>
          <w:p w14:paraId="5EE4B433">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41.00413</w:t>
            </w:r>
          </w:p>
        </w:tc>
        <w:tc>
          <w:tcPr>
            <w:tcW w:w="405" w:type="pct"/>
            <w:tcBorders>
              <w:top w:val="nil"/>
              <w:left w:val="nil"/>
              <w:bottom w:val="nil"/>
              <w:right w:val="nil"/>
            </w:tcBorders>
            <w:shd w:val="clear" w:color="auto" w:fill="FFFFFF"/>
            <w:noWrap/>
            <w:vAlign w:val="center"/>
          </w:tcPr>
          <w:p w14:paraId="06E1F181">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0.12891</w:t>
            </w:r>
          </w:p>
        </w:tc>
        <w:tc>
          <w:tcPr>
            <w:tcW w:w="405" w:type="pct"/>
            <w:tcBorders>
              <w:top w:val="nil"/>
              <w:left w:val="nil"/>
              <w:bottom w:val="nil"/>
              <w:right w:val="nil"/>
            </w:tcBorders>
            <w:shd w:val="clear" w:color="auto" w:fill="FFFFFF"/>
            <w:noWrap/>
            <w:vAlign w:val="center"/>
          </w:tcPr>
          <w:p w14:paraId="24FAA7B3">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0.05577</w:t>
            </w:r>
          </w:p>
        </w:tc>
        <w:tc>
          <w:tcPr>
            <w:tcW w:w="269" w:type="pct"/>
            <w:tcBorders>
              <w:top w:val="nil"/>
              <w:left w:val="nil"/>
              <w:bottom w:val="nil"/>
              <w:right w:val="nil"/>
            </w:tcBorders>
            <w:shd w:val="clear" w:color="auto" w:fill="FFFFFF"/>
            <w:noWrap/>
            <w:vAlign w:val="center"/>
          </w:tcPr>
          <w:p w14:paraId="3F003C98">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0.31958</w:t>
            </w:r>
          </w:p>
        </w:tc>
      </w:tr>
      <w:tr w14:paraId="37007081">
        <w:tblPrEx>
          <w:tblCellMar>
            <w:top w:w="0" w:type="dxa"/>
            <w:left w:w="108" w:type="dxa"/>
            <w:bottom w:w="0" w:type="dxa"/>
            <w:right w:w="108" w:type="dxa"/>
          </w:tblCellMar>
        </w:tblPrEx>
        <w:trPr>
          <w:trHeight w:val="408" w:hRule="atLeast"/>
        </w:trPr>
        <w:tc>
          <w:tcPr>
            <w:tcW w:w="269" w:type="pct"/>
            <w:tcBorders>
              <w:top w:val="nil"/>
              <w:left w:val="nil"/>
              <w:bottom w:val="nil"/>
              <w:right w:val="nil"/>
            </w:tcBorders>
            <w:shd w:val="clear" w:color="auto" w:fill="FFFFFF"/>
            <w:noWrap/>
            <w:vAlign w:val="center"/>
          </w:tcPr>
          <w:p w14:paraId="267BDFFB">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YNKM</w:t>
            </w:r>
          </w:p>
        </w:tc>
        <w:tc>
          <w:tcPr>
            <w:tcW w:w="405" w:type="pct"/>
            <w:tcBorders>
              <w:top w:val="nil"/>
              <w:left w:val="nil"/>
              <w:bottom w:val="nil"/>
              <w:right w:val="nil"/>
            </w:tcBorders>
            <w:shd w:val="clear" w:color="auto" w:fill="FFFFFF"/>
            <w:noWrap/>
            <w:vAlign w:val="center"/>
          </w:tcPr>
          <w:p w14:paraId="794C592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0.25647</w:t>
            </w:r>
          </w:p>
        </w:tc>
        <w:tc>
          <w:tcPr>
            <w:tcW w:w="405" w:type="pct"/>
            <w:tcBorders>
              <w:top w:val="nil"/>
              <w:left w:val="nil"/>
              <w:bottom w:val="nil"/>
              <w:right w:val="nil"/>
            </w:tcBorders>
            <w:shd w:val="clear" w:color="auto" w:fill="FFFFFF"/>
            <w:noWrap/>
            <w:vAlign w:val="center"/>
          </w:tcPr>
          <w:p w14:paraId="010422A1">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0.02824</w:t>
            </w:r>
          </w:p>
        </w:tc>
        <w:tc>
          <w:tcPr>
            <w:tcW w:w="405" w:type="pct"/>
            <w:tcBorders>
              <w:top w:val="nil"/>
              <w:left w:val="nil"/>
              <w:bottom w:val="nil"/>
              <w:right w:val="nil"/>
            </w:tcBorders>
            <w:shd w:val="clear" w:color="auto" w:fill="FFFFFF"/>
            <w:noWrap/>
            <w:vAlign w:val="center"/>
          </w:tcPr>
          <w:p w14:paraId="16B133A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0.42365</w:t>
            </w:r>
          </w:p>
        </w:tc>
        <w:tc>
          <w:tcPr>
            <w:tcW w:w="405" w:type="pct"/>
            <w:tcBorders>
              <w:top w:val="nil"/>
              <w:left w:val="nil"/>
              <w:bottom w:val="nil"/>
              <w:right w:val="nil"/>
            </w:tcBorders>
            <w:shd w:val="clear" w:color="auto" w:fill="FFFFFF"/>
            <w:noWrap/>
            <w:vAlign w:val="center"/>
          </w:tcPr>
          <w:p w14:paraId="2717A494">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0.00297</w:t>
            </w:r>
          </w:p>
        </w:tc>
        <w:tc>
          <w:tcPr>
            <w:tcW w:w="405" w:type="pct"/>
            <w:tcBorders>
              <w:top w:val="nil"/>
              <w:left w:val="nil"/>
              <w:bottom w:val="nil"/>
              <w:right w:val="nil"/>
            </w:tcBorders>
            <w:shd w:val="clear" w:color="auto" w:fill="FFFFFF"/>
            <w:noWrap/>
            <w:vAlign w:val="center"/>
          </w:tcPr>
          <w:p w14:paraId="51117A0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0.06619</w:t>
            </w:r>
          </w:p>
        </w:tc>
        <w:tc>
          <w:tcPr>
            <w:tcW w:w="405" w:type="pct"/>
            <w:tcBorders>
              <w:top w:val="nil"/>
              <w:left w:val="nil"/>
              <w:bottom w:val="nil"/>
              <w:right w:val="nil"/>
            </w:tcBorders>
            <w:shd w:val="clear" w:color="auto" w:fill="FFFFFF"/>
            <w:noWrap/>
            <w:vAlign w:val="center"/>
          </w:tcPr>
          <w:p w14:paraId="268224FC">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w:t>
            </w:r>
          </w:p>
        </w:tc>
        <w:tc>
          <w:tcPr>
            <w:tcW w:w="405" w:type="pct"/>
            <w:tcBorders>
              <w:top w:val="nil"/>
              <w:left w:val="nil"/>
              <w:bottom w:val="nil"/>
              <w:right w:val="nil"/>
            </w:tcBorders>
            <w:shd w:val="clear" w:color="auto" w:fill="FFFFFF"/>
            <w:noWrap/>
            <w:vAlign w:val="center"/>
          </w:tcPr>
          <w:p w14:paraId="69D1A492">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0.12814</w:t>
            </w:r>
          </w:p>
        </w:tc>
        <w:tc>
          <w:tcPr>
            <w:tcW w:w="405" w:type="pct"/>
            <w:tcBorders>
              <w:top w:val="nil"/>
              <w:left w:val="nil"/>
              <w:bottom w:val="nil"/>
              <w:right w:val="nil"/>
            </w:tcBorders>
            <w:shd w:val="clear" w:color="auto" w:fill="FFFFFF"/>
            <w:noWrap/>
            <w:vAlign w:val="center"/>
          </w:tcPr>
          <w:p w14:paraId="2AA36AC1">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14.57800</w:t>
            </w:r>
          </w:p>
        </w:tc>
        <w:tc>
          <w:tcPr>
            <w:tcW w:w="405" w:type="pct"/>
            <w:tcBorders>
              <w:top w:val="nil"/>
              <w:left w:val="nil"/>
              <w:bottom w:val="nil"/>
              <w:right w:val="nil"/>
            </w:tcBorders>
            <w:shd w:val="clear" w:color="auto" w:fill="FFFFFF"/>
            <w:noWrap/>
            <w:vAlign w:val="center"/>
          </w:tcPr>
          <w:p w14:paraId="5A432F4D">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6.51956</w:t>
            </w:r>
          </w:p>
        </w:tc>
        <w:tc>
          <w:tcPr>
            <w:tcW w:w="405" w:type="pct"/>
            <w:tcBorders>
              <w:top w:val="nil"/>
              <w:left w:val="nil"/>
              <w:bottom w:val="nil"/>
              <w:right w:val="nil"/>
            </w:tcBorders>
            <w:shd w:val="clear" w:color="auto" w:fill="FFFFFF"/>
            <w:noWrap/>
            <w:vAlign w:val="center"/>
          </w:tcPr>
          <w:p w14:paraId="5E7A77DC">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0.09725</w:t>
            </w:r>
          </w:p>
        </w:tc>
        <w:tc>
          <w:tcPr>
            <w:tcW w:w="405" w:type="pct"/>
            <w:tcBorders>
              <w:top w:val="nil"/>
              <w:left w:val="nil"/>
              <w:bottom w:val="nil"/>
              <w:right w:val="nil"/>
            </w:tcBorders>
            <w:shd w:val="clear" w:color="auto" w:fill="FFFFFF"/>
            <w:noWrap/>
            <w:vAlign w:val="center"/>
          </w:tcPr>
          <w:p w14:paraId="1B55196D">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0.04576</w:t>
            </w:r>
          </w:p>
        </w:tc>
        <w:tc>
          <w:tcPr>
            <w:tcW w:w="269" w:type="pct"/>
            <w:tcBorders>
              <w:top w:val="nil"/>
              <w:left w:val="nil"/>
              <w:bottom w:val="nil"/>
              <w:right w:val="nil"/>
            </w:tcBorders>
            <w:shd w:val="clear" w:color="auto" w:fill="FFFFFF"/>
            <w:noWrap/>
            <w:vAlign w:val="center"/>
          </w:tcPr>
          <w:p w14:paraId="2ABD30A8">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0.24502</w:t>
            </w:r>
          </w:p>
        </w:tc>
      </w:tr>
      <w:tr w14:paraId="6EB0027B">
        <w:tblPrEx>
          <w:tblCellMar>
            <w:top w:w="0" w:type="dxa"/>
            <w:left w:w="108" w:type="dxa"/>
            <w:bottom w:w="0" w:type="dxa"/>
            <w:right w:w="108" w:type="dxa"/>
          </w:tblCellMar>
        </w:tblPrEx>
        <w:trPr>
          <w:trHeight w:val="90" w:hRule="atLeast"/>
        </w:trPr>
        <w:tc>
          <w:tcPr>
            <w:tcW w:w="269" w:type="pct"/>
            <w:tcBorders>
              <w:top w:val="nil"/>
              <w:left w:val="nil"/>
              <w:bottom w:val="nil"/>
              <w:right w:val="nil"/>
            </w:tcBorders>
            <w:shd w:val="clear" w:color="auto" w:fill="FFFFFF"/>
            <w:noWrap/>
            <w:vAlign w:val="center"/>
          </w:tcPr>
          <w:p w14:paraId="26E8C5AE">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FJFZ</w:t>
            </w:r>
          </w:p>
        </w:tc>
        <w:tc>
          <w:tcPr>
            <w:tcW w:w="405" w:type="pct"/>
            <w:tcBorders>
              <w:top w:val="nil"/>
              <w:left w:val="nil"/>
              <w:bottom w:val="nil"/>
              <w:right w:val="nil"/>
            </w:tcBorders>
            <w:shd w:val="clear" w:color="auto" w:fill="FFFFFF"/>
            <w:noWrap/>
            <w:vAlign w:val="center"/>
          </w:tcPr>
          <w:p w14:paraId="4AF45C4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0.57737</w:t>
            </w:r>
          </w:p>
        </w:tc>
        <w:tc>
          <w:tcPr>
            <w:tcW w:w="405" w:type="pct"/>
            <w:tcBorders>
              <w:top w:val="nil"/>
              <w:left w:val="nil"/>
              <w:bottom w:val="nil"/>
              <w:right w:val="nil"/>
            </w:tcBorders>
            <w:shd w:val="clear" w:color="auto" w:fill="FFFFFF"/>
            <w:noWrap/>
            <w:vAlign w:val="center"/>
          </w:tcPr>
          <w:p w14:paraId="1B8424B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0.59341</w:t>
            </w:r>
          </w:p>
        </w:tc>
        <w:tc>
          <w:tcPr>
            <w:tcW w:w="405" w:type="pct"/>
            <w:tcBorders>
              <w:top w:val="nil"/>
              <w:left w:val="nil"/>
              <w:bottom w:val="nil"/>
              <w:right w:val="nil"/>
            </w:tcBorders>
            <w:shd w:val="clear" w:color="auto" w:fill="FFFFFF"/>
            <w:noWrap/>
            <w:vAlign w:val="center"/>
          </w:tcPr>
          <w:p w14:paraId="37819165">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0.62571</w:t>
            </w:r>
          </w:p>
        </w:tc>
        <w:tc>
          <w:tcPr>
            <w:tcW w:w="405" w:type="pct"/>
            <w:tcBorders>
              <w:top w:val="nil"/>
              <w:left w:val="nil"/>
              <w:bottom w:val="nil"/>
              <w:right w:val="nil"/>
            </w:tcBorders>
            <w:shd w:val="clear" w:color="auto" w:fill="FFFFFF"/>
            <w:noWrap/>
            <w:vAlign w:val="center"/>
          </w:tcPr>
          <w:p w14:paraId="00B38E6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0.70746</w:t>
            </w:r>
          </w:p>
        </w:tc>
        <w:tc>
          <w:tcPr>
            <w:tcW w:w="405" w:type="pct"/>
            <w:tcBorders>
              <w:top w:val="nil"/>
              <w:left w:val="nil"/>
              <w:bottom w:val="nil"/>
              <w:right w:val="nil"/>
            </w:tcBorders>
            <w:shd w:val="clear" w:color="auto" w:fill="FFFFFF"/>
            <w:noWrap/>
            <w:vAlign w:val="center"/>
          </w:tcPr>
          <w:p w14:paraId="036B06E6">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0.48461</w:t>
            </w:r>
          </w:p>
        </w:tc>
        <w:tc>
          <w:tcPr>
            <w:tcW w:w="405" w:type="pct"/>
            <w:tcBorders>
              <w:top w:val="nil"/>
              <w:left w:val="nil"/>
              <w:bottom w:val="nil"/>
              <w:right w:val="nil"/>
            </w:tcBorders>
            <w:shd w:val="clear" w:color="auto" w:fill="FFFFFF"/>
            <w:noWrap/>
            <w:vAlign w:val="center"/>
          </w:tcPr>
          <w:p w14:paraId="3BF4543D">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0.66113</w:t>
            </w:r>
          </w:p>
        </w:tc>
        <w:tc>
          <w:tcPr>
            <w:tcW w:w="405" w:type="pct"/>
            <w:tcBorders>
              <w:top w:val="nil"/>
              <w:left w:val="nil"/>
              <w:bottom w:val="nil"/>
              <w:right w:val="nil"/>
            </w:tcBorders>
            <w:shd w:val="clear" w:color="auto" w:fill="FFFFFF"/>
            <w:noWrap/>
            <w:vAlign w:val="center"/>
          </w:tcPr>
          <w:p w14:paraId="27506D5B">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w:t>
            </w:r>
          </w:p>
        </w:tc>
        <w:tc>
          <w:tcPr>
            <w:tcW w:w="405" w:type="pct"/>
            <w:tcBorders>
              <w:top w:val="nil"/>
              <w:left w:val="nil"/>
              <w:bottom w:val="nil"/>
              <w:right w:val="nil"/>
            </w:tcBorders>
            <w:shd w:val="clear" w:color="auto" w:fill="FFFFFF"/>
            <w:noWrap/>
            <w:vAlign w:val="center"/>
          </w:tcPr>
          <w:p w14:paraId="537FF155">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0.06986</w:t>
            </w:r>
          </w:p>
        </w:tc>
        <w:tc>
          <w:tcPr>
            <w:tcW w:w="405" w:type="pct"/>
            <w:tcBorders>
              <w:top w:val="nil"/>
              <w:left w:val="nil"/>
              <w:bottom w:val="nil"/>
              <w:right w:val="nil"/>
            </w:tcBorders>
            <w:shd w:val="clear" w:color="auto" w:fill="FFFFFF"/>
            <w:noWrap/>
            <w:vAlign w:val="center"/>
          </w:tcPr>
          <w:p w14:paraId="6E5A2956">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0.18358</w:t>
            </w:r>
          </w:p>
        </w:tc>
        <w:tc>
          <w:tcPr>
            <w:tcW w:w="405" w:type="pct"/>
            <w:tcBorders>
              <w:top w:val="nil"/>
              <w:left w:val="nil"/>
              <w:bottom w:val="nil"/>
              <w:right w:val="nil"/>
            </w:tcBorders>
            <w:shd w:val="clear" w:color="auto" w:fill="FFFFFF"/>
            <w:noWrap/>
            <w:vAlign w:val="center"/>
          </w:tcPr>
          <w:p w14:paraId="13F0B1D2">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0.08678</w:t>
            </w:r>
          </w:p>
        </w:tc>
        <w:tc>
          <w:tcPr>
            <w:tcW w:w="405" w:type="pct"/>
            <w:tcBorders>
              <w:top w:val="nil"/>
              <w:left w:val="nil"/>
              <w:bottom w:val="nil"/>
              <w:right w:val="nil"/>
            </w:tcBorders>
            <w:shd w:val="clear" w:color="auto" w:fill="FFFFFF"/>
            <w:noWrap/>
            <w:vAlign w:val="center"/>
          </w:tcPr>
          <w:p w14:paraId="13E27638">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0.04716</w:t>
            </w:r>
          </w:p>
        </w:tc>
        <w:tc>
          <w:tcPr>
            <w:tcW w:w="269" w:type="pct"/>
            <w:tcBorders>
              <w:top w:val="nil"/>
              <w:left w:val="nil"/>
              <w:bottom w:val="nil"/>
              <w:right w:val="nil"/>
            </w:tcBorders>
            <w:shd w:val="clear" w:color="auto" w:fill="FFFFFF"/>
            <w:noWrap/>
            <w:vAlign w:val="center"/>
          </w:tcPr>
          <w:p w14:paraId="71DE0D45">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0.19887</w:t>
            </w:r>
          </w:p>
        </w:tc>
      </w:tr>
      <w:tr w14:paraId="20C84C6D">
        <w:tblPrEx>
          <w:tblCellMar>
            <w:top w:w="0" w:type="dxa"/>
            <w:left w:w="108" w:type="dxa"/>
            <w:bottom w:w="0" w:type="dxa"/>
            <w:right w:w="108" w:type="dxa"/>
          </w:tblCellMar>
        </w:tblPrEx>
        <w:trPr>
          <w:trHeight w:val="408" w:hRule="atLeast"/>
        </w:trPr>
        <w:tc>
          <w:tcPr>
            <w:tcW w:w="269" w:type="pct"/>
            <w:tcBorders>
              <w:top w:val="nil"/>
              <w:left w:val="nil"/>
              <w:bottom w:val="nil"/>
              <w:right w:val="nil"/>
            </w:tcBorders>
            <w:shd w:val="clear" w:color="auto" w:fill="FFFFFF"/>
            <w:noWrap/>
            <w:vAlign w:val="center"/>
          </w:tcPr>
          <w:p w14:paraId="715C109B">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HNCS</w:t>
            </w:r>
          </w:p>
        </w:tc>
        <w:tc>
          <w:tcPr>
            <w:tcW w:w="405" w:type="pct"/>
            <w:tcBorders>
              <w:top w:val="nil"/>
              <w:left w:val="nil"/>
              <w:bottom w:val="nil"/>
              <w:right w:val="nil"/>
            </w:tcBorders>
            <w:shd w:val="clear" w:color="auto" w:fill="FFFFFF"/>
            <w:noWrap/>
            <w:vAlign w:val="center"/>
          </w:tcPr>
          <w:p w14:paraId="73F6081C">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0.44508</w:t>
            </w:r>
          </w:p>
        </w:tc>
        <w:tc>
          <w:tcPr>
            <w:tcW w:w="405" w:type="pct"/>
            <w:tcBorders>
              <w:top w:val="nil"/>
              <w:left w:val="nil"/>
              <w:bottom w:val="nil"/>
              <w:right w:val="nil"/>
            </w:tcBorders>
            <w:shd w:val="clear" w:color="auto" w:fill="FFFFFF"/>
            <w:noWrap/>
            <w:vAlign w:val="center"/>
          </w:tcPr>
          <w:p w14:paraId="40A2197A">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0.08675</w:t>
            </w:r>
          </w:p>
        </w:tc>
        <w:tc>
          <w:tcPr>
            <w:tcW w:w="405" w:type="pct"/>
            <w:tcBorders>
              <w:top w:val="nil"/>
              <w:left w:val="nil"/>
              <w:bottom w:val="nil"/>
              <w:right w:val="nil"/>
            </w:tcBorders>
            <w:shd w:val="clear" w:color="auto" w:fill="FFFFFF"/>
            <w:noWrap/>
            <w:vAlign w:val="center"/>
          </w:tcPr>
          <w:p w14:paraId="25B8282D">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0.59192</w:t>
            </w:r>
          </w:p>
        </w:tc>
        <w:tc>
          <w:tcPr>
            <w:tcW w:w="405" w:type="pct"/>
            <w:tcBorders>
              <w:top w:val="nil"/>
              <w:left w:val="nil"/>
              <w:bottom w:val="nil"/>
              <w:right w:val="nil"/>
            </w:tcBorders>
            <w:shd w:val="clear" w:color="auto" w:fill="FFFFFF"/>
            <w:noWrap/>
            <w:vAlign w:val="center"/>
          </w:tcPr>
          <w:p w14:paraId="24EA0B6F">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0.01058</w:t>
            </w:r>
          </w:p>
        </w:tc>
        <w:tc>
          <w:tcPr>
            <w:tcW w:w="405" w:type="pct"/>
            <w:tcBorders>
              <w:top w:val="nil"/>
              <w:left w:val="nil"/>
              <w:bottom w:val="nil"/>
              <w:right w:val="nil"/>
            </w:tcBorders>
            <w:shd w:val="clear" w:color="auto" w:fill="FFFFFF"/>
            <w:noWrap/>
            <w:vAlign w:val="center"/>
          </w:tcPr>
          <w:p w14:paraId="41C566EF">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0.14376</w:t>
            </w:r>
          </w:p>
        </w:tc>
        <w:tc>
          <w:tcPr>
            <w:tcW w:w="405" w:type="pct"/>
            <w:tcBorders>
              <w:top w:val="nil"/>
              <w:left w:val="nil"/>
              <w:bottom w:val="nil"/>
              <w:right w:val="nil"/>
            </w:tcBorders>
            <w:shd w:val="clear" w:color="auto" w:fill="FFFFFF"/>
            <w:noWrap/>
            <w:vAlign w:val="center"/>
          </w:tcPr>
          <w:p w14:paraId="4D0AAED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0.01686</w:t>
            </w:r>
          </w:p>
        </w:tc>
        <w:tc>
          <w:tcPr>
            <w:tcW w:w="405" w:type="pct"/>
            <w:tcBorders>
              <w:top w:val="nil"/>
              <w:left w:val="nil"/>
              <w:bottom w:val="nil"/>
              <w:right w:val="nil"/>
            </w:tcBorders>
            <w:shd w:val="clear" w:color="auto" w:fill="FFFFFF"/>
            <w:noWrap/>
            <w:vAlign w:val="center"/>
          </w:tcPr>
          <w:p w14:paraId="2DE2945F">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0.78159</w:t>
            </w:r>
          </w:p>
        </w:tc>
        <w:tc>
          <w:tcPr>
            <w:tcW w:w="405" w:type="pct"/>
            <w:tcBorders>
              <w:top w:val="nil"/>
              <w:left w:val="nil"/>
              <w:bottom w:val="nil"/>
              <w:right w:val="nil"/>
            </w:tcBorders>
            <w:shd w:val="clear" w:color="auto" w:fill="FFFFFF"/>
            <w:noWrap/>
            <w:vAlign w:val="center"/>
          </w:tcPr>
          <w:p w14:paraId="6862DCAC">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w:t>
            </w:r>
          </w:p>
        </w:tc>
        <w:tc>
          <w:tcPr>
            <w:tcW w:w="405" w:type="pct"/>
            <w:tcBorders>
              <w:top w:val="nil"/>
              <w:left w:val="nil"/>
              <w:bottom w:val="nil"/>
              <w:right w:val="nil"/>
            </w:tcBorders>
            <w:shd w:val="clear" w:color="auto" w:fill="FFFFFF"/>
            <w:noWrap/>
            <w:vAlign w:val="center"/>
          </w:tcPr>
          <w:p w14:paraId="33B89C5C">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4.20395</w:t>
            </w:r>
          </w:p>
        </w:tc>
        <w:tc>
          <w:tcPr>
            <w:tcW w:w="405" w:type="pct"/>
            <w:tcBorders>
              <w:top w:val="nil"/>
              <w:left w:val="nil"/>
              <w:bottom w:val="nil"/>
              <w:right w:val="nil"/>
            </w:tcBorders>
            <w:shd w:val="clear" w:color="auto" w:fill="FFFFFF"/>
            <w:noWrap/>
            <w:vAlign w:val="center"/>
          </w:tcPr>
          <w:p w14:paraId="4C534226">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0.05848</w:t>
            </w:r>
          </w:p>
        </w:tc>
        <w:tc>
          <w:tcPr>
            <w:tcW w:w="405" w:type="pct"/>
            <w:tcBorders>
              <w:top w:val="nil"/>
              <w:left w:val="nil"/>
              <w:bottom w:val="nil"/>
              <w:right w:val="nil"/>
            </w:tcBorders>
            <w:shd w:val="clear" w:color="auto" w:fill="FFFFFF"/>
            <w:noWrap/>
            <w:vAlign w:val="center"/>
          </w:tcPr>
          <w:p w14:paraId="311D85A5">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0.01577</w:t>
            </w:r>
          </w:p>
        </w:tc>
        <w:tc>
          <w:tcPr>
            <w:tcW w:w="269" w:type="pct"/>
            <w:tcBorders>
              <w:top w:val="nil"/>
              <w:left w:val="nil"/>
              <w:bottom w:val="nil"/>
              <w:right w:val="nil"/>
            </w:tcBorders>
            <w:shd w:val="clear" w:color="auto" w:fill="FFFFFF"/>
            <w:noWrap/>
            <w:vAlign w:val="center"/>
          </w:tcPr>
          <w:p w14:paraId="549CDC9D">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0.18628</w:t>
            </w:r>
          </w:p>
        </w:tc>
      </w:tr>
      <w:tr w14:paraId="0A0D4BA4">
        <w:tblPrEx>
          <w:tblCellMar>
            <w:top w:w="0" w:type="dxa"/>
            <w:left w:w="108" w:type="dxa"/>
            <w:bottom w:w="0" w:type="dxa"/>
            <w:right w:w="108" w:type="dxa"/>
          </w:tblCellMar>
        </w:tblPrEx>
        <w:trPr>
          <w:trHeight w:val="408" w:hRule="atLeast"/>
        </w:trPr>
        <w:tc>
          <w:tcPr>
            <w:tcW w:w="269" w:type="pct"/>
            <w:tcBorders>
              <w:top w:val="nil"/>
              <w:left w:val="nil"/>
              <w:bottom w:val="nil"/>
              <w:right w:val="nil"/>
            </w:tcBorders>
            <w:shd w:val="clear" w:color="auto" w:fill="FFFFFF"/>
            <w:noWrap/>
            <w:vAlign w:val="center"/>
          </w:tcPr>
          <w:p w14:paraId="3F28BFD3">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GDGZ</w:t>
            </w:r>
          </w:p>
        </w:tc>
        <w:tc>
          <w:tcPr>
            <w:tcW w:w="405" w:type="pct"/>
            <w:tcBorders>
              <w:top w:val="nil"/>
              <w:left w:val="nil"/>
              <w:bottom w:val="nil"/>
              <w:right w:val="nil"/>
            </w:tcBorders>
            <w:shd w:val="clear" w:color="auto" w:fill="FFFFFF"/>
            <w:noWrap/>
            <w:vAlign w:val="center"/>
          </w:tcPr>
          <w:p w14:paraId="1953CD68">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0.26713</w:t>
            </w:r>
          </w:p>
        </w:tc>
        <w:tc>
          <w:tcPr>
            <w:tcW w:w="405" w:type="pct"/>
            <w:tcBorders>
              <w:top w:val="nil"/>
              <w:left w:val="nil"/>
              <w:bottom w:val="nil"/>
              <w:right w:val="nil"/>
            </w:tcBorders>
            <w:shd w:val="clear" w:color="auto" w:fill="FFFFFF"/>
            <w:noWrap/>
            <w:vAlign w:val="center"/>
          </w:tcPr>
          <w:p w14:paraId="3EFBDAC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0.07117</w:t>
            </w:r>
          </w:p>
        </w:tc>
        <w:tc>
          <w:tcPr>
            <w:tcW w:w="405" w:type="pct"/>
            <w:tcBorders>
              <w:top w:val="nil"/>
              <w:left w:val="nil"/>
              <w:bottom w:val="nil"/>
              <w:right w:val="nil"/>
            </w:tcBorders>
            <w:shd w:val="clear" w:color="auto" w:fill="FFFFFF"/>
            <w:noWrap/>
            <w:vAlign w:val="center"/>
          </w:tcPr>
          <w:p w14:paraId="5F04255B">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0.42018</w:t>
            </w:r>
          </w:p>
        </w:tc>
        <w:tc>
          <w:tcPr>
            <w:tcW w:w="405" w:type="pct"/>
            <w:tcBorders>
              <w:top w:val="nil"/>
              <w:left w:val="nil"/>
              <w:bottom w:val="nil"/>
              <w:right w:val="nil"/>
            </w:tcBorders>
            <w:shd w:val="clear" w:color="auto" w:fill="FFFFFF"/>
            <w:noWrap/>
            <w:vAlign w:val="center"/>
          </w:tcPr>
          <w:p w14:paraId="3D1A0EF1">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0.03984</w:t>
            </w:r>
          </w:p>
        </w:tc>
        <w:tc>
          <w:tcPr>
            <w:tcW w:w="405" w:type="pct"/>
            <w:tcBorders>
              <w:top w:val="nil"/>
              <w:left w:val="nil"/>
              <w:bottom w:val="nil"/>
              <w:right w:val="nil"/>
            </w:tcBorders>
            <w:shd w:val="clear" w:color="auto" w:fill="FFFFFF"/>
            <w:noWrap/>
            <w:vAlign w:val="center"/>
          </w:tcPr>
          <w:p w14:paraId="2BBC093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0.00606</w:t>
            </w:r>
          </w:p>
        </w:tc>
        <w:tc>
          <w:tcPr>
            <w:tcW w:w="405" w:type="pct"/>
            <w:tcBorders>
              <w:top w:val="nil"/>
              <w:left w:val="nil"/>
              <w:bottom w:val="nil"/>
              <w:right w:val="nil"/>
            </w:tcBorders>
            <w:shd w:val="clear" w:color="auto" w:fill="FFFFFF"/>
            <w:noWrap/>
            <w:vAlign w:val="center"/>
          </w:tcPr>
          <w:p w14:paraId="67B98E3D">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0.03693</w:t>
            </w:r>
          </w:p>
        </w:tc>
        <w:tc>
          <w:tcPr>
            <w:tcW w:w="405" w:type="pct"/>
            <w:tcBorders>
              <w:top w:val="nil"/>
              <w:left w:val="nil"/>
              <w:bottom w:val="nil"/>
              <w:right w:val="nil"/>
            </w:tcBorders>
            <w:shd w:val="clear" w:color="auto" w:fill="FFFFFF"/>
            <w:noWrap/>
            <w:vAlign w:val="center"/>
          </w:tcPr>
          <w:p w14:paraId="5492BA83">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0.57659</w:t>
            </w:r>
          </w:p>
        </w:tc>
        <w:tc>
          <w:tcPr>
            <w:tcW w:w="405" w:type="pct"/>
            <w:tcBorders>
              <w:top w:val="nil"/>
              <w:left w:val="nil"/>
              <w:bottom w:val="nil"/>
              <w:right w:val="nil"/>
            </w:tcBorders>
            <w:shd w:val="clear" w:color="auto" w:fill="FFFFFF"/>
            <w:noWrap/>
            <w:vAlign w:val="center"/>
          </w:tcPr>
          <w:p w14:paraId="1C0A1333">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0.05613</w:t>
            </w:r>
          </w:p>
        </w:tc>
        <w:tc>
          <w:tcPr>
            <w:tcW w:w="405" w:type="pct"/>
            <w:tcBorders>
              <w:top w:val="nil"/>
              <w:left w:val="nil"/>
              <w:bottom w:val="nil"/>
              <w:right w:val="nil"/>
            </w:tcBorders>
            <w:shd w:val="clear" w:color="auto" w:fill="FFFFFF"/>
            <w:noWrap/>
            <w:vAlign w:val="center"/>
          </w:tcPr>
          <w:p w14:paraId="498F5CAD">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w:t>
            </w:r>
          </w:p>
        </w:tc>
        <w:tc>
          <w:tcPr>
            <w:tcW w:w="405" w:type="pct"/>
            <w:tcBorders>
              <w:top w:val="nil"/>
              <w:left w:val="nil"/>
              <w:bottom w:val="nil"/>
              <w:right w:val="nil"/>
            </w:tcBorders>
            <w:shd w:val="clear" w:color="auto" w:fill="FFFFFF"/>
            <w:noWrap/>
            <w:vAlign w:val="center"/>
          </w:tcPr>
          <w:p w14:paraId="1BE327D3">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0.10597</w:t>
            </w:r>
          </w:p>
        </w:tc>
        <w:tc>
          <w:tcPr>
            <w:tcW w:w="405" w:type="pct"/>
            <w:tcBorders>
              <w:top w:val="nil"/>
              <w:left w:val="nil"/>
              <w:bottom w:val="nil"/>
              <w:right w:val="nil"/>
            </w:tcBorders>
            <w:shd w:val="clear" w:color="auto" w:fill="FFFFFF"/>
            <w:noWrap/>
            <w:vAlign w:val="center"/>
          </w:tcPr>
          <w:p w14:paraId="747B8E5C">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0.05907</w:t>
            </w:r>
          </w:p>
        </w:tc>
        <w:tc>
          <w:tcPr>
            <w:tcW w:w="269" w:type="pct"/>
            <w:tcBorders>
              <w:top w:val="nil"/>
              <w:left w:val="nil"/>
              <w:bottom w:val="nil"/>
              <w:right w:val="nil"/>
            </w:tcBorders>
            <w:shd w:val="clear" w:color="auto" w:fill="FFFFFF"/>
            <w:noWrap/>
            <w:vAlign w:val="center"/>
          </w:tcPr>
          <w:p w14:paraId="43114EEA">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0.25171</w:t>
            </w:r>
          </w:p>
        </w:tc>
      </w:tr>
      <w:tr w14:paraId="1A5A925D">
        <w:tblPrEx>
          <w:tblCellMar>
            <w:top w:w="0" w:type="dxa"/>
            <w:left w:w="108" w:type="dxa"/>
            <w:bottom w:w="0" w:type="dxa"/>
            <w:right w:w="108" w:type="dxa"/>
          </w:tblCellMar>
        </w:tblPrEx>
        <w:trPr>
          <w:trHeight w:val="408" w:hRule="atLeast"/>
        </w:trPr>
        <w:tc>
          <w:tcPr>
            <w:tcW w:w="269" w:type="pct"/>
            <w:tcBorders>
              <w:top w:val="nil"/>
              <w:left w:val="nil"/>
              <w:bottom w:val="nil"/>
              <w:right w:val="nil"/>
            </w:tcBorders>
            <w:shd w:val="clear" w:color="auto" w:fill="FFFFFF"/>
            <w:noWrap/>
            <w:vAlign w:val="center"/>
          </w:tcPr>
          <w:p w14:paraId="3B1B83E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HNSY</w:t>
            </w:r>
          </w:p>
        </w:tc>
        <w:tc>
          <w:tcPr>
            <w:tcW w:w="405" w:type="pct"/>
            <w:tcBorders>
              <w:top w:val="nil"/>
              <w:left w:val="nil"/>
              <w:bottom w:val="nil"/>
              <w:right w:val="nil"/>
            </w:tcBorders>
            <w:shd w:val="clear" w:color="auto" w:fill="FFFFFF"/>
            <w:noWrap/>
            <w:vAlign w:val="center"/>
          </w:tcPr>
          <w:p w14:paraId="299F3C83">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0.65701</w:t>
            </w:r>
          </w:p>
        </w:tc>
        <w:tc>
          <w:tcPr>
            <w:tcW w:w="405" w:type="pct"/>
            <w:tcBorders>
              <w:top w:val="nil"/>
              <w:left w:val="nil"/>
              <w:bottom w:val="nil"/>
              <w:right w:val="nil"/>
            </w:tcBorders>
            <w:shd w:val="clear" w:color="auto" w:fill="FFFFFF"/>
            <w:noWrap/>
            <w:vAlign w:val="center"/>
          </w:tcPr>
          <w:p w14:paraId="5CE1250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0.67621</w:t>
            </w:r>
          </w:p>
        </w:tc>
        <w:tc>
          <w:tcPr>
            <w:tcW w:w="405" w:type="pct"/>
            <w:tcBorders>
              <w:top w:val="nil"/>
              <w:left w:val="nil"/>
              <w:bottom w:val="nil"/>
              <w:right w:val="nil"/>
            </w:tcBorders>
            <w:shd w:val="clear" w:color="auto" w:fill="FFFFFF"/>
            <w:noWrap/>
            <w:vAlign w:val="center"/>
          </w:tcPr>
          <w:p w14:paraId="4456B3FE">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0.68836</w:t>
            </w:r>
          </w:p>
        </w:tc>
        <w:tc>
          <w:tcPr>
            <w:tcW w:w="405" w:type="pct"/>
            <w:tcBorders>
              <w:top w:val="nil"/>
              <w:left w:val="nil"/>
              <w:bottom w:val="nil"/>
              <w:right w:val="nil"/>
            </w:tcBorders>
            <w:shd w:val="clear" w:color="auto" w:fill="FFFFFF"/>
            <w:noWrap/>
            <w:vAlign w:val="center"/>
          </w:tcPr>
          <w:p w14:paraId="4D43FC6D">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0.75218</w:t>
            </w:r>
          </w:p>
        </w:tc>
        <w:tc>
          <w:tcPr>
            <w:tcW w:w="405" w:type="pct"/>
            <w:tcBorders>
              <w:top w:val="nil"/>
              <w:left w:val="nil"/>
              <w:bottom w:val="nil"/>
              <w:right w:val="nil"/>
            </w:tcBorders>
            <w:shd w:val="clear" w:color="auto" w:fill="FFFFFF"/>
            <w:noWrap/>
            <w:vAlign w:val="center"/>
          </w:tcPr>
          <w:p w14:paraId="4437C3AE">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0.65978</w:t>
            </w:r>
          </w:p>
        </w:tc>
        <w:tc>
          <w:tcPr>
            <w:tcW w:w="405" w:type="pct"/>
            <w:tcBorders>
              <w:top w:val="nil"/>
              <w:left w:val="nil"/>
              <w:bottom w:val="nil"/>
              <w:right w:val="nil"/>
            </w:tcBorders>
            <w:shd w:val="clear" w:color="auto" w:fill="FFFFFF"/>
            <w:noWrap/>
            <w:vAlign w:val="center"/>
          </w:tcPr>
          <w:p w14:paraId="2A5ABB23">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0.71994</w:t>
            </w:r>
          </w:p>
        </w:tc>
        <w:tc>
          <w:tcPr>
            <w:tcW w:w="405" w:type="pct"/>
            <w:tcBorders>
              <w:top w:val="nil"/>
              <w:left w:val="nil"/>
              <w:bottom w:val="nil"/>
              <w:right w:val="nil"/>
            </w:tcBorders>
            <w:shd w:val="clear" w:color="auto" w:fill="FFFFFF"/>
            <w:noWrap/>
            <w:vAlign w:val="center"/>
          </w:tcPr>
          <w:p w14:paraId="75C9E7C8">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0.74233</w:t>
            </w:r>
          </w:p>
        </w:tc>
        <w:tc>
          <w:tcPr>
            <w:tcW w:w="405" w:type="pct"/>
            <w:tcBorders>
              <w:top w:val="nil"/>
              <w:left w:val="nil"/>
              <w:bottom w:val="nil"/>
              <w:right w:val="nil"/>
            </w:tcBorders>
            <w:shd w:val="clear" w:color="auto" w:fill="FFFFFF"/>
            <w:noWrap/>
            <w:vAlign w:val="center"/>
          </w:tcPr>
          <w:p w14:paraId="5DCDDB17">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0.81042</w:t>
            </w:r>
          </w:p>
        </w:tc>
        <w:tc>
          <w:tcPr>
            <w:tcW w:w="405" w:type="pct"/>
            <w:tcBorders>
              <w:top w:val="nil"/>
              <w:left w:val="nil"/>
              <w:bottom w:val="nil"/>
              <w:right w:val="nil"/>
            </w:tcBorders>
            <w:shd w:val="clear" w:color="auto" w:fill="FFFFFF"/>
            <w:noWrap/>
            <w:vAlign w:val="center"/>
          </w:tcPr>
          <w:p w14:paraId="3D5AEFE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0.70231</w:t>
            </w:r>
          </w:p>
        </w:tc>
        <w:tc>
          <w:tcPr>
            <w:tcW w:w="405" w:type="pct"/>
            <w:tcBorders>
              <w:top w:val="nil"/>
              <w:left w:val="nil"/>
              <w:bottom w:val="nil"/>
              <w:right w:val="nil"/>
            </w:tcBorders>
            <w:shd w:val="clear" w:color="auto" w:fill="FFFFFF"/>
            <w:noWrap/>
            <w:vAlign w:val="center"/>
          </w:tcPr>
          <w:p w14:paraId="64B13B24">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w:t>
            </w:r>
          </w:p>
        </w:tc>
        <w:tc>
          <w:tcPr>
            <w:tcW w:w="405" w:type="pct"/>
            <w:tcBorders>
              <w:top w:val="nil"/>
              <w:left w:val="nil"/>
              <w:bottom w:val="nil"/>
              <w:right w:val="nil"/>
            </w:tcBorders>
            <w:shd w:val="clear" w:color="auto" w:fill="FFFFFF"/>
            <w:noWrap/>
            <w:vAlign w:val="center"/>
          </w:tcPr>
          <w:p w14:paraId="7E36BAF4">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1.23694</w:t>
            </w:r>
          </w:p>
        </w:tc>
        <w:tc>
          <w:tcPr>
            <w:tcW w:w="269" w:type="pct"/>
            <w:tcBorders>
              <w:top w:val="nil"/>
              <w:left w:val="nil"/>
              <w:bottom w:val="nil"/>
              <w:right w:val="nil"/>
            </w:tcBorders>
            <w:shd w:val="clear" w:color="auto" w:fill="FFFFFF"/>
            <w:noWrap/>
            <w:vAlign w:val="center"/>
          </w:tcPr>
          <w:p w14:paraId="14AF0B8B">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2.04779</w:t>
            </w:r>
          </w:p>
        </w:tc>
      </w:tr>
      <w:tr w14:paraId="03C0DF33">
        <w:tblPrEx>
          <w:tblCellMar>
            <w:top w:w="0" w:type="dxa"/>
            <w:left w:w="108" w:type="dxa"/>
            <w:bottom w:w="0" w:type="dxa"/>
            <w:right w:w="108" w:type="dxa"/>
          </w:tblCellMar>
        </w:tblPrEx>
        <w:trPr>
          <w:trHeight w:val="408" w:hRule="atLeast"/>
        </w:trPr>
        <w:tc>
          <w:tcPr>
            <w:tcW w:w="269" w:type="pct"/>
            <w:tcBorders>
              <w:top w:val="nil"/>
              <w:left w:val="nil"/>
              <w:bottom w:val="nil"/>
              <w:right w:val="nil"/>
            </w:tcBorders>
            <w:shd w:val="clear" w:color="auto" w:fill="FFFFFF"/>
            <w:noWrap/>
            <w:vAlign w:val="center"/>
          </w:tcPr>
          <w:p w14:paraId="1FADBC7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HNHK</w:t>
            </w:r>
          </w:p>
        </w:tc>
        <w:tc>
          <w:tcPr>
            <w:tcW w:w="405" w:type="pct"/>
            <w:tcBorders>
              <w:top w:val="nil"/>
              <w:left w:val="nil"/>
              <w:bottom w:val="nil"/>
              <w:right w:val="nil"/>
            </w:tcBorders>
            <w:shd w:val="clear" w:color="auto" w:fill="FFFFFF"/>
            <w:noWrap/>
            <w:vAlign w:val="center"/>
          </w:tcPr>
          <w:p w14:paraId="67243AC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0.78633</w:t>
            </w:r>
          </w:p>
        </w:tc>
        <w:tc>
          <w:tcPr>
            <w:tcW w:w="405" w:type="pct"/>
            <w:tcBorders>
              <w:top w:val="nil"/>
              <w:left w:val="nil"/>
              <w:bottom w:val="nil"/>
              <w:right w:val="nil"/>
            </w:tcBorders>
            <w:shd w:val="clear" w:color="auto" w:fill="FFFFFF"/>
            <w:noWrap/>
            <w:vAlign w:val="center"/>
          </w:tcPr>
          <w:p w14:paraId="73EF0548">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0.76531</w:t>
            </w:r>
          </w:p>
        </w:tc>
        <w:tc>
          <w:tcPr>
            <w:tcW w:w="405" w:type="pct"/>
            <w:tcBorders>
              <w:top w:val="nil"/>
              <w:left w:val="nil"/>
              <w:bottom w:val="nil"/>
              <w:right w:val="nil"/>
            </w:tcBorders>
            <w:shd w:val="clear" w:color="auto" w:fill="FFFFFF"/>
            <w:noWrap/>
            <w:vAlign w:val="center"/>
          </w:tcPr>
          <w:p w14:paraId="33AA8F1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0.79745</w:t>
            </w:r>
          </w:p>
        </w:tc>
        <w:tc>
          <w:tcPr>
            <w:tcW w:w="405" w:type="pct"/>
            <w:tcBorders>
              <w:top w:val="nil"/>
              <w:left w:val="nil"/>
              <w:bottom w:val="nil"/>
              <w:right w:val="nil"/>
            </w:tcBorders>
            <w:shd w:val="clear" w:color="auto" w:fill="FFFFFF"/>
            <w:noWrap/>
            <w:vAlign w:val="center"/>
          </w:tcPr>
          <w:p w14:paraId="313F7F61">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0.91935</w:t>
            </w:r>
          </w:p>
        </w:tc>
        <w:tc>
          <w:tcPr>
            <w:tcW w:w="405" w:type="pct"/>
            <w:tcBorders>
              <w:top w:val="nil"/>
              <w:left w:val="nil"/>
              <w:bottom w:val="nil"/>
              <w:right w:val="nil"/>
            </w:tcBorders>
            <w:shd w:val="clear" w:color="auto" w:fill="FFFFFF"/>
            <w:noWrap/>
            <w:vAlign w:val="center"/>
          </w:tcPr>
          <w:p w14:paraId="6C067DE8">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0.81762</w:t>
            </w:r>
          </w:p>
        </w:tc>
        <w:tc>
          <w:tcPr>
            <w:tcW w:w="405" w:type="pct"/>
            <w:tcBorders>
              <w:top w:val="nil"/>
              <w:left w:val="nil"/>
              <w:bottom w:val="nil"/>
              <w:right w:val="nil"/>
            </w:tcBorders>
            <w:shd w:val="clear" w:color="auto" w:fill="FFFFFF"/>
            <w:noWrap/>
            <w:vAlign w:val="center"/>
          </w:tcPr>
          <w:p w14:paraId="50192D0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0.84527</w:t>
            </w:r>
          </w:p>
        </w:tc>
        <w:tc>
          <w:tcPr>
            <w:tcW w:w="405" w:type="pct"/>
            <w:tcBorders>
              <w:top w:val="nil"/>
              <w:left w:val="nil"/>
              <w:bottom w:val="nil"/>
              <w:right w:val="nil"/>
            </w:tcBorders>
            <w:shd w:val="clear" w:color="auto" w:fill="FFFFFF"/>
            <w:noWrap/>
            <w:vAlign w:val="center"/>
          </w:tcPr>
          <w:p w14:paraId="70E18091">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0.84097</w:t>
            </w:r>
          </w:p>
        </w:tc>
        <w:tc>
          <w:tcPr>
            <w:tcW w:w="405" w:type="pct"/>
            <w:tcBorders>
              <w:top w:val="nil"/>
              <w:left w:val="nil"/>
              <w:bottom w:val="nil"/>
              <w:right w:val="nil"/>
            </w:tcBorders>
            <w:shd w:val="clear" w:color="auto" w:fill="FFFFFF"/>
            <w:noWrap/>
            <w:vAlign w:val="center"/>
          </w:tcPr>
          <w:p w14:paraId="160E33C3">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0.94065</w:t>
            </w:r>
          </w:p>
        </w:tc>
        <w:tc>
          <w:tcPr>
            <w:tcW w:w="405" w:type="pct"/>
            <w:tcBorders>
              <w:top w:val="nil"/>
              <w:left w:val="nil"/>
              <w:bottom w:val="nil"/>
              <w:right w:val="nil"/>
            </w:tcBorders>
            <w:shd w:val="clear" w:color="auto" w:fill="FFFFFF"/>
            <w:noWrap/>
            <w:vAlign w:val="center"/>
          </w:tcPr>
          <w:p w14:paraId="39E487B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0.80889</w:t>
            </w:r>
          </w:p>
        </w:tc>
        <w:tc>
          <w:tcPr>
            <w:tcW w:w="405" w:type="pct"/>
            <w:tcBorders>
              <w:top w:val="nil"/>
              <w:left w:val="nil"/>
              <w:bottom w:val="nil"/>
              <w:right w:val="nil"/>
            </w:tcBorders>
            <w:shd w:val="clear" w:color="auto" w:fill="FFFFFF"/>
            <w:noWrap/>
            <w:vAlign w:val="center"/>
          </w:tcPr>
          <w:p w14:paraId="0F3698ED">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0.16813</w:t>
            </w:r>
          </w:p>
        </w:tc>
        <w:tc>
          <w:tcPr>
            <w:tcW w:w="405" w:type="pct"/>
            <w:tcBorders>
              <w:top w:val="nil"/>
              <w:left w:val="nil"/>
              <w:bottom w:val="nil"/>
              <w:right w:val="nil"/>
            </w:tcBorders>
            <w:shd w:val="clear" w:color="auto" w:fill="FFFFFF"/>
            <w:noWrap/>
            <w:vAlign w:val="center"/>
          </w:tcPr>
          <w:p w14:paraId="3C9566BB">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w:t>
            </w:r>
          </w:p>
        </w:tc>
        <w:tc>
          <w:tcPr>
            <w:tcW w:w="269" w:type="pct"/>
            <w:tcBorders>
              <w:top w:val="nil"/>
              <w:left w:val="nil"/>
              <w:bottom w:val="nil"/>
              <w:right w:val="nil"/>
            </w:tcBorders>
            <w:shd w:val="clear" w:color="auto" w:fill="FFFFFF"/>
            <w:noWrap/>
            <w:vAlign w:val="center"/>
          </w:tcPr>
          <w:p w14:paraId="4A92FB56">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4.82717</w:t>
            </w:r>
          </w:p>
        </w:tc>
      </w:tr>
      <w:tr w14:paraId="48DE1AC3">
        <w:tblPrEx>
          <w:tblCellMar>
            <w:top w:w="0" w:type="dxa"/>
            <w:left w:w="108" w:type="dxa"/>
            <w:bottom w:w="0" w:type="dxa"/>
            <w:right w:w="108" w:type="dxa"/>
          </w:tblCellMar>
        </w:tblPrEx>
        <w:trPr>
          <w:trHeight w:val="408" w:hRule="atLeast"/>
        </w:trPr>
        <w:tc>
          <w:tcPr>
            <w:tcW w:w="269" w:type="pct"/>
            <w:tcBorders>
              <w:top w:val="nil"/>
              <w:left w:val="nil"/>
              <w:bottom w:val="single" w:color="000000" w:sz="12" w:space="0"/>
              <w:right w:val="nil"/>
            </w:tcBorders>
            <w:shd w:val="clear" w:color="auto" w:fill="FFFFFF"/>
            <w:noWrap/>
            <w:vAlign w:val="center"/>
          </w:tcPr>
          <w:p w14:paraId="193F498C">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XSBN</w:t>
            </w:r>
          </w:p>
        </w:tc>
        <w:tc>
          <w:tcPr>
            <w:tcW w:w="405" w:type="pct"/>
            <w:tcBorders>
              <w:top w:val="nil"/>
              <w:left w:val="nil"/>
              <w:bottom w:val="single" w:color="000000" w:sz="12" w:space="0"/>
              <w:right w:val="nil"/>
            </w:tcBorders>
            <w:shd w:val="clear" w:color="auto" w:fill="FFFFFF"/>
            <w:noWrap/>
            <w:vAlign w:val="center"/>
          </w:tcPr>
          <w:p w14:paraId="2BF5452B">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0.47298</w:t>
            </w:r>
          </w:p>
        </w:tc>
        <w:tc>
          <w:tcPr>
            <w:tcW w:w="405" w:type="pct"/>
            <w:tcBorders>
              <w:top w:val="nil"/>
              <w:left w:val="nil"/>
              <w:bottom w:val="single" w:color="000000" w:sz="12" w:space="0"/>
              <w:right w:val="nil"/>
            </w:tcBorders>
            <w:shd w:val="clear" w:color="auto" w:fill="FFFFFF"/>
            <w:noWrap/>
            <w:vAlign w:val="center"/>
          </w:tcPr>
          <w:p w14:paraId="7B6B5D2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0.50144</w:t>
            </w:r>
          </w:p>
        </w:tc>
        <w:tc>
          <w:tcPr>
            <w:tcW w:w="405" w:type="pct"/>
            <w:tcBorders>
              <w:top w:val="nil"/>
              <w:left w:val="nil"/>
              <w:bottom w:val="single" w:color="000000" w:sz="12" w:space="0"/>
              <w:right w:val="nil"/>
            </w:tcBorders>
            <w:shd w:val="clear" w:color="auto" w:fill="FFFFFF"/>
            <w:noWrap/>
            <w:vAlign w:val="center"/>
          </w:tcPr>
          <w:p w14:paraId="60E0CB6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0.52159</w:t>
            </w:r>
          </w:p>
        </w:tc>
        <w:tc>
          <w:tcPr>
            <w:tcW w:w="405" w:type="pct"/>
            <w:tcBorders>
              <w:top w:val="nil"/>
              <w:left w:val="nil"/>
              <w:bottom w:val="single" w:color="000000" w:sz="12" w:space="0"/>
              <w:right w:val="nil"/>
            </w:tcBorders>
            <w:shd w:val="clear" w:color="auto" w:fill="FFFFFF"/>
            <w:noWrap/>
            <w:vAlign w:val="center"/>
          </w:tcPr>
          <w:p w14:paraId="2AE6FC9D">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0.50573</w:t>
            </w:r>
          </w:p>
        </w:tc>
        <w:tc>
          <w:tcPr>
            <w:tcW w:w="405" w:type="pct"/>
            <w:tcBorders>
              <w:top w:val="nil"/>
              <w:left w:val="nil"/>
              <w:bottom w:val="single" w:color="000000" w:sz="12" w:space="0"/>
              <w:right w:val="nil"/>
            </w:tcBorders>
            <w:shd w:val="clear" w:color="auto" w:fill="FFFFFF"/>
            <w:noWrap/>
            <w:vAlign w:val="center"/>
          </w:tcPr>
          <w:p w14:paraId="7A75EB9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0.43892</w:t>
            </w:r>
          </w:p>
        </w:tc>
        <w:tc>
          <w:tcPr>
            <w:tcW w:w="405" w:type="pct"/>
            <w:tcBorders>
              <w:top w:val="nil"/>
              <w:left w:val="nil"/>
              <w:bottom w:val="single" w:color="000000" w:sz="12" w:space="0"/>
              <w:right w:val="nil"/>
            </w:tcBorders>
            <w:shd w:val="clear" w:color="auto" w:fill="FFFFFF"/>
            <w:noWrap/>
            <w:vAlign w:val="center"/>
          </w:tcPr>
          <w:p w14:paraId="18DC414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0.50503</w:t>
            </w:r>
          </w:p>
        </w:tc>
        <w:tc>
          <w:tcPr>
            <w:tcW w:w="405" w:type="pct"/>
            <w:tcBorders>
              <w:top w:val="nil"/>
              <w:left w:val="nil"/>
              <w:bottom w:val="single" w:color="000000" w:sz="12" w:space="0"/>
              <w:right w:val="nil"/>
            </w:tcBorders>
            <w:shd w:val="clear" w:color="auto" w:fill="FFFFFF"/>
            <w:noWrap/>
            <w:vAlign w:val="center"/>
          </w:tcPr>
          <w:p w14:paraId="54BFE0AE">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0.55695</w:t>
            </w:r>
          </w:p>
        </w:tc>
        <w:tc>
          <w:tcPr>
            <w:tcW w:w="405" w:type="pct"/>
            <w:tcBorders>
              <w:top w:val="nil"/>
              <w:left w:val="nil"/>
              <w:bottom w:val="single" w:color="000000" w:sz="12" w:space="0"/>
              <w:right w:val="nil"/>
            </w:tcBorders>
            <w:shd w:val="clear" w:color="auto" w:fill="FFFFFF"/>
            <w:noWrap/>
            <w:vAlign w:val="center"/>
          </w:tcPr>
          <w:p w14:paraId="601B6866">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0.57302</w:t>
            </w:r>
          </w:p>
        </w:tc>
        <w:tc>
          <w:tcPr>
            <w:tcW w:w="405" w:type="pct"/>
            <w:tcBorders>
              <w:top w:val="nil"/>
              <w:left w:val="nil"/>
              <w:bottom w:val="single" w:color="000000" w:sz="12" w:space="0"/>
              <w:right w:val="nil"/>
            </w:tcBorders>
            <w:shd w:val="clear" w:color="auto" w:fill="FFFFFF"/>
            <w:noWrap/>
            <w:vAlign w:val="center"/>
          </w:tcPr>
          <w:p w14:paraId="1680EE3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0.4983</w:t>
            </w:r>
          </w:p>
        </w:tc>
        <w:tc>
          <w:tcPr>
            <w:tcW w:w="405" w:type="pct"/>
            <w:tcBorders>
              <w:top w:val="nil"/>
              <w:left w:val="nil"/>
              <w:bottom w:val="single" w:color="000000" w:sz="12" w:space="0"/>
              <w:right w:val="nil"/>
            </w:tcBorders>
            <w:shd w:val="clear" w:color="auto" w:fill="FFFFFF"/>
            <w:noWrap/>
            <w:vAlign w:val="center"/>
          </w:tcPr>
          <w:p w14:paraId="6B3E9F2C">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0.1088</w:t>
            </w:r>
          </w:p>
        </w:tc>
        <w:tc>
          <w:tcPr>
            <w:tcW w:w="405" w:type="pct"/>
            <w:tcBorders>
              <w:top w:val="nil"/>
              <w:left w:val="nil"/>
              <w:bottom w:val="single" w:color="000000" w:sz="12" w:space="0"/>
              <w:right w:val="nil"/>
            </w:tcBorders>
            <w:shd w:val="clear" w:color="auto" w:fill="FFFFFF"/>
            <w:noWrap/>
            <w:vAlign w:val="center"/>
          </w:tcPr>
          <w:p w14:paraId="5C6D3EDD">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0.04924</w:t>
            </w:r>
          </w:p>
        </w:tc>
        <w:tc>
          <w:tcPr>
            <w:tcW w:w="269" w:type="pct"/>
            <w:tcBorders>
              <w:top w:val="nil"/>
              <w:left w:val="nil"/>
              <w:bottom w:val="single" w:color="000000" w:sz="12" w:space="0"/>
              <w:right w:val="nil"/>
            </w:tcBorders>
            <w:shd w:val="clear" w:color="auto" w:fill="FFFFFF"/>
            <w:noWrap/>
            <w:vAlign w:val="center"/>
          </w:tcPr>
          <w:p w14:paraId="66118311">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w:t>
            </w:r>
          </w:p>
        </w:tc>
      </w:tr>
    </w:tbl>
    <w:p w14:paraId="0BB580C9"/>
    <w:p w14:paraId="4D1A5F9B">
      <w:pPr>
        <w:rPr>
          <w:rFonts w:ascii="Times New Roman" w:hAnsi="Times New Roman" w:cs="Times New Roman"/>
        </w:rPr>
      </w:pPr>
    </w:p>
    <w:p w14:paraId="07D2AD2E">
      <w:pPr>
        <w:rPr>
          <w:rFonts w:ascii="Times New Roman" w:hAnsi="Times New Roman" w:cs="Times New Roman"/>
        </w:rPr>
      </w:pPr>
    </w:p>
    <w:p w14:paraId="384A7875">
      <w:pPr>
        <w:rPr>
          <w:rFonts w:ascii="Times New Roman" w:hAnsi="Times New Roman" w:cs="Times New Roman"/>
        </w:rPr>
      </w:pPr>
    </w:p>
    <w:p w14:paraId="1BFBE391">
      <w:pPr>
        <w:rPr>
          <w:rFonts w:ascii="Times New Roman" w:hAnsi="Times New Roman" w:cs="Times New Roman"/>
        </w:rPr>
      </w:pPr>
    </w:p>
    <w:p w14:paraId="2955FAF5">
      <w:pPr>
        <w:rPr>
          <w:rFonts w:ascii="Times New Roman" w:hAnsi="Times New Roman" w:cs="Times New Roman"/>
        </w:rPr>
      </w:pPr>
    </w:p>
    <w:p w14:paraId="62895534">
      <w:pPr>
        <w:rPr>
          <w:rFonts w:ascii="Times New Roman" w:hAnsi="Times New Roman" w:cs="Times New Roman"/>
        </w:rPr>
      </w:pPr>
    </w:p>
    <w:p w14:paraId="4996A1AD">
      <w:pPr>
        <w:jc w:val="center"/>
        <w:rPr>
          <w:rFonts w:ascii="Times New Roman" w:hAnsi="Times New Roman" w:cs="Times New Roman"/>
          <w:i/>
          <w:iCs/>
        </w:rPr>
      </w:pPr>
      <w:r>
        <w:rPr>
          <w:rFonts w:ascii="Times New Roman" w:hAnsi="Times New Roman" w:cs="Times New Roman"/>
          <w:b/>
          <w:bCs/>
        </w:rPr>
        <w:t>Table</w:t>
      </w:r>
      <w:r>
        <w:rPr>
          <w:rFonts w:hint="eastAsia" w:ascii="Times New Roman" w:hAnsi="Times New Roman" w:cs="Times New Roman"/>
          <w:b/>
          <w:bCs/>
        </w:rPr>
        <w:t xml:space="preserve"> </w:t>
      </w:r>
      <w:r>
        <w:rPr>
          <w:rFonts w:ascii="Times New Roman" w:hAnsi="Times New Roman" w:cs="Times New Roman"/>
          <w:b/>
          <w:bCs/>
        </w:rPr>
        <w:t>S</w:t>
      </w:r>
      <w:r>
        <w:rPr>
          <w:rFonts w:hint="eastAsia" w:ascii="Times New Roman" w:hAnsi="Times New Roman" w:cs="Times New Roman"/>
          <w:b/>
          <w:bCs/>
        </w:rPr>
        <w:t>3.</w:t>
      </w:r>
      <w:r>
        <w:rPr>
          <w:rFonts w:hint="eastAsia" w:ascii="Times New Roman" w:hAnsi="Times New Roman" w:cs="Times New Roman"/>
        </w:rPr>
        <w:t xml:space="preserve"> Analysis of molecular variance (AMOVA) of </w:t>
      </w:r>
      <w:r>
        <w:rPr>
          <w:rFonts w:hint="eastAsia" w:ascii="Times New Roman" w:hAnsi="Times New Roman" w:cs="Times New Roman"/>
          <w:i/>
          <w:iCs/>
        </w:rPr>
        <w:t>Ae. albopictus</w:t>
      </w:r>
      <w:r>
        <w:rPr>
          <w:rFonts w:hint="eastAsia" w:ascii="Times New Roman" w:hAnsi="Times New Roman" w:cs="Times New Roman"/>
        </w:rPr>
        <w:t xml:space="preserve"> populations based on </w:t>
      </w:r>
      <w:r>
        <w:rPr>
          <w:rFonts w:hint="eastAsia" w:ascii="Times New Roman" w:hAnsi="Times New Roman" w:cs="Times New Roman"/>
          <w:i/>
          <w:iCs/>
        </w:rPr>
        <w:t>CO</w:t>
      </w:r>
      <w:r>
        <w:rPr>
          <w:rFonts w:ascii="Times New Roman" w:hAnsi="Times New Roman" w:cs="Times New Roman"/>
          <w:i/>
          <w:iCs/>
        </w:rPr>
        <w:t>Ⅰ</w:t>
      </w:r>
      <w:r>
        <w:rPr>
          <w:rFonts w:hint="eastAsia" w:ascii="Times New Roman" w:hAnsi="Times New Roman" w:cs="Times New Roman"/>
        </w:rPr>
        <w:t>.</w:t>
      </w:r>
    </w:p>
    <w:tbl>
      <w:tblPr>
        <w:tblStyle w:val="5"/>
        <w:tblW w:w="14191" w:type="dxa"/>
        <w:tblInd w:w="96" w:type="dxa"/>
        <w:tblLayout w:type="autofit"/>
        <w:tblCellMar>
          <w:top w:w="0" w:type="dxa"/>
          <w:left w:w="108" w:type="dxa"/>
          <w:bottom w:w="0" w:type="dxa"/>
          <w:right w:w="108" w:type="dxa"/>
        </w:tblCellMar>
      </w:tblPr>
      <w:tblGrid>
        <w:gridCol w:w="3521"/>
        <w:gridCol w:w="1040"/>
        <w:gridCol w:w="1736"/>
        <w:gridCol w:w="3197"/>
        <w:gridCol w:w="2273"/>
        <w:gridCol w:w="2424"/>
      </w:tblGrid>
      <w:tr w14:paraId="04E4CF11">
        <w:tblPrEx>
          <w:tblCellMar>
            <w:top w:w="0" w:type="dxa"/>
            <w:left w:w="108" w:type="dxa"/>
            <w:bottom w:w="0" w:type="dxa"/>
            <w:right w:w="108" w:type="dxa"/>
          </w:tblCellMar>
        </w:tblPrEx>
        <w:trPr>
          <w:trHeight w:val="303" w:hRule="atLeast"/>
        </w:trPr>
        <w:tc>
          <w:tcPr>
            <w:tcW w:w="3521" w:type="dxa"/>
            <w:tcBorders>
              <w:top w:val="single" w:color="000000" w:sz="8" w:space="0"/>
              <w:left w:val="nil"/>
              <w:bottom w:val="single" w:color="000000" w:sz="8" w:space="0"/>
              <w:right w:val="nil"/>
            </w:tcBorders>
            <w:noWrap/>
            <w:vAlign w:val="center"/>
          </w:tcPr>
          <w:p w14:paraId="32C5585E">
            <w:pPr>
              <w:widowControl/>
              <w:jc w:val="center"/>
              <w:textAlignment w:val="center"/>
              <w:rPr>
                <w:rFonts w:ascii="Times New Roman" w:hAnsi="Times New Roman" w:eastAsia="宋体" w:cs="Times New Roman"/>
                <w:b/>
                <w:bCs/>
                <w:color w:val="000000"/>
                <w:sz w:val="22"/>
                <w:szCs w:val="22"/>
              </w:rPr>
            </w:pPr>
            <w:r>
              <w:rPr>
                <w:rFonts w:ascii="Times New Roman" w:hAnsi="Times New Roman" w:eastAsia="宋体" w:cs="Times New Roman"/>
                <w:b/>
                <w:bCs/>
                <w:color w:val="000000"/>
                <w:kern w:val="0"/>
                <w:sz w:val="22"/>
                <w:szCs w:val="22"/>
                <w:lang w:bidi="ar"/>
              </w:rPr>
              <w:t>Source of variation</w:t>
            </w:r>
          </w:p>
        </w:tc>
        <w:tc>
          <w:tcPr>
            <w:tcW w:w="1040" w:type="dxa"/>
            <w:tcBorders>
              <w:top w:val="single" w:color="000000" w:sz="8" w:space="0"/>
              <w:left w:val="nil"/>
              <w:bottom w:val="single" w:color="000000" w:sz="8" w:space="0"/>
              <w:right w:val="nil"/>
            </w:tcBorders>
            <w:noWrap/>
            <w:vAlign w:val="center"/>
          </w:tcPr>
          <w:p w14:paraId="57DBE4EA">
            <w:pPr>
              <w:widowControl/>
              <w:jc w:val="center"/>
              <w:textAlignment w:val="center"/>
              <w:rPr>
                <w:rFonts w:ascii="Times New Roman" w:hAnsi="Times New Roman" w:eastAsia="宋体" w:cs="Times New Roman"/>
                <w:b/>
                <w:bCs/>
                <w:color w:val="000000"/>
                <w:sz w:val="22"/>
                <w:szCs w:val="22"/>
              </w:rPr>
            </w:pPr>
            <w:r>
              <w:rPr>
                <w:rFonts w:ascii="Times New Roman" w:hAnsi="Times New Roman" w:eastAsia="宋体" w:cs="Times New Roman"/>
                <w:b/>
                <w:bCs/>
                <w:color w:val="000000"/>
                <w:kern w:val="0"/>
                <w:sz w:val="22"/>
                <w:szCs w:val="22"/>
                <w:lang w:bidi="ar"/>
              </w:rPr>
              <w:t>d. f.</w:t>
            </w:r>
          </w:p>
        </w:tc>
        <w:tc>
          <w:tcPr>
            <w:tcW w:w="1736" w:type="dxa"/>
            <w:tcBorders>
              <w:top w:val="single" w:color="000000" w:sz="8" w:space="0"/>
              <w:left w:val="nil"/>
              <w:bottom w:val="single" w:color="000000" w:sz="8" w:space="0"/>
              <w:right w:val="nil"/>
            </w:tcBorders>
            <w:noWrap/>
            <w:vAlign w:val="center"/>
          </w:tcPr>
          <w:p w14:paraId="29E9CBE3">
            <w:pPr>
              <w:widowControl/>
              <w:jc w:val="center"/>
              <w:textAlignment w:val="center"/>
              <w:rPr>
                <w:rFonts w:ascii="Times New Roman" w:hAnsi="Times New Roman" w:eastAsia="宋体" w:cs="Times New Roman"/>
                <w:b/>
                <w:bCs/>
                <w:color w:val="000000"/>
                <w:sz w:val="22"/>
                <w:szCs w:val="22"/>
              </w:rPr>
            </w:pPr>
            <w:r>
              <w:rPr>
                <w:rFonts w:ascii="Times New Roman" w:hAnsi="Times New Roman" w:eastAsia="宋体" w:cs="Times New Roman"/>
                <w:b/>
                <w:bCs/>
                <w:color w:val="000000"/>
                <w:kern w:val="0"/>
                <w:sz w:val="22"/>
                <w:szCs w:val="22"/>
                <w:lang w:bidi="ar"/>
              </w:rPr>
              <w:t>Sum of squares</w:t>
            </w:r>
          </w:p>
        </w:tc>
        <w:tc>
          <w:tcPr>
            <w:tcW w:w="3197" w:type="dxa"/>
            <w:tcBorders>
              <w:top w:val="single" w:color="000000" w:sz="8" w:space="0"/>
              <w:left w:val="nil"/>
              <w:bottom w:val="single" w:color="000000" w:sz="8" w:space="0"/>
              <w:right w:val="nil"/>
            </w:tcBorders>
            <w:noWrap/>
            <w:vAlign w:val="center"/>
          </w:tcPr>
          <w:p w14:paraId="093F8601">
            <w:pPr>
              <w:widowControl/>
              <w:jc w:val="center"/>
              <w:textAlignment w:val="center"/>
              <w:rPr>
                <w:rFonts w:ascii="Times New Roman" w:hAnsi="Times New Roman" w:eastAsia="宋体" w:cs="Times New Roman"/>
                <w:b/>
                <w:bCs/>
                <w:color w:val="000000"/>
                <w:sz w:val="22"/>
                <w:szCs w:val="22"/>
              </w:rPr>
            </w:pPr>
            <w:r>
              <w:rPr>
                <w:rFonts w:ascii="Times New Roman" w:hAnsi="Times New Roman" w:eastAsia="宋体" w:cs="Times New Roman"/>
                <w:b/>
                <w:bCs/>
                <w:color w:val="000000"/>
                <w:kern w:val="0"/>
                <w:sz w:val="22"/>
                <w:szCs w:val="22"/>
                <w:lang w:bidi="ar"/>
              </w:rPr>
              <w:t>Variance components</w:t>
            </w:r>
          </w:p>
        </w:tc>
        <w:tc>
          <w:tcPr>
            <w:tcW w:w="2273" w:type="dxa"/>
            <w:tcBorders>
              <w:top w:val="single" w:color="000000" w:sz="8" w:space="0"/>
              <w:left w:val="nil"/>
              <w:bottom w:val="single" w:color="000000" w:sz="8" w:space="0"/>
              <w:right w:val="nil"/>
            </w:tcBorders>
            <w:noWrap/>
            <w:vAlign w:val="center"/>
          </w:tcPr>
          <w:p w14:paraId="6504933A">
            <w:pPr>
              <w:widowControl/>
              <w:jc w:val="center"/>
              <w:textAlignment w:val="center"/>
              <w:rPr>
                <w:rFonts w:ascii="Times New Roman" w:hAnsi="Times New Roman" w:eastAsia="宋体" w:cs="Times New Roman"/>
                <w:b/>
                <w:bCs/>
                <w:color w:val="000000"/>
                <w:sz w:val="22"/>
                <w:szCs w:val="22"/>
              </w:rPr>
            </w:pPr>
            <w:r>
              <w:rPr>
                <w:rFonts w:ascii="Times New Roman" w:hAnsi="Times New Roman" w:eastAsia="宋体" w:cs="Times New Roman"/>
                <w:b/>
                <w:bCs/>
                <w:color w:val="000000"/>
                <w:kern w:val="0"/>
                <w:sz w:val="22"/>
                <w:szCs w:val="22"/>
                <w:lang w:bidi="ar"/>
              </w:rPr>
              <w:t>Percentage of variation</w:t>
            </w:r>
          </w:p>
        </w:tc>
        <w:tc>
          <w:tcPr>
            <w:tcW w:w="2424" w:type="dxa"/>
            <w:tcBorders>
              <w:top w:val="single" w:color="000000" w:sz="8" w:space="0"/>
              <w:left w:val="nil"/>
              <w:bottom w:val="single" w:color="000000" w:sz="8" w:space="0"/>
              <w:right w:val="nil"/>
            </w:tcBorders>
            <w:noWrap/>
            <w:vAlign w:val="center"/>
          </w:tcPr>
          <w:p w14:paraId="7B91011E">
            <w:pPr>
              <w:widowControl/>
              <w:jc w:val="center"/>
              <w:textAlignment w:val="center"/>
              <w:rPr>
                <w:rFonts w:ascii="Times New Roman" w:hAnsi="Times New Roman" w:eastAsia="宋体" w:cs="Times New Roman"/>
                <w:b/>
                <w:bCs/>
                <w:color w:val="000000"/>
                <w:sz w:val="22"/>
                <w:szCs w:val="22"/>
              </w:rPr>
            </w:pPr>
            <w:r>
              <w:rPr>
                <w:rFonts w:ascii="Times New Roman" w:hAnsi="Times New Roman" w:eastAsia="宋体" w:cs="Times New Roman"/>
                <w:b/>
                <w:bCs/>
                <w:color w:val="000000"/>
                <w:kern w:val="0"/>
                <w:sz w:val="22"/>
                <w:szCs w:val="22"/>
                <w:lang w:bidi="ar"/>
              </w:rPr>
              <w:t>Fixation indices</w:t>
            </w:r>
          </w:p>
        </w:tc>
      </w:tr>
      <w:tr w14:paraId="0E0F7914">
        <w:tblPrEx>
          <w:tblCellMar>
            <w:top w:w="0" w:type="dxa"/>
            <w:left w:w="108" w:type="dxa"/>
            <w:bottom w:w="0" w:type="dxa"/>
            <w:right w:w="108" w:type="dxa"/>
          </w:tblCellMar>
        </w:tblPrEx>
        <w:trPr>
          <w:trHeight w:val="322" w:hRule="atLeast"/>
        </w:trPr>
        <w:tc>
          <w:tcPr>
            <w:tcW w:w="0" w:type="auto"/>
            <w:tcBorders>
              <w:top w:val="nil"/>
              <w:left w:val="nil"/>
              <w:bottom w:val="nil"/>
              <w:right w:val="nil"/>
            </w:tcBorders>
            <w:noWrap/>
            <w:vAlign w:val="center"/>
          </w:tcPr>
          <w:p w14:paraId="58E879B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 xml:space="preserve">Among </w:t>
            </w:r>
            <w:r>
              <w:rPr>
                <w:rFonts w:hint="eastAsia" w:ascii="Times New Roman" w:hAnsi="Times New Roman" w:eastAsia="宋体" w:cs="Times New Roman"/>
                <w:color w:val="000000"/>
                <w:kern w:val="0"/>
                <w:sz w:val="22"/>
                <w:szCs w:val="22"/>
                <w:lang w:bidi="ar"/>
              </w:rPr>
              <w:t>group</w:t>
            </w:r>
            <w:r>
              <w:rPr>
                <w:rFonts w:ascii="Times New Roman" w:hAnsi="Times New Roman" w:eastAsia="宋体" w:cs="Times New Roman"/>
                <w:color w:val="000000"/>
                <w:kern w:val="0"/>
                <w:sz w:val="22"/>
                <w:szCs w:val="22"/>
                <w:lang w:bidi="ar"/>
              </w:rPr>
              <w:t>s</w:t>
            </w:r>
          </w:p>
        </w:tc>
        <w:tc>
          <w:tcPr>
            <w:tcW w:w="1040" w:type="dxa"/>
            <w:tcBorders>
              <w:top w:val="nil"/>
              <w:left w:val="nil"/>
              <w:bottom w:val="nil"/>
              <w:right w:val="nil"/>
            </w:tcBorders>
            <w:noWrap/>
            <w:vAlign w:val="center"/>
          </w:tcPr>
          <w:p w14:paraId="6991762E">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2</w:t>
            </w:r>
          </w:p>
        </w:tc>
        <w:tc>
          <w:tcPr>
            <w:tcW w:w="1736" w:type="dxa"/>
            <w:tcBorders>
              <w:top w:val="nil"/>
              <w:left w:val="nil"/>
              <w:bottom w:val="nil"/>
              <w:right w:val="nil"/>
            </w:tcBorders>
            <w:noWrap/>
            <w:vAlign w:val="center"/>
          </w:tcPr>
          <w:p w14:paraId="0C6FBEB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 xml:space="preserve">305.066 </w:t>
            </w:r>
          </w:p>
        </w:tc>
        <w:tc>
          <w:tcPr>
            <w:tcW w:w="0" w:type="auto"/>
            <w:tcBorders>
              <w:top w:val="nil"/>
              <w:left w:val="nil"/>
              <w:bottom w:val="nil"/>
              <w:right w:val="nil"/>
            </w:tcBorders>
            <w:noWrap/>
            <w:vAlign w:val="center"/>
          </w:tcPr>
          <w:p w14:paraId="35F463EC">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0.29234 Va</w:t>
            </w:r>
          </w:p>
        </w:tc>
        <w:tc>
          <w:tcPr>
            <w:tcW w:w="0" w:type="auto"/>
            <w:tcBorders>
              <w:top w:val="nil"/>
              <w:left w:val="nil"/>
              <w:bottom w:val="nil"/>
              <w:right w:val="nil"/>
            </w:tcBorders>
            <w:noWrap/>
            <w:vAlign w:val="center"/>
          </w:tcPr>
          <w:p w14:paraId="7BAA2EB8">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49.42</w:t>
            </w:r>
          </w:p>
        </w:tc>
        <w:tc>
          <w:tcPr>
            <w:tcW w:w="0" w:type="auto"/>
            <w:tcBorders>
              <w:top w:val="nil"/>
              <w:left w:val="nil"/>
              <w:bottom w:val="nil"/>
              <w:right w:val="nil"/>
            </w:tcBorders>
            <w:noWrap/>
            <w:vAlign w:val="center"/>
          </w:tcPr>
          <w:p w14:paraId="4ACF4ED1">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i/>
                <w:iCs/>
                <w:color w:val="000000"/>
                <w:kern w:val="0"/>
                <w:sz w:val="22"/>
                <w:szCs w:val="22"/>
                <w:lang w:bidi="ar"/>
              </w:rPr>
              <w:t>F</w:t>
            </w:r>
            <w:r>
              <w:rPr>
                <w:rFonts w:ascii="Times New Roman" w:hAnsi="Times New Roman" w:eastAsia="宋体" w:cs="Times New Roman"/>
                <w:color w:val="000000"/>
                <w:kern w:val="0"/>
                <w:sz w:val="22"/>
                <w:szCs w:val="22"/>
                <w:vertAlign w:val="subscript"/>
                <w:lang w:bidi="ar"/>
              </w:rPr>
              <w:t>CT</w:t>
            </w:r>
            <w:r>
              <w:rPr>
                <w:rFonts w:ascii="Times New Roman" w:hAnsi="Times New Roman" w:eastAsia="宋体" w:cs="Times New Roman"/>
                <w:color w:val="000000"/>
                <w:kern w:val="0"/>
                <w:sz w:val="22"/>
                <w:szCs w:val="22"/>
                <w:lang w:bidi="ar"/>
              </w:rPr>
              <w:t>=0.49422</w:t>
            </w:r>
            <w:r>
              <w:rPr>
                <w:rFonts w:ascii="Times New Roman" w:hAnsi="Times New Roman" w:eastAsia="宋体" w:cs="Times New Roman"/>
                <w:sz w:val="24"/>
              </w:rPr>
              <w:t>*</w:t>
            </w:r>
          </w:p>
        </w:tc>
      </w:tr>
      <w:tr w14:paraId="7B27976E">
        <w:tblPrEx>
          <w:tblCellMar>
            <w:top w:w="0" w:type="dxa"/>
            <w:left w:w="108" w:type="dxa"/>
            <w:bottom w:w="0" w:type="dxa"/>
            <w:right w:w="108" w:type="dxa"/>
          </w:tblCellMar>
        </w:tblPrEx>
        <w:trPr>
          <w:trHeight w:val="288" w:hRule="atLeast"/>
        </w:trPr>
        <w:tc>
          <w:tcPr>
            <w:tcW w:w="0" w:type="auto"/>
            <w:tcBorders>
              <w:top w:val="nil"/>
              <w:left w:val="nil"/>
              <w:bottom w:val="nil"/>
              <w:right w:val="nil"/>
            </w:tcBorders>
            <w:noWrap/>
            <w:vAlign w:val="center"/>
          </w:tcPr>
          <w:p w14:paraId="02A49CE1">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Among populations within groups</w:t>
            </w:r>
          </w:p>
        </w:tc>
        <w:tc>
          <w:tcPr>
            <w:tcW w:w="1040" w:type="dxa"/>
            <w:tcBorders>
              <w:top w:val="nil"/>
              <w:left w:val="nil"/>
              <w:bottom w:val="nil"/>
              <w:right w:val="nil"/>
            </w:tcBorders>
            <w:noWrap/>
            <w:vAlign w:val="center"/>
          </w:tcPr>
          <w:p w14:paraId="00232874">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9</w:t>
            </w:r>
          </w:p>
        </w:tc>
        <w:tc>
          <w:tcPr>
            <w:tcW w:w="1736" w:type="dxa"/>
            <w:tcBorders>
              <w:top w:val="nil"/>
              <w:left w:val="nil"/>
              <w:bottom w:val="nil"/>
              <w:right w:val="nil"/>
            </w:tcBorders>
            <w:noWrap/>
            <w:vAlign w:val="center"/>
          </w:tcPr>
          <w:p w14:paraId="5FD38CE8">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 xml:space="preserve"> 80.066 </w:t>
            </w:r>
          </w:p>
        </w:tc>
        <w:tc>
          <w:tcPr>
            <w:tcW w:w="0" w:type="auto"/>
            <w:tcBorders>
              <w:top w:val="nil"/>
              <w:left w:val="nil"/>
              <w:bottom w:val="nil"/>
              <w:right w:val="nil"/>
            </w:tcBorders>
            <w:noWrap/>
            <w:vAlign w:val="center"/>
          </w:tcPr>
          <w:p w14:paraId="51D19BE8">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 xml:space="preserve"> 0.07279 Vb</w:t>
            </w:r>
          </w:p>
        </w:tc>
        <w:tc>
          <w:tcPr>
            <w:tcW w:w="0" w:type="auto"/>
            <w:tcBorders>
              <w:top w:val="nil"/>
              <w:left w:val="nil"/>
              <w:bottom w:val="nil"/>
              <w:right w:val="nil"/>
            </w:tcBorders>
            <w:noWrap/>
            <w:vAlign w:val="center"/>
          </w:tcPr>
          <w:p w14:paraId="7156F7FB">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12.31</w:t>
            </w:r>
          </w:p>
        </w:tc>
        <w:tc>
          <w:tcPr>
            <w:tcW w:w="0" w:type="auto"/>
            <w:tcBorders>
              <w:top w:val="nil"/>
              <w:left w:val="nil"/>
              <w:bottom w:val="nil"/>
              <w:right w:val="nil"/>
            </w:tcBorders>
            <w:noWrap/>
            <w:vAlign w:val="center"/>
          </w:tcPr>
          <w:p w14:paraId="30745D2F">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i/>
                <w:iCs/>
                <w:color w:val="000000"/>
                <w:kern w:val="0"/>
                <w:sz w:val="22"/>
                <w:szCs w:val="22"/>
                <w:lang w:bidi="ar"/>
              </w:rPr>
              <w:t>F</w:t>
            </w:r>
            <w:r>
              <w:rPr>
                <w:rFonts w:ascii="Times New Roman" w:hAnsi="Times New Roman" w:eastAsia="宋体" w:cs="Times New Roman"/>
                <w:color w:val="000000"/>
                <w:kern w:val="0"/>
                <w:sz w:val="22"/>
                <w:szCs w:val="22"/>
                <w:vertAlign w:val="subscript"/>
                <w:lang w:bidi="ar"/>
              </w:rPr>
              <w:t>SC</w:t>
            </w:r>
            <w:r>
              <w:rPr>
                <w:rFonts w:ascii="Times New Roman" w:hAnsi="Times New Roman" w:eastAsia="宋体" w:cs="Times New Roman"/>
                <w:color w:val="000000"/>
                <w:kern w:val="0"/>
                <w:sz w:val="22"/>
                <w:szCs w:val="22"/>
                <w:lang w:bidi="ar"/>
              </w:rPr>
              <w:t>=0.24330</w:t>
            </w:r>
            <w:r>
              <w:rPr>
                <w:rFonts w:ascii="Times New Roman" w:hAnsi="Times New Roman" w:eastAsia="宋体" w:cs="Times New Roman"/>
                <w:sz w:val="24"/>
              </w:rPr>
              <w:t>*</w:t>
            </w:r>
          </w:p>
        </w:tc>
      </w:tr>
      <w:tr w14:paraId="42E328E4">
        <w:tblPrEx>
          <w:tblCellMar>
            <w:top w:w="0" w:type="dxa"/>
            <w:left w:w="108" w:type="dxa"/>
            <w:bottom w:w="0" w:type="dxa"/>
            <w:right w:w="108" w:type="dxa"/>
          </w:tblCellMar>
        </w:tblPrEx>
        <w:trPr>
          <w:trHeight w:val="288" w:hRule="atLeast"/>
        </w:trPr>
        <w:tc>
          <w:tcPr>
            <w:tcW w:w="0" w:type="auto"/>
            <w:tcBorders>
              <w:top w:val="nil"/>
              <w:left w:val="nil"/>
              <w:bottom w:val="nil"/>
              <w:right w:val="nil"/>
            </w:tcBorders>
            <w:noWrap/>
            <w:vAlign w:val="center"/>
          </w:tcPr>
          <w:p w14:paraId="38E9627A">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Within populations</w:t>
            </w:r>
          </w:p>
        </w:tc>
        <w:tc>
          <w:tcPr>
            <w:tcW w:w="1040" w:type="dxa"/>
            <w:tcBorders>
              <w:top w:val="nil"/>
              <w:left w:val="nil"/>
              <w:bottom w:val="nil"/>
              <w:right w:val="nil"/>
            </w:tcBorders>
            <w:noWrap/>
            <w:vAlign w:val="center"/>
          </w:tcPr>
          <w:p w14:paraId="6C73C48D">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731</w:t>
            </w:r>
            <w:r>
              <w:rPr>
                <w:rFonts w:ascii="Times New Roman" w:hAnsi="Times New Roman" w:eastAsia="宋体" w:cs="Times New Roman"/>
                <w:color w:val="000000"/>
                <w:kern w:val="0"/>
                <w:sz w:val="22"/>
                <w:szCs w:val="22"/>
                <w:lang w:bidi="ar"/>
              </w:rPr>
              <w:t xml:space="preserve"> </w:t>
            </w:r>
          </w:p>
        </w:tc>
        <w:tc>
          <w:tcPr>
            <w:tcW w:w="1736" w:type="dxa"/>
            <w:tcBorders>
              <w:top w:val="nil"/>
              <w:left w:val="nil"/>
              <w:bottom w:val="nil"/>
              <w:right w:val="nil"/>
            </w:tcBorders>
            <w:noWrap/>
            <w:vAlign w:val="center"/>
          </w:tcPr>
          <w:p w14:paraId="30483415">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 xml:space="preserve"> 333.691</w:t>
            </w:r>
          </w:p>
        </w:tc>
        <w:tc>
          <w:tcPr>
            <w:tcW w:w="0" w:type="auto"/>
            <w:tcBorders>
              <w:top w:val="nil"/>
              <w:left w:val="nil"/>
              <w:bottom w:val="nil"/>
              <w:right w:val="nil"/>
            </w:tcBorders>
            <w:noWrap/>
            <w:vAlign w:val="center"/>
          </w:tcPr>
          <w:p w14:paraId="5D02E1F8">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 xml:space="preserve"> 0.22638 Vc </w:t>
            </w:r>
          </w:p>
        </w:tc>
        <w:tc>
          <w:tcPr>
            <w:tcW w:w="0" w:type="auto"/>
            <w:tcBorders>
              <w:top w:val="nil"/>
              <w:left w:val="nil"/>
              <w:bottom w:val="nil"/>
              <w:right w:val="nil"/>
            </w:tcBorders>
            <w:noWrap/>
            <w:vAlign w:val="center"/>
          </w:tcPr>
          <w:p w14:paraId="52A3C6DA">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 xml:space="preserve"> </w:t>
            </w:r>
            <w:r>
              <w:rPr>
                <w:rFonts w:ascii="Times New Roman" w:hAnsi="Times New Roman" w:eastAsia="宋体" w:cs="Times New Roman"/>
                <w:color w:val="000000"/>
                <w:kern w:val="0"/>
                <w:sz w:val="22"/>
                <w:szCs w:val="22"/>
                <w:lang w:bidi="ar"/>
              </w:rPr>
              <w:t>38.27</w:t>
            </w:r>
          </w:p>
        </w:tc>
        <w:tc>
          <w:tcPr>
            <w:tcW w:w="0" w:type="auto"/>
            <w:tcBorders>
              <w:top w:val="nil"/>
              <w:left w:val="nil"/>
              <w:bottom w:val="nil"/>
              <w:right w:val="nil"/>
            </w:tcBorders>
            <w:noWrap/>
            <w:vAlign w:val="center"/>
          </w:tcPr>
          <w:p w14:paraId="70107847">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i/>
                <w:iCs/>
                <w:color w:val="000000"/>
                <w:kern w:val="0"/>
                <w:sz w:val="22"/>
                <w:szCs w:val="22"/>
                <w:lang w:bidi="ar"/>
              </w:rPr>
              <w:t>F</w:t>
            </w:r>
            <w:r>
              <w:rPr>
                <w:rFonts w:ascii="Times New Roman" w:hAnsi="Times New Roman" w:eastAsia="宋体" w:cs="Times New Roman"/>
                <w:color w:val="000000"/>
                <w:kern w:val="0"/>
                <w:sz w:val="22"/>
                <w:szCs w:val="22"/>
                <w:vertAlign w:val="subscript"/>
                <w:lang w:bidi="ar"/>
              </w:rPr>
              <w:t>ST</w:t>
            </w:r>
            <w:r>
              <w:rPr>
                <w:rFonts w:ascii="Times New Roman" w:hAnsi="Times New Roman" w:eastAsia="宋体" w:cs="Times New Roman"/>
                <w:color w:val="000000"/>
                <w:kern w:val="0"/>
                <w:sz w:val="22"/>
                <w:szCs w:val="22"/>
                <w:lang w:bidi="ar"/>
              </w:rPr>
              <w:t>=0.61728</w:t>
            </w:r>
            <w:r>
              <w:rPr>
                <w:rFonts w:ascii="Times New Roman" w:hAnsi="Times New Roman" w:eastAsia="宋体" w:cs="Times New Roman"/>
                <w:sz w:val="24"/>
              </w:rPr>
              <w:t>*</w:t>
            </w:r>
          </w:p>
        </w:tc>
      </w:tr>
      <w:tr w14:paraId="07FD6ACF">
        <w:tblPrEx>
          <w:tblCellMar>
            <w:top w:w="0" w:type="dxa"/>
            <w:left w:w="108" w:type="dxa"/>
            <w:bottom w:w="0" w:type="dxa"/>
            <w:right w:w="108" w:type="dxa"/>
          </w:tblCellMar>
        </w:tblPrEx>
        <w:trPr>
          <w:trHeight w:val="303" w:hRule="atLeast"/>
        </w:trPr>
        <w:tc>
          <w:tcPr>
            <w:tcW w:w="0" w:type="auto"/>
            <w:tcBorders>
              <w:top w:val="nil"/>
              <w:left w:val="nil"/>
              <w:bottom w:val="single" w:color="000000" w:sz="8" w:space="0"/>
              <w:right w:val="nil"/>
            </w:tcBorders>
            <w:noWrap/>
            <w:vAlign w:val="center"/>
          </w:tcPr>
          <w:p w14:paraId="1FA4784A">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Total</w:t>
            </w:r>
          </w:p>
        </w:tc>
        <w:tc>
          <w:tcPr>
            <w:tcW w:w="1040" w:type="dxa"/>
            <w:tcBorders>
              <w:top w:val="nil"/>
              <w:left w:val="nil"/>
              <w:bottom w:val="single" w:color="000000" w:sz="8" w:space="0"/>
              <w:right w:val="nil"/>
            </w:tcBorders>
            <w:noWrap/>
            <w:vAlign w:val="center"/>
          </w:tcPr>
          <w:p w14:paraId="03A770F9">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742</w:t>
            </w:r>
          </w:p>
        </w:tc>
        <w:tc>
          <w:tcPr>
            <w:tcW w:w="1736" w:type="dxa"/>
            <w:tcBorders>
              <w:top w:val="nil"/>
              <w:left w:val="nil"/>
              <w:bottom w:val="single" w:color="000000" w:sz="8" w:space="0"/>
              <w:right w:val="nil"/>
            </w:tcBorders>
            <w:noWrap/>
            <w:vAlign w:val="center"/>
          </w:tcPr>
          <w:p w14:paraId="49A5BBE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 xml:space="preserve">718.822 </w:t>
            </w:r>
          </w:p>
        </w:tc>
        <w:tc>
          <w:tcPr>
            <w:tcW w:w="0" w:type="auto"/>
            <w:tcBorders>
              <w:top w:val="nil"/>
              <w:left w:val="nil"/>
              <w:bottom w:val="single" w:color="000000" w:sz="8" w:space="0"/>
              <w:right w:val="nil"/>
            </w:tcBorders>
            <w:noWrap/>
            <w:vAlign w:val="center"/>
          </w:tcPr>
          <w:p w14:paraId="76255BC9">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 xml:space="preserve"> 0.59151</w:t>
            </w:r>
          </w:p>
        </w:tc>
        <w:tc>
          <w:tcPr>
            <w:tcW w:w="0" w:type="auto"/>
            <w:tcBorders>
              <w:top w:val="nil"/>
              <w:left w:val="nil"/>
              <w:bottom w:val="single" w:color="000000" w:sz="8" w:space="0"/>
              <w:right w:val="nil"/>
            </w:tcBorders>
            <w:noWrap/>
            <w:vAlign w:val="center"/>
          </w:tcPr>
          <w:p w14:paraId="123F1EF1">
            <w:pPr>
              <w:jc w:val="center"/>
              <w:rPr>
                <w:rFonts w:ascii="Times New Roman" w:hAnsi="Times New Roman" w:eastAsia="宋体" w:cs="Times New Roman"/>
                <w:color w:val="000000"/>
                <w:sz w:val="22"/>
                <w:szCs w:val="22"/>
              </w:rPr>
            </w:pPr>
          </w:p>
        </w:tc>
        <w:tc>
          <w:tcPr>
            <w:tcW w:w="0" w:type="auto"/>
            <w:tcBorders>
              <w:top w:val="nil"/>
              <w:left w:val="nil"/>
              <w:bottom w:val="single" w:color="000000" w:sz="8" w:space="0"/>
              <w:right w:val="nil"/>
            </w:tcBorders>
            <w:noWrap/>
            <w:vAlign w:val="center"/>
          </w:tcPr>
          <w:p w14:paraId="1A92ACD7">
            <w:pPr>
              <w:jc w:val="center"/>
              <w:rPr>
                <w:rFonts w:ascii="Times New Roman" w:hAnsi="Times New Roman" w:eastAsia="宋体" w:cs="Times New Roman"/>
                <w:color w:val="000000"/>
                <w:sz w:val="22"/>
                <w:szCs w:val="22"/>
              </w:rPr>
            </w:pPr>
          </w:p>
        </w:tc>
      </w:tr>
    </w:tbl>
    <w:p w14:paraId="1FF72B3E">
      <w:pPr>
        <w:rPr>
          <w:rFonts w:ascii="Times New Roman" w:hAnsi="Times New Roman" w:cs="Times New Roman"/>
        </w:rPr>
      </w:pPr>
    </w:p>
    <w:p w14:paraId="6842AB29">
      <w:pPr>
        <w:rPr>
          <w:rFonts w:ascii="Times New Roman" w:hAnsi="Times New Roman" w:cs="Times New Roman"/>
        </w:rPr>
      </w:pPr>
      <w:r>
        <w:rPr>
          <w:rFonts w:ascii="Times New Roman" w:hAnsi="Times New Roman" w:eastAsia="宋体" w:cs="Times New Roman"/>
          <w:sz w:val="24"/>
        </w:rPr>
        <w:t>*</w:t>
      </w:r>
      <w:r>
        <w:rPr>
          <w:rFonts w:ascii="Times New Roman" w:hAnsi="Times New Roman" w:eastAsia="宋体" w:cs="Times New Roman"/>
          <w:i/>
          <w:iCs/>
          <w:sz w:val="24"/>
        </w:rPr>
        <w:t>P</w:t>
      </w:r>
      <w:r>
        <w:rPr>
          <w:rFonts w:ascii="Times New Roman" w:hAnsi="Times New Roman" w:eastAsia="宋体" w:cs="Times New Roman"/>
          <w:sz w:val="24"/>
        </w:rPr>
        <w:t xml:space="preserve"> &lt; 0.05</w:t>
      </w:r>
    </w:p>
    <w:p w14:paraId="60AD223A">
      <w:pPr>
        <w:rPr>
          <w:rFonts w:ascii="Times New Roman" w:hAnsi="Times New Roman" w:cs="Times New Roman"/>
        </w:rPr>
      </w:pPr>
    </w:p>
    <w:p w14:paraId="6D06FF35">
      <w:pPr>
        <w:rPr>
          <w:rFonts w:ascii="Times New Roman" w:hAnsi="Times New Roman" w:cs="Times New Roman"/>
        </w:rPr>
      </w:pPr>
    </w:p>
    <w:p w14:paraId="407982EC">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b/>
          <w:bCs/>
          <w:color w:val="000000"/>
          <w:kern w:val="0"/>
          <w:sz w:val="22"/>
          <w:szCs w:val="22"/>
          <w:lang w:bidi="ar"/>
        </w:rPr>
        <w:t>Table S</w:t>
      </w:r>
      <w:r>
        <w:rPr>
          <w:rFonts w:hint="eastAsia" w:ascii="Times New Roman" w:hAnsi="Times New Roman" w:eastAsia="宋体" w:cs="Times New Roman"/>
          <w:b/>
          <w:bCs/>
          <w:color w:val="000000"/>
          <w:kern w:val="0"/>
          <w:sz w:val="22"/>
          <w:szCs w:val="22"/>
          <w:lang w:bidi="ar"/>
        </w:rPr>
        <w:t>4</w:t>
      </w:r>
      <w:r>
        <w:rPr>
          <w:rFonts w:ascii="Times New Roman" w:hAnsi="Times New Roman" w:eastAsia="宋体" w:cs="Times New Roman"/>
          <w:b/>
          <w:bCs/>
          <w:color w:val="000000"/>
          <w:kern w:val="0"/>
          <w:sz w:val="22"/>
          <w:szCs w:val="22"/>
          <w:lang w:bidi="ar"/>
        </w:rPr>
        <w:t>.</w:t>
      </w:r>
      <w:r>
        <w:rPr>
          <w:rFonts w:ascii="Times New Roman" w:hAnsi="Times New Roman" w:eastAsia="宋体" w:cs="Times New Roman"/>
          <w:color w:val="000000"/>
          <w:kern w:val="0"/>
          <w:sz w:val="22"/>
          <w:szCs w:val="22"/>
          <w:lang w:bidi="ar"/>
        </w:rPr>
        <w:t xml:space="preserve"> Geographic distances among 12 </w:t>
      </w:r>
      <w:r>
        <w:rPr>
          <w:rFonts w:ascii="Times New Roman" w:hAnsi="Times New Roman" w:eastAsia="宋体" w:cs="Times New Roman"/>
          <w:i/>
          <w:iCs/>
          <w:color w:val="000000"/>
          <w:kern w:val="0"/>
          <w:sz w:val="22"/>
          <w:szCs w:val="22"/>
          <w:lang w:bidi="ar"/>
        </w:rPr>
        <w:t>Ae. albopictus</w:t>
      </w:r>
      <w:r>
        <w:rPr>
          <w:rFonts w:ascii="Times New Roman" w:hAnsi="Times New Roman" w:eastAsia="宋体" w:cs="Times New Roman"/>
          <w:color w:val="000000"/>
          <w:kern w:val="0"/>
          <w:sz w:val="22"/>
          <w:szCs w:val="22"/>
          <w:lang w:bidi="ar"/>
        </w:rPr>
        <w:t xml:space="preserve"> populations based on </w:t>
      </w:r>
      <w:r>
        <w:rPr>
          <w:rFonts w:ascii="Times New Roman" w:hAnsi="Times New Roman" w:eastAsia="宋体" w:cs="Times New Roman"/>
          <w:i/>
          <w:iCs/>
          <w:color w:val="000000"/>
          <w:kern w:val="0"/>
          <w:sz w:val="22"/>
          <w:szCs w:val="22"/>
          <w:lang w:bidi="ar"/>
        </w:rPr>
        <w:t>COⅠ</w:t>
      </w:r>
      <w:r>
        <w:rPr>
          <w:rFonts w:ascii="Times New Roman" w:hAnsi="Times New Roman" w:eastAsia="宋体" w:cs="Times New Roman"/>
          <w:color w:val="000000"/>
          <w:kern w:val="0"/>
          <w:sz w:val="22"/>
          <w:szCs w:val="22"/>
          <w:lang w:bidi="ar"/>
        </w:rPr>
        <w:t>.</w:t>
      </w:r>
    </w:p>
    <w:p w14:paraId="10A07C84">
      <w:pPr>
        <w:widowControl/>
        <w:jc w:val="center"/>
        <w:textAlignment w:val="center"/>
        <w:rPr>
          <w:rFonts w:ascii="Times New Roman" w:hAnsi="Times New Roman" w:eastAsia="宋体" w:cs="Times New Roman"/>
          <w:color w:val="000000"/>
          <w:kern w:val="0"/>
          <w:sz w:val="22"/>
          <w:szCs w:val="22"/>
          <w:lang w:bidi="ar"/>
        </w:rPr>
      </w:pPr>
    </w:p>
    <w:tbl>
      <w:tblPr>
        <w:tblStyle w:val="5"/>
        <w:tblW w:w="14165" w:type="dxa"/>
        <w:jc w:val="center"/>
        <w:tblLayout w:type="autofit"/>
        <w:tblCellMar>
          <w:top w:w="0" w:type="dxa"/>
          <w:left w:w="108" w:type="dxa"/>
          <w:bottom w:w="0" w:type="dxa"/>
          <w:right w:w="108" w:type="dxa"/>
        </w:tblCellMar>
      </w:tblPr>
      <w:tblGrid>
        <w:gridCol w:w="1393"/>
        <w:gridCol w:w="1055"/>
        <w:gridCol w:w="1055"/>
        <w:gridCol w:w="1055"/>
        <w:gridCol w:w="1055"/>
        <w:gridCol w:w="1055"/>
        <w:gridCol w:w="1134"/>
        <w:gridCol w:w="1055"/>
        <w:gridCol w:w="1055"/>
        <w:gridCol w:w="1057"/>
        <w:gridCol w:w="1055"/>
        <w:gridCol w:w="1088"/>
        <w:gridCol w:w="1055"/>
      </w:tblGrid>
      <w:tr w14:paraId="67921615">
        <w:tblPrEx>
          <w:tblCellMar>
            <w:top w:w="0" w:type="dxa"/>
            <w:left w:w="108" w:type="dxa"/>
            <w:bottom w:w="0" w:type="dxa"/>
            <w:right w:w="108" w:type="dxa"/>
          </w:tblCellMar>
        </w:tblPrEx>
        <w:trPr>
          <w:tblHeader/>
          <w:jc w:val="center"/>
        </w:trPr>
        <w:tc>
          <w:tcPr>
            <w:tcW w:w="1393" w:type="dxa"/>
            <w:tcBorders>
              <w:top w:val="single" w:color="000000" w:sz="12" w:space="0"/>
              <w:left w:val="nil"/>
              <w:bottom w:val="single" w:color="000000" w:sz="4" w:space="0"/>
              <w:right w:val="nil"/>
              <w:tl2br w:val="nil"/>
            </w:tcBorders>
            <w:shd w:val="clear" w:color="auto" w:fill="FFFFFF"/>
            <w:noWrap/>
            <w:vAlign w:val="center"/>
          </w:tcPr>
          <w:p w14:paraId="77D59331">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single" w:color="000000" w:sz="12" w:space="0"/>
              <w:left w:val="nil"/>
              <w:bottom w:val="single" w:color="000000" w:sz="4" w:space="0"/>
              <w:right w:val="nil"/>
            </w:tcBorders>
            <w:shd w:val="clear" w:color="auto" w:fill="FFFFFF"/>
            <w:noWrap/>
            <w:vAlign w:val="center"/>
          </w:tcPr>
          <w:p w14:paraId="577CA454">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SDDY</w:t>
            </w:r>
          </w:p>
        </w:tc>
        <w:tc>
          <w:tcPr>
            <w:tcW w:w="1055" w:type="dxa"/>
            <w:tcBorders>
              <w:top w:val="single" w:color="000000" w:sz="12" w:space="0"/>
              <w:left w:val="nil"/>
              <w:bottom w:val="single" w:color="000000" w:sz="4" w:space="0"/>
              <w:right w:val="nil"/>
            </w:tcBorders>
            <w:shd w:val="clear" w:color="auto" w:fill="FFFFFF"/>
            <w:noWrap/>
            <w:vAlign w:val="center"/>
          </w:tcPr>
          <w:p w14:paraId="63B90926">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SDDZ</w:t>
            </w:r>
          </w:p>
        </w:tc>
        <w:tc>
          <w:tcPr>
            <w:tcW w:w="1055" w:type="dxa"/>
            <w:tcBorders>
              <w:top w:val="single" w:color="000000" w:sz="12" w:space="0"/>
              <w:left w:val="nil"/>
              <w:bottom w:val="single" w:color="000000" w:sz="4" w:space="0"/>
              <w:right w:val="nil"/>
            </w:tcBorders>
            <w:shd w:val="clear" w:color="auto" w:fill="FFFFFF"/>
            <w:noWrap/>
            <w:vAlign w:val="center"/>
          </w:tcPr>
          <w:p w14:paraId="4CA0E074">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JNA</w:t>
            </w:r>
          </w:p>
        </w:tc>
        <w:tc>
          <w:tcPr>
            <w:tcW w:w="1055" w:type="dxa"/>
            <w:tcBorders>
              <w:top w:val="single" w:color="000000" w:sz="12" w:space="0"/>
              <w:left w:val="nil"/>
              <w:bottom w:val="single" w:color="000000" w:sz="4" w:space="0"/>
              <w:right w:val="nil"/>
            </w:tcBorders>
            <w:shd w:val="clear" w:color="auto" w:fill="FFFFFF"/>
            <w:noWrap/>
            <w:vAlign w:val="center"/>
          </w:tcPr>
          <w:p w14:paraId="52CFA053">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SDJN</w:t>
            </w:r>
          </w:p>
        </w:tc>
        <w:tc>
          <w:tcPr>
            <w:tcW w:w="1055" w:type="dxa"/>
            <w:tcBorders>
              <w:top w:val="single" w:color="000000" w:sz="12" w:space="0"/>
              <w:left w:val="nil"/>
              <w:bottom w:val="single" w:color="000000" w:sz="4" w:space="0"/>
              <w:right w:val="nil"/>
            </w:tcBorders>
            <w:shd w:val="clear" w:color="auto" w:fill="FFFFFF"/>
            <w:noWrap/>
            <w:vAlign w:val="center"/>
          </w:tcPr>
          <w:p w14:paraId="0246765C">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GDFS</w:t>
            </w:r>
          </w:p>
        </w:tc>
        <w:tc>
          <w:tcPr>
            <w:tcW w:w="1134" w:type="dxa"/>
            <w:tcBorders>
              <w:top w:val="single" w:color="000000" w:sz="12" w:space="0"/>
              <w:left w:val="nil"/>
              <w:bottom w:val="single" w:color="000000" w:sz="4" w:space="0"/>
              <w:right w:val="nil"/>
            </w:tcBorders>
            <w:shd w:val="clear" w:color="auto" w:fill="FFFFFF"/>
            <w:noWrap/>
            <w:vAlign w:val="center"/>
          </w:tcPr>
          <w:p w14:paraId="6437519B">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YNKM</w:t>
            </w:r>
          </w:p>
        </w:tc>
        <w:tc>
          <w:tcPr>
            <w:tcW w:w="1055" w:type="dxa"/>
            <w:tcBorders>
              <w:top w:val="single" w:color="000000" w:sz="12" w:space="0"/>
              <w:left w:val="nil"/>
              <w:bottom w:val="single" w:color="000000" w:sz="4" w:space="0"/>
              <w:right w:val="nil"/>
            </w:tcBorders>
            <w:shd w:val="clear" w:color="auto" w:fill="FFFFFF"/>
            <w:noWrap/>
            <w:vAlign w:val="center"/>
          </w:tcPr>
          <w:p w14:paraId="39428B44">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FJFZ</w:t>
            </w:r>
          </w:p>
        </w:tc>
        <w:tc>
          <w:tcPr>
            <w:tcW w:w="1055" w:type="dxa"/>
            <w:tcBorders>
              <w:top w:val="single" w:color="000000" w:sz="12" w:space="0"/>
              <w:left w:val="nil"/>
              <w:bottom w:val="single" w:color="000000" w:sz="4" w:space="0"/>
              <w:right w:val="nil"/>
            </w:tcBorders>
            <w:shd w:val="clear" w:color="auto" w:fill="FFFFFF"/>
            <w:noWrap/>
            <w:vAlign w:val="center"/>
          </w:tcPr>
          <w:p w14:paraId="48E58605">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HNCS</w:t>
            </w:r>
          </w:p>
        </w:tc>
        <w:tc>
          <w:tcPr>
            <w:tcW w:w="1057" w:type="dxa"/>
            <w:tcBorders>
              <w:top w:val="single" w:color="000000" w:sz="12" w:space="0"/>
              <w:left w:val="nil"/>
              <w:bottom w:val="single" w:color="000000" w:sz="4" w:space="0"/>
              <w:right w:val="nil"/>
            </w:tcBorders>
            <w:shd w:val="clear" w:color="auto" w:fill="FFFFFF"/>
            <w:noWrap/>
            <w:vAlign w:val="center"/>
          </w:tcPr>
          <w:p w14:paraId="2853513F">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GDGZ</w:t>
            </w:r>
          </w:p>
        </w:tc>
        <w:tc>
          <w:tcPr>
            <w:tcW w:w="1055" w:type="dxa"/>
            <w:tcBorders>
              <w:top w:val="single" w:color="000000" w:sz="12" w:space="0"/>
              <w:left w:val="nil"/>
              <w:bottom w:val="single" w:color="000000" w:sz="4" w:space="0"/>
              <w:right w:val="nil"/>
            </w:tcBorders>
            <w:shd w:val="clear" w:color="auto" w:fill="FFFFFF"/>
            <w:noWrap/>
            <w:vAlign w:val="center"/>
          </w:tcPr>
          <w:p w14:paraId="1F60B927">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HNSY</w:t>
            </w:r>
          </w:p>
        </w:tc>
        <w:tc>
          <w:tcPr>
            <w:tcW w:w="1088" w:type="dxa"/>
            <w:tcBorders>
              <w:top w:val="single" w:color="000000" w:sz="12" w:space="0"/>
              <w:left w:val="nil"/>
              <w:bottom w:val="single" w:color="000000" w:sz="4" w:space="0"/>
              <w:right w:val="nil"/>
            </w:tcBorders>
            <w:shd w:val="clear" w:color="auto" w:fill="FFFFFF"/>
            <w:noWrap/>
            <w:vAlign w:val="center"/>
          </w:tcPr>
          <w:p w14:paraId="5CABC9C9">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HNHK</w:t>
            </w:r>
          </w:p>
        </w:tc>
        <w:tc>
          <w:tcPr>
            <w:tcW w:w="1055" w:type="dxa"/>
            <w:tcBorders>
              <w:top w:val="single" w:color="000000" w:sz="12" w:space="0"/>
              <w:left w:val="nil"/>
              <w:bottom w:val="single" w:color="000000" w:sz="4" w:space="0"/>
              <w:right w:val="nil"/>
            </w:tcBorders>
            <w:shd w:val="clear" w:color="auto" w:fill="FFFFFF"/>
            <w:noWrap/>
            <w:vAlign w:val="center"/>
          </w:tcPr>
          <w:p w14:paraId="4568FBD6">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XSBN</w:t>
            </w:r>
          </w:p>
        </w:tc>
      </w:tr>
      <w:tr w14:paraId="47492096">
        <w:tblPrEx>
          <w:tblCellMar>
            <w:top w:w="0" w:type="dxa"/>
            <w:left w:w="108" w:type="dxa"/>
            <w:bottom w:w="0" w:type="dxa"/>
            <w:right w:w="108" w:type="dxa"/>
          </w:tblCellMar>
        </w:tblPrEx>
        <w:trPr>
          <w:jc w:val="center"/>
        </w:trPr>
        <w:tc>
          <w:tcPr>
            <w:tcW w:w="1393" w:type="dxa"/>
            <w:tcBorders>
              <w:top w:val="single" w:color="000000" w:sz="4" w:space="0"/>
              <w:left w:val="nil"/>
              <w:bottom w:val="nil"/>
              <w:right w:val="nil"/>
            </w:tcBorders>
            <w:shd w:val="clear" w:color="auto" w:fill="FFFFFF"/>
            <w:noWrap/>
            <w:vAlign w:val="center"/>
          </w:tcPr>
          <w:p w14:paraId="6A661F8F">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SDDY</w:t>
            </w:r>
          </w:p>
        </w:tc>
        <w:tc>
          <w:tcPr>
            <w:tcW w:w="1055" w:type="dxa"/>
            <w:tcBorders>
              <w:top w:val="single" w:color="000000" w:sz="4" w:space="0"/>
              <w:left w:val="nil"/>
              <w:bottom w:val="nil"/>
              <w:right w:val="nil"/>
            </w:tcBorders>
            <w:shd w:val="clear" w:color="auto" w:fill="FFFFFF"/>
            <w:noWrap/>
            <w:vAlign w:val="center"/>
          </w:tcPr>
          <w:p w14:paraId="6AD59B6C">
            <w:pPr>
              <w:widowControl/>
              <w:jc w:val="center"/>
              <w:textAlignment w:val="center"/>
              <w:rPr>
                <w:rFonts w:ascii="Times New Roman" w:hAnsi="Times New Roman" w:eastAsia="宋体" w:cs="Times New Roman"/>
                <w:color w:val="000000"/>
                <w:kern w:val="0"/>
                <w:sz w:val="22"/>
                <w:szCs w:val="22"/>
                <w:lang w:bidi="ar"/>
              </w:rPr>
            </w:pPr>
            <w:r>
              <w:rPr>
                <w:rFonts w:hint="eastAsia" w:ascii="Times New Roman" w:hAnsi="Times New Roman" w:eastAsia="宋体" w:cs="Times New Roman"/>
                <w:color w:val="000000"/>
                <w:kern w:val="0"/>
                <w:sz w:val="22"/>
                <w:szCs w:val="22"/>
                <w:lang w:bidi="ar"/>
              </w:rPr>
              <w:t>0</w:t>
            </w:r>
          </w:p>
        </w:tc>
        <w:tc>
          <w:tcPr>
            <w:tcW w:w="1055" w:type="dxa"/>
            <w:tcBorders>
              <w:top w:val="single" w:color="000000" w:sz="4" w:space="0"/>
              <w:left w:val="nil"/>
              <w:bottom w:val="nil"/>
              <w:right w:val="nil"/>
            </w:tcBorders>
            <w:shd w:val="clear" w:color="auto" w:fill="FFFFFF"/>
            <w:noWrap/>
            <w:vAlign w:val="center"/>
          </w:tcPr>
          <w:p w14:paraId="1FB85C59">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single" w:color="000000" w:sz="4" w:space="0"/>
              <w:left w:val="nil"/>
              <w:bottom w:val="nil"/>
              <w:right w:val="nil"/>
            </w:tcBorders>
            <w:shd w:val="clear" w:color="auto" w:fill="FFFFFF"/>
            <w:noWrap/>
            <w:vAlign w:val="center"/>
          </w:tcPr>
          <w:p w14:paraId="7EBB7B33">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single" w:color="000000" w:sz="4" w:space="0"/>
              <w:left w:val="nil"/>
              <w:bottom w:val="nil"/>
              <w:right w:val="nil"/>
            </w:tcBorders>
            <w:shd w:val="clear" w:color="auto" w:fill="FFFFFF"/>
            <w:noWrap/>
            <w:vAlign w:val="center"/>
          </w:tcPr>
          <w:p w14:paraId="79724E8E">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single" w:color="000000" w:sz="4" w:space="0"/>
              <w:left w:val="nil"/>
              <w:bottom w:val="nil"/>
              <w:right w:val="nil"/>
            </w:tcBorders>
            <w:shd w:val="clear" w:color="auto" w:fill="FFFFFF"/>
            <w:noWrap/>
            <w:vAlign w:val="center"/>
          </w:tcPr>
          <w:p w14:paraId="313CA7AE">
            <w:pPr>
              <w:widowControl/>
              <w:jc w:val="center"/>
              <w:textAlignment w:val="center"/>
              <w:rPr>
                <w:rFonts w:ascii="Times New Roman" w:hAnsi="Times New Roman" w:eastAsia="宋体" w:cs="Times New Roman"/>
                <w:color w:val="000000"/>
                <w:kern w:val="0"/>
                <w:sz w:val="22"/>
                <w:szCs w:val="22"/>
                <w:lang w:bidi="ar"/>
              </w:rPr>
            </w:pPr>
          </w:p>
        </w:tc>
        <w:tc>
          <w:tcPr>
            <w:tcW w:w="1134" w:type="dxa"/>
            <w:tcBorders>
              <w:top w:val="single" w:color="000000" w:sz="4" w:space="0"/>
              <w:left w:val="nil"/>
              <w:bottom w:val="nil"/>
              <w:right w:val="nil"/>
            </w:tcBorders>
            <w:shd w:val="clear" w:color="auto" w:fill="FFFFFF"/>
            <w:noWrap/>
            <w:vAlign w:val="center"/>
          </w:tcPr>
          <w:p w14:paraId="7EF98F0E">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single" w:color="000000" w:sz="4" w:space="0"/>
              <w:left w:val="nil"/>
              <w:bottom w:val="nil"/>
              <w:right w:val="nil"/>
            </w:tcBorders>
            <w:shd w:val="clear" w:color="auto" w:fill="FFFFFF"/>
            <w:noWrap/>
            <w:vAlign w:val="center"/>
          </w:tcPr>
          <w:p w14:paraId="46F20BEA">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single" w:color="000000" w:sz="4" w:space="0"/>
              <w:left w:val="nil"/>
              <w:bottom w:val="nil"/>
              <w:right w:val="nil"/>
            </w:tcBorders>
            <w:shd w:val="clear" w:color="auto" w:fill="FFFFFF"/>
            <w:noWrap/>
            <w:vAlign w:val="center"/>
          </w:tcPr>
          <w:p w14:paraId="4EBFE55A">
            <w:pPr>
              <w:widowControl/>
              <w:jc w:val="center"/>
              <w:textAlignment w:val="center"/>
              <w:rPr>
                <w:rFonts w:ascii="Times New Roman" w:hAnsi="Times New Roman" w:eastAsia="宋体" w:cs="Times New Roman"/>
                <w:color w:val="000000"/>
                <w:kern w:val="0"/>
                <w:sz w:val="22"/>
                <w:szCs w:val="22"/>
                <w:lang w:bidi="ar"/>
              </w:rPr>
            </w:pPr>
          </w:p>
        </w:tc>
        <w:tc>
          <w:tcPr>
            <w:tcW w:w="1057" w:type="dxa"/>
            <w:tcBorders>
              <w:top w:val="single" w:color="000000" w:sz="4" w:space="0"/>
              <w:left w:val="nil"/>
              <w:bottom w:val="nil"/>
              <w:right w:val="nil"/>
            </w:tcBorders>
            <w:shd w:val="clear" w:color="auto" w:fill="FFFFFF"/>
            <w:noWrap/>
            <w:vAlign w:val="center"/>
          </w:tcPr>
          <w:p w14:paraId="32CE8344">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single" w:color="000000" w:sz="4" w:space="0"/>
              <w:left w:val="nil"/>
              <w:bottom w:val="nil"/>
              <w:right w:val="nil"/>
            </w:tcBorders>
            <w:shd w:val="clear" w:color="auto" w:fill="FFFFFF"/>
            <w:noWrap/>
            <w:vAlign w:val="center"/>
          </w:tcPr>
          <w:p w14:paraId="378E8BD0">
            <w:pPr>
              <w:widowControl/>
              <w:jc w:val="center"/>
              <w:textAlignment w:val="center"/>
              <w:rPr>
                <w:rFonts w:ascii="Times New Roman" w:hAnsi="Times New Roman" w:eastAsia="宋体" w:cs="Times New Roman"/>
                <w:color w:val="000000"/>
                <w:kern w:val="0"/>
                <w:sz w:val="22"/>
                <w:szCs w:val="22"/>
                <w:lang w:bidi="ar"/>
              </w:rPr>
            </w:pPr>
          </w:p>
        </w:tc>
        <w:tc>
          <w:tcPr>
            <w:tcW w:w="1088" w:type="dxa"/>
            <w:tcBorders>
              <w:top w:val="single" w:color="000000" w:sz="4" w:space="0"/>
              <w:left w:val="nil"/>
              <w:bottom w:val="nil"/>
              <w:right w:val="nil"/>
            </w:tcBorders>
            <w:shd w:val="clear" w:color="auto" w:fill="FFFFFF"/>
            <w:noWrap/>
            <w:vAlign w:val="center"/>
          </w:tcPr>
          <w:p w14:paraId="729688AB">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single" w:color="000000" w:sz="4" w:space="0"/>
              <w:left w:val="nil"/>
              <w:bottom w:val="nil"/>
              <w:right w:val="nil"/>
            </w:tcBorders>
            <w:shd w:val="clear" w:color="auto" w:fill="FFFFFF"/>
            <w:noWrap/>
            <w:vAlign w:val="center"/>
          </w:tcPr>
          <w:p w14:paraId="14060DB9">
            <w:pPr>
              <w:widowControl/>
              <w:jc w:val="center"/>
              <w:textAlignment w:val="center"/>
              <w:rPr>
                <w:rFonts w:ascii="Times New Roman" w:hAnsi="Times New Roman" w:eastAsia="宋体" w:cs="Times New Roman"/>
                <w:color w:val="000000"/>
                <w:kern w:val="0"/>
                <w:sz w:val="22"/>
                <w:szCs w:val="22"/>
                <w:lang w:bidi="ar"/>
              </w:rPr>
            </w:pPr>
          </w:p>
        </w:tc>
      </w:tr>
      <w:tr w14:paraId="1CE807A0">
        <w:tblPrEx>
          <w:tblCellMar>
            <w:top w:w="0" w:type="dxa"/>
            <w:left w:w="108" w:type="dxa"/>
            <w:bottom w:w="0" w:type="dxa"/>
            <w:right w:w="108" w:type="dxa"/>
          </w:tblCellMar>
        </w:tblPrEx>
        <w:trPr>
          <w:jc w:val="center"/>
        </w:trPr>
        <w:tc>
          <w:tcPr>
            <w:tcW w:w="1393" w:type="dxa"/>
            <w:tcBorders>
              <w:top w:val="nil"/>
              <w:left w:val="nil"/>
              <w:bottom w:val="nil"/>
              <w:right w:val="nil"/>
            </w:tcBorders>
            <w:shd w:val="clear" w:color="auto" w:fill="FFFFFF"/>
            <w:noWrap/>
            <w:vAlign w:val="center"/>
          </w:tcPr>
          <w:p w14:paraId="5B74050A">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SDDZ</w:t>
            </w:r>
          </w:p>
        </w:tc>
        <w:tc>
          <w:tcPr>
            <w:tcW w:w="1055" w:type="dxa"/>
            <w:tcBorders>
              <w:top w:val="nil"/>
              <w:left w:val="nil"/>
              <w:bottom w:val="nil"/>
              <w:right w:val="nil"/>
            </w:tcBorders>
            <w:shd w:val="clear" w:color="auto" w:fill="FFFFFF"/>
            <w:noWrap/>
            <w:vAlign w:val="center"/>
          </w:tcPr>
          <w:p w14:paraId="0CF235B7">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132.1</w:t>
            </w:r>
          </w:p>
        </w:tc>
        <w:tc>
          <w:tcPr>
            <w:tcW w:w="1055" w:type="dxa"/>
            <w:tcBorders>
              <w:top w:val="nil"/>
              <w:left w:val="nil"/>
              <w:bottom w:val="nil"/>
              <w:right w:val="nil"/>
            </w:tcBorders>
            <w:shd w:val="clear" w:color="auto" w:fill="FFFFFF"/>
            <w:noWrap/>
            <w:vAlign w:val="center"/>
          </w:tcPr>
          <w:p w14:paraId="4303623B">
            <w:pPr>
              <w:widowControl/>
              <w:jc w:val="center"/>
              <w:textAlignment w:val="center"/>
              <w:rPr>
                <w:rFonts w:ascii="Times New Roman" w:hAnsi="Times New Roman" w:eastAsia="宋体" w:cs="Times New Roman"/>
                <w:color w:val="000000"/>
                <w:kern w:val="0"/>
                <w:sz w:val="22"/>
                <w:szCs w:val="22"/>
                <w:lang w:bidi="ar"/>
              </w:rPr>
            </w:pPr>
            <w:r>
              <w:rPr>
                <w:rFonts w:hint="eastAsia" w:ascii="Times New Roman" w:hAnsi="Times New Roman" w:eastAsia="宋体" w:cs="Times New Roman"/>
                <w:color w:val="000000"/>
                <w:kern w:val="0"/>
                <w:sz w:val="22"/>
                <w:szCs w:val="22"/>
                <w:lang w:bidi="ar"/>
              </w:rPr>
              <w:t>0</w:t>
            </w:r>
          </w:p>
        </w:tc>
        <w:tc>
          <w:tcPr>
            <w:tcW w:w="1055" w:type="dxa"/>
            <w:tcBorders>
              <w:top w:val="nil"/>
              <w:left w:val="nil"/>
              <w:bottom w:val="nil"/>
              <w:right w:val="nil"/>
            </w:tcBorders>
            <w:shd w:val="clear" w:color="auto" w:fill="FFFFFF"/>
            <w:noWrap/>
            <w:vAlign w:val="center"/>
          </w:tcPr>
          <w:p w14:paraId="73DC4679">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64889660">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66FDDBFB">
            <w:pPr>
              <w:widowControl/>
              <w:jc w:val="center"/>
              <w:textAlignment w:val="center"/>
              <w:rPr>
                <w:rFonts w:ascii="Times New Roman" w:hAnsi="Times New Roman" w:eastAsia="宋体" w:cs="Times New Roman"/>
                <w:color w:val="000000"/>
                <w:kern w:val="0"/>
                <w:sz w:val="22"/>
                <w:szCs w:val="22"/>
                <w:lang w:bidi="ar"/>
              </w:rPr>
            </w:pPr>
          </w:p>
        </w:tc>
        <w:tc>
          <w:tcPr>
            <w:tcW w:w="1134" w:type="dxa"/>
            <w:tcBorders>
              <w:top w:val="nil"/>
              <w:left w:val="nil"/>
              <w:bottom w:val="nil"/>
              <w:right w:val="nil"/>
            </w:tcBorders>
            <w:shd w:val="clear" w:color="auto" w:fill="FFFFFF"/>
            <w:noWrap/>
            <w:vAlign w:val="center"/>
          </w:tcPr>
          <w:p w14:paraId="33ED16BC">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298DE903">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4430F334">
            <w:pPr>
              <w:widowControl/>
              <w:jc w:val="center"/>
              <w:textAlignment w:val="center"/>
              <w:rPr>
                <w:rFonts w:ascii="Times New Roman" w:hAnsi="Times New Roman" w:eastAsia="宋体" w:cs="Times New Roman"/>
                <w:color w:val="000000"/>
                <w:kern w:val="0"/>
                <w:sz w:val="22"/>
                <w:szCs w:val="22"/>
                <w:lang w:bidi="ar"/>
              </w:rPr>
            </w:pPr>
          </w:p>
        </w:tc>
        <w:tc>
          <w:tcPr>
            <w:tcW w:w="1057" w:type="dxa"/>
            <w:tcBorders>
              <w:top w:val="nil"/>
              <w:left w:val="nil"/>
              <w:bottom w:val="nil"/>
              <w:right w:val="nil"/>
            </w:tcBorders>
            <w:shd w:val="clear" w:color="auto" w:fill="FFFFFF"/>
            <w:noWrap/>
            <w:vAlign w:val="center"/>
          </w:tcPr>
          <w:p w14:paraId="24EEE6F0">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7C1E3EE1">
            <w:pPr>
              <w:widowControl/>
              <w:jc w:val="center"/>
              <w:textAlignment w:val="center"/>
              <w:rPr>
                <w:rFonts w:ascii="Times New Roman" w:hAnsi="Times New Roman" w:eastAsia="宋体" w:cs="Times New Roman"/>
                <w:color w:val="000000"/>
                <w:kern w:val="0"/>
                <w:sz w:val="22"/>
                <w:szCs w:val="22"/>
                <w:lang w:bidi="ar"/>
              </w:rPr>
            </w:pPr>
          </w:p>
        </w:tc>
        <w:tc>
          <w:tcPr>
            <w:tcW w:w="1088" w:type="dxa"/>
            <w:tcBorders>
              <w:top w:val="nil"/>
              <w:left w:val="nil"/>
              <w:bottom w:val="nil"/>
              <w:right w:val="nil"/>
            </w:tcBorders>
            <w:shd w:val="clear" w:color="auto" w:fill="FFFFFF"/>
            <w:noWrap/>
            <w:vAlign w:val="center"/>
          </w:tcPr>
          <w:p w14:paraId="2F5F38B2">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730EE159">
            <w:pPr>
              <w:widowControl/>
              <w:jc w:val="center"/>
              <w:textAlignment w:val="center"/>
              <w:rPr>
                <w:rFonts w:ascii="Times New Roman" w:hAnsi="Times New Roman" w:eastAsia="宋体" w:cs="Times New Roman"/>
                <w:color w:val="000000"/>
                <w:kern w:val="0"/>
                <w:sz w:val="22"/>
                <w:szCs w:val="22"/>
                <w:lang w:bidi="ar"/>
              </w:rPr>
            </w:pPr>
          </w:p>
        </w:tc>
      </w:tr>
      <w:tr w14:paraId="6B3B4F19">
        <w:tblPrEx>
          <w:tblCellMar>
            <w:top w:w="0" w:type="dxa"/>
            <w:left w:w="108" w:type="dxa"/>
            <w:bottom w:w="0" w:type="dxa"/>
            <w:right w:w="108" w:type="dxa"/>
          </w:tblCellMar>
        </w:tblPrEx>
        <w:trPr>
          <w:jc w:val="center"/>
        </w:trPr>
        <w:tc>
          <w:tcPr>
            <w:tcW w:w="1393" w:type="dxa"/>
            <w:tcBorders>
              <w:top w:val="nil"/>
              <w:left w:val="nil"/>
              <w:bottom w:val="nil"/>
              <w:right w:val="nil"/>
            </w:tcBorders>
            <w:shd w:val="clear" w:color="auto" w:fill="FFFFFF"/>
            <w:noWrap/>
            <w:vAlign w:val="center"/>
          </w:tcPr>
          <w:p w14:paraId="0C793502">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JNA</w:t>
            </w:r>
          </w:p>
        </w:tc>
        <w:tc>
          <w:tcPr>
            <w:tcW w:w="1055" w:type="dxa"/>
            <w:tcBorders>
              <w:top w:val="nil"/>
              <w:left w:val="nil"/>
              <w:bottom w:val="nil"/>
              <w:right w:val="nil"/>
            </w:tcBorders>
            <w:shd w:val="clear" w:color="auto" w:fill="FFFFFF"/>
            <w:noWrap/>
            <w:vAlign w:val="center"/>
          </w:tcPr>
          <w:p w14:paraId="20F343D4">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205.5</w:t>
            </w:r>
          </w:p>
        </w:tc>
        <w:tc>
          <w:tcPr>
            <w:tcW w:w="1055" w:type="dxa"/>
            <w:tcBorders>
              <w:top w:val="nil"/>
              <w:left w:val="nil"/>
              <w:bottom w:val="nil"/>
              <w:right w:val="nil"/>
            </w:tcBorders>
            <w:shd w:val="clear" w:color="auto" w:fill="FFFFFF"/>
            <w:noWrap/>
            <w:vAlign w:val="center"/>
          </w:tcPr>
          <w:p w14:paraId="2F7DD50A">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196.6</w:t>
            </w:r>
          </w:p>
        </w:tc>
        <w:tc>
          <w:tcPr>
            <w:tcW w:w="1055" w:type="dxa"/>
            <w:tcBorders>
              <w:top w:val="nil"/>
              <w:left w:val="nil"/>
              <w:bottom w:val="nil"/>
              <w:right w:val="nil"/>
            </w:tcBorders>
            <w:shd w:val="clear" w:color="auto" w:fill="FFFFFF"/>
            <w:noWrap/>
            <w:vAlign w:val="center"/>
          </w:tcPr>
          <w:p w14:paraId="09629CE1">
            <w:pPr>
              <w:widowControl/>
              <w:jc w:val="center"/>
              <w:textAlignment w:val="center"/>
              <w:rPr>
                <w:rFonts w:ascii="Times New Roman" w:hAnsi="Times New Roman" w:eastAsia="宋体" w:cs="Times New Roman"/>
                <w:color w:val="000000"/>
                <w:kern w:val="0"/>
                <w:sz w:val="22"/>
                <w:szCs w:val="22"/>
                <w:lang w:bidi="ar"/>
              </w:rPr>
            </w:pPr>
            <w:r>
              <w:rPr>
                <w:rFonts w:hint="eastAsia" w:ascii="Times New Roman" w:hAnsi="Times New Roman" w:eastAsia="宋体" w:cs="Times New Roman"/>
                <w:color w:val="000000"/>
                <w:kern w:val="0"/>
                <w:sz w:val="22"/>
                <w:szCs w:val="22"/>
                <w:lang w:bidi="ar"/>
              </w:rPr>
              <w:t>0</w:t>
            </w:r>
          </w:p>
        </w:tc>
        <w:tc>
          <w:tcPr>
            <w:tcW w:w="1055" w:type="dxa"/>
            <w:tcBorders>
              <w:top w:val="nil"/>
              <w:left w:val="nil"/>
              <w:bottom w:val="nil"/>
              <w:right w:val="nil"/>
            </w:tcBorders>
            <w:shd w:val="clear" w:color="auto" w:fill="FFFFFF"/>
            <w:noWrap/>
            <w:vAlign w:val="center"/>
          </w:tcPr>
          <w:p w14:paraId="272918B7">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6EA5E810">
            <w:pPr>
              <w:widowControl/>
              <w:jc w:val="center"/>
              <w:textAlignment w:val="center"/>
              <w:rPr>
                <w:rFonts w:ascii="Times New Roman" w:hAnsi="Times New Roman" w:eastAsia="宋体" w:cs="Times New Roman"/>
                <w:color w:val="000000"/>
                <w:kern w:val="0"/>
                <w:sz w:val="22"/>
                <w:szCs w:val="22"/>
                <w:lang w:bidi="ar"/>
              </w:rPr>
            </w:pPr>
          </w:p>
        </w:tc>
        <w:tc>
          <w:tcPr>
            <w:tcW w:w="1134" w:type="dxa"/>
            <w:tcBorders>
              <w:top w:val="nil"/>
              <w:left w:val="nil"/>
              <w:bottom w:val="nil"/>
              <w:right w:val="nil"/>
            </w:tcBorders>
            <w:shd w:val="clear" w:color="auto" w:fill="FFFFFF"/>
            <w:noWrap/>
            <w:vAlign w:val="center"/>
          </w:tcPr>
          <w:p w14:paraId="6DC4A7DE">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2C68EBCE">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502B16ED">
            <w:pPr>
              <w:widowControl/>
              <w:jc w:val="center"/>
              <w:textAlignment w:val="center"/>
              <w:rPr>
                <w:rFonts w:ascii="Times New Roman" w:hAnsi="Times New Roman" w:eastAsia="宋体" w:cs="Times New Roman"/>
                <w:color w:val="000000"/>
                <w:kern w:val="0"/>
                <w:sz w:val="22"/>
                <w:szCs w:val="22"/>
                <w:lang w:bidi="ar"/>
              </w:rPr>
            </w:pPr>
          </w:p>
        </w:tc>
        <w:tc>
          <w:tcPr>
            <w:tcW w:w="1057" w:type="dxa"/>
            <w:tcBorders>
              <w:top w:val="nil"/>
              <w:left w:val="nil"/>
              <w:bottom w:val="nil"/>
              <w:right w:val="nil"/>
            </w:tcBorders>
            <w:shd w:val="clear" w:color="auto" w:fill="FFFFFF"/>
            <w:noWrap/>
            <w:vAlign w:val="center"/>
          </w:tcPr>
          <w:p w14:paraId="201B5AD1">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5477B9CC">
            <w:pPr>
              <w:widowControl/>
              <w:jc w:val="center"/>
              <w:textAlignment w:val="center"/>
              <w:rPr>
                <w:rFonts w:ascii="Times New Roman" w:hAnsi="Times New Roman" w:eastAsia="宋体" w:cs="Times New Roman"/>
                <w:color w:val="000000"/>
                <w:kern w:val="0"/>
                <w:sz w:val="22"/>
                <w:szCs w:val="22"/>
                <w:lang w:bidi="ar"/>
              </w:rPr>
            </w:pPr>
          </w:p>
        </w:tc>
        <w:tc>
          <w:tcPr>
            <w:tcW w:w="1088" w:type="dxa"/>
            <w:tcBorders>
              <w:top w:val="nil"/>
              <w:left w:val="nil"/>
              <w:bottom w:val="nil"/>
              <w:right w:val="nil"/>
            </w:tcBorders>
            <w:shd w:val="clear" w:color="auto" w:fill="FFFFFF"/>
            <w:noWrap/>
            <w:vAlign w:val="center"/>
          </w:tcPr>
          <w:p w14:paraId="101FB7F4">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2BE0D43F">
            <w:pPr>
              <w:widowControl/>
              <w:jc w:val="center"/>
              <w:textAlignment w:val="center"/>
              <w:rPr>
                <w:rFonts w:ascii="Times New Roman" w:hAnsi="Times New Roman" w:eastAsia="宋体" w:cs="Times New Roman"/>
                <w:color w:val="000000"/>
                <w:kern w:val="0"/>
                <w:sz w:val="22"/>
                <w:szCs w:val="22"/>
                <w:lang w:bidi="ar"/>
              </w:rPr>
            </w:pPr>
          </w:p>
        </w:tc>
      </w:tr>
      <w:tr w14:paraId="3FA95DCD">
        <w:tblPrEx>
          <w:tblCellMar>
            <w:top w:w="0" w:type="dxa"/>
            <w:left w:w="108" w:type="dxa"/>
            <w:bottom w:w="0" w:type="dxa"/>
            <w:right w:w="108" w:type="dxa"/>
          </w:tblCellMar>
        </w:tblPrEx>
        <w:trPr>
          <w:jc w:val="center"/>
        </w:trPr>
        <w:tc>
          <w:tcPr>
            <w:tcW w:w="1393" w:type="dxa"/>
            <w:tcBorders>
              <w:top w:val="nil"/>
              <w:left w:val="nil"/>
              <w:bottom w:val="nil"/>
              <w:right w:val="nil"/>
            </w:tcBorders>
            <w:shd w:val="clear" w:color="auto" w:fill="FFFFFF"/>
            <w:noWrap/>
            <w:vAlign w:val="center"/>
          </w:tcPr>
          <w:p w14:paraId="5D566698">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SDJN</w:t>
            </w:r>
          </w:p>
        </w:tc>
        <w:tc>
          <w:tcPr>
            <w:tcW w:w="1055" w:type="dxa"/>
            <w:tcBorders>
              <w:top w:val="nil"/>
              <w:left w:val="nil"/>
              <w:bottom w:val="nil"/>
              <w:right w:val="nil"/>
            </w:tcBorders>
            <w:shd w:val="clear" w:color="auto" w:fill="FFFFFF"/>
            <w:noWrap/>
            <w:vAlign w:val="center"/>
          </w:tcPr>
          <w:p w14:paraId="56AAC071">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247.9</w:t>
            </w:r>
          </w:p>
        </w:tc>
        <w:tc>
          <w:tcPr>
            <w:tcW w:w="1055" w:type="dxa"/>
            <w:tcBorders>
              <w:top w:val="nil"/>
              <w:left w:val="nil"/>
              <w:bottom w:val="nil"/>
              <w:right w:val="nil"/>
            </w:tcBorders>
            <w:shd w:val="clear" w:color="auto" w:fill="FFFFFF"/>
            <w:noWrap/>
            <w:vAlign w:val="center"/>
          </w:tcPr>
          <w:p w14:paraId="6FA5861D">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228.7</w:t>
            </w:r>
          </w:p>
        </w:tc>
        <w:tc>
          <w:tcPr>
            <w:tcW w:w="1055" w:type="dxa"/>
            <w:tcBorders>
              <w:top w:val="nil"/>
              <w:left w:val="nil"/>
              <w:bottom w:val="nil"/>
              <w:right w:val="nil"/>
            </w:tcBorders>
            <w:shd w:val="clear" w:color="auto" w:fill="FFFFFF"/>
            <w:noWrap/>
            <w:vAlign w:val="center"/>
          </w:tcPr>
          <w:p w14:paraId="3C170949">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42.7</w:t>
            </w:r>
          </w:p>
        </w:tc>
        <w:tc>
          <w:tcPr>
            <w:tcW w:w="1055" w:type="dxa"/>
            <w:tcBorders>
              <w:top w:val="nil"/>
              <w:left w:val="nil"/>
              <w:bottom w:val="nil"/>
              <w:right w:val="nil"/>
            </w:tcBorders>
            <w:shd w:val="clear" w:color="auto" w:fill="FFFFFF"/>
            <w:noWrap/>
            <w:vAlign w:val="center"/>
          </w:tcPr>
          <w:p w14:paraId="5ACC0E02">
            <w:pPr>
              <w:widowControl/>
              <w:jc w:val="center"/>
              <w:textAlignment w:val="center"/>
              <w:rPr>
                <w:rFonts w:ascii="Times New Roman" w:hAnsi="Times New Roman" w:eastAsia="宋体" w:cs="Times New Roman"/>
                <w:color w:val="000000"/>
                <w:kern w:val="0"/>
                <w:sz w:val="22"/>
                <w:szCs w:val="22"/>
                <w:lang w:bidi="ar"/>
              </w:rPr>
            </w:pPr>
            <w:r>
              <w:rPr>
                <w:rFonts w:hint="eastAsia" w:ascii="Times New Roman" w:hAnsi="Times New Roman" w:eastAsia="宋体" w:cs="Times New Roman"/>
                <w:color w:val="000000"/>
                <w:kern w:val="0"/>
                <w:sz w:val="22"/>
                <w:szCs w:val="22"/>
                <w:lang w:bidi="ar"/>
              </w:rPr>
              <w:t>0</w:t>
            </w:r>
          </w:p>
        </w:tc>
        <w:tc>
          <w:tcPr>
            <w:tcW w:w="1055" w:type="dxa"/>
            <w:tcBorders>
              <w:top w:val="nil"/>
              <w:left w:val="nil"/>
              <w:bottom w:val="nil"/>
              <w:right w:val="nil"/>
            </w:tcBorders>
            <w:shd w:val="clear" w:color="auto" w:fill="FFFFFF"/>
            <w:noWrap/>
            <w:vAlign w:val="center"/>
          </w:tcPr>
          <w:p w14:paraId="6142506B">
            <w:pPr>
              <w:widowControl/>
              <w:jc w:val="center"/>
              <w:textAlignment w:val="center"/>
              <w:rPr>
                <w:rFonts w:ascii="Times New Roman" w:hAnsi="Times New Roman" w:eastAsia="宋体" w:cs="Times New Roman"/>
                <w:color w:val="000000"/>
                <w:kern w:val="0"/>
                <w:sz w:val="22"/>
                <w:szCs w:val="22"/>
                <w:lang w:bidi="ar"/>
              </w:rPr>
            </w:pPr>
          </w:p>
        </w:tc>
        <w:tc>
          <w:tcPr>
            <w:tcW w:w="1134" w:type="dxa"/>
            <w:tcBorders>
              <w:top w:val="nil"/>
              <w:left w:val="nil"/>
              <w:bottom w:val="nil"/>
              <w:right w:val="nil"/>
            </w:tcBorders>
            <w:shd w:val="clear" w:color="auto" w:fill="FFFFFF"/>
            <w:noWrap/>
            <w:vAlign w:val="center"/>
          </w:tcPr>
          <w:p w14:paraId="48141613">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459FC4BF">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1D4BB82B">
            <w:pPr>
              <w:widowControl/>
              <w:jc w:val="center"/>
              <w:textAlignment w:val="center"/>
              <w:rPr>
                <w:rFonts w:ascii="Times New Roman" w:hAnsi="Times New Roman" w:eastAsia="宋体" w:cs="Times New Roman"/>
                <w:color w:val="000000"/>
                <w:kern w:val="0"/>
                <w:sz w:val="22"/>
                <w:szCs w:val="22"/>
                <w:lang w:bidi="ar"/>
              </w:rPr>
            </w:pPr>
          </w:p>
        </w:tc>
        <w:tc>
          <w:tcPr>
            <w:tcW w:w="1057" w:type="dxa"/>
            <w:tcBorders>
              <w:top w:val="nil"/>
              <w:left w:val="nil"/>
              <w:bottom w:val="nil"/>
              <w:right w:val="nil"/>
            </w:tcBorders>
            <w:shd w:val="clear" w:color="auto" w:fill="FFFFFF"/>
            <w:noWrap/>
            <w:vAlign w:val="center"/>
          </w:tcPr>
          <w:p w14:paraId="7CE508DB">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7991C572">
            <w:pPr>
              <w:widowControl/>
              <w:jc w:val="center"/>
              <w:textAlignment w:val="center"/>
              <w:rPr>
                <w:rFonts w:ascii="Times New Roman" w:hAnsi="Times New Roman" w:eastAsia="宋体" w:cs="Times New Roman"/>
                <w:color w:val="000000"/>
                <w:kern w:val="0"/>
                <w:sz w:val="22"/>
                <w:szCs w:val="22"/>
                <w:lang w:bidi="ar"/>
              </w:rPr>
            </w:pPr>
          </w:p>
        </w:tc>
        <w:tc>
          <w:tcPr>
            <w:tcW w:w="1088" w:type="dxa"/>
            <w:tcBorders>
              <w:top w:val="nil"/>
              <w:left w:val="nil"/>
              <w:bottom w:val="nil"/>
              <w:right w:val="nil"/>
            </w:tcBorders>
            <w:shd w:val="clear" w:color="auto" w:fill="FFFFFF"/>
            <w:noWrap/>
            <w:vAlign w:val="center"/>
          </w:tcPr>
          <w:p w14:paraId="6850AB69">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79CCC4DD">
            <w:pPr>
              <w:widowControl/>
              <w:jc w:val="center"/>
              <w:textAlignment w:val="center"/>
              <w:rPr>
                <w:rFonts w:ascii="Times New Roman" w:hAnsi="Times New Roman" w:eastAsia="宋体" w:cs="Times New Roman"/>
                <w:color w:val="000000"/>
                <w:kern w:val="0"/>
                <w:sz w:val="22"/>
                <w:szCs w:val="22"/>
                <w:lang w:bidi="ar"/>
              </w:rPr>
            </w:pPr>
          </w:p>
        </w:tc>
      </w:tr>
      <w:tr w14:paraId="70700C46">
        <w:tblPrEx>
          <w:tblCellMar>
            <w:top w:w="0" w:type="dxa"/>
            <w:left w:w="108" w:type="dxa"/>
            <w:bottom w:w="0" w:type="dxa"/>
            <w:right w:w="108" w:type="dxa"/>
          </w:tblCellMar>
        </w:tblPrEx>
        <w:trPr>
          <w:jc w:val="center"/>
        </w:trPr>
        <w:tc>
          <w:tcPr>
            <w:tcW w:w="1393" w:type="dxa"/>
            <w:tcBorders>
              <w:top w:val="nil"/>
              <w:left w:val="nil"/>
              <w:bottom w:val="nil"/>
              <w:right w:val="nil"/>
            </w:tcBorders>
            <w:shd w:val="clear" w:color="auto" w:fill="FFFFFF"/>
            <w:noWrap/>
            <w:vAlign w:val="center"/>
          </w:tcPr>
          <w:p w14:paraId="5F8063B4">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GDFS</w:t>
            </w:r>
          </w:p>
        </w:tc>
        <w:tc>
          <w:tcPr>
            <w:tcW w:w="1055" w:type="dxa"/>
            <w:tcBorders>
              <w:top w:val="nil"/>
              <w:left w:val="nil"/>
              <w:bottom w:val="nil"/>
              <w:right w:val="nil"/>
            </w:tcBorders>
            <w:shd w:val="clear" w:color="auto" w:fill="FFFFFF"/>
            <w:noWrap/>
            <w:vAlign w:val="center"/>
          </w:tcPr>
          <w:p w14:paraId="5B7DCF40">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1700.2</w:t>
            </w:r>
          </w:p>
        </w:tc>
        <w:tc>
          <w:tcPr>
            <w:tcW w:w="1055" w:type="dxa"/>
            <w:tcBorders>
              <w:top w:val="nil"/>
              <w:left w:val="nil"/>
              <w:bottom w:val="nil"/>
              <w:right w:val="nil"/>
            </w:tcBorders>
            <w:shd w:val="clear" w:color="auto" w:fill="FFFFFF"/>
            <w:noWrap/>
            <w:vAlign w:val="center"/>
          </w:tcPr>
          <w:p w14:paraId="0484A272">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1666.5</w:t>
            </w:r>
          </w:p>
        </w:tc>
        <w:tc>
          <w:tcPr>
            <w:tcW w:w="1055" w:type="dxa"/>
            <w:tcBorders>
              <w:top w:val="nil"/>
              <w:left w:val="nil"/>
              <w:bottom w:val="nil"/>
              <w:right w:val="nil"/>
            </w:tcBorders>
            <w:shd w:val="clear" w:color="auto" w:fill="FFFFFF"/>
            <w:noWrap/>
            <w:vAlign w:val="center"/>
          </w:tcPr>
          <w:p w14:paraId="6F589ADF">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1495.9</w:t>
            </w:r>
          </w:p>
        </w:tc>
        <w:tc>
          <w:tcPr>
            <w:tcW w:w="1055" w:type="dxa"/>
            <w:tcBorders>
              <w:top w:val="nil"/>
              <w:left w:val="nil"/>
              <w:bottom w:val="nil"/>
              <w:right w:val="nil"/>
            </w:tcBorders>
            <w:shd w:val="clear" w:color="auto" w:fill="FFFFFF"/>
            <w:noWrap/>
            <w:vAlign w:val="center"/>
          </w:tcPr>
          <w:p w14:paraId="353A4457">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1454.5</w:t>
            </w:r>
          </w:p>
        </w:tc>
        <w:tc>
          <w:tcPr>
            <w:tcW w:w="1055" w:type="dxa"/>
            <w:tcBorders>
              <w:top w:val="nil"/>
              <w:left w:val="nil"/>
              <w:bottom w:val="nil"/>
              <w:right w:val="nil"/>
            </w:tcBorders>
            <w:shd w:val="clear" w:color="auto" w:fill="FFFFFF"/>
            <w:noWrap/>
            <w:vAlign w:val="center"/>
          </w:tcPr>
          <w:p w14:paraId="175C83AB">
            <w:pPr>
              <w:widowControl/>
              <w:jc w:val="center"/>
              <w:textAlignment w:val="center"/>
              <w:rPr>
                <w:rFonts w:ascii="Times New Roman" w:hAnsi="Times New Roman" w:eastAsia="宋体" w:cs="Times New Roman"/>
                <w:color w:val="000000"/>
                <w:kern w:val="0"/>
                <w:sz w:val="22"/>
                <w:szCs w:val="22"/>
                <w:lang w:bidi="ar"/>
              </w:rPr>
            </w:pPr>
          </w:p>
        </w:tc>
        <w:tc>
          <w:tcPr>
            <w:tcW w:w="1134" w:type="dxa"/>
            <w:tcBorders>
              <w:top w:val="nil"/>
              <w:left w:val="nil"/>
              <w:bottom w:val="nil"/>
              <w:right w:val="nil"/>
            </w:tcBorders>
            <w:shd w:val="clear" w:color="auto" w:fill="FFFFFF"/>
            <w:noWrap/>
            <w:vAlign w:val="center"/>
          </w:tcPr>
          <w:p w14:paraId="5333E43A">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08C76C40">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65908B4B">
            <w:pPr>
              <w:widowControl/>
              <w:jc w:val="center"/>
              <w:textAlignment w:val="center"/>
              <w:rPr>
                <w:rFonts w:ascii="Times New Roman" w:hAnsi="Times New Roman" w:eastAsia="宋体" w:cs="Times New Roman"/>
                <w:color w:val="000000"/>
                <w:kern w:val="0"/>
                <w:sz w:val="22"/>
                <w:szCs w:val="22"/>
                <w:lang w:bidi="ar"/>
              </w:rPr>
            </w:pPr>
          </w:p>
        </w:tc>
        <w:tc>
          <w:tcPr>
            <w:tcW w:w="1057" w:type="dxa"/>
            <w:tcBorders>
              <w:top w:val="nil"/>
              <w:left w:val="nil"/>
              <w:bottom w:val="nil"/>
              <w:right w:val="nil"/>
            </w:tcBorders>
            <w:shd w:val="clear" w:color="auto" w:fill="FFFFFF"/>
            <w:noWrap/>
            <w:vAlign w:val="center"/>
          </w:tcPr>
          <w:p w14:paraId="753CB75A">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3552E23F">
            <w:pPr>
              <w:widowControl/>
              <w:jc w:val="center"/>
              <w:textAlignment w:val="center"/>
              <w:rPr>
                <w:rFonts w:ascii="Times New Roman" w:hAnsi="Times New Roman" w:eastAsia="宋体" w:cs="Times New Roman"/>
                <w:color w:val="000000"/>
                <w:kern w:val="0"/>
                <w:sz w:val="22"/>
                <w:szCs w:val="22"/>
                <w:lang w:bidi="ar"/>
              </w:rPr>
            </w:pPr>
          </w:p>
        </w:tc>
        <w:tc>
          <w:tcPr>
            <w:tcW w:w="1088" w:type="dxa"/>
            <w:tcBorders>
              <w:top w:val="nil"/>
              <w:left w:val="nil"/>
              <w:bottom w:val="nil"/>
              <w:right w:val="nil"/>
            </w:tcBorders>
            <w:shd w:val="clear" w:color="auto" w:fill="FFFFFF"/>
            <w:noWrap/>
            <w:vAlign w:val="center"/>
          </w:tcPr>
          <w:p w14:paraId="47BE49C0">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6A2033CC">
            <w:pPr>
              <w:widowControl/>
              <w:jc w:val="center"/>
              <w:textAlignment w:val="center"/>
              <w:rPr>
                <w:rFonts w:ascii="Times New Roman" w:hAnsi="Times New Roman" w:eastAsia="宋体" w:cs="Times New Roman"/>
                <w:color w:val="000000"/>
                <w:kern w:val="0"/>
                <w:sz w:val="22"/>
                <w:szCs w:val="22"/>
                <w:lang w:bidi="ar"/>
              </w:rPr>
            </w:pPr>
          </w:p>
        </w:tc>
      </w:tr>
      <w:tr w14:paraId="05D01F14">
        <w:tblPrEx>
          <w:tblCellMar>
            <w:top w:w="0" w:type="dxa"/>
            <w:left w:w="108" w:type="dxa"/>
            <w:bottom w:w="0" w:type="dxa"/>
            <w:right w:w="108" w:type="dxa"/>
          </w:tblCellMar>
        </w:tblPrEx>
        <w:trPr>
          <w:jc w:val="center"/>
        </w:trPr>
        <w:tc>
          <w:tcPr>
            <w:tcW w:w="1393" w:type="dxa"/>
            <w:tcBorders>
              <w:top w:val="nil"/>
              <w:left w:val="nil"/>
              <w:bottom w:val="nil"/>
              <w:right w:val="nil"/>
            </w:tcBorders>
            <w:shd w:val="clear" w:color="auto" w:fill="FFFFFF"/>
            <w:noWrap/>
            <w:vAlign w:val="center"/>
          </w:tcPr>
          <w:p w14:paraId="1593BA3D">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YNKM</w:t>
            </w:r>
          </w:p>
        </w:tc>
        <w:tc>
          <w:tcPr>
            <w:tcW w:w="1055" w:type="dxa"/>
            <w:tcBorders>
              <w:top w:val="nil"/>
              <w:left w:val="nil"/>
              <w:bottom w:val="nil"/>
              <w:right w:val="nil"/>
            </w:tcBorders>
            <w:shd w:val="clear" w:color="auto" w:fill="FFFFFF"/>
            <w:noWrap/>
            <w:vAlign w:val="center"/>
          </w:tcPr>
          <w:p w14:paraId="5F5C83B6">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2120.4</w:t>
            </w:r>
          </w:p>
        </w:tc>
        <w:tc>
          <w:tcPr>
            <w:tcW w:w="1055" w:type="dxa"/>
            <w:tcBorders>
              <w:top w:val="nil"/>
              <w:left w:val="nil"/>
              <w:bottom w:val="nil"/>
              <w:right w:val="nil"/>
            </w:tcBorders>
            <w:shd w:val="clear" w:color="auto" w:fill="FFFFFF"/>
            <w:noWrap/>
            <w:vAlign w:val="center"/>
          </w:tcPr>
          <w:p w14:paraId="7B35B6E1">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2021.5</w:t>
            </w:r>
          </w:p>
        </w:tc>
        <w:tc>
          <w:tcPr>
            <w:tcW w:w="1055" w:type="dxa"/>
            <w:tcBorders>
              <w:top w:val="nil"/>
              <w:left w:val="nil"/>
              <w:bottom w:val="nil"/>
              <w:right w:val="nil"/>
            </w:tcBorders>
            <w:shd w:val="clear" w:color="auto" w:fill="FFFFFF"/>
            <w:noWrap/>
            <w:vAlign w:val="center"/>
          </w:tcPr>
          <w:p w14:paraId="56B5C6CE">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1939.2</w:t>
            </w:r>
          </w:p>
        </w:tc>
        <w:tc>
          <w:tcPr>
            <w:tcW w:w="1055" w:type="dxa"/>
            <w:tcBorders>
              <w:top w:val="nil"/>
              <w:left w:val="nil"/>
              <w:bottom w:val="nil"/>
              <w:right w:val="nil"/>
            </w:tcBorders>
            <w:shd w:val="clear" w:color="auto" w:fill="FFFFFF"/>
            <w:noWrap/>
            <w:vAlign w:val="center"/>
          </w:tcPr>
          <w:p w14:paraId="1698AA6D">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1899.9</w:t>
            </w:r>
          </w:p>
        </w:tc>
        <w:tc>
          <w:tcPr>
            <w:tcW w:w="1055" w:type="dxa"/>
            <w:tcBorders>
              <w:top w:val="nil"/>
              <w:left w:val="nil"/>
              <w:bottom w:val="nil"/>
              <w:right w:val="nil"/>
            </w:tcBorders>
            <w:shd w:val="clear" w:color="auto" w:fill="FFFFFF"/>
            <w:noWrap/>
            <w:vAlign w:val="center"/>
          </w:tcPr>
          <w:p w14:paraId="79CEC60D">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1135.6</w:t>
            </w:r>
          </w:p>
        </w:tc>
        <w:tc>
          <w:tcPr>
            <w:tcW w:w="1134" w:type="dxa"/>
            <w:tcBorders>
              <w:top w:val="nil"/>
              <w:left w:val="nil"/>
              <w:bottom w:val="nil"/>
              <w:right w:val="nil"/>
            </w:tcBorders>
            <w:shd w:val="clear" w:color="auto" w:fill="FFFFFF"/>
            <w:noWrap/>
            <w:vAlign w:val="center"/>
          </w:tcPr>
          <w:p w14:paraId="0C90D23E">
            <w:pPr>
              <w:widowControl/>
              <w:jc w:val="center"/>
              <w:textAlignment w:val="center"/>
              <w:rPr>
                <w:rFonts w:ascii="Times New Roman" w:hAnsi="Times New Roman" w:eastAsia="宋体" w:cs="Times New Roman"/>
                <w:color w:val="000000"/>
                <w:kern w:val="0"/>
                <w:sz w:val="22"/>
                <w:szCs w:val="22"/>
                <w:lang w:bidi="ar"/>
              </w:rPr>
            </w:pPr>
            <w:r>
              <w:rPr>
                <w:rFonts w:hint="eastAsia" w:ascii="Times New Roman" w:hAnsi="Times New Roman" w:eastAsia="宋体" w:cs="Times New Roman"/>
                <w:color w:val="000000"/>
                <w:kern w:val="0"/>
                <w:sz w:val="22"/>
                <w:szCs w:val="22"/>
                <w:lang w:bidi="ar"/>
              </w:rPr>
              <w:t>0</w:t>
            </w:r>
          </w:p>
        </w:tc>
        <w:tc>
          <w:tcPr>
            <w:tcW w:w="1055" w:type="dxa"/>
            <w:tcBorders>
              <w:top w:val="nil"/>
              <w:left w:val="nil"/>
              <w:bottom w:val="nil"/>
              <w:right w:val="nil"/>
            </w:tcBorders>
            <w:shd w:val="clear" w:color="auto" w:fill="FFFFFF"/>
            <w:noWrap/>
            <w:vAlign w:val="center"/>
          </w:tcPr>
          <w:p w14:paraId="2ADE4F32">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2D90ED42">
            <w:pPr>
              <w:widowControl/>
              <w:jc w:val="center"/>
              <w:textAlignment w:val="center"/>
              <w:rPr>
                <w:rFonts w:ascii="Times New Roman" w:hAnsi="Times New Roman" w:eastAsia="宋体" w:cs="Times New Roman"/>
                <w:color w:val="000000"/>
                <w:kern w:val="0"/>
                <w:sz w:val="22"/>
                <w:szCs w:val="22"/>
                <w:lang w:bidi="ar"/>
              </w:rPr>
            </w:pPr>
          </w:p>
        </w:tc>
        <w:tc>
          <w:tcPr>
            <w:tcW w:w="1057" w:type="dxa"/>
            <w:tcBorders>
              <w:top w:val="nil"/>
              <w:left w:val="nil"/>
              <w:bottom w:val="nil"/>
              <w:right w:val="nil"/>
            </w:tcBorders>
            <w:shd w:val="clear" w:color="auto" w:fill="FFFFFF"/>
            <w:noWrap/>
            <w:vAlign w:val="center"/>
          </w:tcPr>
          <w:p w14:paraId="2BEACA61">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6962B710">
            <w:pPr>
              <w:widowControl/>
              <w:jc w:val="center"/>
              <w:textAlignment w:val="center"/>
              <w:rPr>
                <w:rFonts w:ascii="Times New Roman" w:hAnsi="Times New Roman" w:eastAsia="宋体" w:cs="Times New Roman"/>
                <w:color w:val="000000"/>
                <w:kern w:val="0"/>
                <w:sz w:val="22"/>
                <w:szCs w:val="22"/>
                <w:lang w:bidi="ar"/>
              </w:rPr>
            </w:pPr>
          </w:p>
        </w:tc>
        <w:tc>
          <w:tcPr>
            <w:tcW w:w="1088" w:type="dxa"/>
            <w:tcBorders>
              <w:top w:val="nil"/>
              <w:left w:val="nil"/>
              <w:bottom w:val="nil"/>
              <w:right w:val="nil"/>
            </w:tcBorders>
            <w:shd w:val="clear" w:color="auto" w:fill="FFFFFF"/>
            <w:noWrap/>
            <w:vAlign w:val="center"/>
          </w:tcPr>
          <w:p w14:paraId="0B15DA20">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605DB405">
            <w:pPr>
              <w:widowControl/>
              <w:jc w:val="center"/>
              <w:textAlignment w:val="center"/>
              <w:rPr>
                <w:rFonts w:ascii="Times New Roman" w:hAnsi="Times New Roman" w:eastAsia="宋体" w:cs="Times New Roman"/>
                <w:color w:val="000000"/>
                <w:kern w:val="0"/>
                <w:sz w:val="22"/>
                <w:szCs w:val="22"/>
                <w:lang w:bidi="ar"/>
              </w:rPr>
            </w:pPr>
          </w:p>
        </w:tc>
      </w:tr>
      <w:tr w14:paraId="1121DAC3">
        <w:tblPrEx>
          <w:tblCellMar>
            <w:top w:w="0" w:type="dxa"/>
            <w:left w:w="108" w:type="dxa"/>
            <w:bottom w:w="0" w:type="dxa"/>
            <w:right w:w="108" w:type="dxa"/>
          </w:tblCellMar>
        </w:tblPrEx>
        <w:trPr>
          <w:jc w:val="center"/>
        </w:trPr>
        <w:tc>
          <w:tcPr>
            <w:tcW w:w="1393" w:type="dxa"/>
            <w:tcBorders>
              <w:top w:val="nil"/>
              <w:left w:val="nil"/>
              <w:bottom w:val="nil"/>
              <w:right w:val="nil"/>
            </w:tcBorders>
            <w:shd w:val="clear" w:color="auto" w:fill="FFFFFF"/>
            <w:noWrap/>
            <w:vAlign w:val="center"/>
          </w:tcPr>
          <w:p w14:paraId="1C44EE07">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FJFZ</w:t>
            </w:r>
          </w:p>
        </w:tc>
        <w:tc>
          <w:tcPr>
            <w:tcW w:w="1055" w:type="dxa"/>
            <w:tcBorders>
              <w:top w:val="nil"/>
              <w:left w:val="nil"/>
              <w:bottom w:val="nil"/>
              <w:right w:val="nil"/>
            </w:tcBorders>
            <w:shd w:val="clear" w:color="auto" w:fill="FFFFFF"/>
            <w:noWrap/>
            <w:vAlign w:val="center"/>
          </w:tcPr>
          <w:p w14:paraId="1B6C3905">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1297.9</w:t>
            </w:r>
          </w:p>
        </w:tc>
        <w:tc>
          <w:tcPr>
            <w:tcW w:w="1055" w:type="dxa"/>
            <w:tcBorders>
              <w:top w:val="nil"/>
              <w:left w:val="nil"/>
              <w:bottom w:val="nil"/>
              <w:right w:val="nil"/>
            </w:tcBorders>
            <w:shd w:val="clear" w:color="auto" w:fill="FFFFFF"/>
            <w:noWrap/>
            <w:vAlign w:val="center"/>
          </w:tcPr>
          <w:p w14:paraId="21D42A51">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1319.5</w:t>
            </w:r>
          </w:p>
        </w:tc>
        <w:tc>
          <w:tcPr>
            <w:tcW w:w="1055" w:type="dxa"/>
            <w:tcBorders>
              <w:top w:val="nil"/>
              <w:left w:val="nil"/>
              <w:bottom w:val="nil"/>
              <w:right w:val="nil"/>
            </w:tcBorders>
            <w:shd w:val="clear" w:color="auto" w:fill="FFFFFF"/>
            <w:noWrap/>
            <w:vAlign w:val="center"/>
          </w:tcPr>
          <w:p w14:paraId="6368336D">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1123.2</w:t>
            </w:r>
          </w:p>
        </w:tc>
        <w:tc>
          <w:tcPr>
            <w:tcW w:w="1055" w:type="dxa"/>
            <w:tcBorders>
              <w:top w:val="nil"/>
              <w:left w:val="nil"/>
              <w:bottom w:val="nil"/>
              <w:right w:val="nil"/>
            </w:tcBorders>
            <w:shd w:val="clear" w:color="auto" w:fill="FFFFFF"/>
            <w:noWrap/>
            <w:vAlign w:val="center"/>
          </w:tcPr>
          <w:p w14:paraId="2F89B9CF">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1091.6</w:t>
            </w:r>
          </w:p>
        </w:tc>
        <w:tc>
          <w:tcPr>
            <w:tcW w:w="1055" w:type="dxa"/>
            <w:tcBorders>
              <w:top w:val="nil"/>
              <w:left w:val="nil"/>
              <w:bottom w:val="nil"/>
              <w:right w:val="nil"/>
            </w:tcBorders>
            <w:shd w:val="clear" w:color="auto" w:fill="FFFFFF"/>
            <w:noWrap/>
            <w:vAlign w:val="center"/>
          </w:tcPr>
          <w:p w14:paraId="51AA128A">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722.6</w:t>
            </w:r>
          </w:p>
        </w:tc>
        <w:tc>
          <w:tcPr>
            <w:tcW w:w="1134" w:type="dxa"/>
            <w:tcBorders>
              <w:top w:val="nil"/>
              <w:left w:val="nil"/>
              <w:bottom w:val="nil"/>
              <w:right w:val="nil"/>
            </w:tcBorders>
            <w:shd w:val="clear" w:color="auto" w:fill="FFFFFF"/>
            <w:noWrap/>
            <w:vAlign w:val="center"/>
          </w:tcPr>
          <w:p w14:paraId="049617E5">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1754.6</w:t>
            </w:r>
          </w:p>
        </w:tc>
        <w:tc>
          <w:tcPr>
            <w:tcW w:w="1055" w:type="dxa"/>
            <w:tcBorders>
              <w:top w:val="nil"/>
              <w:left w:val="nil"/>
              <w:bottom w:val="nil"/>
              <w:right w:val="nil"/>
            </w:tcBorders>
            <w:shd w:val="clear" w:color="auto" w:fill="FFFFFF"/>
            <w:noWrap/>
            <w:vAlign w:val="center"/>
          </w:tcPr>
          <w:p w14:paraId="0D1F64EA">
            <w:pPr>
              <w:widowControl/>
              <w:jc w:val="center"/>
              <w:textAlignment w:val="center"/>
              <w:rPr>
                <w:rFonts w:ascii="Times New Roman" w:hAnsi="Times New Roman" w:eastAsia="宋体" w:cs="Times New Roman"/>
                <w:color w:val="000000"/>
                <w:kern w:val="0"/>
                <w:sz w:val="22"/>
                <w:szCs w:val="22"/>
                <w:lang w:bidi="ar"/>
              </w:rPr>
            </w:pPr>
            <w:r>
              <w:rPr>
                <w:rFonts w:hint="eastAsia" w:ascii="Times New Roman" w:hAnsi="Times New Roman" w:eastAsia="宋体" w:cs="Times New Roman"/>
                <w:color w:val="000000"/>
                <w:kern w:val="0"/>
                <w:sz w:val="22"/>
                <w:szCs w:val="22"/>
                <w:lang w:bidi="ar"/>
              </w:rPr>
              <w:t>0</w:t>
            </w:r>
          </w:p>
        </w:tc>
        <w:tc>
          <w:tcPr>
            <w:tcW w:w="1055" w:type="dxa"/>
            <w:tcBorders>
              <w:top w:val="nil"/>
              <w:left w:val="nil"/>
              <w:bottom w:val="nil"/>
              <w:right w:val="nil"/>
            </w:tcBorders>
            <w:shd w:val="clear" w:color="auto" w:fill="FFFFFF"/>
            <w:noWrap/>
            <w:vAlign w:val="center"/>
          </w:tcPr>
          <w:p w14:paraId="086F2BBE">
            <w:pPr>
              <w:widowControl/>
              <w:jc w:val="center"/>
              <w:textAlignment w:val="center"/>
              <w:rPr>
                <w:rFonts w:ascii="Times New Roman" w:hAnsi="Times New Roman" w:eastAsia="宋体" w:cs="Times New Roman"/>
                <w:color w:val="000000"/>
                <w:kern w:val="0"/>
                <w:sz w:val="22"/>
                <w:szCs w:val="22"/>
                <w:lang w:bidi="ar"/>
              </w:rPr>
            </w:pPr>
          </w:p>
        </w:tc>
        <w:tc>
          <w:tcPr>
            <w:tcW w:w="1057" w:type="dxa"/>
            <w:tcBorders>
              <w:top w:val="nil"/>
              <w:left w:val="nil"/>
              <w:bottom w:val="nil"/>
              <w:right w:val="nil"/>
            </w:tcBorders>
            <w:shd w:val="clear" w:color="auto" w:fill="FFFFFF"/>
            <w:noWrap/>
            <w:vAlign w:val="center"/>
          </w:tcPr>
          <w:p w14:paraId="2BEDDD7C">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5F56A022">
            <w:pPr>
              <w:widowControl/>
              <w:jc w:val="center"/>
              <w:textAlignment w:val="center"/>
              <w:rPr>
                <w:rFonts w:ascii="Times New Roman" w:hAnsi="Times New Roman" w:eastAsia="宋体" w:cs="Times New Roman"/>
                <w:color w:val="000000"/>
                <w:kern w:val="0"/>
                <w:sz w:val="22"/>
                <w:szCs w:val="22"/>
                <w:lang w:bidi="ar"/>
              </w:rPr>
            </w:pPr>
          </w:p>
        </w:tc>
        <w:tc>
          <w:tcPr>
            <w:tcW w:w="1088" w:type="dxa"/>
            <w:tcBorders>
              <w:top w:val="nil"/>
              <w:left w:val="nil"/>
              <w:bottom w:val="nil"/>
              <w:right w:val="nil"/>
            </w:tcBorders>
            <w:shd w:val="clear" w:color="auto" w:fill="FFFFFF"/>
            <w:noWrap/>
            <w:vAlign w:val="center"/>
          </w:tcPr>
          <w:p w14:paraId="194A1A23">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4AD965C4">
            <w:pPr>
              <w:widowControl/>
              <w:jc w:val="center"/>
              <w:textAlignment w:val="center"/>
              <w:rPr>
                <w:rFonts w:ascii="Times New Roman" w:hAnsi="Times New Roman" w:eastAsia="宋体" w:cs="Times New Roman"/>
                <w:color w:val="000000"/>
                <w:kern w:val="0"/>
                <w:sz w:val="22"/>
                <w:szCs w:val="22"/>
                <w:lang w:bidi="ar"/>
              </w:rPr>
            </w:pPr>
          </w:p>
        </w:tc>
      </w:tr>
      <w:tr w14:paraId="01921E03">
        <w:tblPrEx>
          <w:tblCellMar>
            <w:top w:w="0" w:type="dxa"/>
            <w:left w:w="108" w:type="dxa"/>
            <w:bottom w:w="0" w:type="dxa"/>
            <w:right w:w="108" w:type="dxa"/>
          </w:tblCellMar>
        </w:tblPrEx>
        <w:trPr>
          <w:jc w:val="center"/>
        </w:trPr>
        <w:tc>
          <w:tcPr>
            <w:tcW w:w="1393" w:type="dxa"/>
            <w:tcBorders>
              <w:top w:val="nil"/>
              <w:left w:val="nil"/>
              <w:bottom w:val="nil"/>
              <w:right w:val="nil"/>
            </w:tcBorders>
            <w:shd w:val="clear" w:color="auto" w:fill="FFFFFF"/>
            <w:noWrap/>
            <w:vAlign w:val="center"/>
          </w:tcPr>
          <w:p w14:paraId="5AD2140D">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HNCS</w:t>
            </w:r>
          </w:p>
        </w:tc>
        <w:tc>
          <w:tcPr>
            <w:tcW w:w="1055" w:type="dxa"/>
            <w:tcBorders>
              <w:top w:val="nil"/>
              <w:left w:val="nil"/>
              <w:bottom w:val="nil"/>
              <w:right w:val="nil"/>
            </w:tcBorders>
            <w:shd w:val="clear" w:color="auto" w:fill="FFFFFF"/>
            <w:noWrap/>
            <w:vAlign w:val="center"/>
          </w:tcPr>
          <w:p w14:paraId="48580CD1">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1191.5</w:t>
            </w:r>
          </w:p>
        </w:tc>
        <w:tc>
          <w:tcPr>
            <w:tcW w:w="1055" w:type="dxa"/>
            <w:tcBorders>
              <w:top w:val="nil"/>
              <w:left w:val="nil"/>
              <w:bottom w:val="nil"/>
              <w:right w:val="nil"/>
            </w:tcBorders>
            <w:shd w:val="clear" w:color="auto" w:fill="FFFFFF"/>
            <w:noWrap/>
            <w:vAlign w:val="center"/>
          </w:tcPr>
          <w:p w14:paraId="74F07C73">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1130.2</w:t>
            </w:r>
          </w:p>
        </w:tc>
        <w:tc>
          <w:tcPr>
            <w:tcW w:w="1055" w:type="dxa"/>
            <w:tcBorders>
              <w:top w:val="nil"/>
              <w:left w:val="nil"/>
              <w:bottom w:val="nil"/>
              <w:right w:val="nil"/>
            </w:tcBorders>
            <w:shd w:val="clear" w:color="auto" w:fill="FFFFFF"/>
            <w:noWrap/>
            <w:vAlign w:val="center"/>
          </w:tcPr>
          <w:p w14:paraId="48E32F67">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988.3</w:t>
            </w:r>
          </w:p>
        </w:tc>
        <w:tc>
          <w:tcPr>
            <w:tcW w:w="1055" w:type="dxa"/>
            <w:tcBorders>
              <w:top w:val="nil"/>
              <w:left w:val="nil"/>
              <w:bottom w:val="nil"/>
              <w:right w:val="nil"/>
            </w:tcBorders>
            <w:shd w:val="clear" w:color="auto" w:fill="FFFFFF"/>
            <w:noWrap/>
            <w:vAlign w:val="center"/>
          </w:tcPr>
          <w:p w14:paraId="4E9E6459">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945.7</w:t>
            </w:r>
          </w:p>
        </w:tc>
        <w:tc>
          <w:tcPr>
            <w:tcW w:w="1055" w:type="dxa"/>
            <w:tcBorders>
              <w:top w:val="nil"/>
              <w:left w:val="nil"/>
              <w:bottom w:val="nil"/>
              <w:right w:val="nil"/>
            </w:tcBorders>
            <w:shd w:val="clear" w:color="auto" w:fill="FFFFFF"/>
            <w:noWrap/>
            <w:vAlign w:val="center"/>
          </w:tcPr>
          <w:p w14:paraId="2D7C93AF">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608.6</w:t>
            </w:r>
          </w:p>
        </w:tc>
        <w:tc>
          <w:tcPr>
            <w:tcW w:w="1134" w:type="dxa"/>
            <w:tcBorders>
              <w:top w:val="nil"/>
              <w:left w:val="nil"/>
              <w:bottom w:val="nil"/>
              <w:right w:val="nil"/>
            </w:tcBorders>
            <w:shd w:val="clear" w:color="auto" w:fill="FFFFFF"/>
            <w:noWrap/>
            <w:vAlign w:val="center"/>
          </w:tcPr>
          <w:p w14:paraId="1F3A62E3">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1065.9</w:t>
            </w:r>
          </w:p>
        </w:tc>
        <w:tc>
          <w:tcPr>
            <w:tcW w:w="1055" w:type="dxa"/>
            <w:tcBorders>
              <w:top w:val="nil"/>
              <w:left w:val="nil"/>
              <w:bottom w:val="nil"/>
              <w:right w:val="nil"/>
            </w:tcBorders>
            <w:shd w:val="clear" w:color="auto" w:fill="FFFFFF"/>
            <w:noWrap/>
            <w:vAlign w:val="center"/>
          </w:tcPr>
          <w:p w14:paraId="1DF06ECA">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794.1</w:t>
            </w:r>
          </w:p>
        </w:tc>
        <w:tc>
          <w:tcPr>
            <w:tcW w:w="1055" w:type="dxa"/>
            <w:tcBorders>
              <w:top w:val="nil"/>
              <w:left w:val="nil"/>
              <w:bottom w:val="nil"/>
              <w:right w:val="nil"/>
            </w:tcBorders>
            <w:shd w:val="clear" w:color="auto" w:fill="FFFFFF"/>
            <w:noWrap/>
            <w:vAlign w:val="center"/>
          </w:tcPr>
          <w:p w14:paraId="2BD70A6F">
            <w:pPr>
              <w:widowControl/>
              <w:jc w:val="center"/>
              <w:textAlignment w:val="center"/>
              <w:rPr>
                <w:rFonts w:ascii="Times New Roman" w:hAnsi="Times New Roman" w:eastAsia="宋体" w:cs="Times New Roman"/>
                <w:color w:val="000000"/>
                <w:kern w:val="0"/>
                <w:sz w:val="22"/>
                <w:szCs w:val="22"/>
                <w:lang w:bidi="ar"/>
              </w:rPr>
            </w:pPr>
            <w:r>
              <w:rPr>
                <w:rFonts w:hint="eastAsia" w:ascii="Times New Roman" w:hAnsi="Times New Roman" w:eastAsia="宋体" w:cs="Times New Roman"/>
                <w:color w:val="000000"/>
                <w:kern w:val="0"/>
                <w:sz w:val="22"/>
                <w:szCs w:val="22"/>
                <w:lang w:bidi="ar"/>
              </w:rPr>
              <w:t>0</w:t>
            </w:r>
          </w:p>
        </w:tc>
        <w:tc>
          <w:tcPr>
            <w:tcW w:w="1057" w:type="dxa"/>
            <w:tcBorders>
              <w:top w:val="nil"/>
              <w:left w:val="nil"/>
              <w:bottom w:val="nil"/>
              <w:right w:val="nil"/>
            </w:tcBorders>
            <w:shd w:val="clear" w:color="auto" w:fill="FFFFFF"/>
            <w:noWrap/>
            <w:vAlign w:val="center"/>
          </w:tcPr>
          <w:p w14:paraId="73B81000">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774ABB5F">
            <w:pPr>
              <w:widowControl/>
              <w:jc w:val="center"/>
              <w:textAlignment w:val="center"/>
              <w:rPr>
                <w:rFonts w:ascii="Times New Roman" w:hAnsi="Times New Roman" w:eastAsia="宋体" w:cs="Times New Roman"/>
                <w:color w:val="000000"/>
                <w:kern w:val="0"/>
                <w:sz w:val="22"/>
                <w:szCs w:val="22"/>
                <w:lang w:bidi="ar"/>
              </w:rPr>
            </w:pPr>
          </w:p>
        </w:tc>
        <w:tc>
          <w:tcPr>
            <w:tcW w:w="1088" w:type="dxa"/>
            <w:tcBorders>
              <w:top w:val="nil"/>
              <w:left w:val="nil"/>
              <w:bottom w:val="nil"/>
              <w:right w:val="nil"/>
            </w:tcBorders>
            <w:shd w:val="clear" w:color="auto" w:fill="FFFFFF"/>
            <w:noWrap/>
            <w:vAlign w:val="center"/>
          </w:tcPr>
          <w:p w14:paraId="09031098">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55A04C0B">
            <w:pPr>
              <w:widowControl/>
              <w:jc w:val="center"/>
              <w:textAlignment w:val="center"/>
              <w:rPr>
                <w:rFonts w:ascii="Times New Roman" w:hAnsi="Times New Roman" w:eastAsia="宋体" w:cs="Times New Roman"/>
                <w:color w:val="000000"/>
                <w:kern w:val="0"/>
                <w:sz w:val="22"/>
                <w:szCs w:val="22"/>
                <w:lang w:bidi="ar"/>
              </w:rPr>
            </w:pPr>
          </w:p>
        </w:tc>
      </w:tr>
      <w:tr w14:paraId="13E85212">
        <w:tblPrEx>
          <w:tblCellMar>
            <w:top w:w="0" w:type="dxa"/>
            <w:left w:w="108" w:type="dxa"/>
            <w:bottom w:w="0" w:type="dxa"/>
            <w:right w:w="108" w:type="dxa"/>
          </w:tblCellMar>
        </w:tblPrEx>
        <w:trPr>
          <w:jc w:val="center"/>
        </w:trPr>
        <w:tc>
          <w:tcPr>
            <w:tcW w:w="1393" w:type="dxa"/>
            <w:tcBorders>
              <w:top w:val="nil"/>
              <w:left w:val="nil"/>
              <w:bottom w:val="nil"/>
              <w:right w:val="nil"/>
            </w:tcBorders>
            <w:shd w:val="clear" w:color="auto" w:fill="FFFFFF"/>
            <w:noWrap/>
            <w:vAlign w:val="center"/>
          </w:tcPr>
          <w:p w14:paraId="5D960EA9">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GDGZ</w:t>
            </w:r>
          </w:p>
        </w:tc>
        <w:tc>
          <w:tcPr>
            <w:tcW w:w="1055" w:type="dxa"/>
            <w:tcBorders>
              <w:top w:val="nil"/>
              <w:left w:val="nil"/>
              <w:bottom w:val="nil"/>
              <w:right w:val="nil"/>
            </w:tcBorders>
            <w:shd w:val="clear" w:color="auto" w:fill="FFFFFF"/>
            <w:noWrap/>
            <w:vAlign w:val="center"/>
          </w:tcPr>
          <w:p w14:paraId="60BD64BA">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1687.7</w:t>
            </w:r>
          </w:p>
        </w:tc>
        <w:tc>
          <w:tcPr>
            <w:tcW w:w="1055" w:type="dxa"/>
            <w:tcBorders>
              <w:top w:val="nil"/>
              <w:left w:val="nil"/>
              <w:bottom w:val="nil"/>
              <w:right w:val="nil"/>
            </w:tcBorders>
            <w:shd w:val="clear" w:color="auto" w:fill="FFFFFF"/>
            <w:noWrap/>
            <w:vAlign w:val="center"/>
          </w:tcPr>
          <w:p w14:paraId="5CCE181F">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1651.6</w:t>
            </w:r>
          </w:p>
        </w:tc>
        <w:tc>
          <w:tcPr>
            <w:tcW w:w="1055" w:type="dxa"/>
            <w:tcBorders>
              <w:top w:val="nil"/>
              <w:left w:val="nil"/>
              <w:bottom w:val="nil"/>
              <w:right w:val="nil"/>
            </w:tcBorders>
            <w:shd w:val="clear" w:color="auto" w:fill="FFFFFF"/>
            <w:noWrap/>
            <w:vAlign w:val="center"/>
          </w:tcPr>
          <w:p w14:paraId="69805452">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1483</w:t>
            </w:r>
          </w:p>
        </w:tc>
        <w:tc>
          <w:tcPr>
            <w:tcW w:w="1055" w:type="dxa"/>
            <w:tcBorders>
              <w:top w:val="nil"/>
              <w:left w:val="nil"/>
              <w:bottom w:val="nil"/>
              <w:right w:val="nil"/>
            </w:tcBorders>
            <w:shd w:val="clear" w:color="auto" w:fill="FFFFFF"/>
            <w:noWrap/>
            <w:vAlign w:val="center"/>
          </w:tcPr>
          <w:p w14:paraId="7B2FBFAD">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1441.4</w:t>
            </w:r>
          </w:p>
        </w:tc>
        <w:tc>
          <w:tcPr>
            <w:tcW w:w="1055" w:type="dxa"/>
            <w:tcBorders>
              <w:top w:val="nil"/>
              <w:left w:val="nil"/>
              <w:bottom w:val="nil"/>
              <w:right w:val="nil"/>
            </w:tcBorders>
            <w:shd w:val="clear" w:color="auto" w:fill="FFFFFF"/>
            <w:noWrap/>
            <w:vAlign w:val="center"/>
          </w:tcPr>
          <w:p w14:paraId="71D953A5">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34.1</w:t>
            </w:r>
          </w:p>
        </w:tc>
        <w:tc>
          <w:tcPr>
            <w:tcW w:w="1134" w:type="dxa"/>
            <w:tcBorders>
              <w:top w:val="nil"/>
              <w:left w:val="nil"/>
              <w:bottom w:val="nil"/>
              <w:right w:val="nil"/>
            </w:tcBorders>
            <w:shd w:val="clear" w:color="auto" w:fill="FFFFFF"/>
            <w:noWrap/>
            <w:vAlign w:val="center"/>
          </w:tcPr>
          <w:p w14:paraId="396ACE43">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1105.4</w:t>
            </w:r>
          </w:p>
        </w:tc>
        <w:tc>
          <w:tcPr>
            <w:tcW w:w="1055" w:type="dxa"/>
            <w:tcBorders>
              <w:top w:val="nil"/>
              <w:left w:val="nil"/>
              <w:bottom w:val="nil"/>
              <w:right w:val="nil"/>
            </w:tcBorders>
            <w:shd w:val="clear" w:color="auto" w:fill="FFFFFF"/>
            <w:noWrap/>
            <w:vAlign w:val="center"/>
          </w:tcPr>
          <w:p w14:paraId="5177BAC7">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736.8</w:t>
            </w:r>
          </w:p>
        </w:tc>
        <w:tc>
          <w:tcPr>
            <w:tcW w:w="1055" w:type="dxa"/>
            <w:tcBorders>
              <w:top w:val="nil"/>
              <w:left w:val="nil"/>
              <w:bottom w:val="nil"/>
              <w:right w:val="nil"/>
            </w:tcBorders>
            <w:shd w:val="clear" w:color="auto" w:fill="FFFFFF"/>
            <w:noWrap/>
            <w:vAlign w:val="center"/>
          </w:tcPr>
          <w:p w14:paraId="79454758">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583.2</w:t>
            </w:r>
          </w:p>
        </w:tc>
        <w:tc>
          <w:tcPr>
            <w:tcW w:w="1057" w:type="dxa"/>
            <w:tcBorders>
              <w:top w:val="nil"/>
              <w:left w:val="nil"/>
              <w:bottom w:val="nil"/>
              <w:right w:val="nil"/>
            </w:tcBorders>
            <w:shd w:val="clear" w:color="auto" w:fill="FFFFFF"/>
            <w:noWrap/>
            <w:vAlign w:val="center"/>
          </w:tcPr>
          <w:p w14:paraId="71CF001D">
            <w:pPr>
              <w:widowControl/>
              <w:jc w:val="center"/>
              <w:textAlignment w:val="center"/>
              <w:rPr>
                <w:rFonts w:ascii="Times New Roman" w:hAnsi="Times New Roman" w:eastAsia="宋体" w:cs="Times New Roman"/>
                <w:color w:val="000000"/>
                <w:kern w:val="0"/>
                <w:sz w:val="22"/>
                <w:szCs w:val="22"/>
                <w:lang w:bidi="ar"/>
              </w:rPr>
            </w:pPr>
            <w:r>
              <w:rPr>
                <w:rFonts w:hint="eastAsia" w:ascii="Times New Roman" w:hAnsi="Times New Roman" w:eastAsia="宋体" w:cs="Times New Roman"/>
                <w:color w:val="000000"/>
                <w:kern w:val="0"/>
                <w:sz w:val="22"/>
                <w:szCs w:val="22"/>
                <w:lang w:bidi="ar"/>
              </w:rPr>
              <w:t>0</w:t>
            </w:r>
          </w:p>
        </w:tc>
        <w:tc>
          <w:tcPr>
            <w:tcW w:w="1055" w:type="dxa"/>
            <w:tcBorders>
              <w:top w:val="nil"/>
              <w:left w:val="nil"/>
              <w:bottom w:val="nil"/>
              <w:right w:val="nil"/>
            </w:tcBorders>
            <w:shd w:val="clear" w:color="auto" w:fill="FFFFFF"/>
            <w:noWrap/>
            <w:vAlign w:val="center"/>
          </w:tcPr>
          <w:p w14:paraId="2D445032">
            <w:pPr>
              <w:widowControl/>
              <w:jc w:val="center"/>
              <w:textAlignment w:val="center"/>
              <w:rPr>
                <w:rFonts w:ascii="Times New Roman" w:hAnsi="Times New Roman" w:eastAsia="宋体" w:cs="Times New Roman"/>
                <w:color w:val="000000"/>
                <w:kern w:val="0"/>
                <w:sz w:val="22"/>
                <w:szCs w:val="22"/>
                <w:lang w:bidi="ar"/>
              </w:rPr>
            </w:pPr>
          </w:p>
        </w:tc>
        <w:tc>
          <w:tcPr>
            <w:tcW w:w="1088" w:type="dxa"/>
            <w:tcBorders>
              <w:top w:val="nil"/>
              <w:left w:val="nil"/>
              <w:bottom w:val="nil"/>
              <w:right w:val="nil"/>
            </w:tcBorders>
            <w:shd w:val="clear" w:color="auto" w:fill="FFFFFF"/>
            <w:noWrap/>
            <w:vAlign w:val="center"/>
          </w:tcPr>
          <w:p w14:paraId="30C56B27">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20AC7A9B">
            <w:pPr>
              <w:widowControl/>
              <w:jc w:val="center"/>
              <w:textAlignment w:val="center"/>
              <w:rPr>
                <w:rFonts w:ascii="Times New Roman" w:hAnsi="Times New Roman" w:eastAsia="宋体" w:cs="Times New Roman"/>
                <w:color w:val="000000"/>
                <w:kern w:val="0"/>
                <w:sz w:val="22"/>
                <w:szCs w:val="22"/>
                <w:lang w:bidi="ar"/>
              </w:rPr>
            </w:pPr>
          </w:p>
        </w:tc>
      </w:tr>
      <w:tr w14:paraId="7A62B5C1">
        <w:tblPrEx>
          <w:tblCellMar>
            <w:top w:w="0" w:type="dxa"/>
            <w:left w:w="108" w:type="dxa"/>
            <w:bottom w:w="0" w:type="dxa"/>
            <w:right w:w="108" w:type="dxa"/>
          </w:tblCellMar>
        </w:tblPrEx>
        <w:trPr>
          <w:jc w:val="center"/>
        </w:trPr>
        <w:tc>
          <w:tcPr>
            <w:tcW w:w="1393" w:type="dxa"/>
            <w:tcBorders>
              <w:top w:val="nil"/>
              <w:left w:val="nil"/>
              <w:bottom w:val="nil"/>
              <w:right w:val="nil"/>
            </w:tcBorders>
            <w:shd w:val="clear" w:color="auto" w:fill="FFFFFF"/>
            <w:noWrap/>
            <w:vAlign w:val="center"/>
          </w:tcPr>
          <w:p w14:paraId="52A13423">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HNSY</w:t>
            </w:r>
          </w:p>
        </w:tc>
        <w:tc>
          <w:tcPr>
            <w:tcW w:w="1055" w:type="dxa"/>
            <w:tcBorders>
              <w:top w:val="nil"/>
              <w:left w:val="nil"/>
              <w:bottom w:val="nil"/>
              <w:right w:val="nil"/>
            </w:tcBorders>
            <w:shd w:val="clear" w:color="auto" w:fill="FFFFFF"/>
            <w:noWrap/>
            <w:vAlign w:val="center"/>
          </w:tcPr>
          <w:p w14:paraId="0D59F404">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2293.6</w:t>
            </w:r>
          </w:p>
        </w:tc>
        <w:tc>
          <w:tcPr>
            <w:tcW w:w="1055" w:type="dxa"/>
            <w:tcBorders>
              <w:top w:val="nil"/>
              <w:left w:val="nil"/>
              <w:bottom w:val="nil"/>
              <w:right w:val="nil"/>
            </w:tcBorders>
            <w:shd w:val="clear" w:color="auto" w:fill="FFFFFF"/>
            <w:noWrap/>
            <w:vAlign w:val="center"/>
          </w:tcPr>
          <w:p w14:paraId="4EF2F400">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2246.7</w:t>
            </w:r>
          </w:p>
        </w:tc>
        <w:tc>
          <w:tcPr>
            <w:tcW w:w="1055" w:type="dxa"/>
            <w:tcBorders>
              <w:top w:val="nil"/>
              <w:left w:val="nil"/>
              <w:bottom w:val="nil"/>
              <w:right w:val="nil"/>
            </w:tcBorders>
            <w:shd w:val="clear" w:color="auto" w:fill="FFFFFF"/>
            <w:noWrap/>
            <w:vAlign w:val="center"/>
          </w:tcPr>
          <w:p w14:paraId="598786D4">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2088.1</w:t>
            </w:r>
          </w:p>
        </w:tc>
        <w:tc>
          <w:tcPr>
            <w:tcW w:w="1055" w:type="dxa"/>
            <w:tcBorders>
              <w:top w:val="nil"/>
              <w:left w:val="nil"/>
              <w:bottom w:val="nil"/>
              <w:right w:val="nil"/>
            </w:tcBorders>
            <w:shd w:val="clear" w:color="auto" w:fill="FFFFFF"/>
            <w:noWrap/>
            <w:vAlign w:val="center"/>
          </w:tcPr>
          <w:p w14:paraId="3F4C6342">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2045.8</w:t>
            </w:r>
          </w:p>
        </w:tc>
        <w:tc>
          <w:tcPr>
            <w:tcW w:w="1055" w:type="dxa"/>
            <w:tcBorders>
              <w:top w:val="nil"/>
              <w:left w:val="nil"/>
              <w:bottom w:val="nil"/>
              <w:right w:val="nil"/>
            </w:tcBorders>
            <w:shd w:val="clear" w:color="auto" w:fill="FFFFFF"/>
            <w:noWrap/>
            <w:vAlign w:val="center"/>
          </w:tcPr>
          <w:p w14:paraId="7088B88F">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621</w:t>
            </w:r>
          </w:p>
        </w:tc>
        <w:tc>
          <w:tcPr>
            <w:tcW w:w="1134" w:type="dxa"/>
            <w:tcBorders>
              <w:top w:val="nil"/>
              <w:left w:val="nil"/>
              <w:bottom w:val="nil"/>
              <w:right w:val="nil"/>
            </w:tcBorders>
            <w:shd w:val="clear" w:color="auto" w:fill="FFFFFF"/>
            <w:noWrap/>
            <w:vAlign w:val="center"/>
          </w:tcPr>
          <w:p w14:paraId="481D4122">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1036.6</w:t>
            </w:r>
          </w:p>
        </w:tc>
        <w:tc>
          <w:tcPr>
            <w:tcW w:w="1055" w:type="dxa"/>
            <w:tcBorders>
              <w:top w:val="nil"/>
              <w:left w:val="nil"/>
              <w:bottom w:val="nil"/>
              <w:right w:val="nil"/>
            </w:tcBorders>
            <w:shd w:val="clear" w:color="auto" w:fill="FFFFFF"/>
            <w:noWrap/>
            <w:vAlign w:val="center"/>
          </w:tcPr>
          <w:p w14:paraId="25588082">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1310.3</w:t>
            </w:r>
          </w:p>
        </w:tc>
        <w:tc>
          <w:tcPr>
            <w:tcW w:w="1055" w:type="dxa"/>
            <w:tcBorders>
              <w:top w:val="nil"/>
              <w:left w:val="nil"/>
              <w:bottom w:val="nil"/>
              <w:right w:val="nil"/>
            </w:tcBorders>
            <w:shd w:val="clear" w:color="auto" w:fill="FFFFFF"/>
            <w:noWrap/>
            <w:vAlign w:val="center"/>
          </w:tcPr>
          <w:p w14:paraId="4F46B5D2">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1126.6</w:t>
            </w:r>
          </w:p>
        </w:tc>
        <w:tc>
          <w:tcPr>
            <w:tcW w:w="1057" w:type="dxa"/>
            <w:tcBorders>
              <w:top w:val="nil"/>
              <w:left w:val="nil"/>
              <w:bottom w:val="nil"/>
              <w:right w:val="nil"/>
            </w:tcBorders>
            <w:shd w:val="clear" w:color="auto" w:fill="FFFFFF"/>
            <w:noWrap/>
            <w:vAlign w:val="center"/>
          </w:tcPr>
          <w:p w14:paraId="66BA14C6">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623.2</w:t>
            </w:r>
          </w:p>
        </w:tc>
        <w:tc>
          <w:tcPr>
            <w:tcW w:w="1055" w:type="dxa"/>
            <w:tcBorders>
              <w:top w:val="nil"/>
              <w:left w:val="nil"/>
              <w:bottom w:val="nil"/>
              <w:right w:val="nil"/>
            </w:tcBorders>
            <w:shd w:val="clear" w:color="auto" w:fill="FFFFFF"/>
            <w:noWrap/>
            <w:vAlign w:val="center"/>
          </w:tcPr>
          <w:p w14:paraId="0BBBE7D2">
            <w:pPr>
              <w:widowControl/>
              <w:jc w:val="center"/>
              <w:textAlignment w:val="center"/>
              <w:rPr>
                <w:rFonts w:ascii="Times New Roman" w:hAnsi="Times New Roman" w:eastAsia="宋体" w:cs="Times New Roman"/>
                <w:color w:val="000000"/>
                <w:kern w:val="0"/>
                <w:sz w:val="22"/>
                <w:szCs w:val="22"/>
                <w:lang w:bidi="ar"/>
              </w:rPr>
            </w:pPr>
            <w:r>
              <w:rPr>
                <w:rFonts w:hint="eastAsia" w:ascii="Times New Roman" w:hAnsi="Times New Roman" w:eastAsia="宋体" w:cs="Times New Roman"/>
                <w:color w:val="000000"/>
                <w:kern w:val="0"/>
                <w:sz w:val="22"/>
                <w:szCs w:val="22"/>
                <w:lang w:bidi="ar"/>
              </w:rPr>
              <w:t>0</w:t>
            </w:r>
          </w:p>
        </w:tc>
        <w:tc>
          <w:tcPr>
            <w:tcW w:w="1088" w:type="dxa"/>
            <w:tcBorders>
              <w:top w:val="nil"/>
              <w:left w:val="nil"/>
              <w:bottom w:val="nil"/>
              <w:right w:val="nil"/>
            </w:tcBorders>
            <w:shd w:val="clear" w:color="auto" w:fill="FFFFFF"/>
            <w:noWrap/>
            <w:vAlign w:val="center"/>
          </w:tcPr>
          <w:p w14:paraId="42B90861">
            <w:pPr>
              <w:widowControl/>
              <w:jc w:val="center"/>
              <w:textAlignment w:val="center"/>
              <w:rPr>
                <w:rFonts w:ascii="Times New Roman" w:hAnsi="Times New Roman" w:eastAsia="宋体" w:cs="Times New Roman"/>
                <w:color w:val="000000"/>
                <w:kern w:val="0"/>
                <w:sz w:val="22"/>
                <w:szCs w:val="22"/>
                <w:lang w:bidi="ar"/>
              </w:rPr>
            </w:pPr>
          </w:p>
        </w:tc>
        <w:tc>
          <w:tcPr>
            <w:tcW w:w="1055" w:type="dxa"/>
            <w:tcBorders>
              <w:top w:val="nil"/>
              <w:left w:val="nil"/>
              <w:bottom w:val="nil"/>
              <w:right w:val="nil"/>
            </w:tcBorders>
            <w:shd w:val="clear" w:color="auto" w:fill="FFFFFF"/>
            <w:noWrap/>
            <w:vAlign w:val="center"/>
          </w:tcPr>
          <w:p w14:paraId="4F8347B4">
            <w:pPr>
              <w:widowControl/>
              <w:jc w:val="center"/>
              <w:textAlignment w:val="center"/>
              <w:rPr>
                <w:rFonts w:ascii="Times New Roman" w:hAnsi="Times New Roman" w:eastAsia="宋体" w:cs="Times New Roman"/>
                <w:color w:val="000000"/>
                <w:kern w:val="0"/>
                <w:sz w:val="22"/>
                <w:szCs w:val="22"/>
                <w:lang w:bidi="ar"/>
              </w:rPr>
            </w:pPr>
          </w:p>
        </w:tc>
      </w:tr>
      <w:tr w14:paraId="6E53B8A8">
        <w:tblPrEx>
          <w:tblCellMar>
            <w:top w:w="0" w:type="dxa"/>
            <w:left w:w="108" w:type="dxa"/>
            <w:bottom w:w="0" w:type="dxa"/>
            <w:right w:w="108" w:type="dxa"/>
          </w:tblCellMar>
        </w:tblPrEx>
        <w:trPr>
          <w:jc w:val="center"/>
        </w:trPr>
        <w:tc>
          <w:tcPr>
            <w:tcW w:w="1393" w:type="dxa"/>
            <w:tcBorders>
              <w:top w:val="nil"/>
              <w:left w:val="nil"/>
              <w:bottom w:val="nil"/>
              <w:right w:val="nil"/>
            </w:tcBorders>
            <w:shd w:val="clear" w:color="auto" w:fill="FFFFFF"/>
            <w:noWrap/>
            <w:vAlign w:val="center"/>
          </w:tcPr>
          <w:p w14:paraId="37E3A67F">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HNHK</w:t>
            </w:r>
          </w:p>
        </w:tc>
        <w:tc>
          <w:tcPr>
            <w:tcW w:w="1055" w:type="dxa"/>
            <w:tcBorders>
              <w:top w:val="nil"/>
              <w:left w:val="nil"/>
              <w:bottom w:val="nil"/>
              <w:right w:val="nil"/>
            </w:tcBorders>
            <w:shd w:val="clear" w:color="auto" w:fill="FFFFFF"/>
            <w:noWrap/>
            <w:vAlign w:val="center"/>
          </w:tcPr>
          <w:p w14:paraId="337739DE">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2103.4</w:t>
            </w:r>
          </w:p>
        </w:tc>
        <w:tc>
          <w:tcPr>
            <w:tcW w:w="1055" w:type="dxa"/>
            <w:tcBorders>
              <w:top w:val="nil"/>
              <w:left w:val="nil"/>
              <w:bottom w:val="nil"/>
              <w:right w:val="nil"/>
            </w:tcBorders>
            <w:shd w:val="clear" w:color="auto" w:fill="FFFFFF"/>
            <w:noWrap/>
            <w:vAlign w:val="center"/>
          </w:tcPr>
          <w:p w14:paraId="7FF3CA6B">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2056.1</w:t>
            </w:r>
          </w:p>
        </w:tc>
        <w:tc>
          <w:tcPr>
            <w:tcW w:w="1055" w:type="dxa"/>
            <w:tcBorders>
              <w:top w:val="nil"/>
              <w:left w:val="nil"/>
              <w:bottom w:val="nil"/>
              <w:right w:val="nil"/>
            </w:tcBorders>
            <w:shd w:val="clear" w:color="auto" w:fill="FFFFFF"/>
            <w:noWrap/>
            <w:vAlign w:val="center"/>
          </w:tcPr>
          <w:p w14:paraId="46A963BB">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1897.9</w:t>
            </w:r>
          </w:p>
        </w:tc>
        <w:tc>
          <w:tcPr>
            <w:tcW w:w="1055" w:type="dxa"/>
            <w:tcBorders>
              <w:top w:val="nil"/>
              <w:left w:val="nil"/>
              <w:bottom w:val="nil"/>
              <w:right w:val="nil"/>
            </w:tcBorders>
            <w:shd w:val="clear" w:color="auto" w:fill="FFFFFF"/>
            <w:noWrap/>
            <w:vAlign w:val="center"/>
          </w:tcPr>
          <w:p w14:paraId="6B63D652">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1855.6</w:t>
            </w:r>
          </w:p>
        </w:tc>
        <w:tc>
          <w:tcPr>
            <w:tcW w:w="1055" w:type="dxa"/>
            <w:tcBorders>
              <w:top w:val="nil"/>
              <w:left w:val="nil"/>
              <w:bottom w:val="nil"/>
              <w:right w:val="nil"/>
            </w:tcBorders>
            <w:shd w:val="clear" w:color="auto" w:fill="FFFFFF"/>
            <w:noWrap/>
            <w:vAlign w:val="center"/>
          </w:tcPr>
          <w:p w14:paraId="7021FC60">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444</w:t>
            </w:r>
          </w:p>
        </w:tc>
        <w:tc>
          <w:tcPr>
            <w:tcW w:w="1134" w:type="dxa"/>
            <w:tcBorders>
              <w:top w:val="nil"/>
              <w:left w:val="nil"/>
              <w:bottom w:val="nil"/>
              <w:right w:val="nil"/>
            </w:tcBorders>
            <w:shd w:val="clear" w:color="auto" w:fill="FFFFFF"/>
            <w:noWrap/>
            <w:vAlign w:val="center"/>
          </w:tcPr>
          <w:p w14:paraId="62DBE0FD">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969.3</w:t>
            </w:r>
          </w:p>
        </w:tc>
        <w:tc>
          <w:tcPr>
            <w:tcW w:w="1055" w:type="dxa"/>
            <w:tcBorders>
              <w:top w:val="nil"/>
              <w:left w:val="nil"/>
              <w:bottom w:val="nil"/>
              <w:right w:val="nil"/>
            </w:tcBorders>
            <w:shd w:val="clear" w:color="auto" w:fill="FFFFFF"/>
            <w:noWrap/>
            <w:vAlign w:val="center"/>
          </w:tcPr>
          <w:p w14:paraId="28533C54">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1153.1</w:t>
            </w:r>
          </w:p>
        </w:tc>
        <w:tc>
          <w:tcPr>
            <w:tcW w:w="1055" w:type="dxa"/>
            <w:tcBorders>
              <w:top w:val="nil"/>
              <w:left w:val="nil"/>
              <w:bottom w:val="nil"/>
              <w:right w:val="nil"/>
            </w:tcBorders>
            <w:shd w:val="clear" w:color="auto" w:fill="FFFFFF"/>
            <w:noWrap/>
            <w:vAlign w:val="center"/>
          </w:tcPr>
          <w:p w14:paraId="1C3E2401">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936.9</w:t>
            </w:r>
          </w:p>
        </w:tc>
        <w:tc>
          <w:tcPr>
            <w:tcW w:w="1057" w:type="dxa"/>
            <w:tcBorders>
              <w:top w:val="nil"/>
              <w:left w:val="nil"/>
              <w:bottom w:val="nil"/>
              <w:right w:val="nil"/>
            </w:tcBorders>
            <w:shd w:val="clear" w:color="auto" w:fill="FFFFFF"/>
            <w:noWrap/>
            <w:vAlign w:val="center"/>
          </w:tcPr>
          <w:p w14:paraId="16F80AC4">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441.9</w:t>
            </w:r>
          </w:p>
        </w:tc>
        <w:tc>
          <w:tcPr>
            <w:tcW w:w="1055" w:type="dxa"/>
            <w:tcBorders>
              <w:top w:val="nil"/>
              <w:left w:val="nil"/>
              <w:bottom w:val="nil"/>
              <w:right w:val="nil"/>
            </w:tcBorders>
            <w:shd w:val="clear" w:color="auto" w:fill="FFFFFF"/>
            <w:noWrap/>
            <w:vAlign w:val="center"/>
          </w:tcPr>
          <w:p w14:paraId="44C1B0DC">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190.6</w:t>
            </w:r>
          </w:p>
        </w:tc>
        <w:tc>
          <w:tcPr>
            <w:tcW w:w="1088" w:type="dxa"/>
            <w:tcBorders>
              <w:top w:val="nil"/>
              <w:left w:val="nil"/>
              <w:bottom w:val="nil"/>
              <w:right w:val="nil"/>
            </w:tcBorders>
            <w:shd w:val="clear" w:color="auto" w:fill="FFFFFF"/>
            <w:noWrap/>
            <w:vAlign w:val="center"/>
          </w:tcPr>
          <w:p w14:paraId="55AAAF7A">
            <w:pPr>
              <w:widowControl/>
              <w:jc w:val="center"/>
              <w:textAlignment w:val="center"/>
              <w:rPr>
                <w:rFonts w:ascii="Times New Roman" w:hAnsi="Times New Roman" w:eastAsia="宋体" w:cs="Times New Roman"/>
                <w:color w:val="000000"/>
                <w:kern w:val="0"/>
                <w:sz w:val="22"/>
                <w:szCs w:val="22"/>
                <w:lang w:bidi="ar"/>
              </w:rPr>
            </w:pPr>
            <w:r>
              <w:rPr>
                <w:rFonts w:hint="eastAsia" w:ascii="Times New Roman" w:hAnsi="Times New Roman" w:eastAsia="宋体" w:cs="Times New Roman"/>
                <w:color w:val="000000"/>
                <w:kern w:val="0"/>
                <w:sz w:val="22"/>
                <w:szCs w:val="22"/>
                <w:lang w:bidi="ar"/>
              </w:rPr>
              <w:t>0</w:t>
            </w:r>
          </w:p>
        </w:tc>
        <w:tc>
          <w:tcPr>
            <w:tcW w:w="1055" w:type="dxa"/>
            <w:tcBorders>
              <w:top w:val="nil"/>
              <w:left w:val="nil"/>
              <w:bottom w:val="nil"/>
              <w:right w:val="nil"/>
            </w:tcBorders>
            <w:shd w:val="clear" w:color="auto" w:fill="FFFFFF"/>
            <w:noWrap/>
            <w:vAlign w:val="center"/>
          </w:tcPr>
          <w:p w14:paraId="101AC712">
            <w:pPr>
              <w:widowControl/>
              <w:jc w:val="center"/>
              <w:textAlignment w:val="center"/>
              <w:rPr>
                <w:rFonts w:ascii="Times New Roman" w:hAnsi="Times New Roman" w:eastAsia="宋体" w:cs="Times New Roman"/>
                <w:color w:val="000000"/>
                <w:kern w:val="0"/>
                <w:sz w:val="22"/>
                <w:szCs w:val="22"/>
                <w:lang w:bidi="ar"/>
              </w:rPr>
            </w:pPr>
          </w:p>
        </w:tc>
      </w:tr>
      <w:tr w14:paraId="5C304E2A">
        <w:tblPrEx>
          <w:tblCellMar>
            <w:top w:w="0" w:type="dxa"/>
            <w:left w:w="108" w:type="dxa"/>
            <w:bottom w:w="0" w:type="dxa"/>
            <w:right w:w="108" w:type="dxa"/>
          </w:tblCellMar>
        </w:tblPrEx>
        <w:trPr>
          <w:jc w:val="center"/>
        </w:trPr>
        <w:tc>
          <w:tcPr>
            <w:tcW w:w="1393" w:type="dxa"/>
            <w:tcBorders>
              <w:top w:val="nil"/>
              <w:left w:val="nil"/>
              <w:bottom w:val="single" w:color="000000" w:sz="12" w:space="0"/>
              <w:right w:val="nil"/>
            </w:tcBorders>
            <w:shd w:val="clear" w:color="auto" w:fill="FFFFFF"/>
            <w:noWrap/>
            <w:vAlign w:val="center"/>
          </w:tcPr>
          <w:p w14:paraId="1CDFEAF0">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XSBN</w:t>
            </w:r>
          </w:p>
        </w:tc>
        <w:tc>
          <w:tcPr>
            <w:tcW w:w="1055" w:type="dxa"/>
            <w:tcBorders>
              <w:top w:val="nil"/>
              <w:left w:val="nil"/>
              <w:bottom w:val="single" w:color="000000" w:sz="12" w:space="0"/>
              <w:right w:val="nil"/>
            </w:tcBorders>
            <w:shd w:val="clear" w:color="auto" w:fill="FFFFFF"/>
            <w:noWrap/>
            <w:vAlign w:val="center"/>
          </w:tcPr>
          <w:p w14:paraId="5544ADDC">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2409.2</w:t>
            </w:r>
          </w:p>
        </w:tc>
        <w:tc>
          <w:tcPr>
            <w:tcW w:w="1055" w:type="dxa"/>
            <w:tcBorders>
              <w:top w:val="nil"/>
              <w:left w:val="nil"/>
              <w:bottom w:val="single" w:color="000000" w:sz="12" w:space="0"/>
              <w:right w:val="nil"/>
            </w:tcBorders>
            <w:shd w:val="clear" w:color="auto" w:fill="FFFFFF"/>
            <w:noWrap/>
            <w:vAlign w:val="center"/>
          </w:tcPr>
          <w:p w14:paraId="46CEC55C">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2312.9</w:t>
            </w:r>
          </w:p>
        </w:tc>
        <w:tc>
          <w:tcPr>
            <w:tcW w:w="1055" w:type="dxa"/>
            <w:tcBorders>
              <w:top w:val="nil"/>
              <w:left w:val="nil"/>
              <w:bottom w:val="single" w:color="000000" w:sz="12" w:space="0"/>
              <w:right w:val="nil"/>
            </w:tcBorders>
            <w:shd w:val="clear" w:color="auto" w:fill="FFFFFF"/>
            <w:noWrap/>
            <w:vAlign w:val="center"/>
          </w:tcPr>
          <w:p w14:paraId="05763E9B">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2224.7</w:t>
            </w:r>
          </w:p>
        </w:tc>
        <w:tc>
          <w:tcPr>
            <w:tcW w:w="1055" w:type="dxa"/>
            <w:tcBorders>
              <w:top w:val="nil"/>
              <w:left w:val="nil"/>
              <w:bottom w:val="single" w:color="000000" w:sz="12" w:space="0"/>
              <w:right w:val="nil"/>
            </w:tcBorders>
            <w:shd w:val="clear" w:color="auto" w:fill="FFFFFF"/>
            <w:noWrap/>
            <w:vAlign w:val="center"/>
          </w:tcPr>
          <w:p w14:paraId="244C6E2B">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2184.7</w:t>
            </w:r>
          </w:p>
        </w:tc>
        <w:tc>
          <w:tcPr>
            <w:tcW w:w="1055" w:type="dxa"/>
            <w:tcBorders>
              <w:top w:val="nil"/>
              <w:left w:val="nil"/>
              <w:bottom w:val="single" w:color="000000" w:sz="12" w:space="0"/>
              <w:right w:val="nil"/>
            </w:tcBorders>
            <w:shd w:val="clear" w:color="auto" w:fill="FFFFFF"/>
            <w:noWrap/>
            <w:vAlign w:val="center"/>
          </w:tcPr>
          <w:p w14:paraId="232B2165">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1278.1</w:t>
            </w:r>
          </w:p>
        </w:tc>
        <w:tc>
          <w:tcPr>
            <w:tcW w:w="1134" w:type="dxa"/>
            <w:tcBorders>
              <w:top w:val="nil"/>
              <w:left w:val="nil"/>
              <w:bottom w:val="single" w:color="000000" w:sz="12" w:space="0"/>
              <w:right w:val="nil"/>
            </w:tcBorders>
            <w:shd w:val="clear" w:color="auto" w:fill="FFFFFF"/>
            <w:noWrap/>
            <w:vAlign w:val="center"/>
          </w:tcPr>
          <w:p w14:paraId="48ACD4E4">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296.7</w:t>
            </w:r>
          </w:p>
        </w:tc>
        <w:tc>
          <w:tcPr>
            <w:tcW w:w="1055" w:type="dxa"/>
            <w:tcBorders>
              <w:top w:val="nil"/>
              <w:left w:val="nil"/>
              <w:bottom w:val="single" w:color="000000" w:sz="12" w:space="0"/>
              <w:right w:val="nil"/>
            </w:tcBorders>
            <w:shd w:val="clear" w:color="auto" w:fill="FFFFFF"/>
            <w:noWrap/>
            <w:vAlign w:val="center"/>
          </w:tcPr>
          <w:p w14:paraId="29700752">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1949.8</w:t>
            </w:r>
          </w:p>
        </w:tc>
        <w:tc>
          <w:tcPr>
            <w:tcW w:w="1055" w:type="dxa"/>
            <w:tcBorders>
              <w:top w:val="nil"/>
              <w:left w:val="nil"/>
              <w:bottom w:val="single" w:color="000000" w:sz="12" w:space="0"/>
              <w:right w:val="nil"/>
            </w:tcBorders>
            <w:shd w:val="clear" w:color="auto" w:fill="FFFFFF"/>
            <w:noWrap/>
            <w:vAlign w:val="center"/>
          </w:tcPr>
          <w:p w14:paraId="49D59C1F">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1318.4</w:t>
            </w:r>
          </w:p>
        </w:tc>
        <w:tc>
          <w:tcPr>
            <w:tcW w:w="1057" w:type="dxa"/>
            <w:tcBorders>
              <w:top w:val="nil"/>
              <w:left w:val="nil"/>
              <w:bottom w:val="single" w:color="000000" w:sz="12" w:space="0"/>
              <w:right w:val="nil"/>
            </w:tcBorders>
            <w:shd w:val="clear" w:color="auto" w:fill="FFFFFF"/>
            <w:noWrap/>
            <w:vAlign w:val="center"/>
          </w:tcPr>
          <w:p w14:paraId="22D3281B">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1252</w:t>
            </w:r>
          </w:p>
        </w:tc>
        <w:tc>
          <w:tcPr>
            <w:tcW w:w="1055" w:type="dxa"/>
            <w:tcBorders>
              <w:top w:val="nil"/>
              <w:left w:val="nil"/>
              <w:bottom w:val="single" w:color="000000" w:sz="12" w:space="0"/>
              <w:right w:val="nil"/>
            </w:tcBorders>
            <w:shd w:val="clear" w:color="auto" w:fill="FFFFFF"/>
            <w:noWrap/>
            <w:vAlign w:val="center"/>
          </w:tcPr>
          <w:p w14:paraId="19B65B4B">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1024.1</w:t>
            </w:r>
          </w:p>
        </w:tc>
        <w:tc>
          <w:tcPr>
            <w:tcW w:w="1088" w:type="dxa"/>
            <w:tcBorders>
              <w:top w:val="nil"/>
              <w:left w:val="nil"/>
              <w:bottom w:val="single" w:color="000000" w:sz="12" w:space="0"/>
              <w:right w:val="nil"/>
            </w:tcBorders>
            <w:shd w:val="clear" w:color="auto" w:fill="FFFFFF"/>
            <w:noWrap/>
            <w:vAlign w:val="center"/>
          </w:tcPr>
          <w:p w14:paraId="03D90AAA">
            <w:pPr>
              <w:widowControl/>
              <w:jc w:val="center"/>
              <w:textAlignment w:val="center"/>
              <w:rPr>
                <w:rFonts w:ascii="Times New Roman" w:hAnsi="Times New Roman" w:eastAsia="宋体" w:cs="Times New Roman"/>
                <w:color w:val="000000"/>
                <w:kern w:val="0"/>
                <w:sz w:val="22"/>
                <w:szCs w:val="22"/>
                <w:lang w:bidi="ar"/>
              </w:rPr>
            </w:pPr>
            <w:r>
              <w:rPr>
                <w:rFonts w:ascii="Times New Roman" w:hAnsi="Times New Roman" w:eastAsia="宋体" w:cs="Times New Roman"/>
                <w:color w:val="000000"/>
                <w:kern w:val="0"/>
                <w:sz w:val="22"/>
                <w:szCs w:val="22"/>
                <w:lang w:bidi="ar"/>
              </w:rPr>
              <w:t>1011.6</w:t>
            </w:r>
          </w:p>
        </w:tc>
        <w:tc>
          <w:tcPr>
            <w:tcW w:w="1055" w:type="dxa"/>
            <w:tcBorders>
              <w:top w:val="nil"/>
              <w:left w:val="nil"/>
              <w:bottom w:val="single" w:color="000000" w:sz="12" w:space="0"/>
              <w:right w:val="nil"/>
            </w:tcBorders>
            <w:shd w:val="clear" w:color="auto" w:fill="FFFFFF"/>
            <w:noWrap/>
            <w:vAlign w:val="center"/>
          </w:tcPr>
          <w:p w14:paraId="387ADB00">
            <w:pPr>
              <w:widowControl/>
              <w:jc w:val="center"/>
              <w:textAlignment w:val="center"/>
              <w:rPr>
                <w:rFonts w:ascii="Times New Roman" w:hAnsi="Times New Roman" w:eastAsia="宋体" w:cs="Times New Roman"/>
                <w:color w:val="000000"/>
                <w:kern w:val="0"/>
                <w:sz w:val="22"/>
                <w:szCs w:val="22"/>
                <w:lang w:bidi="ar"/>
              </w:rPr>
            </w:pPr>
            <w:r>
              <w:rPr>
                <w:rFonts w:hint="eastAsia" w:ascii="Times New Roman" w:hAnsi="Times New Roman" w:eastAsia="宋体" w:cs="Times New Roman"/>
                <w:color w:val="000000"/>
                <w:kern w:val="0"/>
                <w:sz w:val="22"/>
                <w:szCs w:val="22"/>
                <w:lang w:bidi="ar"/>
              </w:rPr>
              <w:t>0</w:t>
            </w:r>
          </w:p>
        </w:tc>
      </w:tr>
    </w:tbl>
    <w:p w14:paraId="44337FD1">
      <w:pPr>
        <w:rPr>
          <w:rFonts w:ascii="Times New Roman" w:hAnsi="Times New Roman" w:cs="Times New Roman"/>
        </w:rPr>
      </w:pPr>
    </w:p>
    <w:p w14:paraId="06BB579C">
      <w:pPr>
        <w:jc w:val="center"/>
        <w:rPr>
          <w:rFonts w:ascii="Times New Roman" w:hAnsi="Times New Roman" w:eastAsia="宋体" w:cs="Times New Roman"/>
          <w:b/>
          <w:bCs/>
          <w:color w:val="000000"/>
          <w:kern w:val="0"/>
          <w:sz w:val="22"/>
          <w:szCs w:val="22"/>
          <w:lang w:bidi="ar"/>
        </w:rPr>
      </w:pPr>
      <w:r>
        <w:rPr>
          <w:rFonts w:ascii="Times New Roman" w:hAnsi="Times New Roman" w:eastAsia="宋体" w:cs="Times New Roman"/>
          <w:b/>
          <w:bCs/>
          <w:color w:val="000000"/>
          <w:kern w:val="0"/>
          <w:sz w:val="22"/>
          <w:szCs w:val="22"/>
          <w:lang w:bidi="ar"/>
        </w:rPr>
        <w:t>Table S</w:t>
      </w:r>
      <w:r>
        <w:rPr>
          <w:rFonts w:hint="eastAsia" w:ascii="Times New Roman" w:hAnsi="Times New Roman" w:eastAsia="宋体" w:cs="Times New Roman"/>
          <w:b/>
          <w:bCs/>
          <w:color w:val="000000"/>
          <w:kern w:val="0"/>
          <w:sz w:val="22"/>
          <w:szCs w:val="22"/>
          <w:lang w:bidi="ar"/>
        </w:rPr>
        <w:t>5</w:t>
      </w:r>
      <w:r>
        <w:rPr>
          <w:rFonts w:ascii="Times New Roman" w:hAnsi="Times New Roman" w:eastAsia="宋体" w:cs="Times New Roman"/>
          <w:b/>
          <w:bCs/>
          <w:color w:val="000000"/>
          <w:kern w:val="0"/>
          <w:sz w:val="22"/>
          <w:szCs w:val="22"/>
          <w:lang w:bidi="ar"/>
        </w:rPr>
        <w:t>.</w:t>
      </w:r>
      <w:r>
        <w:rPr>
          <w:rFonts w:hint="eastAsia" w:ascii="Times New Roman" w:hAnsi="Times New Roman" w:eastAsia="宋体" w:cs="Times New Roman"/>
          <w:b/>
          <w:bCs/>
          <w:color w:val="000000"/>
          <w:kern w:val="0"/>
          <w:sz w:val="22"/>
          <w:szCs w:val="22"/>
          <w:lang w:bidi="ar"/>
        </w:rPr>
        <w:t xml:space="preserve"> Environmental variables of 12 </w:t>
      </w:r>
      <w:r>
        <w:rPr>
          <w:rFonts w:hint="eastAsia" w:ascii="Times New Roman" w:hAnsi="Times New Roman" w:eastAsia="宋体" w:cs="Times New Roman"/>
          <w:b/>
          <w:bCs/>
          <w:i/>
          <w:iCs/>
          <w:color w:val="000000"/>
          <w:kern w:val="0"/>
          <w:sz w:val="22"/>
          <w:szCs w:val="22"/>
          <w:lang w:bidi="ar"/>
        </w:rPr>
        <w:t>Ae. albopictus</w:t>
      </w:r>
      <w:r>
        <w:rPr>
          <w:rFonts w:hint="eastAsia" w:ascii="Times New Roman" w:hAnsi="Times New Roman" w:eastAsia="宋体" w:cs="Times New Roman"/>
          <w:b/>
          <w:bCs/>
          <w:color w:val="000000"/>
          <w:kern w:val="0"/>
          <w:sz w:val="22"/>
          <w:szCs w:val="22"/>
          <w:lang w:bidi="ar"/>
        </w:rPr>
        <w:t xml:space="preserve"> populations from three climatic zones in China.</w:t>
      </w:r>
    </w:p>
    <w:p w14:paraId="5C1CB79D">
      <w:pPr>
        <w:jc w:val="center"/>
        <w:rPr>
          <w:rFonts w:ascii="Times New Roman" w:hAnsi="Times New Roman" w:eastAsia="宋体" w:cs="Times New Roman"/>
          <w:b/>
          <w:bCs/>
          <w:color w:val="000000"/>
          <w:kern w:val="0"/>
          <w:sz w:val="22"/>
          <w:szCs w:val="22"/>
          <w:lang w:bidi="ar"/>
        </w:rPr>
      </w:pPr>
    </w:p>
    <w:tbl>
      <w:tblPr>
        <w:tblStyle w:val="5"/>
        <w:tblW w:w="4801" w:type="dxa"/>
        <w:jc w:val="center"/>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31"/>
        <w:gridCol w:w="960"/>
        <w:gridCol w:w="1639"/>
        <w:gridCol w:w="1817"/>
        <w:gridCol w:w="1194"/>
      </w:tblGrid>
      <w:tr w14:paraId="021C3E4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960" w:type="dxa"/>
            <w:tcBorders>
              <w:top w:val="single" w:color="auto" w:sz="12" w:space="0"/>
              <w:left w:val="nil"/>
              <w:bottom w:val="single" w:color="000000" w:sz="4" w:space="0"/>
              <w:right w:val="nil"/>
            </w:tcBorders>
            <w:noWrap/>
          </w:tcPr>
          <w:p w14:paraId="54BCE7DD">
            <w:pPr>
              <w:jc w:val="left"/>
              <w:rPr>
                <w:rFonts w:hint="eastAsia" w:ascii="宋体" w:hAnsi="宋体" w:eastAsia="宋体" w:cs="宋体"/>
                <w:color w:val="000000"/>
                <w:sz w:val="20"/>
                <w:szCs w:val="20"/>
              </w:rPr>
            </w:pPr>
            <w:r>
              <w:rPr>
                <w:rFonts w:ascii="Times New Roman" w:hAnsi="Times New Roman" w:eastAsia="宋体" w:cs="Times New Roman"/>
                <w:kern w:val="0"/>
                <w:sz w:val="22"/>
                <w:szCs w:val="22"/>
              </w:rPr>
              <w:t>Climate zone</w:t>
            </w:r>
          </w:p>
        </w:tc>
        <w:tc>
          <w:tcPr>
            <w:tcW w:w="960" w:type="dxa"/>
            <w:tcBorders>
              <w:top w:val="single" w:color="auto" w:sz="12" w:space="0"/>
              <w:left w:val="nil"/>
              <w:bottom w:val="single" w:color="000000" w:sz="4" w:space="0"/>
              <w:right w:val="nil"/>
            </w:tcBorders>
            <w:noWrap/>
          </w:tcPr>
          <w:p w14:paraId="6E17DD5A">
            <w:pPr>
              <w:jc w:val="left"/>
              <w:rPr>
                <w:rFonts w:ascii="Arial" w:hAnsi="Arial" w:eastAsia="宋体" w:cs="Arial"/>
                <w:color w:val="000000"/>
                <w:sz w:val="20"/>
                <w:szCs w:val="20"/>
              </w:rPr>
            </w:pPr>
            <w:r>
              <w:rPr>
                <w:rFonts w:ascii="Times New Roman" w:hAnsi="Times New Roman" w:eastAsia="宋体" w:cs="Times New Roman"/>
                <w:kern w:val="0"/>
                <w:sz w:val="22"/>
                <w:szCs w:val="22"/>
              </w:rPr>
              <w:t>Site code</w:t>
            </w:r>
          </w:p>
        </w:tc>
        <w:tc>
          <w:tcPr>
            <w:tcW w:w="960" w:type="dxa"/>
            <w:tcBorders>
              <w:top w:val="single" w:color="auto" w:sz="12" w:space="0"/>
              <w:left w:val="nil"/>
              <w:bottom w:val="single" w:color="000000" w:sz="4" w:space="0"/>
              <w:right w:val="nil"/>
            </w:tcBorders>
            <w:noWrap/>
            <w:vAlign w:val="bottom"/>
          </w:tcPr>
          <w:p w14:paraId="2493BE42">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Mean annual temperature(℃)</w:t>
            </w:r>
          </w:p>
        </w:tc>
        <w:tc>
          <w:tcPr>
            <w:tcW w:w="960" w:type="dxa"/>
            <w:tcBorders>
              <w:top w:val="single" w:color="auto" w:sz="12" w:space="0"/>
              <w:left w:val="nil"/>
              <w:bottom w:val="single" w:color="000000" w:sz="4" w:space="0"/>
              <w:right w:val="nil"/>
            </w:tcBorders>
            <w:noWrap/>
            <w:vAlign w:val="bottom"/>
          </w:tcPr>
          <w:p w14:paraId="52F6A77E">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Annual precipitation(mm)</w:t>
            </w:r>
          </w:p>
        </w:tc>
        <w:tc>
          <w:tcPr>
            <w:tcW w:w="960" w:type="dxa"/>
            <w:tcBorders>
              <w:top w:val="single" w:color="auto" w:sz="12" w:space="0"/>
              <w:left w:val="nil"/>
              <w:bottom w:val="single" w:color="000000" w:sz="4" w:space="0"/>
              <w:right w:val="nil"/>
            </w:tcBorders>
            <w:noWrap/>
            <w:vAlign w:val="bottom"/>
          </w:tcPr>
          <w:p w14:paraId="5B846B7B">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altitude(m)</w:t>
            </w:r>
          </w:p>
        </w:tc>
      </w:tr>
      <w:tr w14:paraId="2E76218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noWrap/>
            <w:vAlign w:val="center"/>
          </w:tcPr>
          <w:p w14:paraId="108EEA0A">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Temperate</w:t>
            </w:r>
          </w:p>
        </w:tc>
        <w:tc>
          <w:tcPr>
            <w:tcW w:w="0" w:type="auto"/>
            <w:tcBorders>
              <w:top w:val="nil"/>
              <w:left w:val="nil"/>
              <w:bottom w:val="nil"/>
              <w:right w:val="nil"/>
            </w:tcBorders>
            <w:noWrap/>
            <w:vAlign w:val="center"/>
          </w:tcPr>
          <w:p w14:paraId="55B541D9">
            <w:pPr>
              <w:jc w:val="left"/>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SDDY</w:t>
            </w:r>
          </w:p>
        </w:tc>
        <w:tc>
          <w:tcPr>
            <w:tcW w:w="0" w:type="auto"/>
            <w:tcBorders>
              <w:top w:val="nil"/>
              <w:left w:val="nil"/>
              <w:bottom w:val="nil"/>
              <w:right w:val="nil"/>
            </w:tcBorders>
            <w:noWrap/>
            <w:vAlign w:val="bottom"/>
          </w:tcPr>
          <w:p w14:paraId="25AC05DD">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15.43</w:t>
            </w:r>
          </w:p>
        </w:tc>
        <w:tc>
          <w:tcPr>
            <w:tcW w:w="0" w:type="auto"/>
            <w:tcBorders>
              <w:top w:val="nil"/>
              <w:left w:val="nil"/>
              <w:bottom w:val="nil"/>
              <w:right w:val="nil"/>
            </w:tcBorders>
            <w:noWrap/>
            <w:vAlign w:val="bottom"/>
          </w:tcPr>
          <w:p w14:paraId="5369B591">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789.18</w:t>
            </w:r>
          </w:p>
        </w:tc>
        <w:tc>
          <w:tcPr>
            <w:tcW w:w="0" w:type="auto"/>
            <w:tcBorders>
              <w:top w:val="nil"/>
              <w:left w:val="nil"/>
              <w:bottom w:val="nil"/>
              <w:right w:val="nil"/>
            </w:tcBorders>
            <w:noWrap/>
            <w:vAlign w:val="bottom"/>
          </w:tcPr>
          <w:p w14:paraId="1967640E">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12.0</w:t>
            </w:r>
          </w:p>
        </w:tc>
      </w:tr>
      <w:tr w14:paraId="1AAEF85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noWrap/>
            <w:vAlign w:val="center"/>
          </w:tcPr>
          <w:p w14:paraId="04F1644F">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Temperate</w:t>
            </w:r>
          </w:p>
        </w:tc>
        <w:tc>
          <w:tcPr>
            <w:tcW w:w="0" w:type="auto"/>
            <w:tcBorders>
              <w:top w:val="nil"/>
              <w:left w:val="nil"/>
              <w:bottom w:val="nil"/>
              <w:right w:val="nil"/>
            </w:tcBorders>
            <w:noWrap/>
            <w:vAlign w:val="center"/>
          </w:tcPr>
          <w:p w14:paraId="3BA1CE84">
            <w:pPr>
              <w:jc w:val="left"/>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SDDZ</w:t>
            </w:r>
          </w:p>
        </w:tc>
        <w:tc>
          <w:tcPr>
            <w:tcW w:w="0" w:type="auto"/>
            <w:tcBorders>
              <w:top w:val="nil"/>
              <w:left w:val="nil"/>
              <w:bottom w:val="nil"/>
              <w:right w:val="nil"/>
            </w:tcBorders>
            <w:noWrap/>
            <w:vAlign w:val="bottom"/>
          </w:tcPr>
          <w:p w14:paraId="497C710C">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15.22</w:t>
            </w:r>
          </w:p>
        </w:tc>
        <w:tc>
          <w:tcPr>
            <w:tcW w:w="0" w:type="auto"/>
            <w:tcBorders>
              <w:top w:val="nil"/>
              <w:left w:val="nil"/>
              <w:bottom w:val="nil"/>
              <w:right w:val="nil"/>
            </w:tcBorders>
            <w:noWrap/>
            <w:vAlign w:val="bottom"/>
          </w:tcPr>
          <w:p w14:paraId="4609C40F">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672.59</w:t>
            </w:r>
          </w:p>
        </w:tc>
        <w:tc>
          <w:tcPr>
            <w:tcW w:w="0" w:type="auto"/>
            <w:tcBorders>
              <w:top w:val="nil"/>
              <w:left w:val="nil"/>
              <w:bottom w:val="nil"/>
              <w:right w:val="nil"/>
            </w:tcBorders>
            <w:noWrap/>
            <w:vAlign w:val="bottom"/>
          </w:tcPr>
          <w:p w14:paraId="7FB34019">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19.0</w:t>
            </w:r>
          </w:p>
        </w:tc>
      </w:tr>
      <w:tr w14:paraId="1D84FDD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noWrap/>
            <w:vAlign w:val="center"/>
          </w:tcPr>
          <w:p w14:paraId="4579115E">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Temperate</w:t>
            </w:r>
          </w:p>
        </w:tc>
        <w:tc>
          <w:tcPr>
            <w:tcW w:w="0" w:type="auto"/>
            <w:tcBorders>
              <w:top w:val="nil"/>
              <w:left w:val="nil"/>
              <w:bottom w:val="nil"/>
              <w:right w:val="nil"/>
            </w:tcBorders>
            <w:noWrap/>
            <w:vAlign w:val="center"/>
          </w:tcPr>
          <w:p w14:paraId="509C2A19">
            <w:pPr>
              <w:jc w:val="left"/>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JNA</w:t>
            </w:r>
          </w:p>
        </w:tc>
        <w:tc>
          <w:tcPr>
            <w:tcW w:w="0" w:type="auto"/>
            <w:tcBorders>
              <w:top w:val="nil"/>
              <w:left w:val="nil"/>
              <w:bottom w:val="nil"/>
              <w:right w:val="nil"/>
            </w:tcBorders>
            <w:noWrap/>
            <w:vAlign w:val="bottom"/>
          </w:tcPr>
          <w:p w14:paraId="1207F0F4">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18.37</w:t>
            </w:r>
          </w:p>
        </w:tc>
        <w:tc>
          <w:tcPr>
            <w:tcW w:w="0" w:type="auto"/>
            <w:tcBorders>
              <w:top w:val="nil"/>
              <w:left w:val="nil"/>
              <w:bottom w:val="nil"/>
              <w:right w:val="nil"/>
            </w:tcBorders>
            <w:noWrap/>
            <w:vAlign w:val="bottom"/>
          </w:tcPr>
          <w:p w14:paraId="55B37B62">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621.28</w:t>
            </w:r>
          </w:p>
        </w:tc>
        <w:tc>
          <w:tcPr>
            <w:tcW w:w="0" w:type="auto"/>
            <w:tcBorders>
              <w:top w:val="nil"/>
              <w:left w:val="nil"/>
              <w:bottom w:val="nil"/>
              <w:right w:val="nil"/>
            </w:tcBorders>
            <w:noWrap/>
            <w:vAlign w:val="bottom"/>
          </w:tcPr>
          <w:p w14:paraId="61914806">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58.0</w:t>
            </w:r>
          </w:p>
        </w:tc>
      </w:tr>
      <w:tr w14:paraId="7986ED6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noWrap/>
            <w:vAlign w:val="center"/>
          </w:tcPr>
          <w:p w14:paraId="120A53DC">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Temperate</w:t>
            </w:r>
          </w:p>
        </w:tc>
        <w:tc>
          <w:tcPr>
            <w:tcW w:w="0" w:type="auto"/>
            <w:tcBorders>
              <w:top w:val="nil"/>
              <w:left w:val="nil"/>
              <w:bottom w:val="nil"/>
              <w:right w:val="nil"/>
            </w:tcBorders>
            <w:noWrap/>
            <w:vAlign w:val="center"/>
          </w:tcPr>
          <w:p w14:paraId="313FC7FC">
            <w:pPr>
              <w:jc w:val="left"/>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SDJN</w:t>
            </w:r>
          </w:p>
        </w:tc>
        <w:tc>
          <w:tcPr>
            <w:tcW w:w="0" w:type="auto"/>
            <w:tcBorders>
              <w:top w:val="nil"/>
              <w:left w:val="nil"/>
              <w:bottom w:val="nil"/>
              <w:right w:val="nil"/>
            </w:tcBorders>
            <w:noWrap/>
            <w:vAlign w:val="bottom"/>
          </w:tcPr>
          <w:p w14:paraId="76E7D6B3">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16.51</w:t>
            </w:r>
          </w:p>
        </w:tc>
        <w:tc>
          <w:tcPr>
            <w:tcW w:w="0" w:type="auto"/>
            <w:tcBorders>
              <w:top w:val="nil"/>
              <w:left w:val="nil"/>
              <w:bottom w:val="nil"/>
              <w:right w:val="nil"/>
            </w:tcBorders>
            <w:noWrap/>
            <w:vAlign w:val="bottom"/>
          </w:tcPr>
          <w:p w14:paraId="37248E29">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735.58</w:t>
            </w:r>
          </w:p>
        </w:tc>
        <w:tc>
          <w:tcPr>
            <w:tcW w:w="0" w:type="auto"/>
            <w:tcBorders>
              <w:top w:val="nil"/>
              <w:left w:val="nil"/>
              <w:bottom w:val="nil"/>
              <w:right w:val="nil"/>
            </w:tcBorders>
            <w:noWrap/>
            <w:vAlign w:val="bottom"/>
          </w:tcPr>
          <w:p w14:paraId="106E7B90">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53.0</w:t>
            </w:r>
          </w:p>
        </w:tc>
      </w:tr>
      <w:tr w14:paraId="4EF925E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noWrap/>
            <w:vAlign w:val="center"/>
          </w:tcPr>
          <w:p w14:paraId="484F2538">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Subtropical</w:t>
            </w:r>
          </w:p>
        </w:tc>
        <w:tc>
          <w:tcPr>
            <w:tcW w:w="0" w:type="auto"/>
            <w:tcBorders>
              <w:top w:val="nil"/>
              <w:left w:val="nil"/>
              <w:bottom w:val="nil"/>
              <w:right w:val="nil"/>
            </w:tcBorders>
            <w:noWrap/>
            <w:vAlign w:val="center"/>
          </w:tcPr>
          <w:p w14:paraId="1F53BF38">
            <w:pPr>
              <w:jc w:val="left"/>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GDFS</w:t>
            </w:r>
          </w:p>
        </w:tc>
        <w:tc>
          <w:tcPr>
            <w:tcW w:w="0" w:type="auto"/>
            <w:tcBorders>
              <w:top w:val="nil"/>
              <w:left w:val="nil"/>
              <w:bottom w:val="nil"/>
              <w:right w:val="nil"/>
            </w:tcBorders>
            <w:noWrap/>
            <w:vAlign w:val="bottom"/>
          </w:tcPr>
          <w:p w14:paraId="6ADB9411">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24.04</w:t>
            </w:r>
          </w:p>
        </w:tc>
        <w:tc>
          <w:tcPr>
            <w:tcW w:w="0" w:type="auto"/>
            <w:tcBorders>
              <w:top w:val="nil"/>
              <w:left w:val="nil"/>
              <w:bottom w:val="nil"/>
              <w:right w:val="nil"/>
            </w:tcBorders>
            <w:noWrap/>
            <w:vAlign w:val="bottom"/>
          </w:tcPr>
          <w:p w14:paraId="04CC5062">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2422.91</w:t>
            </w:r>
          </w:p>
        </w:tc>
        <w:tc>
          <w:tcPr>
            <w:tcW w:w="0" w:type="auto"/>
            <w:tcBorders>
              <w:top w:val="nil"/>
              <w:left w:val="nil"/>
              <w:bottom w:val="nil"/>
              <w:right w:val="nil"/>
            </w:tcBorders>
            <w:noWrap/>
            <w:vAlign w:val="bottom"/>
          </w:tcPr>
          <w:p w14:paraId="2D346AFD">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15.24</w:t>
            </w:r>
          </w:p>
        </w:tc>
      </w:tr>
      <w:tr w14:paraId="5223D66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noWrap/>
            <w:vAlign w:val="center"/>
          </w:tcPr>
          <w:p w14:paraId="472FFF63">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Subtropical</w:t>
            </w:r>
          </w:p>
        </w:tc>
        <w:tc>
          <w:tcPr>
            <w:tcW w:w="0" w:type="auto"/>
            <w:tcBorders>
              <w:top w:val="nil"/>
              <w:left w:val="nil"/>
              <w:bottom w:val="nil"/>
              <w:right w:val="nil"/>
            </w:tcBorders>
            <w:noWrap/>
            <w:vAlign w:val="center"/>
          </w:tcPr>
          <w:p w14:paraId="17654518">
            <w:pPr>
              <w:jc w:val="left"/>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YNKM</w:t>
            </w:r>
          </w:p>
        </w:tc>
        <w:tc>
          <w:tcPr>
            <w:tcW w:w="0" w:type="auto"/>
            <w:tcBorders>
              <w:top w:val="nil"/>
              <w:left w:val="nil"/>
              <w:bottom w:val="nil"/>
              <w:right w:val="nil"/>
            </w:tcBorders>
            <w:noWrap/>
            <w:vAlign w:val="bottom"/>
          </w:tcPr>
          <w:p w14:paraId="2318722D">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16.48</w:t>
            </w:r>
          </w:p>
        </w:tc>
        <w:tc>
          <w:tcPr>
            <w:tcW w:w="0" w:type="auto"/>
            <w:tcBorders>
              <w:top w:val="nil"/>
              <w:left w:val="nil"/>
              <w:bottom w:val="nil"/>
              <w:right w:val="nil"/>
            </w:tcBorders>
            <w:noWrap/>
            <w:vAlign w:val="bottom"/>
          </w:tcPr>
          <w:p w14:paraId="7BE0F49F">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989.84</w:t>
            </w:r>
          </w:p>
        </w:tc>
        <w:tc>
          <w:tcPr>
            <w:tcW w:w="0" w:type="auto"/>
            <w:tcBorders>
              <w:top w:val="nil"/>
              <w:left w:val="nil"/>
              <w:bottom w:val="nil"/>
              <w:right w:val="nil"/>
            </w:tcBorders>
            <w:noWrap/>
            <w:vAlign w:val="bottom"/>
          </w:tcPr>
          <w:p w14:paraId="00157486">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2103.0</w:t>
            </w:r>
          </w:p>
        </w:tc>
      </w:tr>
      <w:tr w14:paraId="3AD5088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noWrap/>
            <w:vAlign w:val="center"/>
          </w:tcPr>
          <w:p w14:paraId="43E5F1B6">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Subtropical</w:t>
            </w:r>
          </w:p>
        </w:tc>
        <w:tc>
          <w:tcPr>
            <w:tcW w:w="0" w:type="auto"/>
            <w:tcBorders>
              <w:top w:val="nil"/>
              <w:left w:val="nil"/>
              <w:bottom w:val="nil"/>
              <w:right w:val="nil"/>
            </w:tcBorders>
            <w:noWrap/>
            <w:vAlign w:val="center"/>
          </w:tcPr>
          <w:p w14:paraId="6776999F">
            <w:pPr>
              <w:jc w:val="left"/>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FJFZ</w:t>
            </w:r>
          </w:p>
        </w:tc>
        <w:tc>
          <w:tcPr>
            <w:tcW w:w="0" w:type="auto"/>
            <w:tcBorders>
              <w:top w:val="nil"/>
              <w:left w:val="nil"/>
              <w:bottom w:val="nil"/>
              <w:right w:val="nil"/>
            </w:tcBorders>
            <w:noWrap/>
            <w:vAlign w:val="bottom"/>
          </w:tcPr>
          <w:p w14:paraId="4BF0660B">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21.34</w:t>
            </w:r>
          </w:p>
        </w:tc>
        <w:tc>
          <w:tcPr>
            <w:tcW w:w="0" w:type="auto"/>
            <w:tcBorders>
              <w:top w:val="nil"/>
              <w:left w:val="nil"/>
              <w:bottom w:val="nil"/>
              <w:right w:val="nil"/>
            </w:tcBorders>
            <w:noWrap/>
            <w:vAlign w:val="bottom"/>
          </w:tcPr>
          <w:p w14:paraId="60878272">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1388.36</w:t>
            </w:r>
          </w:p>
        </w:tc>
        <w:tc>
          <w:tcPr>
            <w:tcW w:w="0" w:type="auto"/>
            <w:tcBorders>
              <w:top w:val="nil"/>
              <w:left w:val="nil"/>
              <w:bottom w:val="nil"/>
              <w:right w:val="nil"/>
            </w:tcBorders>
            <w:noWrap/>
            <w:vAlign w:val="bottom"/>
          </w:tcPr>
          <w:p w14:paraId="49A43012">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85.0</w:t>
            </w:r>
          </w:p>
        </w:tc>
      </w:tr>
      <w:tr w14:paraId="453516B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noWrap/>
            <w:vAlign w:val="center"/>
          </w:tcPr>
          <w:p w14:paraId="19B491F6">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Subtropical</w:t>
            </w:r>
          </w:p>
        </w:tc>
        <w:tc>
          <w:tcPr>
            <w:tcW w:w="0" w:type="auto"/>
            <w:tcBorders>
              <w:top w:val="nil"/>
              <w:left w:val="nil"/>
              <w:bottom w:val="nil"/>
              <w:right w:val="nil"/>
            </w:tcBorders>
            <w:noWrap/>
            <w:vAlign w:val="center"/>
          </w:tcPr>
          <w:p w14:paraId="3F505452">
            <w:pPr>
              <w:jc w:val="left"/>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HNCS</w:t>
            </w:r>
          </w:p>
        </w:tc>
        <w:tc>
          <w:tcPr>
            <w:tcW w:w="0" w:type="auto"/>
            <w:tcBorders>
              <w:top w:val="nil"/>
              <w:left w:val="nil"/>
              <w:bottom w:val="nil"/>
              <w:right w:val="nil"/>
            </w:tcBorders>
            <w:noWrap/>
            <w:vAlign w:val="bottom"/>
          </w:tcPr>
          <w:p w14:paraId="07BFB259">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18.8</w:t>
            </w:r>
          </w:p>
        </w:tc>
        <w:tc>
          <w:tcPr>
            <w:tcW w:w="0" w:type="auto"/>
            <w:tcBorders>
              <w:top w:val="nil"/>
              <w:left w:val="nil"/>
              <w:bottom w:val="nil"/>
              <w:right w:val="nil"/>
            </w:tcBorders>
            <w:noWrap/>
            <w:vAlign w:val="bottom"/>
          </w:tcPr>
          <w:p w14:paraId="6029AAAA">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1686.56</w:t>
            </w:r>
          </w:p>
        </w:tc>
        <w:tc>
          <w:tcPr>
            <w:tcW w:w="0" w:type="auto"/>
            <w:tcBorders>
              <w:top w:val="nil"/>
              <w:left w:val="nil"/>
              <w:bottom w:val="nil"/>
              <w:right w:val="nil"/>
            </w:tcBorders>
            <w:noWrap/>
            <w:vAlign w:val="bottom"/>
          </w:tcPr>
          <w:p w14:paraId="39852DA6">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120.0</w:t>
            </w:r>
          </w:p>
        </w:tc>
      </w:tr>
      <w:tr w14:paraId="0FACFE4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noWrap/>
            <w:vAlign w:val="center"/>
          </w:tcPr>
          <w:p w14:paraId="20B63DE8">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Subtropical</w:t>
            </w:r>
          </w:p>
        </w:tc>
        <w:tc>
          <w:tcPr>
            <w:tcW w:w="0" w:type="auto"/>
            <w:tcBorders>
              <w:top w:val="nil"/>
              <w:left w:val="nil"/>
              <w:bottom w:val="nil"/>
              <w:right w:val="nil"/>
            </w:tcBorders>
            <w:noWrap/>
            <w:vAlign w:val="center"/>
          </w:tcPr>
          <w:p w14:paraId="0A71C0AE">
            <w:pPr>
              <w:jc w:val="left"/>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GDGZ</w:t>
            </w:r>
          </w:p>
        </w:tc>
        <w:tc>
          <w:tcPr>
            <w:tcW w:w="0" w:type="auto"/>
            <w:tcBorders>
              <w:top w:val="nil"/>
              <w:left w:val="nil"/>
              <w:bottom w:val="nil"/>
              <w:right w:val="nil"/>
            </w:tcBorders>
            <w:noWrap/>
            <w:vAlign w:val="bottom"/>
          </w:tcPr>
          <w:p w14:paraId="48F98D0E">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24.04</w:t>
            </w:r>
          </w:p>
        </w:tc>
        <w:tc>
          <w:tcPr>
            <w:tcW w:w="0" w:type="auto"/>
            <w:tcBorders>
              <w:top w:val="nil"/>
              <w:left w:val="nil"/>
              <w:bottom w:val="nil"/>
              <w:right w:val="nil"/>
            </w:tcBorders>
            <w:noWrap/>
            <w:vAlign w:val="bottom"/>
          </w:tcPr>
          <w:p w14:paraId="28A5349E">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2422.91</w:t>
            </w:r>
          </w:p>
        </w:tc>
        <w:tc>
          <w:tcPr>
            <w:tcW w:w="0" w:type="auto"/>
            <w:tcBorders>
              <w:top w:val="nil"/>
              <w:left w:val="nil"/>
              <w:bottom w:val="nil"/>
              <w:right w:val="nil"/>
            </w:tcBorders>
            <w:noWrap/>
            <w:vAlign w:val="bottom"/>
          </w:tcPr>
          <w:p w14:paraId="64E065C4">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15.24</w:t>
            </w:r>
          </w:p>
        </w:tc>
      </w:tr>
      <w:tr w14:paraId="4F0B371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noWrap/>
            <w:vAlign w:val="center"/>
          </w:tcPr>
          <w:p w14:paraId="7AA396BF">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Tropical</w:t>
            </w:r>
          </w:p>
        </w:tc>
        <w:tc>
          <w:tcPr>
            <w:tcW w:w="0" w:type="auto"/>
            <w:tcBorders>
              <w:top w:val="nil"/>
              <w:left w:val="nil"/>
              <w:bottom w:val="nil"/>
              <w:right w:val="nil"/>
            </w:tcBorders>
            <w:noWrap/>
            <w:vAlign w:val="center"/>
          </w:tcPr>
          <w:p w14:paraId="70DB1CFD">
            <w:pPr>
              <w:jc w:val="left"/>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HNSY</w:t>
            </w:r>
          </w:p>
        </w:tc>
        <w:tc>
          <w:tcPr>
            <w:tcW w:w="0" w:type="auto"/>
            <w:tcBorders>
              <w:top w:val="nil"/>
              <w:left w:val="nil"/>
              <w:bottom w:val="nil"/>
              <w:right w:val="nil"/>
            </w:tcBorders>
            <w:noWrap/>
            <w:vAlign w:val="bottom"/>
          </w:tcPr>
          <w:p w14:paraId="20F3FCA4">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23.51</w:t>
            </w:r>
          </w:p>
        </w:tc>
        <w:tc>
          <w:tcPr>
            <w:tcW w:w="0" w:type="auto"/>
            <w:tcBorders>
              <w:top w:val="nil"/>
              <w:left w:val="nil"/>
              <w:bottom w:val="nil"/>
              <w:right w:val="nil"/>
            </w:tcBorders>
            <w:noWrap/>
            <w:vAlign w:val="bottom"/>
          </w:tcPr>
          <w:p w14:paraId="4B2FD441">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2067.81</w:t>
            </w:r>
          </w:p>
        </w:tc>
        <w:tc>
          <w:tcPr>
            <w:tcW w:w="0" w:type="auto"/>
            <w:tcBorders>
              <w:top w:val="nil"/>
              <w:left w:val="nil"/>
              <w:bottom w:val="nil"/>
              <w:right w:val="nil"/>
            </w:tcBorders>
            <w:noWrap/>
            <w:vAlign w:val="bottom"/>
          </w:tcPr>
          <w:p w14:paraId="04EE8FB1">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7.0</w:t>
            </w:r>
          </w:p>
        </w:tc>
      </w:tr>
      <w:tr w14:paraId="2C2AFD3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noWrap/>
            <w:vAlign w:val="center"/>
          </w:tcPr>
          <w:p w14:paraId="7C4E4E1D">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Tropical</w:t>
            </w:r>
          </w:p>
        </w:tc>
        <w:tc>
          <w:tcPr>
            <w:tcW w:w="0" w:type="auto"/>
            <w:tcBorders>
              <w:top w:val="nil"/>
              <w:left w:val="nil"/>
              <w:bottom w:val="nil"/>
              <w:right w:val="nil"/>
            </w:tcBorders>
            <w:noWrap/>
            <w:vAlign w:val="center"/>
          </w:tcPr>
          <w:p w14:paraId="6317B508">
            <w:pPr>
              <w:jc w:val="left"/>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HNHK</w:t>
            </w:r>
          </w:p>
        </w:tc>
        <w:tc>
          <w:tcPr>
            <w:tcW w:w="0" w:type="auto"/>
            <w:tcBorders>
              <w:top w:val="nil"/>
              <w:left w:val="nil"/>
              <w:bottom w:val="nil"/>
              <w:right w:val="nil"/>
            </w:tcBorders>
            <w:noWrap/>
            <w:vAlign w:val="bottom"/>
          </w:tcPr>
          <w:p w14:paraId="1F88CF8C">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25.67</w:t>
            </w:r>
          </w:p>
        </w:tc>
        <w:tc>
          <w:tcPr>
            <w:tcW w:w="0" w:type="auto"/>
            <w:tcBorders>
              <w:top w:val="nil"/>
              <w:left w:val="nil"/>
              <w:bottom w:val="nil"/>
              <w:right w:val="nil"/>
            </w:tcBorders>
            <w:noWrap/>
            <w:vAlign w:val="bottom"/>
          </w:tcPr>
          <w:p w14:paraId="5E8EE6F4">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2135.63</w:t>
            </w:r>
          </w:p>
        </w:tc>
        <w:tc>
          <w:tcPr>
            <w:tcW w:w="0" w:type="auto"/>
            <w:tcBorders>
              <w:top w:val="nil"/>
              <w:left w:val="nil"/>
              <w:bottom w:val="nil"/>
              <w:right w:val="nil"/>
            </w:tcBorders>
            <w:noWrap/>
            <w:vAlign w:val="bottom"/>
          </w:tcPr>
          <w:p w14:paraId="2B3F0837">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24.0</w:t>
            </w:r>
          </w:p>
        </w:tc>
      </w:tr>
      <w:tr w14:paraId="58245E5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single" w:color="auto" w:sz="12" w:space="0"/>
              <w:right w:val="nil"/>
            </w:tcBorders>
            <w:noWrap/>
            <w:vAlign w:val="center"/>
          </w:tcPr>
          <w:p w14:paraId="0840517E">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Tropical</w:t>
            </w:r>
          </w:p>
        </w:tc>
        <w:tc>
          <w:tcPr>
            <w:tcW w:w="0" w:type="auto"/>
            <w:tcBorders>
              <w:top w:val="nil"/>
              <w:left w:val="nil"/>
              <w:bottom w:val="single" w:color="auto" w:sz="12" w:space="0"/>
              <w:right w:val="nil"/>
            </w:tcBorders>
            <w:noWrap/>
            <w:vAlign w:val="center"/>
          </w:tcPr>
          <w:p w14:paraId="2682F896">
            <w:pPr>
              <w:jc w:val="left"/>
              <w:rPr>
                <w:rFonts w:ascii="Times New Roman" w:hAnsi="Times New Roman" w:eastAsia="宋体" w:cs="Times New Roman"/>
                <w:kern w:val="0"/>
                <w:sz w:val="22"/>
                <w:szCs w:val="22"/>
              </w:rPr>
            </w:pPr>
            <w:r>
              <w:rPr>
                <w:rFonts w:hint="eastAsia" w:ascii="Times New Roman" w:hAnsi="Times New Roman" w:eastAsia="宋体" w:cs="Times New Roman"/>
                <w:kern w:val="0"/>
                <w:sz w:val="22"/>
                <w:szCs w:val="22"/>
              </w:rPr>
              <w:t>XSBN</w:t>
            </w:r>
          </w:p>
        </w:tc>
        <w:tc>
          <w:tcPr>
            <w:tcW w:w="0" w:type="auto"/>
            <w:tcBorders>
              <w:top w:val="nil"/>
              <w:left w:val="nil"/>
              <w:bottom w:val="single" w:color="auto" w:sz="12" w:space="0"/>
              <w:right w:val="nil"/>
            </w:tcBorders>
            <w:noWrap/>
            <w:vAlign w:val="bottom"/>
          </w:tcPr>
          <w:p w14:paraId="0987539C">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24.81</w:t>
            </w:r>
          </w:p>
        </w:tc>
        <w:tc>
          <w:tcPr>
            <w:tcW w:w="0" w:type="auto"/>
            <w:tcBorders>
              <w:top w:val="nil"/>
              <w:left w:val="nil"/>
              <w:bottom w:val="single" w:color="auto" w:sz="12" w:space="0"/>
              <w:right w:val="nil"/>
            </w:tcBorders>
            <w:noWrap/>
            <w:vAlign w:val="bottom"/>
          </w:tcPr>
          <w:p w14:paraId="279F353B">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1391.67</w:t>
            </w:r>
          </w:p>
        </w:tc>
        <w:tc>
          <w:tcPr>
            <w:tcW w:w="0" w:type="auto"/>
            <w:tcBorders>
              <w:top w:val="nil"/>
              <w:left w:val="nil"/>
              <w:bottom w:val="single" w:color="auto" w:sz="12" w:space="0"/>
              <w:right w:val="nil"/>
            </w:tcBorders>
            <w:noWrap/>
            <w:vAlign w:val="bottom"/>
          </w:tcPr>
          <w:p w14:paraId="21C9DCB2">
            <w:pPr>
              <w:jc w:val="left"/>
              <w:rPr>
                <w:rFonts w:ascii="Times New Roman" w:hAnsi="Times New Roman" w:eastAsia="宋体" w:cs="Times New Roman"/>
                <w:kern w:val="0"/>
                <w:sz w:val="22"/>
                <w:szCs w:val="22"/>
              </w:rPr>
            </w:pPr>
            <w:r>
              <w:rPr>
                <w:rFonts w:ascii="Times New Roman" w:hAnsi="Times New Roman" w:eastAsia="宋体" w:cs="Times New Roman"/>
                <w:kern w:val="0"/>
                <w:sz w:val="22"/>
                <w:szCs w:val="22"/>
              </w:rPr>
              <w:t>579.0</w:t>
            </w:r>
          </w:p>
        </w:tc>
      </w:tr>
    </w:tbl>
    <w:p w14:paraId="06445354">
      <w:pPr>
        <w:jc w:val="left"/>
        <w:rPr>
          <w:rFonts w:ascii="Times New Roman" w:hAnsi="Times New Roman" w:eastAsia="宋体" w:cs="Times New Roman"/>
          <w:kern w:val="0"/>
          <w:sz w:val="22"/>
          <w:szCs w:val="22"/>
        </w:rPr>
      </w:pPr>
    </w:p>
    <w:p w14:paraId="063D6C93">
      <w:pPr>
        <w:rPr>
          <w:rFonts w:ascii="Times New Roman" w:hAnsi="Times New Roman" w:cs="Times New Roman"/>
        </w:rPr>
      </w:pPr>
    </w:p>
    <w:p w14:paraId="7D7AF992">
      <w:pPr>
        <w:rPr>
          <w:rFonts w:ascii="Times New Roman" w:hAnsi="Times New Roman" w:cs="Times New Roman"/>
        </w:rPr>
      </w:pPr>
    </w:p>
    <w:p w14:paraId="71C562C0">
      <w:pPr>
        <w:rPr>
          <w:rFonts w:ascii="Times New Roman" w:hAnsi="Times New Roman" w:cs="Times New Roman"/>
        </w:rPr>
      </w:pPr>
    </w:p>
    <w:p w14:paraId="3C6A64C0">
      <w:pPr>
        <w:rPr>
          <w:rFonts w:ascii="Times New Roman" w:hAnsi="Times New Roman" w:cs="Times New Roman"/>
        </w:rPr>
      </w:pPr>
    </w:p>
    <w:p w14:paraId="58A7DD1C">
      <w:pPr>
        <w:rPr>
          <w:rFonts w:ascii="Times New Roman" w:hAnsi="Times New Roman" w:cs="Times New Roman"/>
        </w:rPr>
      </w:pPr>
    </w:p>
    <w:p w14:paraId="3ADA6053">
      <w:pPr>
        <w:rPr>
          <w:rFonts w:ascii="Times New Roman" w:hAnsi="Times New Roman" w:cs="Times New Roman"/>
        </w:rPr>
      </w:pPr>
    </w:p>
    <w:p w14:paraId="66AE323B">
      <w:pPr>
        <w:rPr>
          <w:rFonts w:ascii="Times New Roman" w:hAnsi="Times New Roman" w:cs="Times New Roman"/>
        </w:rPr>
      </w:pPr>
    </w:p>
    <w:p w14:paraId="43C9F8B8">
      <w:pPr>
        <w:rPr>
          <w:rFonts w:ascii="Times New Roman" w:hAnsi="Times New Roman" w:cs="Times New Roman"/>
        </w:rPr>
      </w:pPr>
    </w:p>
    <w:p w14:paraId="36578B47">
      <w:pPr>
        <w:jc w:val="center"/>
        <w:rPr>
          <w:rFonts w:ascii="Times New Roman" w:hAnsi="Times New Roman" w:cs="Times New Roman"/>
          <w:b/>
          <w:bCs/>
        </w:rPr>
      </w:pPr>
    </w:p>
    <w:p w14:paraId="5786F3DD">
      <w:pPr>
        <w:jc w:val="center"/>
        <w:rPr>
          <w:rFonts w:ascii="Times New Roman" w:hAnsi="Times New Roman" w:cs="Times New Roman"/>
          <w:b/>
          <w:bCs/>
        </w:rPr>
      </w:pPr>
    </w:p>
    <w:p w14:paraId="6F4653A7">
      <w:pPr>
        <w:jc w:val="center"/>
        <w:rPr>
          <w:rFonts w:ascii="Times New Roman" w:hAnsi="Times New Roman" w:cs="Times New Roman"/>
          <w:b/>
          <w:bCs/>
        </w:rPr>
      </w:pPr>
    </w:p>
    <w:p w14:paraId="78041CDC">
      <w:pPr>
        <w:jc w:val="center"/>
        <w:rPr>
          <w:rFonts w:ascii="Times New Roman" w:hAnsi="Times New Roman" w:cs="Times New Roman"/>
          <w:b/>
          <w:bCs/>
        </w:rPr>
      </w:pPr>
    </w:p>
    <w:p w14:paraId="50D4130A">
      <w:pPr>
        <w:jc w:val="center"/>
        <w:rPr>
          <w:rFonts w:ascii="Times New Roman" w:hAnsi="Times New Roman" w:cs="Times New Roman"/>
          <w:b/>
          <w:bCs/>
          <w:sz w:val="24"/>
          <w:highlight w:val="yellow"/>
        </w:rPr>
      </w:pPr>
    </w:p>
    <w:p w14:paraId="72EB4EDB">
      <w:pPr>
        <w:jc w:val="center"/>
        <w:rPr>
          <w:rFonts w:ascii="Times New Roman" w:hAnsi="Times New Roman" w:cs="Times New Roman"/>
          <w:b/>
          <w:bCs/>
          <w:sz w:val="24"/>
          <w:highlight w:val="yellow"/>
        </w:rPr>
      </w:pPr>
    </w:p>
    <w:p w14:paraId="483D1ACC">
      <w:pPr>
        <w:jc w:val="center"/>
        <w:rPr>
          <w:rFonts w:ascii="Times New Roman" w:hAnsi="Times New Roman" w:cs="Times New Roman"/>
          <w:sz w:val="24"/>
        </w:rPr>
      </w:pPr>
      <w:r>
        <w:rPr>
          <w:rFonts w:ascii="Times New Roman" w:hAnsi="Times New Roman" w:cs="Times New Roman"/>
          <w:b/>
          <w:bCs/>
          <w:sz w:val="24"/>
        </w:rPr>
        <w:t>Table S</w:t>
      </w:r>
      <w:r>
        <w:rPr>
          <w:rFonts w:hint="eastAsia" w:ascii="Times New Roman" w:hAnsi="Times New Roman" w:cs="Times New Roman"/>
          <w:b/>
          <w:bCs/>
          <w:sz w:val="24"/>
        </w:rPr>
        <w:t>6.</w:t>
      </w:r>
      <w:r>
        <w:rPr>
          <w:rFonts w:hint="eastAsia" w:ascii="Times New Roman" w:hAnsi="Times New Roman" w:cs="Times New Roman"/>
          <w:sz w:val="24"/>
        </w:rPr>
        <w:t xml:space="preserve"> </w:t>
      </w:r>
      <w:r>
        <w:rPr>
          <w:rFonts w:ascii="Times New Roman" w:hAnsi="Times New Roman" w:cs="Times New Roman"/>
          <w:sz w:val="24"/>
        </w:rPr>
        <w:t>Relative directed migration rates (M = m/μ) among three climatic regions .</w:t>
      </w:r>
    </w:p>
    <w:p w14:paraId="6B39EC08">
      <w:pPr>
        <w:rPr>
          <w:rFonts w:ascii="Times New Roman" w:hAnsi="Times New Roman" w:cs="Times New Roman"/>
          <w:sz w:val="24"/>
        </w:rPr>
      </w:pPr>
    </w:p>
    <w:tbl>
      <w:tblPr>
        <w:tblStyle w:val="8"/>
        <w:tblpPr w:leftFromText="180" w:rightFromText="180" w:vertAnchor="text" w:horzAnchor="page" w:tblpXSpec="center" w:tblpY="365"/>
        <w:tblOverlap w:val="never"/>
        <w:tblW w:w="4535"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3"/>
        <w:gridCol w:w="1134"/>
        <w:gridCol w:w="1134"/>
        <w:gridCol w:w="1134"/>
      </w:tblGrid>
      <w:tr w14:paraId="60C8A5C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3" w:type="dxa"/>
            <w:tcBorders>
              <w:top w:val="single" w:color="auto" w:sz="12" w:space="0"/>
              <w:left w:val="nil"/>
              <w:bottom w:val="single" w:color="auto" w:sz="6" w:space="0"/>
              <w:right w:val="nil"/>
              <w:insideH w:val="single" w:sz="6" w:space="0"/>
              <w:insideV w:val="nil"/>
              <w:tl2br w:val="nil"/>
              <w:tr2bl w:val="nil"/>
            </w:tcBorders>
            <w:vAlign w:val="center"/>
          </w:tcPr>
          <w:p w14:paraId="2820ECA3">
            <w:pPr>
              <w:widowControl/>
              <w:wordWrap/>
              <w:spacing w:line="360" w:lineRule="exact"/>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kern w:val="0"/>
                <w:sz w:val="18"/>
                <w:szCs w:val="18"/>
                <w:lang w:bidi="ar"/>
                <w14:ligatures w14:val="standardContextual"/>
              </w:rPr>
              <w:t>Recipient ↓ / Source →</w:t>
            </w:r>
          </w:p>
        </w:tc>
        <w:tc>
          <w:tcPr>
            <w:tcW w:w="1134" w:type="dxa"/>
            <w:tcBorders>
              <w:top w:val="single" w:color="auto" w:sz="12" w:space="0"/>
              <w:bottom w:val="single" w:color="auto" w:sz="6" w:space="0"/>
              <w:right w:val="nil"/>
              <w:insideH w:val="single" w:sz="6" w:space="0"/>
              <w:insideV w:val="nil"/>
              <w:tl2br w:val="nil"/>
              <w:tr2bl w:val="nil"/>
            </w:tcBorders>
            <w:vAlign w:val="center"/>
          </w:tcPr>
          <w:p w14:paraId="1222FB44">
            <w:pPr>
              <w:widowControl/>
              <w:wordWrap/>
              <w:spacing w:line="360" w:lineRule="exact"/>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kern w:val="0"/>
                <w:sz w:val="18"/>
                <w:szCs w:val="18"/>
                <w:lang w:bidi="ar"/>
                <w14:ligatures w14:val="standardContextual"/>
              </w:rPr>
              <w:t>Temperate</w:t>
            </w:r>
          </w:p>
        </w:tc>
        <w:tc>
          <w:tcPr>
            <w:tcW w:w="1134" w:type="dxa"/>
            <w:tcBorders>
              <w:top w:val="single" w:color="auto" w:sz="12" w:space="0"/>
              <w:bottom w:val="single" w:color="auto" w:sz="6" w:space="0"/>
              <w:right w:val="nil"/>
              <w:insideH w:val="single" w:sz="6" w:space="0"/>
              <w:insideV w:val="nil"/>
              <w:tl2br w:val="nil"/>
              <w:tr2bl w:val="nil"/>
            </w:tcBorders>
            <w:vAlign w:val="center"/>
          </w:tcPr>
          <w:p w14:paraId="630E0F35">
            <w:pPr>
              <w:widowControl/>
              <w:wordWrap/>
              <w:spacing w:line="360" w:lineRule="exact"/>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kern w:val="0"/>
                <w:sz w:val="18"/>
                <w:szCs w:val="18"/>
                <w:lang w:bidi="ar"/>
                <w14:ligatures w14:val="standardContextual"/>
              </w:rPr>
              <w:t>Subtropical</w:t>
            </w:r>
          </w:p>
        </w:tc>
        <w:tc>
          <w:tcPr>
            <w:tcW w:w="1134" w:type="dxa"/>
            <w:tcBorders>
              <w:top w:val="single" w:color="auto" w:sz="12" w:space="0"/>
              <w:bottom w:val="single" w:color="auto" w:sz="6" w:space="0"/>
              <w:right w:val="nil"/>
              <w:insideH w:val="single" w:sz="6" w:space="0"/>
              <w:insideV w:val="nil"/>
              <w:tl2br w:val="nil"/>
              <w:tr2bl w:val="nil"/>
            </w:tcBorders>
            <w:vAlign w:val="center"/>
          </w:tcPr>
          <w:p w14:paraId="2D6A443D">
            <w:pPr>
              <w:widowControl/>
              <w:wordWrap/>
              <w:spacing w:line="360" w:lineRule="exact"/>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kern w:val="0"/>
                <w:sz w:val="18"/>
                <w:szCs w:val="18"/>
                <w:lang w:bidi="ar"/>
                <w14:ligatures w14:val="standardContextual"/>
              </w:rPr>
              <w:t>Tropical</w:t>
            </w:r>
          </w:p>
        </w:tc>
      </w:tr>
      <w:tr w14:paraId="3CC4254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3" w:type="dxa"/>
            <w:vAlign w:val="center"/>
          </w:tcPr>
          <w:p w14:paraId="0C8CF0C1">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kern w:val="0"/>
                <w:sz w:val="18"/>
                <w:szCs w:val="18"/>
                <w:lang w:bidi="ar"/>
                <w14:ligatures w14:val="standardContextual"/>
              </w:rPr>
              <w:t>Temperate</w:t>
            </w:r>
          </w:p>
        </w:tc>
        <w:tc>
          <w:tcPr>
            <w:tcW w:w="1134" w:type="dxa"/>
            <w:vAlign w:val="center"/>
          </w:tcPr>
          <w:p w14:paraId="15FCE2B3">
            <w:pPr>
              <w:widowControl/>
              <w:jc w:val="center"/>
              <w:textAlignment w:val="center"/>
              <w:rPr>
                <w:rFonts w:ascii="Times New Roman" w:hAnsi="Times New Roman" w:eastAsia="宋体" w:cs="Times New Roman"/>
                <w:kern w:val="0"/>
                <w:sz w:val="18"/>
                <w:szCs w:val="18"/>
                <w:lang w:bidi="ar"/>
                <w14:ligatures w14:val="standardContextual"/>
              </w:rPr>
            </w:pPr>
            <w:r>
              <w:rPr>
                <w:rFonts w:hint="eastAsia" w:ascii="Times New Roman" w:hAnsi="Times New Roman" w:eastAsia="宋体" w:cs="Times New Roman"/>
                <w:kern w:val="0"/>
                <w:sz w:val="18"/>
                <w:szCs w:val="18"/>
                <w:lang w:bidi="ar"/>
                <w14:ligatures w14:val="standardContextual"/>
              </w:rPr>
              <w:t>128.61</w:t>
            </w:r>
          </w:p>
        </w:tc>
        <w:tc>
          <w:tcPr>
            <w:tcW w:w="1134" w:type="dxa"/>
            <w:vAlign w:val="center"/>
          </w:tcPr>
          <w:p w14:paraId="2191A48D">
            <w:pPr>
              <w:widowControl/>
              <w:jc w:val="center"/>
              <w:textAlignment w:val="center"/>
              <w:rPr>
                <w:rFonts w:ascii="Times New Roman" w:hAnsi="Times New Roman" w:eastAsia="宋体" w:cs="Times New Roman"/>
                <w:kern w:val="0"/>
                <w:sz w:val="18"/>
                <w:szCs w:val="18"/>
                <w:lang w:bidi="ar"/>
                <w14:ligatures w14:val="standardContextual"/>
              </w:rPr>
            </w:pPr>
            <w:r>
              <w:rPr>
                <w:rFonts w:hint="eastAsia" w:ascii="Times New Roman" w:hAnsi="Times New Roman" w:eastAsia="宋体" w:cs="Times New Roman"/>
                <w:kern w:val="0"/>
                <w:sz w:val="18"/>
                <w:szCs w:val="18"/>
                <w:lang w:bidi="ar"/>
                <w14:ligatures w14:val="standardContextual"/>
              </w:rPr>
              <w:t>166.56</w:t>
            </w:r>
          </w:p>
        </w:tc>
        <w:tc>
          <w:tcPr>
            <w:tcW w:w="1134" w:type="dxa"/>
            <w:vAlign w:val="center"/>
          </w:tcPr>
          <w:p w14:paraId="6B627F8D">
            <w:pPr>
              <w:widowControl/>
              <w:jc w:val="center"/>
              <w:textAlignment w:val="center"/>
              <w:rPr>
                <w:rFonts w:ascii="Times New Roman" w:hAnsi="Times New Roman" w:eastAsia="宋体" w:cs="Times New Roman"/>
                <w:kern w:val="0"/>
                <w:sz w:val="18"/>
                <w:szCs w:val="18"/>
                <w:lang w:bidi="ar"/>
                <w14:ligatures w14:val="standardContextual"/>
              </w:rPr>
            </w:pPr>
            <w:r>
              <w:rPr>
                <w:rFonts w:hint="eastAsia" w:ascii="Times New Roman" w:hAnsi="Times New Roman" w:eastAsia="宋体" w:cs="Times New Roman"/>
                <w:kern w:val="0"/>
                <w:sz w:val="18"/>
                <w:szCs w:val="18"/>
                <w:lang w:bidi="ar"/>
                <w14:ligatures w14:val="standardContextual"/>
              </w:rPr>
              <w:t>4.25</w:t>
            </w:r>
          </w:p>
        </w:tc>
      </w:tr>
      <w:tr w14:paraId="50DC582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3" w:type="dxa"/>
            <w:vAlign w:val="center"/>
          </w:tcPr>
          <w:p w14:paraId="4BD61125">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kern w:val="0"/>
                <w:sz w:val="18"/>
                <w:szCs w:val="18"/>
                <w:lang w:bidi="ar"/>
                <w14:ligatures w14:val="standardContextual"/>
              </w:rPr>
              <w:t>Subtropical</w:t>
            </w:r>
          </w:p>
        </w:tc>
        <w:tc>
          <w:tcPr>
            <w:tcW w:w="1134" w:type="dxa"/>
            <w:vAlign w:val="center"/>
          </w:tcPr>
          <w:p w14:paraId="6E5C8CCF">
            <w:pPr>
              <w:widowControl/>
              <w:jc w:val="center"/>
              <w:textAlignment w:val="center"/>
              <w:rPr>
                <w:rFonts w:ascii="Times New Roman" w:hAnsi="Times New Roman" w:eastAsia="宋体" w:cs="Times New Roman"/>
                <w:kern w:val="0"/>
                <w:sz w:val="18"/>
                <w:szCs w:val="18"/>
                <w:lang w:bidi="ar"/>
                <w14:ligatures w14:val="standardContextual"/>
              </w:rPr>
            </w:pPr>
            <w:r>
              <w:rPr>
                <w:rFonts w:hint="eastAsia" w:ascii="Times New Roman" w:hAnsi="Times New Roman" w:eastAsia="宋体" w:cs="Times New Roman"/>
                <w:kern w:val="0"/>
                <w:sz w:val="18"/>
                <w:szCs w:val="18"/>
                <w:lang w:bidi="ar"/>
                <w14:ligatures w14:val="standardContextual"/>
              </w:rPr>
              <w:t>19.37</w:t>
            </w:r>
          </w:p>
        </w:tc>
        <w:tc>
          <w:tcPr>
            <w:tcW w:w="1134" w:type="dxa"/>
            <w:vAlign w:val="center"/>
          </w:tcPr>
          <w:p w14:paraId="6F92CF44">
            <w:pPr>
              <w:widowControl/>
              <w:jc w:val="center"/>
              <w:textAlignment w:val="center"/>
              <w:rPr>
                <w:rFonts w:ascii="Times New Roman" w:hAnsi="Times New Roman" w:eastAsia="宋体" w:cs="Times New Roman"/>
                <w:kern w:val="0"/>
                <w:sz w:val="18"/>
                <w:szCs w:val="18"/>
                <w:lang w:bidi="ar"/>
                <w14:ligatures w14:val="standardContextual"/>
              </w:rPr>
            </w:pPr>
            <w:r>
              <w:rPr>
                <w:rFonts w:hint="eastAsia" w:ascii="Times New Roman" w:hAnsi="Times New Roman" w:eastAsia="宋体" w:cs="Times New Roman"/>
                <w:kern w:val="0"/>
                <w:sz w:val="18"/>
                <w:szCs w:val="18"/>
                <w:lang w:bidi="ar"/>
                <w14:ligatures w14:val="standardContextual"/>
              </w:rPr>
              <w:t>69.24</w:t>
            </w:r>
          </w:p>
        </w:tc>
        <w:tc>
          <w:tcPr>
            <w:tcW w:w="1134" w:type="dxa"/>
            <w:vAlign w:val="center"/>
          </w:tcPr>
          <w:p w14:paraId="6E265D76">
            <w:pPr>
              <w:widowControl/>
              <w:jc w:val="center"/>
              <w:textAlignment w:val="center"/>
              <w:rPr>
                <w:rFonts w:ascii="Times New Roman" w:hAnsi="Times New Roman" w:eastAsia="宋体" w:cs="Times New Roman"/>
                <w:kern w:val="0"/>
                <w:sz w:val="18"/>
                <w:szCs w:val="18"/>
                <w:lang w:bidi="ar"/>
                <w14:ligatures w14:val="standardContextual"/>
              </w:rPr>
            </w:pPr>
            <w:r>
              <w:rPr>
                <w:rFonts w:hint="eastAsia" w:ascii="Times New Roman" w:hAnsi="Times New Roman" w:eastAsia="宋体" w:cs="Times New Roman"/>
                <w:kern w:val="0"/>
                <w:sz w:val="18"/>
                <w:szCs w:val="18"/>
                <w:lang w:bidi="ar"/>
                <w14:ligatures w14:val="standardContextual"/>
              </w:rPr>
              <w:t>3.42</w:t>
            </w:r>
          </w:p>
        </w:tc>
      </w:tr>
      <w:tr w14:paraId="5C55D6E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3" w:type="dxa"/>
            <w:vAlign w:val="center"/>
          </w:tcPr>
          <w:p w14:paraId="302E9361">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kern w:val="0"/>
                <w:sz w:val="18"/>
                <w:szCs w:val="18"/>
                <w:lang w:bidi="ar"/>
                <w14:ligatures w14:val="standardContextual"/>
              </w:rPr>
              <w:t>Tropical</w:t>
            </w:r>
          </w:p>
        </w:tc>
        <w:tc>
          <w:tcPr>
            <w:tcW w:w="1134" w:type="dxa"/>
            <w:vAlign w:val="center"/>
          </w:tcPr>
          <w:p w14:paraId="05D8C775">
            <w:pPr>
              <w:widowControl/>
              <w:jc w:val="center"/>
              <w:textAlignment w:val="center"/>
              <w:rPr>
                <w:rFonts w:ascii="Times New Roman" w:hAnsi="Times New Roman" w:eastAsia="宋体" w:cs="Times New Roman"/>
                <w:kern w:val="0"/>
                <w:sz w:val="18"/>
                <w:szCs w:val="18"/>
                <w:lang w:bidi="ar"/>
                <w14:ligatures w14:val="standardContextual"/>
              </w:rPr>
            </w:pPr>
            <w:r>
              <w:rPr>
                <w:rFonts w:hint="eastAsia" w:ascii="Times New Roman" w:hAnsi="Times New Roman" w:eastAsia="宋体" w:cs="Times New Roman"/>
                <w:kern w:val="0"/>
                <w:sz w:val="18"/>
                <w:szCs w:val="18"/>
                <w:lang w:bidi="ar"/>
                <w14:ligatures w14:val="standardContextual"/>
              </w:rPr>
              <w:t>0.01</w:t>
            </w:r>
          </w:p>
        </w:tc>
        <w:tc>
          <w:tcPr>
            <w:tcW w:w="1134" w:type="dxa"/>
            <w:vAlign w:val="center"/>
          </w:tcPr>
          <w:p w14:paraId="68689776">
            <w:pPr>
              <w:widowControl/>
              <w:jc w:val="center"/>
              <w:textAlignment w:val="center"/>
              <w:rPr>
                <w:rFonts w:ascii="Times New Roman" w:hAnsi="Times New Roman" w:eastAsia="宋体" w:cs="Times New Roman"/>
                <w:kern w:val="0"/>
                <w:sz w:val="18"/>
                <w:szCs w:val="18"/>
                <w:lang w:bidi="ar"/>
                <w14:ligatures w14:val="standardContextual"/>
              </w:rPr>
            </w:pPr>
            <w:r>
              <w:rPr>
                <w:rFonts w:hint="eastAsia" w:ascii="Times New Roman" w:hAnsi="Times New Roman" w:eastAsia="宋体" w:cs="Times New Roman"/>
                <w:kern w:val="0"/>
                <w:sz w:val="18"/>
                <w:szCs w:val="18"/>
                <w:lang w:bidi="ar"/>
                <w14:ligatures w14:val="standardContextual"/>
              </w:rPr>
              <w:t>1.28</w:t>
            </w:r>
          </w:p>
        </w:tc>
        <w:tc>
          <w:tcPr>
            <w:tcW w:w="1134" w:type="dxa"/>
            <w:vAlign w:val="center"/>
          </w:tcPr>
          <w:p w14:paraId="0F878068">
            <w:pPr>
              <w:widowControl/>
              <w:jc w:val="center"/>
              <w:textAlignment w:val="center"/>
              <w:rPr>
                <w:rFonts w:ascii="Times New Roman" w:hAnsi="Times New Roman" w:eastAsia="宋体" w:cs="Times New Roman"/>
                <w:kern w:val="0"/>
                <w:sz w:val="18"/>
                <w:szCs w:val="18"/>
                <w:lang w:bidi="ar"/>
                <w14:ligatures w14:val="standardContextual"/>
              </w:rPr>
            </w:pPr>
            <w:r>
              <w:rPr>
                <w:rFonts w:hint="eastAsia" w:ascii="Times New Roman" w:hAnsi="Times New Roman" w:eastAsia="宋体" w:cs="Times New Roman"/>
                <w:kern w:val="0"/>
                <w:sz w:val="18"/>
                <w:szCs w:val="18"/>
                <w:lang w:bidi="ar"/>
                <w14:ligatures w14:val="standardContextual"/>
              </w:rPr>
              <w:t>126.55</w:t>
            </w:r>
          </w:p>
        </w:tc>
      </w:tr>
    </w:tbl>
    <w:p w14:paraId="6421E31C">
      <w:pPr>
        <w:spacing w:line="360" w:lineRule="auto"/>
        <w:rPr>
          <w:rFonts w:ascii="Times New Roman" w:hAnsi="Times New Roman"/>
          <w:sz w:val="24"/>
        </w:rPr>
      </w:pPr>
    </w:p>
    <w:p w14:paraId="031293CD">
      <w:pPr>
        <w:spacing w:line="360" w:lineRule="auto"/>
        <w:rPr>
          <w:rFonts w:ascii="Times New Roman" w:hAnsi="Times New Roman"/>
          <w:sz w:val="24"/>
        </w:rPr>
      </w:pPr>
    </w:p>
    <w:p w14:paraId="7ABCBECA">
      <w:pPr>
        <w:spacing w:line="360" w:lineRule="auto"/>
        <w:rPr>
          <w:rFonts w:ascii="Times New Roman" w:hAnsi="Times New Roman"/>
          <w:sz w:val="24"/>
        </w:rPr>
      </w:pPr>
    </w:p>
    <w:p w14:paraId="35F048BE">
      <w:pPr>
        <w:spacing w:line="360" w:lineRule="auto"/>
        <w:rPr>
          <w:rFonts w:ascii="Times New Roman" w:hAnsi="Times New Roman"/>
          <w:sz w:val="24"/>
        </w:rPr>
      </w:pPr>
    </w:p>
    <w:p w14:paraId="5E236714">
      <w:pPr>
        <w:spacing w:line="360" w:lineRule="auto"/>
        <w:rPr>
          <w:rFonts w:ascii="Times New Roman" w:hAnsi="Times New Roman"/>
          <w:sz w:val="24"/>
        </w:rPr>
      </w:pPr>
    </w:p>
    <w:p w14:paraId="0F36641A">
      <w:pPr>
        <w:spacing w:line="360" w:lineRule="auto"/>
        <w:rPr>
          <w:rFonts w:ascii="Times New Roman" w:hAnsi="Times New Roman"/>
          <w:sz w:val="24"/>
        </w:rPr>
      </w:pPr>
    </w:p>
    <w:p w14:paraId="34AAFA42">
      <w:pPr>
        <w:spacing w:line="360" w:lineRule="auto"/>
        <w:rPr>
          <w:rFonts w:ascii="Times New Roman" w:hAnsi="Times New Roman"/>
          <w:sz w:val="24"/>
        </w:rPr>
      </w:pPr>
    </w:p>
    <w:p w14:paraId="1E4F9463">
      <w:pPr>
        <w:jc w:val="center"/>
        <w:rPr>
          <w:rFonts w:ascii="Times New Roman" w:hAnsi="Times New Roman" w:cs="Times New Roman"/>
          <w:sz w:val="24"/>
        </w:rPr>
      </w:pPr>
      <w:r>
        <w:rPr>
          <w:rFonts w:ascii="Times New Roman" w:hAnsi="Times New Roman" w:cs="Times New Roman"/>
          <w:sz w:val="24"/>
        </w:rPr>
        <w:t>Temperate</w:t>
      </w:r>
      <w:r>
        <w:rPr>
          <w:rFonts w:hint="eastAsia" w:ascii="Times New Roman" w:hAnsi="Times New Roman" w:cs="Times New Roman"/>
          <w:sz w:val="24"/>
        </w:rPr>
        <w:t xml:space="preserve">: SDDY、SDDZ、SDJNA 、SDJN; </w:t>
      </w:r>
      <w:r>
        <w:rPr>
          <w:rFonts w:ascii="Times New Roman" w:hAnsi="Times New Roman" w:cs="Times New Roman"/>
          <w:sz w:val="24"/>
        </w:rPr>
        <w:t>Subtropical</w:t>
      </w:r>
      <w:r>
        <w:rPr>
          <w:rFonts w:hint="eastAsia" w:ascii="Times New Roman" w:hAnsi="Times New Roman" w:cs="Times New Roman"/>
          <w:sz w:val="24"/>
        </w:rPr>
        <w:t xml:space="preserve">: </w:t>
      </w:r>
      <w:r>
        <w:rPr>
          <w:rFonts w:ascii="Times New Roman" w:hAnsi="Times New Roman" w:cs="Times New Roman"/>
          <w:sz w:val="24"/>
        </w:rPr>
        <w:t>GDFS</w:t>
      </w:r>
      <w:r>
        <w:rPr>
          <w:rFonts w:hint="eastAsia" w:ascii="Times New Roman" w:hAnsi="Times New Roman" w:cs="Times New Roman"/>
          <w:sz w:val="24"/>
        </w:rPr>
        <w:t>、</w:t>
      </w:r>
      <w:r>
        <w:rPr>
          <w:rFonts w:ascii="Times New Roman" w:hAnsi="Times New Roman" w:cs="Times New Roman"/>
          <w:sz w:val="24"/>
        </w:rPr>
        <w:t>YNKM</w:t>
      </w:r>
      <w:r>
        <w:rPr>
          <w:rFonts w:hint="eastAsia" w:ascii="Times New Roman" w:hAnsi="Times New Roman" w:cs="Times New Roman"/>
          <w:sz w:val="24"/>
        </w:rPr>
        <w:t>、</w:t>
      </w:r>
      <w:r>
        <w:rPr>
          <w:rFonts w:ascii="Times New Roman" w:hAnsi="Times New Roman" w:cs="Times New Roman"/>
          <w:sz w:val="24"/>
        </w:rPr>
        <w:t>FJFZ</w:t>
      </w:r>
      <w:r>
        <w:rPr>
          <w:rFonts w:hint="eastAsia" w:ascii="Times New Roman" w:hAnsi="Times New Roman" w:cs="Times New Roman"/>
          <w:sz w:val="24"/>
        </w:rPr>
        <w:t>、</w:t>
      </w:r>
      <w:r>
        <w:rPr>
          <w:rFonts w:ascii="Times New Roman" w:hAnsi="Times New Roman" w:cs="Times New Roman"/>
          <w:sz w:val="24"/>
        </w:rPr>
        <w:t>HNCS</w:t>
      </w:r>
      <w:r>
        <w:rPr>
          <w:rFonts w:hint="eastAsia" w:ascii="Times New Roman" w:hAnsi="Times New Roman" w:cs="Times New Roman"/>
          <w:sz w:val="24"/>
        </w:rPr>
        <w:t>、</w:t>
      </w:r>
      <w:r>
        <w:rPr>
          <w:rFonts w:ascii="Times New Roman" w:hAnsi="Times New Roman" w:cs="Times New Roman"/>
          <w:sz w:val="24"/>
        </w:rPr>
        <w:t>GDGZ</w:t>
      </w:r>
      <w:r>
        <w:rPr>
          <w:rFonts w:hint="eastAsia" w:ascii="Times New Roman" w:hAnsi="Times New Roman" w:cs="Times New Roman"/>
          <w:sz w:val="24"/>
        </w:rPr>
        <w:t xml:space="preserve">； </w:t>
      </w:r>
      <w:r>
        <w:rPr>
          <w:rFonts w:ascii="Times New Roman" w:hAnsi="Times New Roman" w:cs="Times New Roman"/>
          <w:sz w:val="24"/>
        </w:rPr>
        <w:t>Tropical</w:t>
      </w:r>
      <w:r>
        <w:rPr>
          <w:rFonts w:hint="eastAsia" w:ascii="Times New Roman" w:hAnsi="Times New Roman" w:cs="Times New Roman"/>
          <w:sz w:val="24"/>
        </w:rPr>
        <w:t xml:space="preserve">: </w:t>
      </w:r>
      <w:r>
        <w:rPr>
          <w:rFonts w:ascii="Times New Roman" w:hAnsi="Times New Roman" w:cs="Times New Roman"/>
          <w:sz w:val="24"/>
        </w:rPr>
        <w:t>HNSY</w:t>
      </w:r>
      <w:r>
        <w:rPr>
          <w:rFonts w:hint="eastAsia" w:ascii="Times New Roman" w:hAnsi="Times New Roman" w:cs="Times New Roman"/>
          <w:sz w:val="24"/>
        </w:rPr>
        <w:t>、</w:t>
      </w:r>
      <w:r>
        <w:rPr>
          <w:rFonts w:ascii="Times New Roman" w:hAnsi="Times New Roman" w:cs="Times New Roman"/>
          <w:sz w:val="24"/>
        </w:rPr>
        <w:t>HNHK</w:t>
      </w:r>
      <w:r>
        <w:rPr>
          <w:rFonts w:hint="eastAsia" w:ascii="Times New Roman" w:hAnsi="Times New Roman" w:cs="Times New Roman"/>
          <w:sz w:val="24"/>
        </w:rPr>
        <w:t>、</w:t>
      </w:r>
      <w:r>
        <w:rPr>
          <w:rFonts w:ascii="Times New Roman" w:hAnsi="Times New Roman" w:cs="Times New Roman"/>
          <w:sz w:val="24"/>
        </w:rPr>
        <w:t>XSBN</w:t>
      </w:r>
    </w:p>
    <w:p w14:paraId="6DFC6EB5">
      <w:pPr>
        <w:jc w:val="center"/>
        <w:rPr>
          <w:rFonts w:ascii="Times New Roman" w:hAnsi="Times New Roman" w:eastAsia="Segoe UI" w:cs="Times New Roman"/>
          <w:b/>
          <w:bCs/>
          <w:color w:val="333333"/>
          <w:sz w:val="24"/>
          <w:highlight w:val="yellow"/>
          <w:shd w:val="clear" w:color="auto" w:fill="FFFFFF"/>
        </w:rPr>
      </w:pPr>
    </w:p>
    <w:p w14:paraId="0830004E">
      <w:pPr>
        <w:jc w:val="center"/>
        <w:rPr>
          <w:rFonts w:ascii="Times New Roman" w:hAnsi="Times New Roman" w:eastAsia="Segoe UI" w:cs="Times New Roman"/>
          <w:b/>
          <w:bCs/>
          <w:color w:val="333333"/>
          <w:sz w:val="24"/>
          <w:highlight w:val="yellow"/>
          <w:shd w:val="clear" w:color="auto" w:fill="FFFFFF"/>
        </w:rPr>
      </w:pPr>
    </w:p>
    <w:p w14:paraId="713459BD">
      <w:pPr>
        <w:jc w:val="center"/>
        <w:rPr>
          <w:rFonts w:ascii="Times New Roman" w:hAnsi="Times New Roman" w:cs="Times New Roman"/>
          <w:b/>
          <w:bCs/>
          <w:color w:val="333333"/>
          <w:sz w:val="24"/>
          <w:shd w:val="clear" w:color="auto" w:fill="FFFFFF"/>
        </w:rPr>
      </w:pPr>
    </w:p>
    <w:p w14:paraId="0845D0F7">
      <w:pPr>
        <w:jc w:val="center"/>
        <w:rPr>
          <w:rFonts w:ascii="Times New Roman" w:hAnsi="Times New Roman" w:cs="Times New Roman"/>
          <w:b/>
          <w:bCs/>
          <w:color w:val="333333"/>
          <w:sz w:val="24"/>
          <w:shd w:val="clear" w:color="auto" w:fill="FFFFFF"/>
        </w:rPr>
      </w:pPr>
    </w:p>
    <w:p w14:paraId="19971ACF">
      <w:pPr>
        <w:jc w:val="center"/>
        <w:rPr>
          <w:rFonts w:ascii="Times New Roman" w:hAnsi="Times New Roman" w:cs="Times New Roman"/>
          <w:b/>
          <w:bCs/>
          <w:color w:val="333333"/>
          <w:sz w:val="24"/>
          <w:shd w:val="clear" w:color="auto" w:fill="FFFFFF"/>
        </w:rPr>
      </w:pPr>
    </w:p>
    <w:p w14:paraId="06E295D9">
      <w:pPr>
        <w:jc w:val="center"/>
        <w:rPr>
          <w:rFonts w:ascii="Times New Roman" w:hAnsi="Times New Roman" w:cs="Times New Roman"/>
          <w:b/>
          <w:bCs/>
          <w:color w:val="333333"/>
          <w:sz w:val="24"/>
          <w:shd w:val="clear" w:color="auto" w:fill="FFFFFF"/>
        </w:rPr>
      </w:pPr>
    </w:p>
    <w:p w14:paraId="09179BE5">
      <w:pPr>
        <w:jc w:val="center"/>
        <w:rPr>
          <w:rFonts w:ascii="Times New Roman" w:hAnsi="Times New Roman" w:cs="Times New Roman"/>
          <w:b/>
          <w:bCs/>
          <w:color w:val="333333"/>
          <w:sz w:val="24"/>
          <w:shd w:val="clear" w:color="auto" w:fill="FFFFFF"/>
        </w:rPr>
      </w:pPr>
    </w:p>
    <w:p w14:paraId="34886F34">
      <w:pPr>
        <w:jc w:val="center"/>
        <w:rPr>
          <w:rFonts w:ascii="Times New Roman" w:hAnsi="Times New Roman" w:eastAsia="Segoe UI" w:cs="Times New Roman"/>
          <w:color w:val="333333"/>
          <w:sz w:val="24"/>
          <w:shd w:val="clear" w:color="auto" w:fill="FFFFFF"/>
        </w:rPr>
      </w:pPr>
      <w:r>
        <w:rPr>
          <w:rFonts w:ascii="Times New Roman" w:hAnsi="Times New Roman" w:eastAsia="Segoe UI" w:cs="Times New Roman"/>
          <w:b/>
          <w:bCs/>
          <w:color w:val="333333"/>
          <w:sz w:val="24"/>
          <w:shd w:val="clear" w:color="auto" w:fill="FFFFFF"/>
        </w:rPr>
        <w:t xml:space="preserve">Table </w:t>
      </w:r>
      <w:r>
        <w:rPr>
          <w:rFonts w:hint="eastAsia" w:ascii="Times New Roman" w:hAnsi="Times New Roman" w:eastAsia="宋体" w:cs="Times New Roman"/>
          <w:b/>
          <w:bCs/>
          <w:color w:val="333333"/>
          <w:sz w:val="24"/>
          <w:shd w:val="clear" w:color="auto" w:fill="FFFFFF"/>
        </w:rPr>
        <w:t>S7</w:t>
      </w:r>
      <w:r>
        <w:rPr>
          <w:rFonts w:ascii="Times New Roman" w:hAnsi="Times New Roman" w:eastAsia="Segoe UI" w:cs="Times New Roman"/>
          <w:b/>
          <w:bCs/>
          <w:color w:val="333333"/>
          <w:sz w:val="24"/>
          <w:shd w:val="clear" w:color="auto" w:fill="FFFFFF"/>
        </w:rPr>
        <w:t>.</w:t>
      </w:r>
      <w:r>
        <w:rPr>
          <w:rFonts w:hint="eastAsia" w:ascii="Times New Roman" w:hAnsi="Times New Roman" w:eastAsia="宋体" w:cs="Times New Roman"/>
          <w:b/>
          <w:bCs/>
          <w:color w:val="333333"/>
          <w:sz w:val="24"/>
          <w:shd w:val="clear" w:color="auto" w:fill="FFFFFF"/>
        </w:rPr>
        <w:t xml:space="preserve"> </w:t>
      </w:r>
      <w:r>
        <w:rPr>
          <w:rFonts w:ascii="Times New Roman" w:hAnsi="Times New Roman" w:eastAsia="Segoe UI" w:cs="Times New Roman"/>
          <w:color w:val="333333"/>
          <w:sz w:val="24"/>
          <w:shd w:val="clear" w:color="auto" w:fill="FFFFFF"/>
        </w:rPr>
        <w:t>Effective population size (Theta) data (including 95 per cent confidence intervals)</w:t>
      </w:r>
    </w:p>
    <w:tbl>
      <w:tblPr>
        <w:tblStyle w:val="8"/>
        <w:tblpPr w:leftFromText="180" w:rightFromText="180" w:vertAnchor="text" w:horzAnchor="page" w:tblpXSpec="center" w:tblpY="418"/>
        <w:tblOverlap w:val="never"/>
        <w:tblW w:w="6534"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82"/>
        <w:gridCol w:w="1506"/>
        <w:gridCol w:w="1234"/>
        <w:gridCol w:w="1366"/>
        <w:gridCol w:w="1346"/>
      </w:tblGrid>
      <w:tr w14:paraId="50EC2F3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82" w:type="dxa"/>
            <w:tcBorders>
              <w:top w:val="single" w:color="auto" w:sz="12" w:space="0"/>
              <w:left w:val="nil"/>
              <w:bottom w:val="single" w:color="auto" w:sz="6" w:space="0"/>
              <w:right w:val="nil"/>
              <w:insideH w:val="single" w:sz="6" w:space="0"/>
              <w:insideV w:val="nil"/>
              <w:tl2br w:val="nil"/>
              <w:tr2bl w:val="nil"/>
            </w:tcBorders>
            <w:vAlign w:val="center"/>
          </w:tcPr>
          <w:p w14:paraId="711EE093">
            <w:pPr>
              <w:widowControl/>
              <w:wordWrap/>
              <w:spacing w:line="360" w:lineRule="exact"/>
              <w:jc w:val="center"/>
              <w:textAlignment w:val="center"/>
              <w:rPr>
                <w:rFonts w:ascii="Times New Roman" w:hAnsi="Times New Roman" w:cs="Times New Roman"/>
                <w:b/>
                <w:bCs/>
                <w:sz w:val="18"/>
                <w:szCs w:val="18"/>
              </w:rPr>
            </w:pPr>
            <w:r>
              <w:rPr>
                <w:rFonts w:ascii="Times New Roman" w:hAnsi="Times New Roman" w:eastAsia="宋体" w:cs="Times New Roman"/>
                <w:b/>
                <w:bCs/>
                <w:kern w:val="0"/>
                <w:sz w:val="18"/>
                <w:szCs w:val="18"/>
                <w:lang w:bidi="ar"/>
                <w14:ligatures w14:val="standardContextual"/>
              </w:rPr>
              <w:t>Population</w:t>
            </w:r>
          </w:p>
        </w:tc>
        <w:tc>
          <w:tcPr>
            <w:tcW w:w="1506" w:type="dxa"/>
            <w:tcBorders>
              <w:top w:val="single" w:color="auto" w:sz="12" w:space="0"/>
              <w:bottom w:val="single" w:color="auto" w:sz="6" w:space="0"/>
              <w:right w:val="nil"/>
              <w:insideH w:val="single" w:sz="6" w:space="0"/>
              <w:insideV w:val="nil"/>
              <w:tl2br w:val="nil"/>
              <w:tr2bl w:val="nil"/>
            </w:tcBorders>
            <w:vAlign w:val="center"/>
          </w:tcPr>
          <w:p w14:paraId="489A5A91">
            <w:pPr>
              <w:widowControl/>
              <w:wordWrap/>
              <w:spacing w:line="360" w:lineRule="exact"/>
              <w:ind w:firstLine="181" w:firstLineChars="100"/>
              <w:jc w:val="center"/>
              <w:textAlignment w:val="center"/>
              <w:rPr>
                <w:rFonts w:ascii="Times New Roman" w:hAnsi="Times New Roman" w:eastAsia="宋体" w:cs="Times New Roman"/>
                <w:color w:val="000000"/>
                <w:sz w:val="22"/>
                <w:szCs w:val="22"/>
                <w14:ligatures w14:val="standardContextual"/>
              </w:rPr>
            </w:pPr>
            <w:r>
              <w:rPr>
                <w:rFonts w:ascii="Times New Roman" w:hAnsi="Times New Roman" w:eastAsia="宋体" w:cs="Times New Roman"/>
                <w:b/>
                <w:bCs/>
                <w:kern w:val="0"/>
                <w:sz w:val="18"/>
                <w:szCs w:val="18"/>
                <w:lang w:bidi="ar"/>
                <w14:ligatures w14:val="standardContextual"/>
              </w:rPr>
              <w:t>Climate zone</w:t>
            </w:r>
          </w:p>
        </w:tc>
        <w:tc>
          <w:tcPr>
            <w:tcW w:w="1234" w:type="dxa"/>
            <w:tcBorders>
              <w:top w:val="single" w:color="auto" w:sz="12" w:space="0"/>
              <w:bottom w:val="single" w:color="auto" w:sz="6" w:space="0"/>
              <w:right w:val="nil"/>
              <w:insideH w:val="single" w:sz="6" w:space="0"/>
              <w:insideV w:val="nil"/>
              <w:tl2br w:val="nil"/>
              <w:tr2bl w:val="nil"/>
            </w:tcBorders>
          </w:tcPr>
          <w:p w14:paraId="64914D8E">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Theta MLE</w:t>
            </w:r>
          </w:p>
        </w:tc>
        <w:tc>
          <w:tcPr>
            <w:tcW w:w="1366" w:type="dxa"/>
            <w:tcBorders>
              <w:top w:val="single" w:color="auto" w:sz="12" w:space="0"/>
              <w:bottom w:val="single" w:color="auto" w:sz="6" w:space="0"/>
              <w:right w:val="nil"/>
              <w:insideH w:val="single" w:sz="6" w:space="0"/>
              <w:insideV w:val="nil"/>
              <w:tl2br w:val="nil"/>
              <w:tr2bl w:val="nil"/>
            </w:tcBorders>
          </w:tcPr>
          <w:p w14:paraId="35593B78">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95%CI(</w:t>
            </w:r>
            <w:r>
              <w:rPr>
                <w:rFonts w:ascii="Times New Roman" w:hAnsi="Times New Roman" w:eastAsia="Segoe UI" w:cs="Times New Roman"/>
                <w:color w:val="333333"/>
                <w:sz w:val="18"/>
                <w:szCs w:val="18"/>
                <w:shd w:val="clear" w:color="auto" w:fill="FFFFFF"/>
              </w:rPr>
              <w:t>Lower</w:t>
            </w:r>
            <w:r>
              <w:rPr>
                <w:rFonts w:ascii="Times New Roman" w:hAnsi="Times New Roman" w:cs="Times New Roman"/>
                <w:b/>
                <w:bCs/>
                <w:sz w:val="18"/>
                <w:szCs w:val="18"/>
              </w:rPr>
              <w:t>)</w:t>
            </w:r>
          </w:p>
        </w:tc>
        <w:tc>
          <w:tcPr>
            <w:tcW w:w="1346" w:type="dxa"/>
            <w:tcBorders>
              <w:top w:val="single" w:color="auto" w:sz="12" w:space="0"/>
              <w:bottom w:val="single" w:color="auto" w:sz="6" w:space="0"/>
              <w:right w:val="nil"/>
              <w:insideH w:val="single" w:sz="6" w:space="0"/>
              <w:insideV w:val="nil"/>
              <w:tl2br w:val="nil"/>
              <w:tr2bl w:val="nil"/>
            </w:tcBorders>
          </w:tcPr>
          <w:p w14:paraId="3B4B403D">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95%CI(</w:t>
            </w:r>
            <w:r>
              <w:rPr>
                <w:rFonts w:ascii="Times New Roman" w:hAnsi="Times New Roman" w:eastAsia="Segoe UI" w:cs="Times New Roman"/>
                <w:color w:val="333333"/>
                <w:sz w:val="18"/>
                <w:szCs w:val="18"/>
                <w:shd w:val="clear" w:color="auto" w:fill="FFFFFF"/>
              </w:rPr>
              <w:t>Upper</w:t>
            </w:r>
            <w:r>
              <w:rPr>
                <w:rFonts w:ascii="Times New Roman" w:hAnsi="Times New Roman" w:cs="Times New Roman"/>
                <w:b/>
                <w:bCs/>
                <w:sz w:val="18"/>
                <w:szCs w:val="18"/>
              </w:rPr>
              <w:t>)</w:t>
            </w:r>
          </w:p>
        </w:tc>
      </w:tr>
      <w:tr w14:paraId="044D37D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82" w:type="dxa"/>
            <w:vAlign w:val="center"/>
          </w:tcPr>
          <w:p w14:paraId="0FDD1127">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22"/>
                <w:szCs w:val="22"/>
                <w:lang w:bidi="ar"/>
                <w14:ligatures w14:val="standardContextual"/>
              </w:rPr>
              <w:t>SDDY</w:t>
            </w:r>
          </w:p>
        </w:tc>
        <w:tc>
          <w:tcPr>
            <w:tcW w:w="1506" w:type="dxa"/>
            <w:vAlign w:val="center"/>
          </w:tcPr>
          <w:p w14:paraId="2EE7BE6A">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Temperate</w:t>
            </w:r>
          </w:p>
        </w:tc>
        <w:tc>
          <w:tcPr>
            <w:tcW w:w="1234" w:type="dxa"/>
            <w:vAlign w:val="center"/>
          </w:tcPr>
          <w:p w14:paraId="0B80B9A9">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22"/>
                <w:szCs w:val="22"/>
                <w:lang w:bidi="ar"/>
                <w14:ligatures w14:val="standardContextual"/>
              </w:rPr>
              <w:t>0.003509</w:t>
            </w:r>
          </w:p>
        </w:tc>
        <w:tc>
          <w:tcPr>
            <w:tcW w:w="1366" w:type="dxa"/>
            <w:vAlign w:val="center"/>
          </w:tcPr>
          <w:p w14:paraId="645F3101">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22"/>
                <w:szCs w:val="22"/>
                <w:lang w:bidi="ar"/>
                <w14:ligatures w14:val="standardContextual"/>
              </w:rPr>
              <w:t>0.002737</w:t>
            </w:r>
          </w:p>
        </w:tc>
        <w:tc>
          <w:tcPr>
            <w:tcW w:w="1346" w:type="dxa"/>
            <w:vAlign w:val="center"/>
          </w:tcPr>
          <w:p w14:paraId="32E7DE70">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0.004599</w:t>
            </w:r>
          </w:p>
        </w:tc>
      </w:tr>
      <w:tr w14:paraId="5BA2D4E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82" w:type="dxa"/>
            <w:vAlign w:val="center"/>
          </w:tcPr>
          <w:p w14:paraId="2163318F">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22"/>
                <w:szCs w:val="22"/>
                <w:lang w:bidi="ar"/>
                <w14:ligatures w14:val="standardContextual"/>
              </w:rPr>
              <w:t>SDDZ</w:t>
            </w:r>
          </w:p>
        </w:tc>
        <w:tc>
          <w:tcPr>
            <w:tcW w:w="1506" w:type="dxa"/>
            <w:vAlign w:val="center"/>
          </w:tcPr>
          <w:p w14:paraId="7570EC40">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Temperate</w:t>
            </w:r>
          </w:p>
        </w:tc>
        <w:tc>
          <w:tcPr>
            <w:tcW w:w="1234" w:type="dxa"/>
            <w:vAlign w:val="center"/>
          </w:tcPr>
          <w:p w14:paraId="08244106">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22"/>
                <w:szCs w:val="22"/>
                <w:lang w:bidi="ar"/>
                <w14:ligatures w14:val="standardContextual"/>
              </w:rPr>
              <w:t>0.004439</w:t>
            </w:r>
          </w:p>
        </w:tc>
        <w:tc>
          <w:tcPr>
            <w:tcW w:w="1366" w:type="dxa"/>
            <w:vAlign w:val="center"/>
          </w:tcPr>
          <w:p w14:paraId="71DF3AB3">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22"/>
                <w:szCs w:val="22"/>
                <w:lang w:bidi="ar"/>
                <w14:ligatures w14:val="standardContextual"/>
              </w:rPr>
              <w:t>0.003769</w:t>
            </w:r>
          </w:p>
        </w:tc>
        <w:tc>
          <w:tcPr>
            <w:tcW w:w="1346" w:type="dxa"/>
            <w:vAlign w:val="center"/>
          </w:tcPr>
          <w:p w14:paraId="1BDBD5B9">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0.005423</w:t>
            </w:r>
          </w:p>
        </w:tc>
      </w:tr>
      <w:tr w14:paraId="5D8A5D2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82" w:type="dxa"/>
            <w:vAlign w:val="center"/>
          </w:tcPr>
          <w:p w14:paraId="10CD77D5">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22"/>
                <w:szCs w:val="22"/>
                <w:lang w:bidi="ar"/>
                <w14:ligatures w14:val="standardContextual"/>
              </w:rPr>
              <w:t>JNA</w:t>
            </w:r>
          </w:p>
        </w:tc>
        <w:tc>
          <w:tcPr>
            <w:tcW w:w="1506" w:type="dxa"/>
            <w:vAlign w:val="center"/>
          </w:tcPr>
          <w:p w14:paraId="357AF3C8">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Temperate</w:t>
            </w:r>
          </w:p>
        </w:tc>
        <w:tc>
          <w:tcPr>
            <w:tcW w:w="1234" w:type="dxa"/>
            <w:vAlign w:val="center"/>
          </w:tcPr>
          <w:p w14:paraId="48E70B7C">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22"/>
                <w:szCs w:val="22"/>
                <w:lang w:bidi="ar"/>
                <w14:ligatures w14:val="standardContextual"/>
              </w:rPr>
              <w:t>0.003281</w:t>
            </w:r>
          </w:p>
        </w:tc>
        <w:tc>
          <w:tcPr>
            <w:tcW w:w="1366" w:type="dxa"/>
            <w:vAlign w:val="center"/>
          </w:tcPr>
          <w:p w14:paraId="62B066FE">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22"/>
                <w:szCs w:val="22"/>
                <w:lang w:bidi="ar"/>
                <w14:ligatures w14:val="standardContextual"/>
              </w:rPr>
              <w:t>0.002666</w:t>
            </w:r>
          </w:p>
        </w:tc>
        <w:tc>
          <w:tcPr>
            <w:tcW w:w="1346" w:type="dxa"/>
            <w:vAlign w:val="center"/>
          </w:tcPr>
          <w:p w14:paraId="246BFB09">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0.004098</w:t>
            </w:r>
          </w:p>
        </w:tc>
      </w:tr>
      <w:tr w14:paraId="4B3FD2C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82" w:type="dxa"/>
            <w:vAlign w:val="center"/>
          </w:tcPr>
          <w:p w14:paraId="2024E662">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22"/>
                <w:szCs w:val="22"/>
                <w:lang w:bidi="ar"/>
                <w14:ligatures w14:val="standardContextual"/>
              </w:rPr>
              <w:t>SDJN</w:t>
            </w:r>
          </w:p>
        </w:tc>
        <w:tc>
          <w:tcPr>
            <w:tcW w:w="1506" w:type="dxa"/>
            <w:vAlign w:val="center"/>
          </w:tcPr>
          <w:p w14:paraId="42A6F413">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Temperate</w:t>
            </w:r>
          </w:p>
        </w:tc>
        <w:tc>
          <w:tcPr>
            <w:tcW w:w="1234" w:type="dxa"/>
            <w:vAlign w:val="center"/>
          </w:tcPr>
          <w:p w14:paraId="19EE58C4">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22"/>
                <w:szCs w:val="22"/>
                <w:lang w:bidi="ar"/>
                <w14:ligatures w14:val="standardContextual"/>
              </w:rPr>
              <w:t>0.002087</w:t>
            </w:r>
          </w:p>
        </w:tc>
        <w:tc>
          <w:tcPr>
            <w:tcW w:w="1366" w:type="dxa"/>
            <w:vAlign w:val="center"/>
          </w:tcPr>
          <w:p w14:paraId="67D02534">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22"/>
                <w:szCs w:val="22"/>
                <w:lang w:bidi="ar"/>
                <w14:ligatures w14:val="standardContextual"/>
              </w:rPr>
              <w:t>0.001707</w:t>
            </w:r>
          </w:p>
        </w:tc>
        <w:tc>
          <w:tcPr>
            <w:tcW w:w="1346" w:type="dxa"/>
            <w:vAlign w:val="center"/>
          </w:tcPr>
          <w:p w14:paraId="3730191A">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0.002591</w:t>
            </w:r>
          </w:p>
        </w:tc>
      </w:tr>
      <w:tr w14:paraId="39D8104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82" w:type="dxa"/>
            <w:vAlign w:val="center"/>
          </w:tcPr>
          <w:p w14:paraId="6A8648C7">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22"/>
                <w:szCs w:val="22"/>
                <w:lang w:bidi="ar"/>
                <w14:ligatures w14:val="standardContextual"/>
              </w:rPr>
              <w:t>GDFS</w:t>
            </w:r>
          </w:p>
        </w:tc>
        <w:tc>
          <w:tcPr>
            <w:tcW w:w="1506" w:type="dxa"/>
            <w:vAlign w:val="center"/>
          </w:tcPr>
          <w:p w14:paraId="3CA2D961">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Subtropical</w:t>
            </w:r>
          </w:p>
        </w:tc>
        <w:tc>
          <w:tcPr>
            <w:tcW w:w="1234" w:type="dxa"/>
            <w:vAlign w:val="center"/>
          </w:tcPr>
          <w:p w14:paraId="4E7A24F8">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22"/>
                <w:szCs w:val="22"/>
                <w:lang w:bidi="ar"/>
                <w14:ligatures w14:val="standardContextual"/>
              </w:rPr>
              <w:t>0.002052</w:t>
            </w:r>
          </w:p>
        </w:tc>
        <w:tc>
          <w:tcPr>
            <w:tcW w:w="1366" w:type="dxa"/>
            <w:vAlign w:val="center"/>
          </w:tcPr>
          <w:p w14:paraId="3EE929EA">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22"/>
                <w:szCs w:val="22"/>
                <w:lang w:bidi="ar"/>
                <w14:ligatures w14:val="standardContextual"/>
              </w:rPr>
              <w:t>0.001576</w:t>
            </w:r>
          </w:p>
        </w:tc>
        <w:tc>
          <w:tcPr>
            <w:tcW w:w="1346" w:type="dxa"/>
            <w:vAlign w:val="center"/>
          </w:tcPr>
          <w:p w14:paraId="11F9DE76">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0.002738</w:t>
            </w:r>
          </w:p>
        </w:tc>
      </w:tr>
      <w:tr w14:paraId="4502E93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82" w:type="dxa"/>
            <w:vAlign w:val="center"/>
          </w:tcPr>
          <w:p w14:paraId="30F59BEF">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22"/>
                <w:szCs w:val="22"/>
                <w:lang w:bidi="ar"/>
                <w14:ligatures w14:val="standardContextual"/>
              </w:rPr>
              <w:t>YNKM</w:t>
            </w:r>
          </w:p>
        </w:tc>
        <w:tc>
          <w:tcPr>
            <w:tcW w:w="1506" w:type="dxa"/>
            <w:vAlign w:val="center"/>
          </w:tcPr>
          <w:p w14:paraId="596BEA60">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Subtropical</w:t>
            </w:r>
          </w:p>
        </w:tc>
        <w:tc>
          <w:tcPr>
            <w:tcW w:w="1234" w:type="dxa"/>
            <w:vAlign w:val="center"/>
          </w:tcPr>
          <w:p w14:paraId="1C0B5AD1">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0.00438</w:t>
            </w:r>
          </w:p>
        </w:tc>
        <w:tc>
          <w:tcPr>
            <w:tcW w:w="1366" w:type="dxa"/>
            <w:vAlign w:val="center"/>
          </w:tcPr>
          <w:p w14:paraId="7AA7B3A7">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0.003745</w:t>
            </w:r>
          </w:p>
        </w:tc>
        <w:tc>
          <w:tcPr>
            <w:tcW w:w="1346" w:type="dxa"/>
            <w:vAlign w:val="center"/>
          </w:tcPr>
          <w:p w14:paraId="0EA4028F">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0.005171</w:t>
            </w:r>
          </w:p>
        </w:tc>
      </w:tr>
      <w:tr w14:paraId="0DEE225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82" w:type="dxa"/>
            <w:vAlign w:val="center"/>
          </w:tcPr>
          <w:p w14:paraId="1BB99E7A">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22"/>
                <w:szCs w:val="22"/>
                <w:lang w:bidi="ar"/>
                <w14:ligatures w14:val="standardContextual"/>
              </w:rPr>
              <w:t>FJFZ</w:t>
            </w:r>
          </w:p>
        </w:tc>
        <w:tc>
          <w:tcPr>
            <w:tcW w:w="1506" w:type="dxa"/>
            <w:vAlign w:val="center"/>
          </w:tcPr>
          <w:p w14:paraId="3B016A57">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Subtropical</w:t>
            </w:r>
          </w:p>
        </w:tc>
        <w:tc>
          <w:tcPr>
            <w:tcW w:w="1234" w:type="dxa"/>
            <w:vAlign w:val="center"/>
          </w:tcPr>
          <w:p w14:paraId="4059520A">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22"/>
                <w:szCs w:val="22"/>
                <w:lang w:bidi="ar"/>
                <w14:ligatures w14:val="standardContextual"/>
              </w:rPr>
              <w:t>0.003696</w:t>
            </w:r>
          </w:p>
        </w:tc>
        <w:tc>
          <w:tcPr>
            <w:tcW w:w="1366" w:type="dxa"/>
            <w:vAlign w:val="center"/>
          </w:tcPr>
          <w:p w14:paraId="3DAD1995">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22"/>
                <w:szCs w:val="22"/>
                <w:lang w:bidi="ar"/>
                <w14:ligatures w14:val="standardContextual"/>
              </w:rPr>
              <w:t>0.002995</w:t>
            </w:r>
          </w:p>
        </w:tc>
        <w:tc>
          <w:tcPr>
            <w:tcW w:w="1346" w:type="dxa"/>
            <w:vAlign w:val="center"/>
          </w:tcPr>
          <w:p w14:paraId="34BB3BB3">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0.004654</w:t>
            </w:r>
          </w:p>
        </w:tc>
      </w:tr>
      <w:tr w14:paraId="3A06AE3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82" w:type="dxa"/>
            <w:vAlign w:val="center"/>
          </w:tcPr>
          <w:p w14:paraId="03A71A34">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22"/>
                <w:szCs w:val="22"/>
                <w:lang w:bidi="ar"/>
                <w14:ligatures w14:val="standardContextual"/>
              </w:rPr>
              <w:t>HNCS</w:t>
            </w:r>
          </w:p>
        </w:tc>
        <w:tc>
          <w:tcPr>
            <w:tcW w:w="1506" w:type="dxa"/>
            <w:vAlign w:val="center"/>
          </w:tcPr>
          <w:p w14:paraId="3CA4E6C7">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Subtropical</w:t>
            </w:r>
          </w:p>
        </w:tc>
        <w:tc>
          <w:tcPr>
            <w:tcW w:w="1234" w:type="dxa"/>
            <w:vAlign w:val="center"/>
          </w:tcPr>
          <w:p w14:paraId="1D362860">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22"/>
                <w:szCs w:val="22"/>
                <w:lang w:bidi="ar"/>
                <w14:ligatures w14:val="standardContextual"/>
              </w:rPr>
              <w:t>0.003803</w:t>
            </w:r>
          </w:p>
        </w:tc>
        <w:tc>
          <w:tcPr>
            <w:tcW w:w="1366" w:type="dxa"/>
            <w:vAlign w:val="center"/>
          </w:tcPr>
          <w:p w14:paraId="41B7BAAD">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22"/>
                <w:szCs w:val="22"/>
                <w:lang w:bidi="ar"/>
                <w14:ligatures w14:val="standardContextual"/>
              </w:rPr>
              <w:t>0.003284</w:t>
            </w:r>
          </w:p>
        </w:tc>
        <w:tc>
          <w:tcPr>
            <w:tcW w:w="1346" w:type="dxa"/>
            <w:vAlign w:val="center"/>
          </w:tcPr>
          <w:p w14:paraId="4081437B">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0.004422</w:t>
            </w:r>
          </w:p>
        </w:tc>
      </w:tr>
      <w:tr w14:paraId="1C997A7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82" w:type="dxa"/>
            <w:vAlign w:val="center"/>
          </w:tcPr>
          <w:p w14:paraId="2D561001">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GDGZ</w:t>
            </w:r>
          </w:p>
        </w:tc>
        <w:tc>
          <w:tcPr>
            <w:tcW w:w="1506" w:type="dxa"/>
            <w:vAlign w:val="center"/>
          </w:tcPr>
          <w:p w14:paraId="59B0CDA7">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Subtropical</w:t>
            </w:r>
          </w:p>
        </w:tc>
        <w:tc>
          <w:tcPr>
            <w:tcW w:w="1234" w:type="dxa"/>
            <w:vAlign w:val="center"/>
          </w:tcPr>
          <w:p w14:paraId="6ECE70F5">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0.004929</w:t>
            </w:r>
          </w:p>
        </w:tc>
        <w:tc>
          <w:tcPr>
            <w:tcW w:w="1366" w:type="dxa"/>
            <w:vAlign w:val="center"/>
          </w:tcPr>
          <w:p w14:paraId="00D0596C">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0.004243</w:t>
            </w:r>
          </w:p>
        </w:tc>
        <w:tc>
          <w:tcPr>
            <w:tcW w:w="1346" w:type="dxa"/>
            <w:vAlign w:val="center"/>
          </w:tcPr>
          <w:p w14:paraId="540345CC">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0.005753</w:t>
            </w:r>
          </w:p>
        </w:tc>
      </w:tr>
      <w:tr w14:paraId="2205E39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82" w:type="dxa"/>
            <w:vAlign w:val="center"/>
          </w:tcPr>
          <w:p w14:paraId="46FC77AE">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HNSY</w:t>
            </w:r>
          </w:p>
        </w:tc>
        <w:tc>
          <w:tcPr>
            <w:tcW w:w="1506" w:type="dxa"/>
            <w:vAlign w:val="center"/>
          </w:tcPr>
          <w:p w14:paraId="5E88347D">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Tropical</w:t>
            </w:r>
          </w:p>
        </w:tc>
        <w:tc>
          <w:tcPr>
            <w:tcW w:w="1234" w:type="dxa"/>
            <w:vAlign w:val="center"/>
          </w:tcPr>
          <w:p w14:paraId="2A5276EE">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0.003684</w:t>
            </w:r>
          </w:p>
        </w:tc>
        <w:tc>
          <w:tcPr>
            <w:tcW w:w="1366" w:type="dxa"/>
            <w:vAlign w:val="center"/>
          </w:tcPr>
          <w:p w14:paraId="38A941EF">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0.0031</w:t>
            </w:r>
          </w:p>
        </w:tc>
        <w:tc>
          <w:tcPr>
            <w:tcW w:w="1346" w:type="dxa"/>
            <w:vAlign w:val="center"/>
          </w:tcPr>
          <w:p w14:paraId="50532D83">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0.004427</w:t>
            </w:r>
          </w:p>
        </w:tc>
      </w:tr>
      <w:tr w14:paraId="61F63E7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82" w:type="dxa"/>
            <w:vAlign w:val="center"/>
          </w:tcPr>
          <w:p w14:paraId="56F7F782">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HNHK</w:t>
            </w:r>
          </w:p>
        </w:tc>
        <w:tc>
          <w:tcPr>
            <w:tcW w:w="1506" w:type="dxa"/>
            <w:vAlign w:val="center"/>
          </w:tcPr>
          <w:p w14:paraId="01DF1B29">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Tropical</w:t>
            </w:r>
          </w:p>
        </w:tc>
        <w:tc>
          <w:tcPr>
            <w:tcW w:w="1234" w:type="dxa"/>
            <w:vAlign w:val="center"/>
          </w:tcPr>
          <w:p w14:paraId="67219AB5">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0.002304</w:t>
            </w:r>
          </w:p>
        </w:tc>
        <w:tc>
          <w:tcPr>
            <w:tcW w:w="1366" w:type="dxa"/>
            <w:vAlign w:val="center"/>
          </w:tcPr>
          <w:p w14:paraId="0F38EF0C">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0.001951</w:t>
            </w:r>
          </w:p>
        </w:tc>
        <w:tc>
          <w:tcPr>
            <w:tcW w:w="1346" w:type="dxa"/>
            <w:vAlign w:val="center"/>
          </w:tcPr>
          <w:p w14:paraId="163748F3">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0.00275</w:t>
            </w:r>
          </w:p>
        </w:tc>
      </w:tr>
      <w:tr w14:paraId="3BFA98D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82" w:type="dxa"/>
            <w:vAlign w:val="center"/>
          </w:tcPr>
          <w:p w14:paraId="3EC7FB55">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22"/>
                <w:szCs w:val="22"/>
                <w:lang w:bidi="ar"/>
                <w14:ligatures w14:val="standardContextual"/>
              </w:rPr>
              <w:t>XSBN</w:t>
            </w:r>
          </w:p>
        </w:tc>
        <w:tc>
          <w:tcPr>
            <w:tcW w:w="1506" w:type="dxa"/>
            <w:vAlign w:val="center"/>
          </w:tcPr>
          <w:p w14:paraId="1901AF04">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Tropical</w:t>
            </w:r>
          </w:p>
        </w:tc>
        <w:tc>
          <w:tcPr>
            <w:tcW w:w="1234" w:type="dxa"/>
            <w:vAlign w:val="center"/>
          </w:tcPr>
          <w:p w14:paraId="70A3FCB3">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22"/>
                <w:szCs w:val="22"/>
                <w:lang w:bidi="ar"/>
                <w14:ligatures w14:val="standardContextual"/>
              </w:rPr>
              <w:t>0.017361</w:t>
            </w:r>
          </w:p>
        </w:tc>
        <w:tc>
          <w:tcPr>
            <w:tcW w:w="1366" w:type="dxa"/>
            <w:vAlign w:val="center"/>
          </w:tcPr>
          <w:p w14:paraId="5E224D78">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22"/>
                <w:szCs w:val="22"/>
                <w:lang w:bidi="ar"/>
                <w14:ligatures w14:val="standardContextual"/>
              </w:rPr>
              <w:t>0.014906</w:t>
            </w:r>
          </w:p>
        </w:tc>
        <w:tc>
          <w:tcPr>
            <w:tcW w:w="1346" w:type="dxa"/>
            <w:vAlign w:val="center"/>
          </w:tcPr>
          <w:p w14:paraId="6502EAE7">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22"/>
                <w:szCs w:val="22"/>
                <w:lang w:bidi="ar"/>
                <w14:ligatures w14:val="standardContextual"/>
              </w:rPr>
              <w:t>0.020374</w:t>
            </w:r>
          </w:p>
        </w:tc>
      </w:tr>
    </w:tbl>
    <w:p w14:paraId="17C6C37B">
      <w:pPr>
        <w:jc w:val="center"/>
        <w:rPr>
          <w:rFonts w:ascii="Times New Roman" w:hAnsi="Times New Roman" w:eastAsia="Segoe UI" w:cs="Times New Roman"/>
          <w:color w:val="333333"/>
          <w:sz w:val="24"/>
          <w:shd w:val="clear" w:color="auto" w:fill="FFFFFF"/>
        </w:rPr>
      </w:pPr>
    </w:p>
    <w:p w14:paraId="3F4608D2">
      <w:pPr>
        <w:jc w:val="center"/>
        <w:rPr>
          <w:rFonts w:ascii="Times New Roman" w:hAnsi="Times New Roman" w:cs="Times New Roman"/>
          <w:sz w:val="24"/>
        </w:rPr>
      </w:pPr>
    </w:p>
    <w:p w14:paraId="7CCD3089">
      <w:pPr>
        <w:spacing w:line="360" w:lineRule="auto"/>
        <w:rPr>
          <w:rFonts w:ascii="Times New Roman" w:hAnsi="Times New Roman" w:cs="Times New Roman"/>
          <w:sz w:val="18"/>
          <w:szCs w:val="18"/>
        </w:rPr>
      </w:pPr>
    </w:p>
    <w:p w14:paraId="66CBE636">
      <w:pPr>
        <w:spacing w:line="360" w:lineRule="auto"/>
        <w:rPr>
          <w:rFonts w:ascii="Times New Roman" w:hAnsi="Times New Roman" w:cs="Times New Roman"/>
          <w:sz w:val="18"/>
          <w:szCs w:val="18"/>
        </w:rPr>
      </w:pPr>
    </w:p>
    <w:p w14:paraId="374B9BEE">
      <w:pPr>
        <w:spacing w:line="360" w:lineRule="auto"/>
        <w:rPr>
          <w:rFonts w:ascii="Times New Roman" w:hAnsi="Times New Roman" w:cs="Times New Roman"/>
          <w:sz w:val="18"/>
          <w:szCs w:val="18"/>
        </w:rPr>
      </w:pPr>
    </w:p>
    <w:p w14:paraId="6AA9CC08">
      <w:pPr>
        <w:spacing w:line="360" w:lineRule="auto"/>
        <w:rPr>
          <w:rFonts w:ascii="Times New Roman" w:hAnsi="Times New Roman" w:cs="Times New Roman"/>
          <w:sz w:val="18"/>
          <w:szCs w:val="18"/>
        </w:rPr>
      </w:pPr>
    </w:p>
    <w:p w14:paraId="0F052F31">
      <w:pPr>
        <w:spacing w:line="360" w:lineRule="auto"/>
        <w:rPr>
          <w:rFonts w:ascii="Times New Roman" w:hAnsi="Times New Roman" w:cs="Times New Roman"/>
          <w:sz w:val="18"/>
          <w:szCs w:val="18"/>
        </w:rPr>
      </w:pPr>
    </w:p>
    <w:p w14:paraId="54F02DF0">
      <w:pPr>
        <w:spacing w:line="360" w:lineRule="auto"/>
        <w:rPr>
          <w:rFonts w:ascii="Times New Roman" w:hAnsi="Times New Roman" w:cs="Times New Roman"/>
          <w:sz w:val="18"/>
          <w:szCs w:val="18"/>
        </w:rPr>
      </w:pPr>
    </w:p>
    <w:p w14:paraId="1D1F2070">
      <w:pPr>
        <w:spacing w:line="360" w:lineRule="auto"/>
        <w:rPr>
          <w:rFonts w:ascii="Times New Roman" w:hAnsi="Times New Roman" w:cs="Times New Roman"/>
          <w:sz w:val="18"/>
          <w:szCs w:val="18"/>
        </w:rPr>
      </w:pPr>
    </w:p>
    <w:p w14:paraId="4E2C30C5">
      <w:pPr>
        <w:spacing w:line="360" w:lineRule="auto"/>
        <w:rPr>
          <w:rFonts w:ascii="Times New Roman" w:hAnsi="Times New Roman" w:cs="Times New Roman"/>
          <w:sz w:val="18"/>
          <w:szCs w:val="18"/>
        </w:rPr>
      </w:pPr>
    </w:p>
    <w:p w14:paraId="1057C55E">
      <w:pPr>
        <w:spacing w:line="360" w:lineRule="auto"/>
        <w:rPr>
          <w:rFonts w:ascii="Times New Roman" w:hAnsi="Times New Roman" w:cs="Times New Roman"/>
          <w:sz w:val="18"/>
          <w:szCs w:val="18"/>
        </w:rPr>
      </w:pPr>
    </w:p>
    <w:p w14:paraId="123B6BC9">
      <w:pPr>
        <w:spacing w:line="360" w:lineRule="auto"/>
        <w:rPr>
          <w:rFonts w:ascii="Times New Roman" w:hAnsi="Times New Roman"/>
          <w:sz w:val="18"/>
          <w:szCs w:val="18"/>
        </w:rPr>
      </w:pPr>
    </w:p>
    <w:p w14:paraId="0CA2C02F">
      <w:pPr>
        <w:spacing w:line="360" w:lineRule="auto"/>
        <w:rPr>
          <w:rFonts w:ascii="Times New Roman" w:hAnsi="Times New Roman"/>
          <w:sz w:val="18"/>
          <w:szCs w:val="18"/>
        </w:rPr>
      </w:pPr>
    </w:p>
    <w:p w14:paraId="2DBEC24B">
      <w:pPr>
        <w:jc w:val="center"/>
        <w:rPr>
          <w:rFonts w:ascii="Times New Roman" w:hAnsi="Times New Roman" w:cs="Times New Roman"/>
          <w:b/>
          <w:bCs/>
        </w:rPr>
      </w:pPr>
    </w:p>
    <w:p w14:paraId="002FF93A">
      <w:pPr>
        <w:jc w:val="center"/>
        <w:rPr>
          <w:rFonts w:ascii="Times New Roman" w:hAnsi="Times New Roman" w:cs="Times New Roman"/>
          <w:b/>
          <w:bCs/>
        </w:rPr>
      </w:pPr>
    </w:p>
    <w:p w14:paraId="744A7808">
      <w:pPr>
        <w:jc w:val="center"/>
        <w:rPr>
          <w:rFonts w:ascii="Times New Roman" w:hAnsi="Times New Roman" w:cs="Times New Roman"/>
          <w:b/>
          <w:bCs/>
        </w:rPr>
      </w:pPr>
    </w:p>
    <w:p w14:paraId="5C2C3F4C">
      <w:pPr>
        <w:jc w:val="center"/>
        <w:rPr>
          <w:rFonts w:ascii="Times New Roman" w:hAnsi="Times New Roman" w:cs="Times New Roman"/>
          <w:b/>
          <w:bCs/>
        </w:rPr>
      </w:pPr>
    </w:p>
    <w:p w14:paraId="172942B8">
      <w:pPr>
        <w:jc w:val="center"/>
        <w:rPr>
          <w:rFonts w:ascii="Times New Roman" w:hAnsi="Times New Roman" w:cs="Times New Roman"/>
          <w:b/>
          <w:bCs/>
        </w:rPr>
      </w:pPr>
    </w:p>
    <w:p w14:paraId="56A7B6AD">
      <w:pPr>
        <w:jc w:val="center"/>
        <w:rPr>
          <w:rFonts w:ascii="Times New Roman" w:hAnsi="Times New Roman" w:cs="Times New Roman"/>
          <w:b/>
          <w:bCs/>
        </w:rPr>
      </w:pPr>
    </w:p>
    <w:p w14:paraId="5EC124B4">
      <w:pPr>
        <w:jc w:val="center"/>
        <w:rPr>
          <w:rFonts w:ascii="Times New Roman" w:hAnsi="Times New Roman" w:cs="Times New Roman"/>
          <w:b/>
          <w:bCs/>
        </w:rPr>
      </w:pPr>
    </w:p>
    <w:p w14:paraId="5AB38D76">
      <w:pPr>
        <w:jc w:val="center"/>
        <w:rPr>
          <w:rFonts w:ascii="Times New Roman" w:hAnsi="Times New Roman" w:cs="Times New Roman"/>
        </w:rPr>
      </w:pPr>
      <w:r>
        <w:rPr>
          <w:rFonts w:ascii="Times New Roman" w:hAnsi="Times New Roman" w:cs="Times New Roman"/>
          <w:b/>
          <w:bCs/>
        </w:rPr>
        <w:t>Table S</w:t>
      </w:r>
      <w:r>
        <w:rPr>
          <w:rFonts w:hint="eastAsia" w:ascii="Times New Roman" w:hAnsi="Times New Roman" w:cs="Times New Roman"/>
          <w:b/>
          <w:bCs/>
        </w:rPr>
        <w:t>8</w:t>
      </w:r>
      <w:r>
        <w:rPr>
          <w:rFonts w:ascii="Times New Roman" w:hAnsi="Times New Roman" w:eastAsia="Segoe UI" w:cs="Times New Roman"/>
          <w:b/>
          <w:bCs/>
          <w:color w:val="333333"/>
          <w:sz w:val="24"/>
          <w:shd w:val="clear" w:color="auto" w:fill="FFFFFF"/>
        </w:rPr>
        <w:t>.</w:t>
      </w:r>
      <w:r>
        <w:rPr>
          <w:rFonts w:hint="eastAsia" w:ascii="Times New Roman" w:hAnsi="Times New Roman" w:eastAsia="宋体" w:cs="Times New Roman"/>
          <w:b/>
          <w:bCs/>
          <w:color w:val="333333"/>
          <w:sz w:val="24"/>
          <w:shd w:val="clear" w:color="auto" w:fill="FFFFFF"/>
        </w:rPr>
        <w:t xml:space="preserve"> </w:t>
      </w:r>
      <w:r>
        <w:rPr>
          <w:rFonts w:ascii="Times New Roman" w:hAnsi="Times New Roman" w:cs="Times New Roman"/>
        </w:rPr>
        <w:t>Pairwise directed migration rates (M = m/μ) with 95% confidence intervals among twelve populations</w:t>
      </w:r>
      <w:r>
        <w:rPr>
          <w:rFonts w:hint="eastAsia" w:ascii="Times New Roman" w:hAnsi="Times New Roman" w:cs="Times New Roman"/>
        </w:rPr>
        <w:t>.</w:t>
      </w:r>
    </w:p>
    <w:tbl>
      <w:tblPr>
        <w:tblStyle w:val="8"/>
        <w:tblpPr w:leftFromText="180" w:rightFromText="180" w:vertAnchor="text" w:horzAnchor="page" w:tblpXSpec="center" w:tblpY="418"/>
        <w:tblOverlap w:val="never"/>
        <w:tblW w:w="6580"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18"/>
        <w:gridCol w:w="1162"/>
        <w:gridCol w:w="1366"/>
        <w:gridCol w:w="1346"/>
        <w:gridCol w:w="1488"/>
      </w:tblGrid>
      <w:tr w14:paraId="14D5BCA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218" w:type="dxa"/>
            <w:tcBorders>
              <w:top w:val="single" w:color="auto" w:sz="12" w:space="0"/>
              <w:left w:val="nil"/>
              <w:bottom w:val="single" w:color="auto" w:sz="6" w:space="0"/>
              <w:right w:val="nil"/>
              <w:insideH w:val="single" w:sz="6" w:space="0"/>
              <w:insideV w:val="nil"/>
              <w:tl2br w:val="nil"/>
              <w:tr2bl w:val="nil"/>
            </w:tcBorders>
          </w:tcPr>
          <w:p w14:paraId="3546BF29">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To SDDY</w:t>
            </w:r>
          </w:p>
        </w:tc>
        <w:tc>
          <w:tcPr>
            <w:tcW w:w="1162" w:type="dxa"/>
            <w:tcBorders>
              <w:top w:val="single" w:color="auto" w:sz="12" w:space="0"/>
              <w:bottom w:val="single" w:color="auto" w:sz="6" w:space="0"/>
              <w:right w:val="nil"/>
              <w:insideH w:val="single" w:sz="6" w:space="0"/>
              <w:insideV w:val="nil"/>
              <w:tl2br w:val="nil"/>
              <w:tr2bl w:val="nil"/>
            </w:tcBorders>
          </w:tcPr>
          <w:p w14:paraId="762052D2">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MLE</w:t>
            </w:r>
          </w:p>
        </w:tc>
        <w:tc>
          <w:tcPr>
            <w:tcW w:w="1366" w:type="dxa"/>
            <w:tcBorders>
              <w:top w:val="single" w:color="auto" w:sz="12" w:space="0"/>
              <w:bottom w:val="single" w:color="auto" w:sz="6" w:space="0"/>
              <w:right w:val="nil"/>
              <w:insideH w:val="single" w:sz="6" w:space="0"/>
              <w:insideV w:val="nil"/>
              <w:tl2br w:val="nil"/>
              <w:tr2bl w:val="nil"/>
            </w:tcBorders>
          </w:tcPr>
          <w:p w14:paraId="511634B4">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95%CI(</w:t>
            </w:r>
            <w:r>
              <w:rPr>
                <w:rFonts w:ascii="Times New Roman" w:hAnsi="Times New Roman" w:eastAsia="Segoe UI" w:cs="Times New Roman"/>
                <w:color w:val="333333"/>
                <w:sz w:val="18"/>
                <w:szCs w:val="18"/>
                <w:shd w:val="clear" w:color="auto" w:fill="FFFFFF"/>
              </w:rPr>
              <w:t>Lower</w:t>
            </w:r>
            <w:r>
              <w:rPr>
                <w:rFonts w:ascii="Times New Roman" w:hAnsi="Times New Roman" w:cs="Times New Roman"/>
                <w:b/>
                <w:bCs/>
                <w:sz w:val="18"/>
                <w:szCs w:val="18"/>
              </w:rPr>
              <w:t>)</w:t>
            </w:r>
          </w:p>
        </w:tc>
        <w:tc>
          <w:tcPr>
            <w:tcW w:w="1346" w:type="dxa"/>
            <w:tcBorders>
              <w:top w:val="single" w:color="auto" w:sz="12" w:space="0"/>
              <w:bottom w:val="single" w:color="auto" w:sz="6" w:space="0"/>
              <w:right w:val="nil"/>
              <w:insideH w:val="single" w:sz="6" w:space="0"/>
              <w:insideV w:val="nil"/>
              <w:tl2br w:val="nil"/>
              <w:tr2bl w:val="nil"/>
            </w:tcBorders>
          </w:tcPr>
          <w:p w14:paraId="5BF0C551">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95%CI(</w:t>
            </w:r>
            <w:r>
              <w:rPr>
                <w:rFonts w:ascii="Times New Roman" w:hAnsi="Times New Roman" w:eastAsia="Segoe UI" w:cs="Times New Roman"/>
                <w:color w:val="333333"/>
                <w:sz w:val="18"/>
                <w:szCs w:val="18"/>
                <w:shd w:val="clear" w:color="auto" w:fill="FFFFFF"/>
              </w:rPr>
              <w:t>Upper</w:t>
            </w:r>
            <w:r>
              <w:rPr>
                <w:rFonts w:ascii="Times New Roman" w:hAnsi="Times New Roman" w:cs="Times New Roman"/>
                <w:b/>
                <w:bCs/>
                <w:sz w:val="18"/>
                <w:szCs w:val="18"/>
              </w:rPr>
              <w:t>)</w:t>
            </w:r>
          </w:p>
        </w:tc>
        <w:tc>
          <w:tcPr>
            <w:tcW w:w="1488" w:type="dxa"/>
            <w:tcBorders>
              <w:top w:val="single" w:color="auto" w:sz="12" w:space="0"/>
              <w:bottom w:val="single" w:color="auto" w:sz="6" w:space="0"/>
              <w:right w:val="nil"/>
              <w:insideH w:val="single" w:sz="6" w:space="0"/>
              <w:insideV w:val="nil"/>
              <w:tl2br w:val="nil"/>
              <w:tr2bl w:val="nil"/>
            </w:tcBorders>
          </w:tcPr>
          <w:p w14:paraId="3ECE8BCB">
            <w:pPr>
              <w:wordWrap/>
              <w:spacing w:line="360" w:lineRule="exact"/>
              <w:jc w:val="center"/>
              <w:rPr>
                <w:rFonts w:ascii="Times New Roman" w:hAnsi="Times New Roman" w:cs="Times New Roman"/>
                <w:b/>
                <w:bCs/>
                <w:sz w:val="18"/>
                <w:szCs w:val="18"/>
              </w:rPr>
            </w:pPr>
            <w:r>
              <w:rPr>
                <w:rFonts w:ascii="Times New Roman" w:hAnsi="Times New Roman" w:eastAsia="Segoe UI" w:cs="Times New Roman"/>
                <w:color w:val="333333"/>
                <w:sz w:val="18"/>
                <w:szCs w:val="18"/>
                <w:shd w:val="clear" w:color="auto" w:fill="FFFFFF"/>
              </w:rPr>
              <w:t>Convergent state</w:t>
            </w:r>
          </w:p>
        </w:tc>
      </w:tr>
      <w:tr w14:paraId="74533E2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66B2CDDF">
            <w:pPr>
              <w:jc w:val="center"/>
              <w:rPr>
                <w:rFonts w:ascii="Times New Roman" w:hAnsi="Times New Roman" w:cs="Times New Roman"/>
                <w:sz w:val="18"/>
                <w:szCs w:val="18"/>
              </w:rPr>
            </w:pPr>
            <w:r>
              <w:rPr>
                <w:rFonts w:ascii="Times New Roman" w:hAnsi="Times New Roman" w:cs="Times New Roman"/>
                <w:color w:val="000000"/>
                <w:sz w:val="18"/>
                <w:szCs w:val="18"/>
              </w:rPr>
              <w:t>SDDZ</w:t>
            </w:r>
          </w:p>
        </w:tc>
        <w:tc>
          <w:tcPr>
            <w:tcW w:w="1162" w:type="dxa"/>
            <w:vAlign w:val="center"/>
          </w:tcPr>
          <w:p w14:paraId="7490CC3C">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0.259827</w:t>
            </w:r>
            <w:r>
              <w:rPr>
                <w:rFonts w:ascii="Times New Roman" w:hAnsi="Times New Roman" w:cs="Times New Roman"/>
                <w:sz w:val="18"/>
                <w:szCs w:val="18"/>
                <w:vertAlign w:val="superscript"/>
              </w:rPr>
              <w:t>†</w:t>
            </w:r>
          </w:p>
        </w:tc>
        <w:tc>
          <w:tcPr>
            <w:tcW w:w="1366" w:type="dxa"/>
            <w:vAlign w:val="center"/>
          </w:tcPr>
          <w:p w14:paraId="71F80D09">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0.000728</w:t>
            </w:r>
          </w:p>
        </w:tc>
        <w:tc>
          <w:tcPr>
            <w:tcW w:w="1346" w:type="dxa"/>
            <w:vAlign w:val="center"/>
          </w:tcPr>
          <w:p w14:paraId="5418FA32">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18"/>
                <w:szCs w:val="18"/>
                <w:lang w:bidi="ar"/>
              </w:rPr>
              <w:t>0.000439</w:t>
            </w:r>
          </w:p>
        </w:tc>
        <w:tc>
          <w:tcPr>
            <w:tcW w:w="1488" w:type="dxa"/>
            <w:vAlign w:val="center"/>
          </w:tcPr>
          <w:p w14:paraId="5D43279B">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0894285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218" w:type="dxa"/>
          </w:tcPr>
          <w:p w14:paraId="38850829">
            <w:pPr>
              <w:jc w:val="center"/>
              <w:rPr>
                <w:rFonts w:ascii="Times New Roman" w:hAnsi="Times New Roman" w:cs="Times New Roman"/>
                <w:sz w:val="18"/>
                <w:szCs w:val="18"/>
              </w:rPr>
            </w:pPr>
            <w:r>
              <w:rPr>
                <w:rFonts w:ascii="Times New Roman" w:hAnsi="Times New Roman" w:cs="Times New Roman"/>
                <w:color w:val="000000"/>
                <w:sz w:val="18"/>
                <w:szCs w:val="18"/>
              </w:rPr>
              <w:t>JNA</w:t>
            </w:r>
          </w:p>
        </w:tc>
        <w:tc>
          <w:tcPr>
            <w:tcW w:w="1162" w:type="dxa"/>
            <w:vAlign w:val="center"/>
          </w:tcPr>
          <w:p w14:paraId="6296CF34">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103.0837</w:t>
            </w:r>
          </w:p>
        </w:tc>
        <w:tc>
          <w:tcPr>
            <w:tcW w:w="1366" w:type="dxa"/>
            <w:vAlign w:val="center"/>
          </w:tcPr>
          <w:p w14:paraId="4E97F494">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103.273</w:t>
            </w:r>
          </w:p>
        </w:tc>
        <w:tc>
          <w:tcPr>
            <w:tcW w:w="1346" w:type="dxa"/>
            <w:vAlign w:val="center"/>
          </w:tcPr>
          <w:p w14:paraId="368EA0D1">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18"/>
                <w:szCs w:val="18"/>
                <w:lang w:bidi="ar"/>
              </w:rPr>
              <w:t>103.0081</w:t>
            </w:r>
          </w:p>
        </w:tc>
        <w:tc>
          <w:tcPr>
            <w:tcW w:w="1488" w:type="dxa"/>
            <w:vAlign w:val="center"/>
          </w:tcPr>
          <w:p w14:paraId="18BC3D9B">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Converged</w:t>
            </w:r>
          </w:p>
        </w:tc>
      </w:tr>
      <w:tr w14:paraId="5831360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218" w:type="dxa"/>
          </w:tcPr>
          <w:p w14:paraId="36DB906E">
            <w:pPr>
              <w:jc w:val="center"/>
              <w:rPr>
                <w:rFonts w:ascii="Times New Roman" w:hAnsi="Times New Roman" w:cs="Times New Roman"/>
                <w:sz w:val="18"/>
                <w:szCs w:val="18"/>
              </w:rPr>
            </w:pPr>
            <w:r>
              <w:rPr>
                <w:rFonts w:ascii="Times New Roman" w:hAnsi="Times New Roman" w:cs="Times New Roman"/>
                <w:color w:val="000000"/>
                <w:sz w:val="18"/>
                <w:szCs w:val="18"/>
              </w:rPr>
              <w:t>GDFS</w:t>
            </w:r>
          </w:p>
        </w:tc>
        <w:tc>
          <w:tcPr>
            <w:tcW w:w="1162" w:type="dxa"/>
            <w:vAlign w:val="center"/>
          </w:tcPr>
          <w:p w14:paraId="2040A01C">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0.028549</w:t>
            </w:r>
            <w:r>
              <w:rPr>
                <w:rFonts w:ascii="Times New Roman" w:hAnsi="Times New Roman" w:cs="Times New Roman"/>
                <w:sz w:val="18"/>
                <w:szCs w:val="18"/>
                <w:vertAlign w:val="superscript"/>
              </w:rPr>
              <w:t>†</w:t>
            </w:r>
          </w:p>
        </w:tc>
        <w:tc>
          <w:tcPr>
            <w:tcW w:w="1366" w:type="dxa"/>
            <w:vAlign w:val="center"/>
          </w:tcPr>
          <w:p w14:paraId="6A4B04F9">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0.000718</w:t>
            </w:r>
          </w:p>
        </w:tc>
        <w:tc>
          <w:tcPr>
            <w:tcW w:w="1346" w:type="dxa"/>
            <w:vAlign w:val="center"/>
          </w:tcPr>
          <w:p w14:paraId="5B0AA424">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18"/>
                <w:szCs w:val="18"/>
                <w:lang w:bidi="ar"/>
              </w:rPr>
              <w:t>0.000529</w:t>
            </w:r>
          </w:p>
        </w:tc>
        <w:tc>
          <w:tcPr>
            <w:tcW w:w="1488" w:type="dxa"/>
            <w:vAlign w:val="center"/>
          </w:tcPr>
          <w:p w14:paraId="4247D132">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514EC6B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72F222E6">
            <w:pPr>
              <w:jc w:val="center"/>
              <w:rPr>
                <w:rFonts w:ascii="Times New Roman" w:hAnsi="Times New Roman" w:cs="Times New Roman"/>
                <w:sz w:val="18"/>
                <w:szCs w:val="18"/>
              </w:rPr>
            </w:pPr>
            <w:r>
              <w:rPr>
                <w:rFonts w:ascii="Times New Roman" w:hAnsi="Times New Roman" w:cs="Times New Roman"/>
                <w:color w:val="000000"/>
                <w:sz w:val="18"/>
                <w:szCs w:val="18"/>
              </w:rPr>
              <w:t>HNSY</w:t>
            </w:r>
          </w:p>
        </w:tc>
        <w:tc>
          <w:tcPr>
            <w:tcW w:w="1162" w:type="dxa"/>
            <w:vAlign w:val="center"/>
          </w:tcPr>
          <w:p w14:paraId="4E31BD87">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0.028540</w:t>
            </w:r>
            <w:r>
              <w:rPr>
                <w:rFonts w:ascii="Times New Roman" w:hAnsi="Times New Roman" w:cs="Times New Roman"/>
                <w:sz w:val="18"/>
                <w:szCs w:val="18"/>
                <w:vertAlign w:val="superscript"/>
              </w:rPr>
              <w:t>†</w:t>
            </w:r>
          </w:p>
        </w:tc>
        <w:tc>
          <w:tcPr>
            <w:tcW w:w="1366" w:type="dxa"/>
            <w:vAlign w:val="center"/>
          </w:tcPr>
          <w:p w14:paraId="6540B424">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0.000718</w:t>
            </w:r>
          </w:p>
        </w:tc>
        <w:tc>
          <w:tcPr>
            <w:tcW w:w="1346" w:type="dxa"/>
            <w:vAlign w:val="center"/>
          </w:tcPr>
          <w:p w14:paraId="7E4BA995">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18"/>
                <w:szCs w:val="18"/>
                <w:lang w:bidi="ar"/>
              </w:rPr>
              <w:t>0.000529</w:t>
            </w:r>
          </w:p>
        </w:tc>
        <w:tc>
          <w:tcPr>
            <w:tcW w:w="1488" w:type="dxa"/>
            <w:vAlign w:val="center"/>
          </w:tcPr>
          <w:p w14:paraId="37B5B789">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3926266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218" w:type="dxa"/>
          </w:tcPr>
          <w:p w14:paraId="562AC41B">
            <w:pPr>
              <w:jc w:val="center"/>
              <w:rPr>
                <w:rFonts w:ascii="Times New Roman" w:hAnsi="Times New Roman" w:cs="Times New Roman"/>
                <w:sz w:val="18"/>
                <w:szCs w:val="18"/>
              </w:rPr>
            </w:pPr>
            <w:r>
              <w:rPr>
                <w:rFonts w:ascii="Times New Roman" w:hAnsi="Times New Roman" w:cs="Times New Roman"/>
                <w:color w:val="000000"/>
                <w:sz w:val="18"/>
                <w:szCs w:val="18"/>
              </w:rPr>
              <w:t>YNKM</w:t>
            </w:r>
          </w:p>
        </w:tc>
        <w:tc>
          <w:tcPr>
            <w:tcW w:w="1162" w:type="dxa"/>
            <w:vAlign w:val="center"/>
          </w:tcPr>
          <w:p w14:paraId="41B22749">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1003.121</w:t>
            </w:r>
            <w:r>
              <w:rPr>
                <w:rFonts w:ascii="Times New Roman" w:hAnsi="Times New Roman" w:cs="Times New Roman"/>
                <w:sz w:val="18"/>
                <w:szCs w:val="18"/>
                <w:vertAlign w:val="superscript"/>
              </w:rPr>
              <w:t>†</w:t>
            </w:r>
          </w:p>
        </w:tc>
        <w:tc>
          <w:tcPr>
            <w:tcW w:w="1366" w:type="dxa"/>
            <w:vAlign w:val="center"/>
          </w:tcPr>
          <w:p w14:paraId="6A99EF70">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1005.973</w:t>
            </w:r>
          </w:p>
        </w:tc>
        <w:tc>
          <w:tcPr>
            <w:tcW w:w="1346" w:type="dxa"/>
            <w:vAlign w:val="center"/>
          </w:tcPr>
          <w:p w14:paraId="2E838650">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18"/>
                <w:szCs w:val="18"/>
                <w:lang w:bidi="ar"/>
              </w:rPr>
              <w:t>1004.698</w:t>
            </w:r>
          </w:p>
        </w:tc>
        <w:tc>
          <w:tcPr>
            <w:tcW w:w="1488" w:type="dxa"/>
            <w:vAlign w:val="center"/>
          </w:tcPr>
          <w:p w14:paraId="06C470C0">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201C88E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079B2CA9">
            <w:pPr>
              <w:jc w:val="center"/>
              <w:rPr>
                <w:rFonts w:ascii="Times New Roman" w:hAnsi="Times New Roman" w:cs="Times New Roman"/>
                <w:sz w:val="18"/>
                <w:szCs w:val="18"/>
              </w:rPr>
            </w:pPr>
            <w:r>
              <w:rPr>
                <w:rFonts w:ascii="Times New Roman" w:hAnsi="Times New Roman" w:cs="Times New Roman"/>
                <w:color w:val="000000"/>
                <w:sz w:val="18"/>
                <w:szCs w:val="18"/>
              </w:rPr>
              <w:t>HNHK</w:t>
            </w:r>
          </w:p>
        </w:tc>
        <w:tc>
          <w:tcPr>
            <w:tcW w:w="1162" w:type="dxa"/>
            <w:vAlign w:val="center"/>
          </w:tcPr>
          <w:p w14:paraId="670D0591">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0.028555</w:t>
            </w:r>
            <w:r>
              <w:rPr>
                <w:rFonts w:ascii="Times New Roman" w:hAnsi="Times New Roman" w:cs="Times New Roman"/>
                <w:sz w:val="18"/>
                <w:szCs w:val="18"/>
                <w:vertAlign w:val="superscript"/>
              </w:rPr>
              <w:t>†</w:t>
            </w:r>
          </w:p>
        </w:tc>
        <w:tc>
          <w:tcPr>
            <w:tcW w:w="1366" w:type="dxa"/>
            <w:vAlign w:val="center"/>
          </w:tcPr>
          <w:p w14:paraId="799B7206">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0.000718</w:t>
            </w:r>
          </w:p>
        </w:tc>
        <w:tc>
          <w:tcPr>
            <w:tcW w:w="1346" w:type="dxa"/>
            <w:vAlign w:val="center"/>
          </w:tcPr>
          <w:p w14:paraId="5B725507">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18"/>
                <w:szCs w:val="18"/>
                <w:lang w:bidi="ar"/>
              </w:rPr>
              <w:t>0.000529</w:t>
            </w:r>
          </w:p>
        </w:tc>
        <w:tc>
          <w:tcPr>
            <w:tcW w:w="1488" w:type="dxa"/>
            <w:vAlign w:val="center"/>
          </w:tcPr>
          <w:p w14:paraId="4C34C954">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24D4530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218" w:type="dxa"/>
          </w:tcPr>
          <w:p w14:paraId="01BD33FB">
            <w:pPr>
              <w:jc w:val="center"/>
              <w:rPr>
                <w:rFonts w:ascii="Times New Roman" w:hAnsi="Times New Roman" w:cs="Times New Roman"/>
                <w:sz w:val="18"/>
                <w:szCs w:val="18"/>
              </w:rPr>
            </w:pPr>
            <w:r>
              <w:rPr>
                <w:rFonts w:ascii="Times New Roman" w:hAnsi="Times New Roman" w:cs="Times New Roman"/>
                <w:color w:val="000000"/>
                <w:sz w:val="18"/>
                <w:szCs w:val="18"/>
              </w:rPr>
              <w:t>XSBN</w:t>
            </w:r>
          </w:p>
        </w:tc>
        <w:tc>
          <w:tcPr>
            <w:tcW w:w="1162" w:type="dxa"/>
            <w:vAlign w:val="center"/>
          </w:tcPr>
          <w:p w14:paraId="527FD5C9">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0.041026</w:t>
            </w:r>
            <w:r>
              <w:rPr>
                <w:rFonts w:ascii="Times New Roman" w:hAnsi="Times New Roman" w:cs="Times New Roman"/>
                <w:sz w:val="18"/>
                <w:szCs w:val="18"/>
                <w:vertAlign w:val="superscript"/>
              </w:rPr>
              <w:t>†</w:t>
            </w:r>
          </w:p>
        </w:tc>
        <w:tc>
          <w:tcPr>
            <w:tcW w:w="1366" w:type="dxa"/>
            <w:vAlign w:val="center"/>
          </w:tcPr>
          <w:p w14:paraId="0D39634E">
            <w:pPr>
              <w:widowControl/>
              <w:jc w:val="center"/>
              <w:textAlignment w:val="center"/>
              <w:rPr>
                <w:rFonts w:ascii="Times New Roman" w:hAnsi="Times New Roman" w:cs="Times New Roman"/>
                <w:sz w:val="18"/>
                <w:szCs w:val="18"/>
                <w14:ligatures w14:val="standardContextual"/>
              </w:rPr>
            </w:pPr>
            <w:r>
              <w:rPr>
                <w:rFonts w:ascii="Times New Roman" w:hAnsi="Times New Roman" w:eastAsia="宋体" w:cs="Times New Roman"/>
                <w:color w:val="000000"/>
                <w:kern w:val="0"/>
                <w:sz w:val="18"/>
                <w:szCs w:val="18"/>
                <w:lang w:bidi="ar"/>
              </w:rPr>
              <w:t>0.000722</w:t>
            </w:r>
          </w:p>
        </w:tc>
        <w:tc>
          <w:tcPr>
            <w:tcW w:w="1346" w:type="dxa"/>
            <w:vAlign w:val="center"/>
          </w:tcPr>
          <w:p w14:paraId="6DA3654D">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18"/>
                <w:szCs w:val="18"/>
                <w:lang w:bidi="ar"/>
              </w:rPr>
              <w:t>0.000529</w:t>
            </w:r>
          </w:p>
        </w:tc>
        <w:tc>
          <w:tcPr>
            <w:tcW w:w="1488" w:type="dxa"/>
            <w:vAlign w:val="center"/>
          </w:tcPr>
          <w:p w14:paraId="30721D21">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60EA5B4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00821DCC">
            <w:pPr>
              <w:jc w:val="center"/>
              <w:rPr>
                <w:rFonts w:ascii="Times New Roman" w:hAnsi="Times New Roman" w:cs="Times New Roman"/>
                <w:sz w:val="18"/>
                <w:szCs w:val="18"/>
              </w:rPr>
            </w:pPr>
            <w:r>
              <w:rPr>
                <w:rFonts w:ascii="Times New Roman" w:hAnsi="Times New Roman" w:cs="Times New Roman"/>
                <w:color w:val="000000"/>
                <w:sz w:val="18"/>
                <w:szCs w:val="18"/>
              </w:rPr>
              <w:t>GDGZ</w:t>
            </w:r>
          </w:p>
        </w:tc>
        <w:tc>
          <w:tcPr>
            <w:tcW w:w="1162" w:type="dxa"/>
            <w:vAlign w:val="center"/>
          </w:tcPr>
          <w:p w14:paraId="1ABDBDF4">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0.259818</w:t>
            </w:r>
            <w:r>
              <w:rPr>
                <w:rFonts w:ascii="Times New Roman" w:hAnsi="Times New Roman" w:cs="Times New Roman"/>
                <w:sz w:val="18"/>
                <w:szCs w:val="18"/>
                <w:vertAlign w:val="superscript"/>
              </w:rPr>
              <w:t>†</w:t>
            </w:r>
          </w:p>
        </w:tc>
        <w:tc>
          <w:tcPr>
            <w:tcW w:w="1366" w:type="dxa"/>
            <w:vAlign w:val="center"/>
          </w:tcPr>
          <w:p w14:paraId="7C2CFEDF">
            <w:pPr>
              <w:widowControl/>
              <w:jc w:val="center"/>
              <w:textAlignment w:val="center"/>
              <w:rPr>
                <w:rFonts w:ascii="Times New Roman" w:hAnsi="Times New Roman" w:cs="Times New Roman"/>
                <w:sz w:val="18"/>
                <w:szCs w:val="18"/>
                <w14:ligatures w14:val="standardContextual"/>
              </w:rPr>
            </w:pPr>
            <w:r>
              <w:rPr>
                <w:rFonts w:ascii="Times New Roman" w:hAnsi="Times New Roman" w:eastAsia="宋体" w:cs="Times New Roman"/>
                <w:color w:val="000000"/>
                <w:kern w:val="0"/>
                <w:sz w:val="18"/>
                <w:szCs w:val="18"/>
                <w:lang w:bidi="ar"/>
              </w:rPr>
              <w:t>0.000728</w:t>
            </w:r>
          </w:p>
        </w:tc>
        <w:tc>
          <w:tcPr>
            <w:tcW w:w="1346" w:type="dxa"/>
            <w:vAlign w:val="center"/>
          </w:tcPr>
          <w:p w14:paraId="653AB66B">
            <w:pPr>
              <w:widowControl/>
              <w:jc w:val="center"/>
              <w:textAlignment w:val="center"/>
              <w:rPr>
                <w:rFonts w:ascii="Times New Roman" w:hAnsi="Times New Roman" w:eastAsia="宋体" w:cs="Times New Roman"/>
                <w:kern w:val="0"/>
                <w:sz w:val="18"/>
                <w:szCs w:val="18"/>
                <w:lang w:bidi="ar"/>
                <w14:ligatures w14:val="standardContextual"/>
              </w:rPr>
            </w:pPr>
            <w:r>
              <w:rPr>
                <w:rFonts w:ascii="Times New Roman" w:hAnsi="Times New Roman" w:eastAsia="宋体" w:cs="Times New Roman"/>
                <w:color w:val="000000"/>
                <w:kern w:val="0"/>
                <w:sz w:val="18"/>
                <w:szCs w:val="18"/>
                <w:lang w:bidi="ar"/>
              </w:rPr>
              <w:t>0.000529</w:t>
            </w:r>
          </w:p>
        </w:tc>
        <w:tc>
          <w:tcPr>
            <w:tcW w:w="1488" w:type="dxa"/>
            <w:vAlign w:val="center"/>
          </w:tcPr>
          <w:p w14:paraId="187523C7">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3069866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19BC0E9B">
            <w:pPr>
              <w:jc w:val="center"/>
              <w:rPr>
                <w:rFonts w:ascii="Times New Roman" w:hAnsi="Times New Roman" w:cs="Times New Roman"/>
                <w:sz w:val="18"/>
                <w:szCs w:val="18"/>
              </w:rPr>
            </w:pPr>
            <w:r>
              <w:rPr>
                <w:rFonts w:ascii="Times New Roman" w:hAnsi="Times New Roman" w:cs="Times New Roman"/>
                <w:color w:val="000000"/>
                <w:sz w:val="18"/>
                <w:szCs w:val="18"/>
              </w:rPr>
              <w:t>FJFZ</w:t>
            </w:r>
          </w:p>
        </w:tc>
        <w:tc>
          <w:tcPr>
            <w:tcW w:w="1162" w:type="dxa"/>
            <w:vAlign w:val="center"/>
          </w:tcPr>
          <w:p w14:paraId="5E890E0C">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0.028552</w:t>
            </w:r>
            <w:r>
              <w:rPr>
                <w:rFonts w:ascii="Times New Roman" w:hAnsi="Times New Roman" w:cs="Times New Roman"/>
                <w:sz w:val="18"/>
                <w:szCs w:val="18"/>
                <w:vertAlign w:val="superscript"/>
              </w:rPr>
              <w:t>†</w:t>
            </w:r>
          </w:p>
        </w:tc>
        <w:tc>
          <w:tcPr>
            <w:tcW w:w="1366" w:type="dxa"/>
            <w:vAlign w:val="center"/>
          </w:tcPr>
          <w:p w14:paraId="4AECD5F9">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0.000718</w:t>
            </w:r>
          </w:p>
        </w:tc>
        <w:tc>
          <w:tcPr>
            <w:tcW w:w="1346" w:type="dxa"/>
            <w:vAlign w:val="center"/>
          </w:tcPr>
          <w:p w14:paraId="7AD995B5">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0.000529</w:t>
            </w:r>
          </w:p>
        </w:tc>
        <w:tc>
          <w:tcPr>
            <w:tcW w:w="1488" w:type="dxa"/>
            <w:vAlign w:val="center"/>
          </w:tcPr>
          <w:p w14:paraId="0851424F">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1555054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5B56C023">
            <w:pPr>
              <w:jc w:val="center"/>
              <w:rPr>
                <w:rFonts w:ascii="Times New Roman" w:hAnsi="Times New Roman" w:cs="Times New Roman"/>
                <w:sz w:val="18"/>
                <w:szCs w:val="18"/>
              </w:rPr>
            </w:pPr>
            <w:r>
              <w:rPr>
                <w:rFonts w:ascii="Times New Roman" w:hAnsi="Times New Roman" w:cs="Times New Roman"/>
                <w:color w:val="000000"/>
                <w:sz w:val="18"/>
                <w:szCs w:val="18"/>
              </w:rPr>
              <w:t>HNCS</w:t>
            </w:r>
          </w:p>
        </w:tc>
        <w:tc>
          <w:tcPr>
            <w:tcW w:w="1162" w:type="dxa"/>
            <w:vAlign w:val="center"/>
          </w:tcPr>
          <w:p w14:paraId="2A15F5ED">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0.041747</w:t>
            </w:r>
            <w:r>
              <w:rPr>
                <w:rFonts w:ascii="Times New Roman" w:hAnsi="Times New Roman" w:cs="Times New Roman"/>
                <w:sz w:val="18"/>
                <w:szCs w:val="18"/>
                <w:vertAlign w:val="superscript"/>
              </w:rPr>
              <w:t>†</w:t>
            </w:r>
          </w:p>
        </w:tc>
        <w:tc>
          <w:tcPr>
            <w:tcW w:w="1366" w:type="dxa"/>
            <w:vAlign w:val="center"/>
          </w:tcPr>
          <w:p w14:paraId="27885E90">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0.000722</w:t>
            </w:r>
          </w:p>
        </w:tc>
        <w:tc>
          <w:tcPr>
            <w:tcW w:w="1346" w:type="dxa"/>
            <w:vAlign w:val="center"/>
          </w:tcPr>
          <w:p w14:paraId="35A08F82">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0.000529</w:t>
            </w:r>
          </w:p>
        </w:tc>
        <w:tc>
          <w:tcPr>
            <w:tcW w:w="1488" w:type="dxa"/>
            <w:vAlign w:val="center"/>
          </w:tcPr>
          <w:p w14:paraId="6BAE35DB">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481CD48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79B82BDD">
            <w:pPr>
              <w:jc w:val="center"/>
              <w:rPr>
                <w:rFonts w:ascii="Times New Roman" w:hAnsi="Times New Roman" w:cs="Times New Roman"/>
                <w:sz w:val="18"/>
                <w:szCs w:val="18"/>
              </w:rPr>
            </w:pPr>
            <w:r>
              <w:rPr>
                <w:rFonts w:ascii="Times New Roman" w:hAnsi="Times New Roman" w:cs="Times New Roman"/>
                <w:color w:val="000000"/>
                <w:sz w:val="18"/>
                <w:szCs w:val="18"/>
              </w:rPr>
              <w:t>SDJN</w:t>
            </w:r>
          </w:p>
        </w:tc>
        <w:tc>
          <w:tcPr>
            <w:tcW w:w="1162" w:type="dxa"/>
            <w:vAlign w:val="center"/>
          </w:tcPr>
          <w:p w14:paraId="2977AA88">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103.1640</w:t>
            </w:r>
          </w:p>
        </w:tc>
        <w:tc>
          <w:tcPr>
            <w:tcW w:w="1366" w:type="dxa"/>
            <w:vAlign w:val="center"/>
          </w:tcPr>
          <w:p w14:paraId="6ED5F6F3">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103.2733</w:t>
            </w:r>
          </w:p>
        </w:tc>
        <w:tc>
          <w:tcPr>
            <w:tcW w:w="1346" w:type="dxa"/>
            <w:vAlign w:val="center"/>
          </w:tcPr>
          <w:p w14:paraId="216FB66D">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103.008</w:t>
            </w:r>
          </w:p>
        </w:tc>
        <w:tc>
          <w:tcPr>
            <w:tcW w:w="1488" w:type="dxa"/>
            <w:vAlign w:val="center"/>
          </w:tcPr>
          <w:p w14:paraId="55B627AC">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Converged</w:t>
            </w:r>
          </w:p>
        </w:tc>
      </w:tr>
    </w:tbl>
    <w:p w14:paraId="151290EC">
      <w:pPr>
        <w:rPr>
          <w:rFonts w:ascii="Times New Roman" w:hAnsi="Times New Roman" w:cs="Times New Roman"/>
        </w:rPr>
      </w:pPr>
    </w:p>
    <w:p w14:paraId="044E5899">
      <w:pPr>
        <w:rPr>
          <w:rFonts w:ascii="Times New Roman" w:hAnsi="Times New Roman" w:cs="Times New Roman"/>
        </w:rPr>
      </w:pPr>
    </w:p>
    <w:p w14:paraId="4CA99529">
      <w:pPr>
        <w:rPr>
          <w:rFonts w:ascii="Times New Roman" w:hAnsi="Times New Roman" w:cs="Times New Roman"/>
        </w:rPr>
      </w:pPr>
    </w:p>
    <w:p w14:paraId="20CC2CD9">
      <w:pPr>
        <w:rPr>
          <w:rFonts w:ascii="Times New Roman" w:hAnsi="Times New Roman" w:cs="Times New Roman"/>
        </w:rPr>
      </w:pPr>
    </w:p>
    <w:p w14:paraId="53E14A56">
      <w:pPr>
        <w:rPr>
          <w:rFonts w:ascii="Times New Roman" w:hAnsi="Times New Roman" w:cs="Times New Roman"/>
        </w:rPr>
      </w:pPr>
    </w:p>
    <w:p w14:paraId="04EDA65A">
      <w:pPr>
        <w:rPr>
          <w:rFonts w:ascii="Times New Roman" w:hAnsi="Times New Roman" w:cs="Times New Roman"/>
        </w:rPr>
      </w:pPr>
    </w:p>
    <w:p w14:paraId="2C138DC2">
      <w:pPr>
        <w:rPr>
          <w:rFonts w:ascii="Times New Roman" w:hAnsi="Times New Roman" w:cs="Times New Roman"/>
        </w:rPr>
      </w:pPr>
    </w:p>
    <w:p w14:paraId="053214C3">
      <w:pPr>
        <w:rPr>
          <w:rFonts w:ascii="Times New Roman" w:hAnsi="Times New Roman" w:cs="Times New Roman"/>
        </w:rPr>
      </w:pPr>
    </w:p>
    <w:p w14:paraId="6D5322AD">
      <w:pPr>
        <w:rPr>
          <w:rFonts w:ascii="Times New Roman" w:hAnsi="Times New Roman" w:cs="Times New Roman"/>
        </w:rPr>
      </w:pPr>
    </w:p>
    <w:p w14:paraId="29663CA3">
      <w:pPr>
        <w:rPr>
          <w:rFonts w:ascii="Times New Roman" w:hAnsi="Times New Roman" w:cs="Times New Roman"/>
        </w:rPr>
      </w:pPr>
    </w:p>
    <w:p w14:paraId="5231015F">
      <w:pPr>
        <w:rPr>
          <w:rFonts w:ascii="Times New Roman" w:hAnsi="Times New Roman" w:cs="Times New Roman"/>
        </w:rPr>
      </w:pPr>
    </w:p>
    <w:p w14:paraId="25EF336B">
      <w:pPr>
        <w:rPr>
          <w:rFonts w:ascii="Times New Roman" w:hAnsi="Times New Roman" w:cs="Times New Roman"/>
        </w:rPr>
      </w:pPr>
    </w:p>
    <w:p w14:paraId="649458ED">
      <w:pPr>
        <w:rPr>
          <w:rFonts w:ascii="Times New Roman" w:hAnsi="Times New Roman" w:cs="Times New Roman"/>
        </w:rPr>
      </w:pPr>
    </w:p>
    <w:p w14:paraId="2A2459C2">
      <w:pPr>
        <w:rPr>
          <w:rFonts w:ascii="Times New Roman" w:hAnsi="Times New Roman" w:cs="Times New Roman"/>
        </w:rPr>
      </w:pPr>
    </w:p>
    <w:p w14:paraId="4F944343">
      <w:pPr>
        <w:rPr>
          <w:rFonts w:ascii="Times New Roman" w:hAnsi="Times New Roman" w:cs="Times New Roman"/>
        </w:rPr>
      </w:pPr>
    </w:p>
    <w:p w14:paraId="05E54EBD">
      <w:pPr>
        <w:rPr>
          <w:rFonts w:ascii="Times New Roman" w:hAnsi="Times New Roman" w:cs="Times New Roman"/>
        </w:rPr>
      </w:pPr>
    </w:p>
    <w:p w14:paraId="3823689D">
      <w:pPr>
        <w:rPr>
          <w:rFonts w:ascii="Times New Roman" w:hAnsi="Times New Roman" w:cs="Times New Roman"/>
        </w:rPr>
      </w:pPr>
    </w:p>
    <w:p w14:paraId="2B907E30">
      <w:pPr>
        <w:rPr>
          <w:rFonts w:ascii="Times New Roman" w:hAnsi="Times New Roman" w:cs="Times New Roman"/>
        </w:rPr>
      </w:pPr>
    </w:p>
    <w:p w14:paraId="4DD3A9F7">
      <w:pPr>
        <w:rPr>
          <w:rFonts w:ascii="Times New Roman" w:hAnsi="Times New Roman" w:cs="Times New Roman"/>
        </w:rPr>
      </w:pPr>
    </w:p>
    <w:p w14:paraId="5A449E3A">
      <w:pPr>
        <w:rPr>
          <w:rFonts w:ascii="Times New Roman" w:hAnsi="Times New Roman" w:cs="Times New Roman"/>
        </w:rPr>
      </w:pPr>
    </w:p>
    <w:p w14:paraId="0EC5AF2A">
      <w:pPr>
        <w:rPr>
          <w:rFonts w:ascii="Times New Roman" w:hAnsi="Times New Roman" w:cs="Times New Roman"/>
        </w:rPr>
      </w:pPr>
    </w:p>
    <w:p w14:paraId="613213B0">
      <w:pPr>
        <w:rPr>
          <w:rFonts w:ascii="Times New Roman" w:hAnsi="Times New Roman" w:cs="Times New Roman"/>
        </w:rPr>
      </w:pPr>
    </w:p>
    <w:p w14:paraId="43F858C5">
      <w:pPr>
        <w:rPr>
          <w:rFonts w:ascii="Times New Roman" w:hAnsi="Times New Roman" w:cs="Times New Roman"/>
        </w:rPr>
      </w:pPr>
    </w:p>
    <w:p w14:paraId="2330FB37">
      <w:pPr>
        <w:rPr>
          <w:rFonts w:ascii="Times New Roman" w:hAnsi="Times New Roman" w:cs="Times New Roman"/>
        </w:rPr>
      </w:pPr>
    </w:p>
    <w:p w14:paraId="1D1BBBFD">
      <w:pPr>
        <w:rPr>
          <w:rFonts w:ascii="Times New Roman" w:hAnsi="Times New Roman" w:cs="Times New Roman"/>
        </w:rPr>
      </w:pPr>
    </w:p>
    <w:p w14:paraId="5B75E30C">
      <w:pPr>
        <w:rPr>
          <w:rFonts w:ascii="Times New Roman" w:hAnsi="Times New Roman" w:cs="Times New Roman"/>
        </w:rPr>
      </w:pPr>
    </w:p>
    <w:tbl>
      <w:tblPr>
        <w:tblStyle w:val="8"/>
        <w:tblpPr w:leftFromText="180" w:rightFromText="180" w:vertAnchor="text" w:horzAnchor="page" w:tblpXSpec="center" w:tblpY="418"/>
        <w:tblOverlap w:val="never"/>
        <w:tblW w:w="6580"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18"/>
        <w:gridCol w:w="1162"/>
        <w:gridCol w:w="1366"/>
        <w:gridCol w:w="1346"/>
        <w:gridCol w:w="1488"/>
      </w:tblGrid>
      <w:tr w14:paraId="39449A2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218" w:type="dxa"/>
            <w:tcBorders>
              <w:top w:val="single" w:color="auto" w:sz="12" w:space="0"/>
              <w:left w:val="nil"/>
              <w:bottom w:val="single" w:color="auto" w:sz="6" w:space="0"/>
              <w:right w:val="nil"/>
              <w:insideH w:val="single" w:sz="6" w:space="0"/>
              <w:insideV w:val="nil"/>
              <w:tl2br w:val="nil"/>
              <w:tr2bl w:val="nil"/>
            </w:tcBorders>
          </w:tcPr>
          <w:p w14:paraId="5ADBF675">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To SDDZ</w:t>
            </w:r>
          </w:p>
        </w:tc>
        <w:tc>
          <w:tcPr>
            <w:tcW w:w="1162" w:type="dxa"/>
            <w:tcBorders>
              <w:top w:val="single" w:color="auto" w:sz="12" w:space="0"/>
              <w:bottom w:val="single" w:color="auto" w:sz="6" w:space="0"/>
              <w:right w:val="nil"/>
              <w:insideH w:val="single" w:sz="6" w:space="0"/>
              <w:insideV w:val="nil"/>
              <w:tl2br w:val="nil"/>
              <w:tr2bl w:val="nil"/>
            </w:tcBorders>
          </w:tcPr>
          <w:p w14:paraId="438AC3B7">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MLE</w:t>
            </w:r>
          </w:p>
        </w:tc>
        <w:tc>
          <w:tcPr>
            <w:tcW w:w="1366" w:type="dxa"/>
            <w:tcBorders>
              <w:top w:val="single" w:color="auto" w:sz="12" w:space="0"/>
              <w:bottom w:val="single" w:color="auto" w:sz="6" w:space="0"/>
              <w:right w:val="nil"/>
              <w:insideH w:val="single" w:sz="6" w:space="0"/>
              <w:insideV w:val="nil"/>
              <w:tl2br w:val="nil"/>
              <w:tr2bl w:val="nil"/>
            </w:tcBorders>
          </w:tcPr>
          <w:p w14:paraId="3D831BD2">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95%CI(</w:t>
            </w:r>
            <w:r>
              <w:rPr>
                <w:rFonts w:ascii="Times New Roman" w:hAnsi="Times New Roman" w:eastAsia="Segoe UI" w:cs="Times New Roman"/>
                <w:color w:val="333333"/>
                <w:sz w:val="18"/>
                <w:szCs w:val="18"/>
                <w:shd w:val="clear" w:color="auto" w:fill="FFFFFF"/>
              </w:rPr>
              <w:t>Lower</w:t>
            </w:r>
            <w:r>
              <w:rPr>
                <w:rFonts w:ascii="Times New Roman" w:hAnsi="Times New Roman" w:cs="Times New Roman"/>
                <w:b/>
                <w:bCs/>
                <w:sz w:val="18"/>
                <w:szCs w:val="18"/>
              </w:rPr>
              <w:t>)</w:t>
            </w:r>
          </w:p>
        </w:tc>
        <w:tc>
          <w:tcPr>
            <w:tcW w:w="1346" w:type="dxa"/>
            <w:tcBorders>
              <w:top w:val="single" w:color="auto" w:sz="12" w:space="0"/>
              <w:bottom w:val="single" w:color="auto" w:sz="6" w:space="0"/>
              <w:right w:val="nil"/>
              <w:insideH w:val="single" w:sz="6" w:space="0"/>
              <w:insideV w:val="nil"/>
              <w:tl2br w:val="nil"/>
              <w:tr2bl w:val="nil"/>
            </w:tcBorders>
          </w:tcPr>
          <w:p w14:paraId="69CF270C">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95%CI(</w:t>
            </w:r>
            <w:r>
              <w:rPr>
                <w:rFonts w:ascii="Times New Roman" w:hAnsi="Times New Roman" w:eastAsia="Segoe UI" w:cs="Times New Roman"/>
                <w:color w:val="333333"/>
                <w:sz w:val="18"/>
                <w:szCs w:val="18"/>
                <w:shd w:val="clear" w:color="auto" w:fill="FFFFFF"/>
              </w:rPr>
              <w:t>Upper</w:t>
            </w:r>
            <w:r>
              <w:rPr>
                <w:rFonts w:ascii="Times New Roman" w:hAnsi="Times New Roman" w:cs="Times New Roman"/>
                <w:b/>
                <w:bCs/>
                <w:sz w:val="18"/>
                <w:szCs w:val="18"/>
              </w:rPr>
              <w:t>)</w:t>
            </w:r>
          </w:p>
        </w:tc>
        <w:tc>
          <w:tcPr>
            <w:tcW w:w="1488" w:type="dxa"/>
            <w:tcBorders>
              <w:top w:val="single" w:color="auto" w:sz="12" w:space="0"/>
              <w:bottom w:val="single" w:color="auto" w:sz="6" w:space="0"/>
              <w:right w:val="nil"/>
              <w:insideH w:val="single" w:sz="6" w:space="0"/>
              <w:insideV w:val="nil"/>
              <w:tl2br w:val="nil"/>
              <w:tr2bl w:val="nil"/>
            </w:tcBorders>
          </w:tcPr>
          <w:p w14:paraId="4B19D671">
            <w:pPr>
              <w:wordWrap/>
              <w:spacing w:line="360" w:lineRule="exact"/>
              <w:jc w:val="center"/>
              <w:rPr>
                <w:rFonts w:ascii="Times New Roman" w:hAnsi="Times New Roman" w:cs="Times New Roman"/>
                <w:b/>
                <w:bCs/>
                <w:sz w:val="18"/>
                <w:szCs w:val="18"/>
              </w:rPr>
            </w:pPr>
            <w:r>
              <w:rPr>
                <w:rFonts w:ascii="Times New Roman" w:hAnsi="Times New Roman" w:eastAsia="Segoe UI" w:cs="Times New Roman"/>
                <w:color w:val="333333"/>
                <w:sz w:val="18"/>
                <w:szCs w:val="18"/>
                <w:shd w:val="clear" w:color="auto" w:fill="FFFFFF"/>
              </w:rPr>
              <w:t>Convergent state</w:t>
            </w:r>
          </w:p>
        </w:tc>
      </w:tr>
      <w:tr w14:paraId="45665C3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17DA6944">
            <w:pPr>
              <w:jc w:val="center"/>
              <w:rPr>
                <w:rFonts w:ascii="Times New Roman" w:hAnsi="Times New Roman" w:cs="Times New Roman"/>
                <w:sz w:val="18"/>
                <w:szCs w:val="18"/>
              </w:rPr>
            </w:pPr>
            <w:r>
              <w:rPr>
                <w:rFonts w:ascii="Times New Roman" w:hAnsi="Times New Roman" w:cs="Times New Roman"/>
                <w:color w:val="000000"/>
                <w:sz w:val="18"/>
                <w:szCs w:val="18"/>
              </w:rPr>
              <w:t>SDDY</w:t>
            </w:r>
          </w:p>
        </w:tc>
        <w:tc>
          <w:tcPr>
            <w:tcW w:w="1162" w:type="dxa"/>
            <w:vAlign w:val="center"/>
          </w:tcPr>
          <w:p w14:paraId="310517CB">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0.013146</w:t>
            </w:r>
            <w:r>
              <w:rPr>
                <w:rFonts w:ascii="Times New Roman" w:hAnsi="Times New Roman" w:cs="Times New Roman"/>
                <w:sz w:val="18"/>
                <w:szCs w:val="18"/>
                <w:vertAlign w:val="superscript"/>
              </w:rPr>
              <w:t>†</w:t>
            </w:r>
          </w:p>
        </w:tc>
        <w:tc>
          <w:tcPr>
            <w:tcW w:w="1366" w:type="dxa"/>
            <w:vAlign w:val="center"/>
          </w:tcPr>
          <w:p w14:paraId="2B6E822A">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0.00057</w:t>
            </w:r>
          </w:p>
        </w:tc>
        <w:tc>
          <w:tcPr>
            <w:tcW w:w="1346" w:type="dxa"/>
            <w:vAlign w:val="center"/>
          </w:tcPr>
          <w:p w14:paraId="498460AC">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0.000329</w:t>
            </w:r>
          </w:p>
        </w:tc>
        <w:tc>
          <w:tcPr>
            <w:tcW w:w="1488" w:type="dxa"/>
            <w:vAlign w:val="center"/>
          </w:tcPr>
          <w:p w14:paraId="767D7109">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4017E70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218" w:type="dxa"/>
          </w:tcPr>
          <w:p w14:paraId="02EC3380">
            <w:pPr>
              <w:jc w:val="center"/>
              <w:rPr>
                <w:rFonts w:ascii="Times New Roman" w:hAnsi="Times New Roman" w:cs="Times New Roman"/>
                <w:sz w:val="18"/>
                <w:szCs w:val="18"/>
              </w:rPr>
            </w:pPr>
            <w:r>
              <w:rPr>
                <w:rFonts w:ascii="Times New Roman" w:hAnsi="Times New Roman" w:cs="Times New Roman"/>
                <w:color w:val="000000"/>
                <w:sz w:val="18"/>
                <w:szCs w:val="18"/>
              </w:rPr>
              <w:t>JNA</w:t>
            </w:r>
          </w:p>
        </w:tc>
        <w:tc>
          <w:tcPr>
            <w:tcW w:w="1162" w:type="dxa"/>
            <w:vAlign w:val="center"/>
          </w:tcPr>
          <w:p w14:paraId="3A806B99">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0.011268</w:t>
            </w:r>
            <w:r>
              <w:rPr>
                <w:rFonts w:ascii="Times New Roman" w:hAnsi="Times New Roman" w:cs="Times New Roman"/>
                <w:sz w:val="18"/>
                <w:szCs w:val="18"/>
                <w:vertAlign w:val="superscript"/>
              </w:rPr>
              <w:t>†</w:t>
            </w:r>
          </w:p>
        </w:tc>
        <w:tc>
          <w:tcPr>
            <w:tcW w:w="1366" w:type="dxa"/>
            <w:vAlign w:val="center"/>
          </w:tcPr>
          <w:p w14:paraId="6BACABF7">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0.000566</w:t>
            </w:r>
          </w:p>
        </w:tc>
        <w:tc>
          <w:tcPr>
            <w:tcW w:w="1346" w:type="dxa"/>
            <w:vAlign w:val="center"/>
          </w:tcPr>
          <w:p w14:paraId="5A4E1C56">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0.000328</w:t>
            </w:r>
          </w:p>
        </w:tc>
        <w:tc>
          <w:tcPr>
            <w:tcW w:w="1488" w:type="dxa"/>
            <w:vAlign w:val="center"/>
          </w:tcPr>
          <w:p w14:paraId="01A207F5">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214D1B2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218" w:type="dxa"/>
          </w:tcPr>
          <w:p w14:paraId="70067A50">
            <w:pPr>
              <w:jc w:val="center"/>
              <w:rPr>
                <w:rFonts w:ascii="Times New Roman" w:hAnsi="Times New Roman" w:cs="Times New Roman"/>
                <w:sz w:val="18"/>
                <w:szCs w:val="18"/>
              </w:rPr>
            </w:pPr>
            <w:r>
              <w:rPr>
                <w:rFonts w:ascii="Times New Roman" w:hAnsi="Times New Roman" w:cs="Times New Roman"/>
                <w:color w:val="000000"/>
                <w:sz w:val="18"/>
                <w:szCs w:val="18"/>
              </w:rPr>
              <w:t>GDFS</w:t>
            </w:r>
          </w:p>
        </w:tc>
        <w:tc>
          <w:tcPr>
            <w:tcW w:w="1162" w:type="dxa"/>
            <w:vAlign w:val="center"/>
          </w:tcPr>
          <w:p w14:paraId="438F5004">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0.011352</w:t>
            </w:r>
            <w:r>
              <w:rPr>
                <w:rFonts w:ascii="Times New Roman" w:hAnsi="Times New Roman" w:cs="Times New Roman"/>
                <w:sz w:val="18"/>
                <w:szCs w:val="18"/>
                <w:vertAlign w:val="superscript"/>
              </w:rPr>
              <w:t>†</w:t>
            </w:r>
          </w:p>
        </w:tc>
        <w:tc>
          <w:tcPr>
            <w:tcW w:w="1366" w:type="dxa"/>
            <w:vAlign w:val="center"/>
          </w:tcPr>
          <w:p w14:paraId="6BFD7427">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0.000566</w:t>
            </w:r>
          </w:p>
        </w:tc>
        <w:tc>
          <w:tcPr>
            <w:tcW w:w="1346" w:type="dxa"/>
            <w:vAlign w:val="center"/>
          </w:tcPr>
          <w:p w14:paraId="755E000A">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0.000328</w:t>
            </w:r>
          </w:p>
        </w:tc>
        <w:tc>
          <w:tcPr>
            <w:tcW w:w="1488" w:type="dxa"/>
            <w:vAlign w:val="center"/>
          </w:tcPr>
          <w:p w14:paraId="323473D9">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6DFA606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26189B44">
            <w:pPr>
              <w:jc w:val="center"/>
              <w:rPr>
                <w:rFonts w:ascii="Times New Roman" w:hAnsi="Times New Roman" w:cs="Times New Roman"/>
                <w:sz w:val="18"/>
                <w:szCs w:val="18"/>
              </w:rPr>
            </w:pPr>
            <w:r>
              <w:rPr>
                <w:rFonts w:ascii="Times New Roman" w:hAnsi="Times New Roman" w:cs="Times New Roman"/>
                <w:color w:val="000000"/>
                <w:sz w:val="18"/>
                <w:szCs w:val="18"/>
              </w:rPr>
              <w:t>HNSY</w:t>
            </w:r>
          </w:p>
        </w:tc>
        <w:tc>
          <w:tcPr>
            <w:tcW w:w="1162" w:type="dxa"/>
            <w:vAlign w:val="center"/>
          </w:tcPr>
          <w:p w14:paraId="1909343B">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0.013133</w:t>
            </w:r>
            <w:r>
              <w:rPr>
                <w:rFonts w:ascii="Times New Roman" w:hAnsi="Times New Roman" w:cs="Times New Roman"/>
                <w:sz w:val="18"/>
                <w:szCs w:val="18"/>
                <w:vertAlign w:val="superscript"/>
              </w:rPr>
              <w:t>†</w:t>
            </w:r>
          </w:p>
        </w:tc>
        <w:tc>
          <w:tcPr>
            <w:tcW w:w="1366" w:type="dxa"/>
            <w:vAlign w:val="center"/>
          </w:tcPr>
          <w:p w14:paraId="11257B93">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0.000569</w:t>
            </w:r>
          </w:p>
        </w:tc>
        <w:tc>
          <w:tcPr>
            <w:tcW w:w="1346" w:type="dxa"/>
            <w:vAlign w:val="center"/>
          </w:tcPr>
          <w:p w14:paraId="66027C75">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0.000329</w:t>
            </w:r>
          </w:p>
        </w:tc>
        <w:tc>
          <w:tcPr>
            <w:tcW w:w="1488" w:type="dxa"/>
            <w:vAlign w:val="center"/>
          </w:tcPr>
          <w:p w14:paraId="086D8E57">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471CD0C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218" w:type="dxa"/>
          </w:tcPr>
          <w:p w14:paraId="3951C748">
            <w:pPr>
              <w:jc w:val="center"/>
              <w:rPr>
                <w:rFonts w:ascii="Times New Roman" w:hAnsi="Times New Roman" w:cs="Times New Roman"/>
                <w:sz w:val="18"/>
                <w:szCs w:val="18"/>
              </w:rPr>
            </w:pPr>
            <w:r>
              <w:rPr>
                <w:rFonts w:ascii="Times New Roman" w:hAnsi="Times New Roman" w:cs="Times New Roman"/>
                <w:color w:val="000000"/>
                <w:sz w:val="18"/>
                <w:szCs w:val="18"/>
              </w:rPr>
              <w:t>YNKM</w:t>
            </w:r>
          </w:p>
        </w:tc>
        <w:tc>
          <w:tcPr>
            <w:tcW w:w="1162" w:type="dxa"/>
            <w:vAlign w:val="center"/>
          </w:tcPr>
          <w:p w14:paraId="1156E9E7">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254.2073</w:t>
            </w:r>
          </w:p>
        </w:tc>
        <w:tc>
          <w:tcPr>
            <w:tcW w:w="1366" w:type="dxa"/>
            <w:vAlign w:val="center"/>
          </w:tcPr>
          <w:p w14:paraId="4E58071A">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261.2682</w:t>
            </w:r>
          </w:p>
        </w:tc>
        <w:tc>
          <w:tcPr>
            <w:tcW w:w="1346" w:type="dxa"/>
            <w:vAlign w:val="center"/>
          </w:tcPr>
          <w:p w14:paraId="22155587">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189.629</w:t>
            </w:r>
          </w:p>
        </w:tc>
        <w:tc>
          <w:tcPr>
            <w:tcW w:w="1488" w:type="dxa"/>
            <w:vAlign w:val="center"/>
          </w:tcPr>
          <w:p w14:paraId="277ED0CB">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Converged</w:t>
            </w:r>
          </w:p>
        </w:tc>
      </w:tr>
      <w:tr w14:paraId="44EBC86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3782B571">
            <w:pPr>
              <w:jc w:val="center"/>
              <w:rPr>
                <w:rFonts w:ascii="Times New Roman" w:hAnsi="Times New Roman" w:cs="Times New Roman"/>
                <w:sz w:val="18"/>
                <w:szCs w:val="18"/>
              </w:rPr>
            </w:pPr>
            <w:r>
              <w:rPr>
                <w:rFonts w:ascii="Times New Roman" w:hAnsi="Times New Roman" w:cs="Times New Roman"/>
                <w:color w:val="000000"/>
                <w:sz w:val="18"/>
                <w:szCs w:val="18"/>
              </w:rPr>
              <w:t>HNHK</w:t>
            </w:r>
          </w:p>
        </w:tc>
        <w:tc>
          <w:tcPr>
            <w:tcW w:w="1162" w:type="dxa"/>
            <w:vAlign w:val="center"/>
          </w:tcPr>
          <w:p w14:paraId="2C7784A5">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0.016638</w:t>
            </w:r>
            <w:r>
              <w:rPr>
                <w:rFonts w:ascii="Times New Roman" w:hAnsi="Times New Roman" w:cs="Times New Roman"/>
                <w:sz w:val="18"/>
                <w:szCs w:val="18"/>
                <w:vertAlign w:val="superscript"/>
              </w:rPr>
              <w:t>†</w:t>
            </w:r>
          </w:p>
        </w:tc>
        <w:tc>
          <w:tcPr>
            <w:tcW w:w="1366" w:type="dxa"/>
            <w:vAlign w:val="center"/>
          </w:tcPr>
          <w:p w14:paraId="00288A8F">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0.000574</w:t>
            </w:r>
          </w:p>
        </w:tc>
        <w:tc>
          <w:tcPr>
            <w:tcW w:w="1346" w:type="dxa"/>
            <w:vAlign w:val="center"/>
          </w:tcPr>
          <w:p w14:paraId="2E58308B">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0.000329</w:t>
            </w:r>
          </w:p>
        </w:tc>
        <w:tc>
          <w:tcPr>
            <w:tcW w:w="1488" w:type="dxa"/>
            <w:vAlign w:val="center"/>
          </w:tcPr>
          <w:p w14:paraId="084B1EDD">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04740C9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218" w:type="dxa"/>
          </w:tcPr>
          <w:p w14:paraId="2473A8CE">
            <w:pPr>
              <w:jc w:val="center"/>
              <w:rPr>
                <w:rFonts w:ascii="Times New Roman" w:hAnsi="Times New Roman" w:cs="Times New Roman"/>
                <w:sz w:val="18"/>
                <w:szCs w:val="18"/>
              </w:rPr>
            </w:pPr>
            <w:r>
              <w:rPr>
                <w:rFonts w:ascii="Times New Roman" w:hAnsi="Times New Roman" w:cs="Times New Roman"/>
                <w:color w:val="000000"/>
                <w:sz w:val="18"/>
                <w:szCs w:val="18"/>
              </w:rPr>
              <w:t>XSBN</w:t>
            </w:r>
          </w:p>
        </w:tc>
        <w:tc>
          <w:tcPr>
            <w:tcW w:w="1162" w:type="dxa"/>
            <w:vAlign w:val="center"/>
          </w:tcPr>
          <w:p w14:paraId="041F9FB6">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50.81310</w:t>
            </w:r>
          </w:p>
        </w:tc>
        <w:tc>
          <w:tcPr>
            <w:tcW w:w="1366" w:type="dxa"/>
            <w:vAlign w:val="center"/>
          </w:tcPr>
          <w:p w14:paraId="4C3EB76C">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52.10334</w:t>
            </w:r>
          </w:p>
        </w:tc>
        <w:tc>
          <w:tcPr>
            <w:tcW w:w="1346" w:type="dxa"/>
            <w:vAlign w:val="center"/>
          </w:tcPr>
          <w:p w14:paraId="1D0F8DD1">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48.8967</w:t>
            </w:r>
          </w:p>
        </w:tc>
        <w:tc>
          <w:tcPr>
            <w:tcW w:w="1488" w:type="dxa"/>
            <w:vAlign w:val="center"/>
          </w:tcPr>
          <w:p w14:paraId="78C04DC2">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Converged</w:t>
            </w:r>
          </w:p>
        </w:tc>
      </w:tr>
      <w:tr w14:paraId="3209312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73136267">
            <w:pPr>
              <w:jc w:val="center"/>
              <w:rPr>
                <w:rFonts w:ascii="Times New Roman" w:hAnsi="Times New Roman" w:cs="Times New Roman"/>
                <w:sz w:val="18"/>
                <w:szCs w:val="18"/>
              </w:rPr>
            </w:pPr>
            <w:r>
              <w:rPr>
                <w:rFonts w:ascii="Times New Roman" w:hAnsi="Times New Roman" w:cs="Times New Roman"/>
                <w:color w:val="000000"/>
                <w:sz w:val="18"/>
                <w:szCs w:val="18"/>
              </w:rPr>
              <w:t>GDGZ</w:t>
            </w:r>
          </w:p>
        </w:tc>
        <w:tc>
          <w:tcPr>
            <w:tcW w:w="1162" w:type="dxa"/>
            <w:vAlign w:val="center"/>
          </w:tcPr>
          <w:p w14:paraId="49B3050D">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0.029518</w:t>
            </w:r>
            <w:r>
              <w:rPr>
                <w:rFonts w:ascii="Times New Roman" w:hAnsi="Times New Roman" w:cs="Times New Roman"/>
                <w:sz w:val="18"/>
                <w:szCs w:val="18"/>
                <w:vertAlign w:val="superscript"/>
              </w:rPr>
              <w:t>†</w:t>
            </w:r>
          </w:p>
        </w:tc>
        <w:tc>
          <w:tcPr>
            <w:tcW w:w="1366" w:type="dxa"/>
            <w:vAlign w:val="center"/>
          </w:tcPr>
          <w:p w14:paraId="73D59278">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0.00058</w:t>
            </w:r>
          </w:p>
        </w:tc>
        <w:tc>
          <w:tcPr>
            <w:tcW w:w="1346" w:type="dxa"/>
            <w:vAlign w:val="center"/>
          </w:tcPr>
          <w:p w14:paraId="6361021F">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0.00033</w:t>
            </w:r>
          </w:p>
        </w:tc>
        <w:tc>
          <w:tcPr>
            <w:tcW w:w="1488" w:type="dxa"/>
            <w:vAlign w:val="center"/>
          </w:tcPr>
          <w:p w14:paraId="1B9B5B45">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6F36E77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25AF326F">
            <w:pPr>
              <w:jc w:val="center"/>
              <w:rPr>
                <w:rFonts w:ascii="Times New Roman" w:hAnsi="Times New Roman" w:cs="Times New Roman"/>
                <w:sz w:val="18"/>
                <w:szCs w:val="18"/>
              </w:rPr>
            </w:pPr>
            <w:r>
              <w:rPr>
                <w:rFonts w:ascii="Times New Roman" w:hAnsi="Times New Roman" w:cs="Times New Roman"/>
                <w:color w:val="000000"/>
                <w:sz w:val="18"/>
                <w:szCs w:val="18"/>
              </w:rPr>
              <w:t>FJFZ</w:t>
            </w:r>
          </w:p>
        </w:tc>
        <w:tc>
          <w:tcPr>
            <w:tcW w:w="1162" w:type="dxa"/>
            <w:vAlign w:val="center"/>
          </w:tcPr>
          <w:p w14:paraId="4D2E8592">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0.013133</w:t>
            </w:r>
            <w:r>
              <w:rPr>
                <w:rFonts w:ascii="Times New Roman" w:hAnsi="Times New Roman" w:cs="Times New Roman"/>
                <w:sz w:val="18"/>
                <w:szCs w:val="18"/>
                <w:vertAlign w:val="superscript"/>
              </w:rPr>
              <w:t>†</w:t>
            </w:r>
          </w:p>
        </w:tc>
        <w:tc>
          <w:tcPr>
            <w:tcW w:w="1366" w:type="dxa"/>
            <w:vAlign w:val="center"/>
          </w:tcPr>
          <w:p w14:paraId="0CC70331">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0.000569</w:t>
            </w:r>
          </w:p>
        </w:tc>
        <w:tc>
          <w:tcPr>
            <w:tcW w:w="1346" w:type="dxa"/>
            <w:vAlign w:val="center"/>
          </w:tcPr>
          <w:p w14:paraId="49D21769">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0.000329</w:t>
            </w:r>
          </w:p>
        </w:tc>
        <w:tc>
          <w:tcPr>
            <w:tcW w:w="1488" w:type="dxa"/>
            <w:vAlign w:val="center"/>
          </w:tcPr>
          <w:p w14:paraId="1BD90238">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65CFE9C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285AF196">
            <w:pPr>
              <w:jc w:val="center"/>
              <w:rPr>
                <w:rFonts w:ascii="Times New Roman" w:hAnsi="Times New Roman" w:cs="Times New Roman"/>
                <w:sz w:val="18"/>
                <w:szCs w:val="18"/>
              </w:rPr>
            </w:pPr>
            <w:r>
              <w:rPr>
                <w:rFonts w:ascii="Times New Roman" w:hAnsi="Times New Roman" w:cs="Times New Roman"/>
                <w:color w:val="000000"/>
                <w:sz w:val="18"/>
                <w:szCs w:val="18"/>
              </w:rPr>
              <w:t>HNCS</w:t>
            </w:r>
          </w:p>
        </w:tc>
        <w:tc>
          <w:tcPr>
            <w:tcW w:w="1162" w:type="dxa"/>
            <w:vAlign w:val="center"/>
          </w:tcPr>
          <w:p w14:paraId="43F2DF3C">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0.018943</w:t>
            </w:r>
            <w:r>
              <w:rPr>
                <w:rFonts w:ascii="Times New Roman" w:hAnsi="Times New Roman" w:cs="Times New Roman"/>
                <w:sz w:val="18"/>
                <w:szCs w:val="18"/>
                <w:vertAlign w:val="superscript"/>
              </w:rPr>
              <w:t>†</w:t>
            </w:r>
          </w:p>
        </w:tc>
        <w:tc>
          <w:tcPr>
            <w:tcW w:w="1366" w:type="dxa"/>
            <w:vAlign w:val="center"/>
          </w:tcPr>
          <w:p w14:paraId="576ACF2C">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0.000576</w:t>
            </w:r>
          </w:p>
        </w:tc>
        <w:tc>
          <w:tcPr>
            <w:tcW w:w="1346" w:type="dxa"/>
            <w:vAlign w:val="center"/>
          </w:tcPr>
          <w:p w14:paraId="379AA4AD">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0.000329</w:t>
            </w:r>
          </w:p>
        </w:tc>
        <w:tc>
          <w:tcPr>
            <w:tcW w:w="1488" w:type="dxa"/>
            <w:vAlign w:val="center"/>
          </w:tcPr>
          <w:p w14:paraId="42AC4495">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7C95437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7447AB50">
            <w:pPr>
              <w:jc w:val="center"/>
              <w:rPr>
                <w:rFonts w:ascii="Times New Roman" w:hAnsi="Times New Roman" w:cs="Times New Roman"/>
                <w:sz w:val="18"/>
                <w:szCs w:val="18"/>
              </w:rPr>
            </w:pPr>
            <w:r>
              <w:rPr>
                <w:rFonts w:ascii="Times New Roman" w:hAnsi="Times New Roman" w:cs="Times New Roman"/>
                <w:color w:val="000000"/>
                <w:sz w:val="18"/>
                <w:szCs w:val="18"/>
              </w:rPr>
              <w:t>SDJN</w:t>
            </w:r>
          </w:p>
        </w:tc>
        <w:tc>
          <w:tcPr>
            <w:tcW w:w="1162" w:type="dxa"/>
            <w:vAlign w:val="center"/>
          </w:tcPr>
          <w:p w14:paraId="7C841538">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308.5227</w:t>
            </w:r>
            <w:r>
              <w:rPr>
                <w:rFonts w:ascii="Times New Roman" w:hAnsi="Times New Roman" w:cs="Times New Roman"/>
                <w:sz w:val="18"/>
                <w:szCs w:val="18"/>
                <w:vertAlign w:val="superscript"/>
              </w:rPr>
              <w:t>†</w:t>
            </w:r>
          </w:p>
        </w:tc>
        <w:tc>
          <w:tcPr>
            <w:tcW w:w="1366" w:type="dxa"/>
            <w:vAlign w:val="center"/>
          </w:tcPr>
          <w:p w14:paraId="722EFA9B">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312.8848</w:t>
            </w:r>
          </w:p>
        </w:tc>
        <w:tc>
          <w:tcPr>
            <w:tcW w:w="1346" w:type="dxa"/>
            <w:vAlign w:val="center"/>
          </w:tcPr>
          <w:p w14:paraId="0F50F07E">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325.8801</w:t>
            </w:r>
          </w:p>
        </w:tc>
        <w:tc>
          <w:tcPr>
            <w:tcW w:w="1488" w:type="dxa"/>
            <w:vAlign w:val="center"/>
          </w:tcPr>
          <w:p w14:paraId="2F26BFB5">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bl>
    <w:p w14:paraId="5ACF7726">
      <w:pPr>
        <w:rPr>
          <w:rFonts w:hint="eastAsia" w:ascii="Times New Roman" w:hAnsi="Times New Roman" w:cs="Times New Roman"/>
        </w:rPr>
      </w:pPr>
    </w:p>
    <w:p w14:paraId="7306F0D1">
      <w:pPr>
        <w:rPr>
          <w:rFonts w:ascii="Times New Roman" w:hAnsi="Times New Roman" w:cs="Times New Roman"/>
        </w:rPr>
      </w:pPr>
    </w:p>
    <w:p w14:paraId="0C2852B0">
      <w:pPr>
        <w:rPr>
          <w:rFonts w:ascii="Times New Roman" w:hAnsi="Times New Roman" w:cs="Times New Roman"/>
        </w:rPr>
      </w:pPr>
    </w:p>
    <w:p w14:paraId="46A01728">
      <w:pPr>
        <w:rPr>
          <w:rFonts w:ascii="Times New Roman" w:hAnsi="Times New Roman" w:cs="Times New Roman"/>
        </w:rPr>
      </w:pPr>
    </w:p>
    <w:p w14:paraId="0D06914A">
      <w:pPr>
        <w:rPr>
          <w:rFonts w:ascii="Times New Roman" w:hAnsi="Times New Roman" w:cs="Times New Roman"/>
        </w:rPr>
      </w:pPr>
    </w:p>
    <w:p w14:paraId="3F489B11">
      <w:pPr>
        <w:rPr>
          <w:rFonts w:ascii="Times New Roman" w:hAnsi="Times New Roman" w:cs="Times New Roman"/>
        </w:rPr>
      </w:pPr>
    </w:p>
    <w:p w14:paraId="2590EAC7">
      <w:pPr>
        <w:rPr>
          <w:rFonts w:ascii="Times New Roman" w:hAnsi="Times New Roman" w:cs="Times New Roman"/>
        </w:rPr>
      </w:pPr>
    </w:p>
    <w:p w14:paraId="5D76A49F">
      <w:pPr>
        <w:rPr>
          <w:rFonts w:ascii="Times New Roman" w:hAnsi="Times New Roman" w:cs="Times New Roman"/>
        </w:rPr>
      </w:pPr>
    </w:p>
    <w:p w14:paraId="409B88E2">
      <w:pPr>
        <w:rPr>
          <w:rFonts w:ascii="Times New Roman" w:hAnsi="Times New Roman" w:cs="Times New Roman"/>
        </w:rPr>
      </w:pPr>
    </w:p>
    <w:p w14:paraId="6D9D2BF5">
      <w:pPr>
        <w:rPr>
          <w:rFonts w:ascii="Times New Roman" w:hAnsi="Times New Roman" w:cs="Times New Roman"/>
        </w:rPr>
      </w:pPr>
    </w:p>
    <w:p w14:paraId="07CDCB1C">
      <w:pPr>
        <w:rPr>
          <w:rFonts w:ascii="Times New Roman" w:hAnsi="Times New Roman" w:cs="Times New Roman"/>
        </w:rPr>
      </w:pPr>
    </w:p>
    <w:p w14:paraId="783E5484">
      <w:pPr>
        <w:rPr>
          <w:rFonts w:ascii="Times New Roman" w:hAnsi="Times New Roman" w:cs="Times New Roman"/>
        </w:rPr>
      </w:pPr>
    </w:p>
    <w:p w14:paraId="69AE4E29">
      <w:pPr>
        <w:rPr>
          <w:rFonts w:ascii="Times New Roman" w:hAnsi="Times New Roman" w:cs="Times New Roman"/>
        </w:rPr>
      </w:pPr>
    </w:p>
    <w:p w14:paraId="20034D26">
      <w:pPr>
        <w:rPr>
          <w:rFonts w:ascii="Times New Roman" w:hAnsi="Times New Roman" w:cs="Times New Roman"/>
        </w:rPr>
      </w:pPr>
    </w:p>
    <w:p w14:paraId="353133EB">
      <w:pPr>
        <w:rPr>
          <w:rFonts w:ascii="Times New Roman" w:hAnsi="Times New Roman" w:cs="Times New Roman"/>
        </w:rPr>
      </w:pPr>
    </w:p>
    <w:p w14:paraId="40818AFD">
      <w:pPr>
        <w:rPr>
          <w:rFonts w:ascii="Times New Roman" w:hAnsi="Times New Roman" w:cs="Times New Roman"/>
        </w:rPr>
      </w:pPr>
    </w:p>
    <w:p w14:paraId="4465E573">
      <w:pPr>
        <w:rPr>
          <w:rFonts w:ascii="Times New Roman" w:hAnsi="Times New Roman" w:cs="Times New Roman"/>
        </w:rPr>
      </w:pPr>
    </w:p>
    <w:p w14:paraId="327BED04">
      <w:pPr>
        <w:rPr>
          <w:rFonts w:ascii="Times New Roman" w:hAnsi="Times New Roman" w:cs="Times New Roman"/>
        </w:rPr>
      </w:pPr>
    </w:p>
    <w:p w14:paraId="5F92AA9A">
      <w:pPr>
        <w:rPr>
          <w:rFonts w:ascii="Times New Roman" w:hAnsi="Times New Roman" w:cs="Times New Roman"/>
        </w:rPr>
      </w:pPr>
    </w:p>
    <w:p w14:paraId="75D2CF62">
      <w:pPr>
        <w:rPr>
          <w:rFonts w:ascii="Times New Roman" w:hAnsi="Times New Roman" w:cs="Times New Roman"/>
        </w:rPr>
      </w:pPr>
    </w:p>
    <w:p w14:paraId="2740E283">
      <w:pPr>
        <w:rPr>
          <w:rFonts w:ascii="Times New Roman" w:hAnsi="Times New Roman" w:cs="Times New Roman"/>
        </w:rPr>
      </w:pPr>
    </w:p>
    <w:p w14:paraId="1C932A2F">
      <w:pPr>
        <w:rPr>
          <w:rFonts w:ascii="Times New Roman" w:hAnsi="Times New Roman" w:cs="Times New Roman"/>
        </w:rPr>
      </w:pPr>
    </w:p>
    <w:p w14:paraId="4A523B6E">
      <w:pPr>
        <w:rPr>
          <w:rFonts w:ascii="Times New Roman" w:hAnsi="Times New Roman" w:cs="Times New Roman"/>
        </w:rPr>
      </w:pPr>
    </w:p>
    <w:p w14:paraId="6503B8F8">
      <w:pPr>
        <w:rPr>
          <w:rFonts w:ascii="Times New Roman" w:hAnsi="Times New Roman" w:cs="Times New Roman"/>
        </w:rPr>
      </w:pPr>
    </w:p>
    <w:p w14:paraId="12A62586">
      <w:pPr>
        <w:rPr>
          <w:rFonts w:hint="eastAsia" w:ascii="Times New Roman" w:hAnsi="Times New Roman" w:cs="Times New Roman"/>
        </w:rPr>
      </w:pPr>
    </w:p>
    <w:tbl>
      <w:tblPr>
        <w:tblStyle w:val="8"/>
        <w:tblpPr w:leftFromText="180" w:rightFromText="180" w:vertAnchor="text" w:horzAnchor="page" w:tblpXSpec="center" w:tblpY="418"/>
        <w:tblOverlap w:val="never"/>
        <w:tblW w:w="6580"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18"/>
        <w:gridCol w:w="1162"/>
        <w:gridCol w:w="1366"/>
        <w:gridCol w:w="1346"/>
        <w:gridCol w:w="1488"/>
      </w:tblGrid>
      <w:tr w14:paraId="6259180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1218" w:type="dxa"/>
            <w:tcBorders>
              <w:top w:val="single" w:color="auto" w:sz="12" w:space="0"/>
              <w:left w:val="nil"/>
              <w:bottom w:val="single" w:color="auto" w:sz="6" w:space="0"/>
              <w:right w:val="nil"/>
              <w:insideH w:val="single" w:sz="6" w:space="0"/>
              <w:insideV w:val="nil"/>
              <w:tl2br w:val="nil"/>
              <w:tr2bl w:val="nil"/>
            </w:tcBorders>
          </w:tcPr>
          <w:p w14:paraId="490A63A1">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To JNA</w:t>
            </w:r>
          </w:p>
        </w:tc>
        <w:tc>
          <w:tcPr>
            <w:tcW w:w="1162" w:type="dxa"/>
            <w:tcBorders>
              <w:top w:val="single" w:color="auto" w:sz="12" w:space="0"/>
              <w:bottom w:val="single" w:color="auto" w:sz="6" w:space="0"/>
              <w:right w:val="nil"/>
              <w:insideH w:val="single" w:sz="6" w:space="0"/>
              <w:insideV w:val="nil"/>
              <w:tl2br w:val="nil"/>
              <w:tr2bl w:val="nil"/>
            </w:tcBorders>
          </w:tcPr>
          <w:p w14:paraId="2E9CEF75">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MLE</w:t>
            </w:r>
          </w:p>
        </w:tc>
        <w:tc>
          <w:tcPr>
            <w:tcW w:w="1366" w:type="dxa"/>
            <w:tcBorders>
              <w:top w:val="single" w:color="auto" w:sz="12" w:space="0"/>
              <w:bottom w:val="single" w:color="auto" w:sz="6" w:space="0"/>
              <w:right w:val="nil"/>
              <w:insideH w:val="single" w:sz="6" w:space="0"/>
              <w:insideV w:val="nil"/>
              <w:tl2br w:val="nil"/>
              <w:tr2bl w:val="nil"/>
            </w:tcBorders>
          </w:tcPr>
          <w:p w14:paraId="559B186B">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95%CI(</w:t>
            </w:r>
            <w:r>
              <w:rPr>
                <w:rFonts w:ascii="Times New Roman" w:hAnsi="Times New Roman" w:eastAsia="Segoe UI" w:cs="Times New Roman"/>
                <w:color w:val="333333"/>
                <w:sz w:val="18"/>
                <w:szCs w:val="18"/>
                <w:shd w:val="clear" w:color="auto" w:fill="FFFFFF"/>
              </w:rPr>
              <w:t>Lower</w:t>
            </w:r>
            <w:r>
              <w:rPr>
                <w:rFonts w:ascii="Times New Roman" w:hAnsi="Times New Roman" w:cs="Times New Roman"/>
                <w:b/>
                <w:bCs/>
                <w:sz w:val="18"/>
                <w:szCs w:val="18"/>
              </w:rPr>
              <w:t>)</w:t>
            </w:r>
          </w:p>
        </w:tc>
        <w:tc>
          <w:tcPr>
            <w:tcW w:w="1346" w:type="dxa"/>
            <w:tcBorders>
              <w:top w:val="single" w:color="auto" w:sz="12" w:space="0"/>
              <w:bottom w:val="single" w:color="auto" w:sz="6" w:space="0"/>
              <w:right w:val="nil"/>
              <w:insideH w:val="single" w:sz="6" w:space="0"/>
              <w:insideV w:val="nil"/>
              <w:tl2br w:val="nil"/>
              <w:tr2bl w:val="nil"/>
            </w:tcBorders>
          </w:tcPr>
          <w:p w14:paraId="3A04B490">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95%CI(</w:t>
            </w:r>
            <w:r>
              <w:rPr>
                <w:rFonts w:ascii="Times New Roman" w:hAnsi="Times New Roman" w:eastAsia="Segoe UI" w:cs="Times New Roman"/>
                <w:color w:val="333333"/>
                <w:sz w:val="18"/>
                <w:szCs w:val="18"/>
                <w:shd w:val="clear" w:color="auto" w:fill="FFFFFF"/>
              </w:rPr>
              <w:t>Upper</w:t>
            </w:r>
            <w:r>
              <w:rPr>
                <w:rFonts w:ascii="Times New Roman" w:hAnsi="Times New Roman" w:cs="Times New Roman"/>
                <w:b/>
                <w:bCs/>
                <w:sz w:val="18"/>
                <w:szCs w:val="18"/>
              </w:rPr>
              <w:t>)</w:t>
            </w:r>
          </w:p>
        </w:tc>
        <w:tc>
          <w:tcPr>
            <w:tcW w:w="1488" w:type="dxa"/>
            <w:tcBorders>
              <w:top w:val="single" w:color="auto" w:sz="12" w:space="0"/>
              <w:bottom w:val="single" w:color="auto" w:sz="6" w:space="0"/>
              <w:right w:val="nil"/>
              <w:insideH w:val="single" w:sz="6" w:space="0"/>
              <w:insideV w:val="nil"/>
              <w:tl2br w:val="nil"/>
              <w:tr2bl w:val="nil"/>
            </w:tcBorders>
          </w:tcPr>
          <w:p w14:paraId="618FBD2B">
            <w:pPr>
              <w:wordWrap/>
              <w:spacing w:line="360" w:lineRule="exact"/>
              <w:jc w:val="center"/>
              <w:rPr>
                <w:rFonts w:ascii="Times New Roman" w:hAnsi="Times New Roman" w:cs="Times New Roman"/>
                <w:b/>
                <w:bCs/>
                <w:sz w:val="18"/>
                <w:szCs w:val="18"/>
              </w:rPr>
            </w:pPr>
            <w:r>
              <w:rPr>
                <w:rFonts w:ascii="Times New Roman" w:hAnsi="Times New Roman" w:eastAsia="Segoe UI" w:cs="Times New Roman"/>
                <w:color w:val="333333"/>
                <w:sz w:val="18"/>
                <w:szCs w:val="18"/>
                <w:shd w:val="clear" w:color="auto" w:fill="FFFFFF"/>
              </w:rPr>
              <w:t>Convergent state</w:t>
            </w:r>
          </w:p>
        </w:tc>
      </w:tr>
      <w:tr w14:paraId="75F1512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0EFC871D">
            <w:pPr>
              <w:jc w:val="center"/>
              <w:rPr>
                <w:rFonts w:ascii="Times New Roman" w:hAnsi="Times New Roman" w:cs="Times New Roman"/>
                <w:sz w:val="18"/>
                <w:szCs w:val="18"/>
              </w:rPr>
            </w:pPr>
            <w:r>
              <w:rPr>
                <w:rFonts w:ascii="Times New Roman" w:hAnsi="Times New Roman" w:cs="Times New Roman"/>
                <w:color w:val="000000"/>
                <w:sz w:val="18"/>
                <w:szCs w:val="18"/>
              </w:rPr>
              <w:t>SDDY</w:t>
            </w:r>
          </w:p>
        </w:tc>
        <w:tc>
          <w:tcPr>
            <w:tcW w:w="1162" w:type="dxa"/>
            <w:vAlign w:val="center"/>
          </w:tcPr>
          <w:p w14:paraId="08D81597">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0.020081</w:t>
            </w:r>
            <w:r>
              <w:rPr>
                <w:rFonts w:ascii="Times New Roman" w:hAnsi="Times New Roman" w:cs="Times New Roman"/>
                <w:sz w:val="18"/>
                <w:szCs w:val="18"/>
                <w:vertAlign w:val="superscript"/>
              </w:rPr>
              <w:t>†</w:t>
            </w:r>
          </w:p>
        </w:tc>
        <w:tc>
          <w:tcPr>
            <w:tcW w:w="1366" w:type="dxa"/>
            <w:vAlign w:val="center"/>
          </w:tcPr>
          <w:p w14:paraId="64C10238">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0.000815</w:t>
            </w:r>
          </w:p>
        </w:tc>
        <w:tc>
          <w:tcPr>
            <w:tcW w:w="1346" w:type="dxa"/>
            <w:vAlign w:val="center"/>
          </w:tcPr>
          <w:p w14:paraId="5B7EF94E">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0.000902</w:t>
            </w:r>
          </w:p>
        </w:tc>
        <w:tc>
          <w:tcPr>
            <w:tcW w:w="1488" w:type="dxa"/>
            <w:vAlign w:val="center"/>
          </w:tcPr>
          <w:p w14:paraId="312F12CF">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07B5D05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218" w:type="dxa"/>
          </w:tcPr>
          <w:p w14:paraId="45C27F8F">
            <w:pPr>
              <w:jc w:val="center"/>
              <w:rPr>
                <w:rFonts w:ascii="Times New Roman" w:hAnsi="Times New Roman" w:cs="Times New Roman"/>
                <w:sz w:val="18"/>
                <w:szCs w:val="18"/>
              </w:rPr>
            </w:pPr>
            <w:r>
              <w:rPr>
                <w:rFonts w:ascii="Times New Roman" w:hAnsi="Times New Roman" w:cs="Times New Roman"/>
                <w:sz w:val="18"/>
                <w:szCs w:val="18"/>
              </w:rPr>
              <w:t>SDDZ</w:t>
            </w:r>
          </w:p>
        </w:tc>
        <w:tc>
          <w:tcPr>
            <w:tcW w:w="1162" w:type="dxa"/>
            <w:vAlign w:val="center"/>
          </w:tcPr>
          <w:p w14:paraId="51A474AE">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75.58577</w:t>
            </w:r>
          </w:p>
        </w:tc>
        <w:tc>
          <w:tcPr>
            <w:tcW w:w="1366" w:type="dxa"/>
            <w:vAlign w:val="center"/>
          </w:tcPr>
          <w:p w14:paraId="2D1D07FC">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75.6839</w:t>
            </w:r>
          </w:p>
        </w:tc>
        <w:tc>
          <w:tcPr>
            <w:tcW w:w="1346" w:type="dxa"/>
            <w:vAlign w:val="center"/>
          </w:tcPr>
          <w:p w14:paraId="4DC8210B">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75.5546</w:t>
            </w:r>
          </w:p>
        </w:tc>
        <w:tc>
          <w:tcPr>
            <w:tcW w:w="1488" w:type="dxa"/>
            <w:vAlign w:val="center"/>
          </w:tcPr>
          <w:p w14:paraId="11A87C50">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Converged</w:t>
            </w:r>
          </w:p>
        </w:tc>
      </w:tr>
      <w:tr w14:paraId="6EDABA7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218" w:type="dxa"/>
          </w:tcPr>
          <w:p w14:paraId="6505A9A9">
            <w:pPr>
              <w:jc w:val="center"/>
              <w:rPr>
                <w:rFonts w:ascii="Times New Roman" w:hAnsi="Times New Roman" w:cs="Times New Roman"/>
                <w:sz w:val="18"/>
                <w:szCs w:val="18"/>
              </w:rPr>
            </w:pPr>
            <w:r>
              <w:rPr>
                <w:rFonts w:ascii="Times New Roman" w:hAnsi="Times New Roman" w:cs="Times New Roman"/>
                <w:color w:val="000000"/>
                <w:sz w:val="18"/>
                <w:szCs w:val="18"/>
              </w:rPr>
              <w:t>GDFS</w:t>
            </w:r>
          </w:p>
        </w:tc>
        <w:tc>
          <w:tcPr>
            <w:tcW w:w="1162" w:type="dxa"/>
            <w:vAlign w:val="center"/>
          </w:tcPr>
          <w:p w14:paraId="254AAA5D">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0.020075</w:t>
            </w:r>
            <w:r>
              <w:rPr>
                <w:rFonts w:ascii="Times New Roman" w:hAnsi="Times New Roman" w:cs="Times New Roman"/>
                <w:sz w:val="18"/>
                <w:szCs w:val="18"/>
                <w:vertAlign w:val="superscript"/>
              </w:rPr>
              <w:t>†</w:t>
            </w:r>
          </w:p>
        </w:tc>
        <w:tc>
          <w:tcPr>
            <w:tcW w:w="1366" w:type="dxa"/>
            <w:vAlign w:val="center"/>
          </w:tcPr>
          <w:p w14:paraId="3C766FD4">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0.000814</w:t>
            </w:r>
          </w:p>
        </w:tc>
        <w:tc>
          <w:tcPr>
            <w:tcW w:w="1346" w:type="dxa"/>
            <w:vAlign w:val="center"/>
          </w:tcPr>
          <w:p w14:paraId="26ACDAC7">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0.000902</w:t>
            </w:r>
          </w:p>
        </w:tc>
        <w:tc>
          <w:tcPr>
            <w:tcW w:w="1488" w:type="dxa"/>
            <w:vAlign w:val="center"/>
          </w:tcPr>
          <w:p w14:paraId="5051D810">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79655C9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58318E6D">
            <w:pPr>
              <w:jc w:val="center"/>
              <w:rPr>
                <w:rFonts w:ascii="Times New Roman" w:hAnsi="Times New Roman" w:cs="Times New Roman"/>
                <w:sz w:val="18"/>
                <w:szCs w:val="18"/>
              </w:rPr>
            </w:pPr>
            <w:r>
              <w:rPr>
                <w:rFonts w:ascii="Times New Roman" w:hAnsi="Times New Roman" w:cs="Times New Roman"/>
                <w:color w:val="000000"/>
                <w:sz w:val="18"/>
                <w:szCs w:val="18"/>
              </w:rPr>
              <w:t>HNSY</w:t>
            </w:r>
          </w:p>
        </w:tc>
        <w:tc>
          <w:tcPr>
            <w:tcW w:w="1162" w:type="dxa"/>
            <w:vAlign w:val="center"/>
          </w:tcPr>
          <w:p w14:paraId="0031C1D8">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0.020081</w:t>
            </w:r>
            <w:r>
              <w:rPr>
                <w:rFonts w:ascii="Times New Roman" w:hAnsi="Times New Roman" w:cs="Times New Roman"/>
                <w:sz w:val="18"/>
                <w:szCs w:val="18"/>
                <w:vertAlign w:val="superscript"/>
              </w:rPr>
              <w:t>†</w:t>
            </w:r>
          </w:p>
        </w:tc>
        <w:tc>
          <w:tcPr>
            <w:tcW w:w="1366" w:type="dxa"/>
            <w:vAlign w:val="center"/>
          </w:tcPr>
          <w:p w14:paraId="0FE63192">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0.000814</w:t>
            </w:r>
          </w:p>
        </w:tc>
        <w:tc>
          <w:tcPr>
            <w:tcW w:w="1346" w:type="dxa"/>
            <w:vAlign w:val="center"/>
          </w:tcPr>
          <w:p w14:paraId="0D086710">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0.000902</w:t>
            </w:r>
          </w:p>
        </w:tc>
        <w:tc>
          <w:tcPr>
            <w:tcW w:w="1488" w:type="dxa"/>
            <w:vAlign w:val="center"/>
          </w:tcPr>
          <w:p w14:paraId="16669B6D">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419CB8B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218" w:type="dxa"/>
          </w:tcPr>
          <w:p w14:paraId="409F42B8">
            <w:pPr>
              <w:jc w:val="center"/>
              <w:rPr>
                <w:rFonts w:ascii="Times New Roman" w:hAnsi="Times New Roman" w:cs="Times New Roman"/>
                <w:sz w:val="18"/>
                <w:szCs w:val="18"/>
              </w:rPr>
            </w:pPr>
            <w:r>
              <w:rPr>
                <w:rFonts w:ascii="Times New Roman" w:hAnsi="Times New Roman" w:cs="Times New Roman"/>
                <w:color w:val="000000"/>
                <w:sz w:val="18"/>
                <w:szCs w:val="18"/>
              </w:rPr>
              <w:t>YNKM</w:t>
            </w:r>
          </w:p>
        </w:tc>
        <w:tc>
          <w:tcPr>
            <w:tcW w:w="1162" w:type="dxa"/>
            <w:vAlign w:val="center"/>
          </w:tcPr>
          <w:p w14:paraId="38CF5BBE">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0.028632</w:t>
            </w:r>
            <w:r>
              <w:rPr>
                <w:rFonts w:ascii="Times New Roman" w:hAnsi="Times New Roman" w:cs="Times New Roman"/>
                <w:sz w:val="18"/>
                <w:szCs w:val="18"/>
                <w:vertAlign w:val="superscript"/>
              </w:rPr>
              <w:t>†</w:t>
            </w:r>
          </w:p>
        </w:tc>
        <w:tc>
          <w:tcPr>
            <w:tcW w:w="1366" w:type="dxa"/>
            <w:vAlign w:val="center"/>
          </w:tcPr>
          <w:p w14:paraId="05FF6C22">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0.000823</w:t>
            </w:r>
          </w:p>
        </w:tc>
        <w:tc>
          <w:tcPr>
            <w:tcW w:w="1346" w:type="dxa"/>
            <w:vAlign w:val="center"/>
          </w:tcPr>
          <w:p w14:paraId="32E3FB3E">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0.000913</w:t>
            </w:r>
          </w:p>
        </w:tc>
        <w:tc>
          <w:tcPr>
            <w:tcW w:w="1488" w:type="dxa"/>
            <w:vAlign w:val="center"/>
          </w:tcPr>
          <w:p w14:paraId="6F2A3769">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0632112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346660C1">
            <w:pPr>
              <w:jc w:val="center"/>
              <w:rPr>
                <w:rFonts w:ascii="Times New Roman" w:hAnsi="Times New Roman" w:cs="Times New Roman"/>
                <w:sz w:val="18"/>
                <w:szCs w:val="18"/>
              </w:rPr>
            </w:pPr>
            <w:r>
              <w:rPr>
                <w:rFonts w:ascii="Times New Roman" w:hAnsi="Times New Roman" w:cs="Times New Roman"/>
                <w:color w:val="000000"/>
                <w:sz w:val="18"/>
                <w:szCs w:val="18"/>
              </w:rPr>
              <w:t>HNHK</w:t>
            </w:r>
          </w:p>
        </w:tc>
        <w:tc>
          <w:tcPr>
            <w:tcW w:w="1162" w:type="dxa"/>
            <w:vAlign w:val="center"/>
          </w:tcPr>
          <w:p w14:paraId="569A88A7">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0.020075</w:t>
            </w:r>
            <w:r>
              <w:rPr>
                <w:rFonts w:ascii="Times New Roman" w:hAnsi="Times New Roman" w:cs="Times New Roman"/>
                <w:sz w:val="18"/>
                <w:szCs w:val="18"/>
                <w:vertAlign w:val="superscript"/>
              </w:rPr>
              <w:t>†</w:t>
            </w:r>
          </w:p>
        </w:tc>
        <w:tc>
          <w:tcPr>
            <w:tcW w:w="1366" w:type="dxa"/>
            <w:vAlign w:val="center"/>
          </w:tcPr>
          <w:p w14:paraId="017965E2">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0.000814</w:t>
            </w:r>
          </w:p>
        </w:tc>
        <w:tc>
          <w:tcPr>
            <w:tcW w:w="1346" w:type="dxa"/>
            <w:vAlign w:val="center"/>
          </w:tcPr>
          <w:p w14:paraId="29464234">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0.000902</w:t>
            </w:r>
          </w:p>
        </w:tc>
        <w:tc>
          <w:tcPr>
            <w:tcW w:w="1488" w:type="dxa"/>
            <w:vAlign w:val="center"/>
          </w:tcPr>
          <w:p w14:paraId="07669A17">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4E56161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218" w:type="dxa"/>
          </w:tcPr>
          <w:p w14:paraId="49C7D3A0">
            <w:pPr>
              <w:jc w:val="center"/>
              <w:rPr>
                <w:rFonts w:ascii="Times New Roman" w:hAnsi="Times New Roman" w:cs="Times New Roman"/>
                <w:sz w:val="18"/>
                <w:szCs w:val="18"/>
              </w:rPr>
            </w:pPr>
            <w:r>
              <w:rPr>
                <w:rFonts w:ascii="Times New Roman" w:hAnsi="Times New Roman" w:cs="Times New Roman"/>
                <w:color w:val="000000"/>
                <w:sz w:val="18"/>
                <w:szCs w:val="18"/>
              </w:rPr>
              <w:t>XSBN</w:t>
            </w:r>
          </w:p>
        </w:tc>
        <w:tc>
          <w:tcPr>
            <w:tcW w:w="1162" w:type="dxa"/>
            <w:vAlign w:val="center"/>
          </w:tcPr>
          <w:p w14:paraId="120E7EE7">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0.020083</w:t>
            </w:r>
            <w:r>
              <w:rPr>
                <w:rFonts w:ascii="Times New Roman" w:hAnsi="Times New Roman" w:cs="Times New Roman"/>
                <w:sz w:val="18"/>
                <w:szCs w:val="18"/>
                <w:vertAlign w:val="superscript"/>
              </w:rPr>
              <w:t>†</w:t>
            </w:r>
          </w:p>
        </w:tc>
        <w:tc>
          <w:tcPr>
            <w:tcW w:w="1366" w:type="dxa"/>
            <w:vAlign w:val="center"/>
          </w:tcPr>
          <w:p w14:paraId="51271093">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0.000814</w:t>
            </w:r>
          </w:p>
        </w:tc>
        <w:tc>
          <w:tcPr>
            <w:tcW w:w="1346" w:type="dxa"/>
            <w:vAlign w:val="center"/>
          </w:tcPr>
          <w:p w14:paraId="62B3BB21">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0.000902</w:t>
            </w:r>
          </w:p>
        </w:tc>
        <w:tc>
          <w:tcPr>
            <w:tcW w:w="1488" w:type="dxa"/>
            <w:vAlign w:val="center"/>
          </w:tcPr>
          <w:p w14:paraId="241ED820">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5280820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579B7C93">
            <w:pPr>
              <w:jc w:val="center"/>
              <w:rPr>
                <w:rFonts w:ascii="Times New Roman" w:hAnsi="Times New Roman" w:cs="Times New Roman"/>
                <w:sz w:val="18"/>
                <w:szCs w:val="18"/>
              </w:rPr>
            </w:pPr>
            <w:r>
              <w:rPr>
                <w:rFonts w:ascii="Times New Roman" w:hAnsi="Times New Roman" w:cs="Times New Roman"/>
                <w:color w:val="000000"/>
                <w:sz w:val="18"/>
                <w:szCs w:val="18"/>
              </w:rPr>
              <w:t>GDGZ</w:t>
            </w:r>
          </w:p>
        </w:tc>
        <w:tc>
          <w:tcPr>
            <w:tcW w:w="1162" w:type="dxa"/>
            <w:vAlign w:val="center"/>
          </w:tcPr>
          <w:p w14:paraId="03070107">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914.6606</w:t>
            </w:r>
          </w:p>
        </w:tc>
        <w:tc>
          <w:tcPr>
            <w:tcW w:w="1366" w:type="dxa"/>
            <w:vAlign w:val="center"/>
          </w:tcPr>
          <w:p w14:paraId="3EBF130E">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917.9112</w:t>
            </w:r>
          </w:p>
        </w:tc>
        <w:tc>
          <w:tcPr>
            <w:tcW w:w="1346" w:type="dxa"/>
            <w:vAlign w:val="center"/>
          </w:tcPr>
          <w:p w14:paraId="434ACBB1">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912.6458</w:t>
            </w:r>
          </w:p>
        </w:tc>
        <w:tc>
          <w:tcPr>
            <w:tcW w:w="1488" w:type="dxa"/>
            <w:vAlign w:val="center"/>
          </w:tcPr>
          <w:p w14:paraId="27751A59">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Converged</w:t>
            </w:r>
          </w:p>
        </w:tc>
      </w:tr>
      <w:tr w14:paraId="4D3C9C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27091B24">
            <w:pPr>
              <w:jc w:val="center"/>
              <w:rPr>
                <w:rFonts w:ascii="Times New Roman" w:hAnsi="Times New Roman" w:cs="Times New Roman"/>
                <w:sz w:val="18"/>
                <w:szCs w:val="18"/>
              </w:rPr>
            </w:pPr>
            <w:r>
              <w:rPr>
                <w:rFonts w:ascii="Times New Roman" w:hAnsi="Times New Roman" w:cs="Times New Roman"/>
                <w:color w:val="000000"/>
                <w:sz w:val="18"/>
                <w:szCs w:val="18"/>
              </w:rPr>
              <w:t>FJFZ</w:t>
            </w:r>
          </w:p>
        </w:tc>
        <w:tc>
          <w:tcPr>
            <w:tcW w:w="1162" w:type="dxa"/>
            <w:vAlign w:val="center"/>
          </w:tcPr>
          <w:p w14:paraId="2362EA54">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0.020081</w:t>
            </w:r>
            <w:r>
              <w:rPr>
                <w:rFonts w:ascii="Times New Roman" w:hAnsi="Times New Roman" w:cs="Times New Roman"/>
                <w:sz w:val="18"/>
                <w:szCs w:val="18"/>
                <w:vertAlign w:val="superscript"/>
              </w:rPr>
              <w:t>†</w:t>
            </w:r>
          </w:p>
        </w:tc>
        <w:tc>
          <w:tcPr>
            <w:tcW w:w="1366" w:type="dxa"/>
            <w:vAlign w:val="center"/>
          </w:tcPr>
          <w:p w14:paraId="24C45F7A">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0.000815</w:t>
            </w:r>
          </w:p>
        </w:tc>
        <w:tc>
          <w:tcPr>
            <w:tcW w:w="1346" w:type="dxa"/>
            <w:vAlign w:val="center"/>
          </w:tcPr>
          <w:p w14:paraId="1C8F7F53">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0.000902</w:t>
            </w:r>
          </w:p>
        </w:tc>
        <w:tc>
          <w:tcPr>
            <w:tcW w:w="1488" w:type="dxa"/>
            <w:vAlign w:val="center"/>
          </w:tcPr>
          <w:p w14:paraId="481448E0">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6ABBEB4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29444701">
            <w:pPr>
              <w:jc w:val="center"/>
              <w:rPr>
                <w:rFonts w:ascii="Times New Roman" w:hAnsi="Times New Roman" w:cs="Times New Roman"/>
                <w:sz w:val="18"/>
                <w:szCs w:val="18"/>
              </w:rPr>
            </w:pPr>
            <w:r>
              <w:rPr>
                <w:rFonts w:ascii="Times New Roman" w:hAnsi="Times New Roman" w:cs="Times New Roman"/>
                <w:color w:val="000000"/>
                <w:sz w:val="18"/>
                <w:szCs w:val="18"/>
              </w:rPr>
              <w:t>HNCS</w:t>
            </w:r>
          </w:p>
        </w:tc>
        <w:tc>
          <w:tcPr>
            <w:tcW w:w="1162" w:type="dxa"/>
            <w:vAlign w:val="center"/>
          </w:tcPr>
          <w:p w14:paraId="3B64CAD4">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0.019546</w:t>
            </w:r>
            <w:r>
              <w:rPr>
                <w:rFonts w:ascii="Times New Roman" w:hAnsi="Times New Roman" w:cs="Times New Roman"/>
                <w:sz w:val="18"/>
                <w:szCs w:val="18"/>
                <w:vertAlign w:val="superscript"/>
              </w:rPr>
              <w:t>†</w:t>
            </w:r>
          </w:p>
        </w:tc>
        <w:tc>
          <w:tcPr>
            <w:tcW w:w="1366" w:type="dxa"/>
            <w:vAlign w:val="center"/>
          </w:tcPr>
          <w:p w14:paraId="24C5FC36">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0.000814</w:t>
            </w:r>
          </w:p>
        </w:tc>
        <w:tc>
          <w:tcPr>
            <w:tcW w:w="1346" w:type="dxa"/>
            <w:vAlign w:val="center"/>
          </w:tcPr>
          <w:p w14:paraId="5A696B3F">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0.000901</w:t>
            </w:r>
          </w:p>
        </w:tc>
        <w:tc>
          <w:tcPr>
            <w:tcW w:w="1488" w:type="dxa"/>
            <w:vAlign w:val="center"/>
          </w:tcPr>
          <w:p w14:paraId="1944429B">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6302AC0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463EF59D">
            <w:pPr>
              <w:jc w:val="center"/>
              <w:rPr>
                <w:rFonts w:ascii="Times New Roman" w:hAnsi="Times New Roman" w:cs="Times New Roman"/>
                <w:sz w:val="18"/>
                <w:szCs w:val="18"/>
              </w:rPr>
            </w:pPr>
            <w:r>
              <w:rPr>
                <w:rFonts w:ascii="Times New Roman" w:hAnsi="Times New Roman" w:cs="Times New Roman"/>
                <w:color w:val="000000"/>
                <w:sz w:val="18"/>
                <w:szCs w:val="18"/>
              </w:rPr>
              <w:t>SDJN</w:t>
            </w:r>
          </w:p>
        </w:tc>
        <w:tc>
          <w:tcPr>
            <w:tcW w:w="1162" w:type="dxa"/>
            <w:vAlign w:val="center"/>
          </w:tcPr>
          <w:p w14:paraId="78615F8C">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0.020075</w:t>
            </w:r>
            <w:r>
              <w:rPr>
                <w:rFonts w:ascii="Times New Roman" w:hAnsi="Times New Roman" w:cs="Times New Roman"/>
                <w:sz w:val="18"/>
                <w:szCs w:val="18"/>
                <w:vertAlign w:val="superscript"/>
              </w:rPr>
              <w:t>†</w:t>
            </w:r>
          </w:p>
        </w:tc>
        <w:tc>
          <w:tcPr>
            <w:tcW w:w="1366" w:type="dxa"/>
            <w:vAlign w:val="center"/>
          </w:tcPr>
          <w:p w14:paraId="4A9B840E">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0.000815</w:t>
            </w:r>
          </w:p>
        </w:tc>
        <w:tc>
          <w:tcPr>
            <w:tcW w:w="1346" w:type="dxa"/>
            <w:vAlign w:val="center"/>
          </w:tcPr>
          <w:p w14:paraId="4B25F336">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0.000902</w:t>
            </w:r>
          </w:p>
        </w:tc>
        <w:tc>
          <w:tcPr>
            <w:tcW w:w="1488" w:type="dxa"/>
            <w:vAlign w:val="center"/>
          </w:tcPr>
          <w:p w14:paraId="09F04E90">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bl>
    <w:p w14:paraId="788E477B">
      <w:pPr>
        <w:rPr>
          <w:rFonts w:ascii="Times New Roman" w:hAnsi="Times New Roman" w:cs="Times New Roman"/>
        </w:rPr>
      </w:pPr>
    </w:p>
    <w:p w14:paraId="055929B5">
      <w:pPr>
        <w:rPr>
          <w:rFonts w:ascii="Times New Roman" w:hAnsi="Times New Roman" w:cs="Times New Roman"/>
        </w:rPr>
      </w:pPr>
    </w:p>
    <w:p w14:paraId="48A1A725">
      <w:pPr>
        <w:rPr>
          <w:rFonts w:ascii="Times New Roman" w:hAnsi="Times New Roman" w:cs="Times New Roman"/>
        </w:rPr>
      </w:pPr>
    </w:p>
    <w:p w14:paraId="7C961E97">
      <w:pPr>
        <w:rPr>
          <w:rFonts w:ascii="Times New Roman" w:hAnsi="Times New Roman" w:cs="Times New Roman"/>
        </w:rPr>
      </w:pPr>
    </w:p>
    <w:p w14:paraId="26207321">
      <w:pPr>
        <w:rPr>
          <w:rFonts w:ascii="Times New Roman" w:hAnsi="Times New Roman" w:cs="Times New Roman"/>
        </w:rPr>
      </w:pPr>
    </w:p>
    <w:p w14:paraId="45ED7E99">
      <w:pPr>
        <w:rPr>
          <w:rFonts w:ascii="Times New Roman" w:hAnsi="Times New Roman" w:cs="Times New Roman"/>
        </w:rPr>
      </w:pPr>
    </w:p>
    <w:p w14:paraId="431E839B">
      <w:pPr>
        <w:rPr>
          <w:rFonts w:ascii="Times New Roman" w:hAnsi="Times New Roman" w:cs="Times New Roman"/>
        </w:rPr>
      </w:pPr>
    </w:p>
    <w:p w14:paraId="04ABAADA">
      <w:pPr>
        <w:rPr>
          <w:rFonts w:ascii="Times New Roman" w:hAnsi="Times New Roman" w:cs="Times New Roman"/>
        </w:rPr>
      </w:pPr>
    </w:p>
    <w:p w14:paraId="48C622FE">
      <w:pPr>
        <w:rPr>
          <w:rFonts w:ascii="Times New Roman" w:hAnsi="Times New Roman" w:cs="Times New Roman"/>
        </w:rPr>
      </w:pPr>
    </w:p>
    <w:p w14:paraId="74395425">
      <w:pPr>
        <w:rPr>
          <w:rFonts w:ascii="Times New Roman" w:hAnsi="Times New Roman" w:cs="Times New Roman"/>
        </w:rPr>
      </w:pPr>
    </w:p>
    <w:p w14:paraId="565E0288">
      <w:pPr>
        <w:rPr>
          <w:rFonts w:ascii="Times New Roman" w:hAnsi="Times New Roman" w:cs="Times New Roman"/>
        </w:rPr>
      </w:pPr>
    </w:p>
    <w:p w14:paraId="6F93F53E">
      <w:pPr>
        <w:rPr>
          <w:rFonts w:ascii="Times New Roman" w:hAnsi="Times New Roman" w:cs="Times New Roman"/>
        </w:rPr>
      </w:pPr>
    </w:p>
    <w:p w14:paraId="1A344390">
      <w:pPr>
        <w:rPr>
          <w:rFonts w:ascii="Times New Roman" w:hAnsi="Times New Roman" w:cs="Times New Roman"/>
        </w:rPr>
      </w:pPr>
    </w:p>
    <w:p w14:paraId="62109E7D">
      <w:pPr>
        <w:rPr>
          <w:rFonts w:ascii="Times New Roman" w:hAnsi="Times New Roman" w:cs="Times New Roman"/>
        </w:rPr>
      </w:pPr>
    </w:p>
    <w:p w14:paraId="329CFD93">
      <w:pPr>
        <w:rPr>
          <w:rFonts w:ascii="Times New Roman" w:hAnsi="Times New Roman" w:cs="Times New Roman"/>
        </w:rPr>
      </w:pPr>
    </w:p>
    <w:p w14:paraId="4BB8B3EA">
      <w:pPr>
        <w:rPr>
          <w:rFonts w:ascii="Times New Roman" w:hAnsi="Times New Roman" w:cs="Times New Roman"/>
        </w:rPr>
      </w:pPr>
    </w:p>
    <w:p w14:paraId="07DAE4BD">
      <w:pPr>
        <w:rPr>
          <w:rFonts w:ascii="Times New Roman" w:hAnsi="Times New Roman" w:cs="Times New Roman"/>
        </w:rPr>
      </w:pPr>
    </w:p>
    <w:p w14:paraId="7385DA22">
      <w:pPr>
        <w:rPr>
          <w:rFonts w:ascii="Times New Roman" w:hAnsi="Times New Roman" w:cs="Times New Roman"/>
        </w:rPr>
      </w:pPr>
    </w:p>
    <w:p w14:paraId="2BB9E6EC">
      <w:pPr>
        <w:rPr>
          <w:rFonts w:ascii="Times New Roman" w:hAnsi="Times New Roman" w:cs="Times New Roman"/>
        </w:rPr>
      </w:pPr>
    </w:p>
    <w:p w14:paraId="4F52A411">
      <w:pPr>
        <w:rPr>
          <w:rFonts w:ascii="Times New Roman" w:hAnsi="Times New Roman" w:cs="Times New Roman"/>
        </w:rPr>
      </w:pPr>
    </w:p>
    <w:p w14:paraId="6315F6B7">
      <w:pPr>
        <w:rPr>
          <w:rFonts w:ascii="Times New Roman" w:hAnsi="Times New Roman" w:cs="Times New Roman"/>
        </w:rPr>
      </w:pPr>
    </w:p>
    <w:p w14:paraId="007649E7">
      <w:pPr>
        <w:rPr>
          <w:rFonts w:ascii="Times New Roman" w:hAnsi="Times New Roman" w:cs="Times New Roman"/>
        </w:rPr>
      </w:pPr>
    </w:p>
    <w:p w14:paraId="2B35F9EC">
      <w:pPr>
        <w:rPr>
          <w:rFonts w:ascii="Times New Roman" w:hAnsi="Times New Roman" w:cs="Times New Roman"/>
        </w:rPr>
      </w:pPr>
    </w:p>
    <w:p w14:paraId="30EF561C">
      <w:pPr>
        <w:rPr>
          <w:rFonts w:ascii="Times New Roman" w:hAnsi="Times New Roman" w:cs="Times New Roman"/>
        </w:rPr>
      </w:pPr>
    </w:p>
    <w:p w14:paraId="3F8EF0D9">
      <w:pPr>
        <w:rPr>
          <w:rFonts w:ascii="Times New Roman" w:hAnsi="Times New Roman" w:cs="Times New Roman"/>
        </w:rPr>
      </w:pPr>
    </w:p>
    <w:p w14:paraId="3E834D47">
      <w:pPr>
        <w:rPr>
          <w:rFonts w:hint="eastAsia" w:ascii="Times New Roman" w:hAnsi="Times New Roman" w:cs="Times New Roman"/>
        </w:rPr>
      </w:pPr>
    </w:p>
    <w:tbl>
      <w:tblPr>
        <w:tblStyle w:val="8"/>
        <w:tblpPr w:leftFromText="180" w:rightFromText="180" w:vertAnchor="text" w:horzAnchor="page" w:tblpXSpec="center" w:tblpY="418"/>
        <w:tblOverlap w:val="never"/>
        <w:tblW w:w="6580"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18"/>
        <w:gridCol w:w="1162"/>
        <w:gridCol w:w="1366"/>
        <w:gridCol w:w="1346"/>
        <w:gridCol w:w="1488"/>
      </w:tblGrid>
      <w:tr w14:paraId="7DDEC49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218" w:type="dxa"/>
            <w:tcBorders>
              <w:top w:val="single" w:color="auto" w:sz="12" w:space="0"/>
              <w:left w:val="nil"/>
              <w:bottom w:val="single" w:color="auto" w:sz="6" w:space="0"/>
              <w:right w:val="nil"/>
              <w:insideH w:val="single" w:sz="6" w:space="0"/>
              <w:insideV w:val="nil"/>
              <w:tl2br w:val="nil"/>
              <w:tr2bl w:val="nil"/>
            </w:tcBorders>
          </w:tcPr>
          <w:p w14:paraId="710E4262">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To GDFS</w:t>
            </w:r>
          </w:p>
        </w:tc>
        <w:tc>
          <w:tcPr>
            <w:tcW w:w="1162" w:type="dxa"/>
            <w:tcBorders>
              <w:top w:val="single" w:color="auto" w:sz="12" w:space="0"/>
              <w:bottom w:val="single" w:color="auto" w:sz="6" w:space="0"/>
              <w:right w:val="nil"/>
              <w:insideH w:val="single" w:sz="6" w:space="0"/>
              <w:insideV w:val="nil"/>
              <w:tl2br w:val="nil"/>
              <w:tr2bl w:val="nil"/>
            </w:tcBorders>
          </w:tcPr>
          <w:p w14:paraId="4B15A981">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MLE</w:t>
            </w:r>
          </w:p>
        </w:tc>
        <w:tc>
          <w:tcPr>
            <w:tcW w:w="1366" w:type="dxa"/>
            <w:tcBorders>
              <w:top w:val="single" w:color="auto" w:sz="12" w:space="0"/>
              <w:bottom w:val="single" w:color="auto" w:sz="6" w:space="0"/>
              <w:right w:val="nil"/>
              <w:insideH w:val="single" w:sz="6" w:space="0"/>
              <w:insideV w:val="nil"/>
              <w:tl2br w:val="nil"/>
              <w:tr2bl w:val="nil"/>
            </w:tcBorders>
          </w:tcPr>
          <w:p w14:paraId="1914961A">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95%CI(</w:t>
            </w:r>
            <w:r>
              <w:rPr>
                <w:rFonts w:ascii="Times New Roman" w:hAnsi="Times New Roman" w:eastAsia="Segoe UI" w:cs="Times New Roman"/>
                <w:color w:val="333333"/>
                <w:sz w:val="18"/>
                <w:szCs w:val="18"/>
                <w:shd w:val="clear" w:color="auto" w:fill="FFFFFF"/>
              </w:rPr>
              <w:t>Lower</w:t>
            </w:r>
            <w:r>
              <w:rPr>
                <w:rFonts w:ascii="Times New Roman" w:hAnsi="Times New Roman" w:cs="Times New Roman"/>
                <w:b/>
                <w:bCs/>
                <w:sz w:val="18"/>
                <w:szCs w:val="18"/>
              </w:rPr>
              <w:t>)</w:t>
            </w:r>
          </w:p>
        </w:tc>
        <w:tc>
          <w:tcPr>
            <w:tcW w:w="1346" w:type="dxa"/>
            <w:tcBorders>
              <w:top w:val="single" w:color="auto" w:sz="12" w:space="0"/>
              <w:bottom w:val="single" w:color="auto" w:sz="6" w:space="0"/>
              <w:right w:val="nil"/>
              <w:insideH w:val="single" w:sz="6" w:space="0"/>
              <w:insideV w:val="nil"/>
              <w:tl2br w:val="nil"/>
              <w:tr2bl w:val="nil"/>
            </w:tcBorders>
          </w:tcPr>
          <w:p w14:paraId="45CF2DED">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95%CI(</w:t>
            </w:r>
            <w:r>
              <w:rPr>
                <w:rFonts w:ascii="Times New Roman" w:hAnsi="Times New Roman" w:eastAsia="Segoe UI" w:cs="Times New Roman"/>
                <w:color w:val="333333"/>
                <w:sz w:val="18"/>
                <w:szCs w:val="18"/>
                <w:shd w:val="clear" w:color="auto" w:fill="FFFFFF"/>
              </w:rPr>
              <w:t>Upper</w:t>
            </w:r>
            <w:r>
              <w:rPr>
                <w:rFonts w:ascii="Times New Roman" w:hAnsi="Times New Roman" w:cs="Times New Roman"/>
                <w:b/>
                <w:bCs/>
                <w:sz w:val="18"/>
                <w:szCs w:val="18"/>
              </w:rPr>
              <w:t>)</w:t>
            </w:r>
          </w:p>
        </w:tc>
        <w:tc>
          <w:tcPr>
            <w:tcW w:w="1488" w:type="dxa"/>
            <w:tcBorders>
              <w:top w:val="single" w:color="auto" w:sz="12" w:space="0"/>
              <w:bottom w:val="single" w:color="auto" w:sz="6" w:space="0"/>
              <w:right w:val="nil"/>
              <w:insideH w:val="single" w:sz="6" w:space="0"/>
              <w:insideV w:val="nil"/>
              <w:tl2br w:val="nil"/>
              <w:tr2bl w:val="nil"/>
            </w:tcBorders>
          </w:tcPr>
          <w:p w14:paraId="3821A5B4">
            <w:pPr>
              <w:wordWrap/>
              <w:spacing w:line="360" w:lineRule="exact"/>
              <w:jc w:val="center"/>
              <w:rPr>
                <w:rFonts w:ascii="Times New Roman" w:hAnsi="Times New Roman" w:cs="Times New Roman"/>
                <w:b/>
                <w:bCs/>
                <w:sz w:val="18"/>
                <w:szCs w:val="18"/>
              </w:rPr>
            </w:pPr>
            <w:r>
              <w:rPr>
                <w:rFonts w:ascii="Times New Roman" w:hAnsi="Times New Roman" w:eastAsia="Segoe UI" w:cs="Times New Roman"/>
                <w:color w:val="333333"/>
                <w:sz w:val="18"/>
                <w:szCs w:val="18"/>
                <w:shd w:val="clear" w:color="auto" w:fill="FFFFFF"/>
              </w:rPr>
              <w:t>Convergent state</w:t>
            </w:r>
          </w:p>
        </w:tc>
      </w:tr>
      <w:tr w14:paraId="5AB3BA2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66293C75">
            <w:pPr>
              <w:jc w:val="center"/>
              <w:rPr>
                <w:rFonts w:ascii="Times New Roman" w:hAnsi="Times New Roman" w:cs="Times New Roman"/>
                <w:sz w:val="18"/>
                <w:szCs w:val="18"/>
              </w:rPr>
            </w:pPr>
            <w:r>
              <w:rPr>
                <w:rFonts w:ascii="Times New Roman" w:hAnsi="Times New Roman" w:cs="Times New Roman"/>
                <w:color w:val="000000"/>
                <w:sz w:val="18"/>
                <w:szCs w:val="18"/>
              </w:rPr>
              <w:t>SDDY</w:t>
            </w:r>
          </w:p>
        </w:tc>
        <w:tc>
          <w:tcPr>
            <w:tcW w:w="1162" w:type="dxa"/>
            <w:vAlign w:val="center"/>
          </w:tcPr>
          <w:p w14:paraId="57013FBA">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0.059765</w:t>
            </w:r>
            <w:r>
              <w:rPr>
                <w:rFonts w:ascii="Times New Roman" w:hAnsi="Times New Roman" w:cs="Times New Roman"/>
                <w:sz w:val="18"/>
                <w:szCs w:val="18"/>
                <w:vertAlign w:val="superscript"/>
              </w:rPr>
              <w:t>†</w:t>
            </w:r>
          </w:p>
        </w:tc>
        <w:tc>
          <w:tcPr>
            <w:tcW w:w="1366" w:type="dxa"/>
            <w:vAlign w:val="center"/>
          </w:tcPr>
          <w:p w14:paraId="65F699A3">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0.002164</w:t>
            </w:r>
          </w:p>
        </w:tc>
        <w:tc>
          <w:tcPr>
            <w:tcW w:w="1346" w:type="dxa"/>
            <w:vAlign w:val="center"/>
          </w:tcPr>
          <w:p w14:paraId="4070DE9A">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0.00063</w:t>
            </w:r>
          </w:p>
        </w:tc>
        <w:tc>
          <w:tcPr>
            <w:tcW w:w="1488" w:type="dxa"/>
            <w:vAlign w:val="center"/>
          </w:tcPr>
          <w:p w14:paraId="4518925C">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1DE57E8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218" w:type="dxa"/>
          </w:tcPr>
          <w:p w14:paraId="3BF91EC5">
            <w:pPr>
              <w:jc w:val="center"/>
              <w:rPr>
                <w:rFonts w:ascii="Times New Roman" w:hAnsi="Times New Roman" w:cs="Times New Roman"/>
                <w:sz w:val="18"/>
                <w:szCs w:val="18"/>
              </w:rPr>
            </w:pPr>
            <w:r>
              <w:rPr>
                <w:rFonts w:ascii="Times New Roman" w:hAnsi="Times New Roman" w:cs="Times New Roman"/>
                <w:sz w:val="18"/>
                <w:szCs w:val="18"/>
              </w:rPr>
              <w:t>SDDZ</w:t>
            </w:r>
          </w:p>
        </w:tc>
        <w:tc>
          <w:tcPr>
            <w:tcW w:w="1162" w:type="dxa"/>
            <w:vAlign w:val="center"/>
          </w:tcPr>
          <w:p w14:paraId="5F1E32AC">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0.042691</w:t>
            </w:r>
            <w:r>
              <w:rPr>
                <w:rFonts w:ascii="Times New Roman" w:hAnsi="Times New Roman" w:cs="Times New Roman"/>
                <w:sz w:val="18"/>
                <w:szCs w:val="18"/>
                <w:vertAlign w:val="superscript"/>
              </w:rPr>
              <w:t>†</w:t>
            </w:r>
          </w:p>
        </w:tc>
        <w:tc>
          <w:tcPr>
            <w:tcW w:w="1366" w:type="dxa"/>
            <w:vAlign w:val="center"/>
          </w:tcPr>
          <w:p w14:paraId="248AD8C9">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0.002124</w:t>
            </w:r>
          </w:p>
        </w:tc>
        <w:tc>
          <w:tcPr>
            <w:tcW w:w="1346" w:type="dxa"/>
            <w:vAlign w:val="center"/>
          </w:tcPr>
          <w:p w14:paraId="7DAB6ADC">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0.000626</w:t>
            </w:r>
          </w:p>
        </w:tc>
        <w:tc>
          <w:tcPr>
            <w:tcW w:w="1488" w:type="dxa"/>
            <w:vAlign w:val="center"/>
          </w:tcPr>
          <w:p w14:paraId="342F83F1">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57B40F4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218" w:type="dxa"/>
          </w:tcPr>
          <w:p w14:paraId="0832FF6C">
            <w:pPr>
              <w:jc w:val="center"/>
              <w:rPr>
                <w:rFonts w:ascii="Times New Roman" w:hAnsi="Times New Roman" w:cs="Times New Roman"/>
                <w:sz w:val="18"/>
                <w:szCs w:val="18"/>
              </w:rPr>
            </w:pPr>
            <w:r>
              <w:rPr>
                <w:rFonts w:ascii="Times New Roman" w:hAnsi="Times New Roman" w:cs="Times New Roman"/>
                <w:color w:val="000000"/>
                <w:sz w:val="18"/>
                <w:szCs w:val="18"/>
              </w:rPr>
              <w:t>JNA</w:t>
            </w:r>
          </w:p>
        </w:tc>
        <w:tc>
          <w:tcPr>
            <w:tcW w:w="1162" w:type="dxa"/>
            <w:vAlign w:val="center"/>
          </w:tcPr>
          <w:p w14:paraId="277D7C92">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0.042691</w:t>
            </w:r>
            <w:r>
              <w:rPr>
                <w:rFonts w:ascii="Times New Roman" w:hAnsi="Times New Roman" w:cs="Times New Roman"/>
                <w:sz w:val="18"/>
                <w:szCs w:val="18"/>
                <w:vertAlign w:val="superscript"/>
              </w:rPr>
              <w:t>†</w:t>
            </w:r>
          </w:p>
        </w:tc>
        <w:tc>
          <w:tcPr>
            <w:tcW w:w="1366" w:type="dxa"/>
            <w:vAlign w:val="center"/>
          </w:tcPr>
          <w:p w14:paraId="1420B892">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0.002124</w:t>
            </w:r>
          </w:p>
        </w:tc>
        <w:tc>
          <w:tcPr>
            <w:tcW w:w="1346" w:type="dxa"/>
            <w:vAlign w:val="center"/>
          </w:tcPr>
          <w:p w14:paraId="4655701C">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0.000626</w:t>
            </w:r>
          </w:p>
        </w:tc>
        <w:tc>
          <w:tcPr>
            <w:tcW w:w="1488" w:type="dxa"/>
            <w:vAlign w:val="center"/>
          </w:tcPr>
          <w:p w14:paraId="56BACF6B">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04A279B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31BA83EA">
            <w:pPr>
              <w:jc w:val="center"/>
              <w:rPr>
                <w:rFonts w:ascii="Times New Roman" w:hAnsi="Times New Roman" w:cs="Times New Roman"/>
                <w:sz w:val="18"/>
                <w:szCs w:val="18"/>
              </w:rPr>
            </w:pPr>
            <w:r>
              <w:rPr>
                <w:rFonts w:ascii="Times New Roman" w:hAnsi="Times New Roman" w:cs="Times New Roman"/>
                <w:color w:val="000000"/>
                <w:sz w:val="18"/>
                <w:szCs w:val="18"/>
              </w:rPr>
              <w:t>HNSY</w:t>
            </w:r>
          </w:p>
        </w:tc>
        <w:tc>
          <w:tcPr>
            <w:tcW w:w="1162" w:type="dxa"/>
            <w:vAlign w:val="center"/>
          </w:tcPr>
          <w:p w14:paraId="5B63642D">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0.042691</w:t>
            </w:r>
            <w:r>
              <w:rPr>
                <w:rFonts w:ascii="Times New Roman" w:hAnsi="Times New Roman" w:cs="Times New Roman"/>
                <w:sz w:val="18"/>
                <w:szCs w:val="18"/>
                <w:vertAlign w:val="superscript"/>
              </w:rPr>
              <w:t>†</w:t>
            </w:r>
          </w:p>
        </w:tc>
        <w:tc>
          <w:tcPr>
            <w:tcW w:w="1366" w:type="dxa"/>
            <w:vAlign w:val="center"/>
          </w:tcPr>
          <w:p w14:paraId="0F06E6B8">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0.002124</w:t>
            </w:r>
          </w:p>
        </w:tc>
        <w:tc>
          <w:tcPr>
            <w:tcW w:w="1346" w:type="dxa"/>
            <w:vAlign w:val="center"/>
          </w:tcPr>
          <w:p w14:paraId="16CDE88E">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0.000626</w:t>
            </w:r>
          </w:p>
        </w:tc>
        <w:tc>
          <w:tcPr>
            <w:tcW w:w="1488" w:type="dxa"/>
            <w:vAlign w:val="center"/>
          </w:tcPr>
          <w:p w14:paraId="745F3C8A">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17CB863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218" w:type="dxa"/>
          </w:tcPr>
          <w:p w14:paraId="68250805">
            <w:pPr>
              <w:jc w:val="center"/>
              <w:rPr>
                <w:rFonts w:ascii="Times New Roman" w:hAnsi="Times New Roman" w:cs="Times New Roman"/>
                <w:sz w:val="18"/>
                <w:szCs w:val="18"/>
              </w:rPr>
            </w:pPr>
            <w:r>
              <w:rPr>
                <w:rFonts w:ascii="Times New Roman" w:hAnsi="Times New Roman" w:cs="Times New Roman"/>
                <w:color w:val="000000"/>
                <w:sz w:val="18"/>
                <w:szCs w:val="18"/>
              </w:rPr>
              <w:t>YNKM</w:t>
            </w:r>
          </w:p>
        </w:tc>
        <w:tc>
          <w:tcPr>
            <w:tcW w:w="1162" w:type="dxa"/>
            <w:vAlign w:val="center"/>
          </w:tcPr>
          <w:p w14:paraId="6FB1A924">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0.042397</w:t>
            </w:r>
            <w:r>
              <w:rPr>
                <w:rFonts w:ascii="Times New Roman" w:hAnsi="Times New Roman" w:cs="Times New Roman"/>
                <w:sz w:val="18"/>
                <w:szCs w:val="18"/>
                <w:vertAlign w:val="superscript"/>
              </w:rPr>
              <w:t>†</w:t>
            </w:r>
          </w:p>
        </w:tc>
        <w:tc>
          <w:tcPr>
            <w:tcW w:w="1366" w:type="dxa"/>
            <w:vAlign w:val="center"/>
          </w:tcPr>
          <w:p w14:paraId="0DB2B78D">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0.002124</w:t>
            </w:r>
          </w:p>
        </w:tc>
        <w:tc>
          <w:tcPr>
            <w:tcW w:w="1346" w:type="dxa"/>
            <w:vAlign w:val="center"/>
          </w:tcPr>
          <w:p w14:paraId="1C385E3D">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0.000626</w:t>
            </w:r>
          </w:p>
        </w:tc>
        <w:tc>
          <w:tcPr>
            <w:tcW w:w="1488" w:type="dxa"/>
            <w:vAlign w:val="center"/>
          </w:tcPr>
          <w:p w14:paraId="3983FE9C">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7AE7CAD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75E8696E">
            <w:pPr>
              <w:jc w:val="center"/>
              <w:rPr>
                <w:rFonts w:ascii="Times New Roman" w:hAnsi="Times New Roman" w:cs="Times New Roman"/>
                <w:sz w:val="18"/>
                <w:szCs w:val="18"/>
              </w:rPr>
            </w:pPr>
            <w:r>
              <w:rPr>
                <w:rFonts w:ascii="Times New Roman" w:hAnsi="Times New Roman" w:cs="Times New Roman"/>
                <w:color w:val="000000"/>
                <w:sz w:val="18"/>
                <w:szCs w:val="18"/>
              </w:rPr>
              <w:t>HNHK</w:t>
            </w:r>
          </w:p>
        </w:tc>
        <w:tc>
          <w:tcPr>
            <w:tcW w:w="1162" w:type="dxa"/>
            <w:vAlign w:val="center"/>
          </w:tcPr>
          <w:p w14:paraId="70219A6B">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0.042198</w:t>
            </w:r>
            <w:r>
              <w:rPr>
                <w:rFonts w:ascii="Times New Roman" w:hAnsi="Times New Roman" w:cs="Times New Roman"/>
                <w:sz w:val="18"/>
                <w:szCs w:val="18"/>
                <w:vertAlign w:val="superscript"/>
              </w:rPr>
              <w:t>†</w:t>
            </w:r>
          </w:p>
        </w:tc>
        <w:tc>
          <w:tcPr>
            <w:tcW w:w="1366" w:type="dxa"/>
            <w:vAlign w:val="center"/>
          </w:tcPr>
          <w:p w14:paraId="542DE5A5">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0.002123</w:t>
            </w:r>
          </w:p>
        </w:tc>
        <w:tc>
          <w:tcPr>
            <w:tcW w:w="1346" w:type="dxa"/>
            <w:vAlign w:val="center"/>
          </w:tcPr>
          <w:p w14:paraId="7FCFBEA2">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0.000626</w:t>
            </w:r>
          </w:p>
        </w:tc>
        <w:tc>
          <w:tcPr>
            <w:tcW w:w="1488" w:type="dxa"/>
            <w:vAlign w:val="center"/>
          </w:tcPr>
          <w:p w14:paraId="5FD148EE">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7EC6598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218" w:type="dxa"/>
          </w:tcPr>
          <w:p w14:paraId="295EA2E2">
            <w:pPr>
              <w:jc w:val="center"/>
              <w:rPr>
                <w:rFonts w:ascii="Times New Roman" w:hAnsi="Times New Roman" w:cs="Times New Roman"/>
                <w:sz w:val="18"/>
                <w:szCs w:val="18"/>
              </w:rPr>
            </w:pPr>
            <w:r>
              <w:rPr>
                <w:rFonts w:ascii="Times New Roman" w:hAnsi="Times New Roman" w:cs="Times New Roman"/>
                <w:color w:val="000000"/>
                <w:sz w:val="18"/>
                <w:szCs w:val="18"/>
              </w:rPr>
              <w:t>XSBN</w:t>
            </w:r>
          </w:p>
        </w:tc>
        <w:tc>
          <w:tcPr>
            <w:tcW w:w="1162" w:type="dxa"/>
            <w:vAlign w:val="center"/>
          </w:tcPr>
          <w:p w14:paraId="2E9B71DF">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0.042393</w:t>
            </w:r>
            <w:r>
              <w:rPr>
                <w:rFonts w:ascii="Times New Roman" w:hAnsi="Times New Roman" w:cs="Times New Roman"/>
                <w:sz w:val="18"/>
                <w:szCs w:val="18"/>
                <w:vertAlign w:val="superscript"/>
              </w:rPr>
              <w:t>†</w:t>
            </w:r>
          </w:p>
        </w:tc>
        <w:tc>
          <w:tcPr>
            <w:tcW w:w="1366" w:type="dxa"/>
            <w:vAlign w:val="center"/>
          </w:tcPr>
          <w:p w14:paraId="1C6C5394">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0.002124</w:t>
            </w:r>
          </w:p>
        </w:tc>
        <w:tc>
          <w:tcPr>
            <w:tcW w:w="1346" w:type="dxa"/>
            <w:vAlign w:val="center"/>
          </w:tcPr>
          <w:p w14:paraId="02CF06E6">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0.000626</w:t>
            </w:r>
          </w:p>
        </w:tc>
        <w:tc>
          <w:tcPr>
            <w:tcW w:w="1488" w:type="dxa"/>
            <w:vAlign w:val="center"/>
          </w:tcPr>
          <w:p w14:paraId="5B484686">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637C3A3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1A65482B">
            <w:pPr>
              <w:jc w:val="center"/>
              <w:rPr>
                <w:rFonts w:ascii="Times New Roman" w:hAnsi="Times New Roman" w:cs="Times New Roman"/>
                <w:sz w:val="18"/>
                <w:szCs w:val="18"/>
              </w:rPr>
            </w:pPr>
            <w:r>
              <w:rPr>
                <w:rFonts w:ascii="Times New Roman" w:hAnsi="Times New Roman" w:cs="Times New Roman"/>
                <w:color w:val="000000"/>
                <w:sz w:val="18"/>
                <w:szCs w:val="18"/>
              </w:rPr>
              <w:t>GDGZ</w:t>
            </w:r>
          </w:p>
        </w:tc>
        <w:tc>
          <w:tcPr>
            <w:tcW w:w="1162" w:type="dxa"/>
            <w:vAlign w:val="center"/>
          </w:tcPr>
          <w:p w14:paraId="3A8E4F0C">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1177.475</w:t>
            </w:r>
            <w:r>
              <w:rPr>
                <w:rFonts w:ascii="Times New Roman" w:hAnsi="Times New Roman" w:cs="Times New Roman"/>
                <w:sz w:val="18"/>
                <w:szCs w:val="18"/>
                <w:vertAlign w:val="superscript"/>
              </w:rPr>
              <w:t>†</w:t>
            </w:r>
          </w:p>
        </w:tc>
        <w:tc>
          <w:tcPr>
            <w:tcW w:w="1366" w:type="dxa"/>
            <w:vAlign w:val="center"/>
          </w:tcPr>
          <w:p w14:paraId="007B4665">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1179.491</w:t>
            </w:r>
          </w:p>
        </w:tc>
        <w:tc>
          <w:tcPr>
            <w:tcW w:w="1346" w:type="dxa"/>
            <w:vAlign w:val="center"/>
          </w:tcPr>
          <w:p w14:paraId="14484BAA">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1178.876</w:t>
            </w:r>
          </w:p>
        </w:tc>
        <w:tc>
          <w:tcPr>
            <w:tcW w:w="1488" w:type="dxa"/>
            <w:vAlign w:val="center"/>
          </w:tcPr>
          <w:p w14:paraId="348B6A5D">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5EE53B0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2FD1B8DE">
            <w:pPr>
              <w:jc w:val="center"/>
              <w:rPr>
                <w:rFonts w:ascii="Times New Roman" w:hAnsi="Times New Roman" w:cs="Times New Roman"/>
                <w:sz w:val="18"/>
                <w:szCs w:val="18"/>
              </w:rPr>
            </w:pPr>
            <w:r>
              <w:rPr>
                <w:rFonts w:ascii="Times New Roman" w:hAnsi="Times New Roman" w:cs="Times New Roman"/>
                <w:color w:val="000000"/>
                <w:sz w:val="18"/>
                <w:szCs w:val="18"/>
              </w:rPr>
              <w:t>FJFZ</w:t>
            </w:r>
          </w:p>
        </w:tc>
        <w:tc>
          <w:tcPr>
            <w:tcW w:w="1162" w:type="dxa"/>
            <w:vAlign w:val="center"/>
          </w:tcPr>
          <w:p w14:paraId="1BADE1E2">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0.042216</w:t>
            </w:r>
            <w:r>
              <w:rPr>
                <w:rFonts w:ascii="Times New Roman" w:hAnsi="Times New Roman" w:cs="Times New Roman"/>
                <w:sz w:val="18"/>
                <w:szCs w:val="18"/>
                <w:vertAlign w:val="superscript"/>
              </w:rPr>
              <w:t>†</w:t>
            </w:r>
          </w:p>
        </w:tc>
        <w:tc>
          <w:tcPr>
            <w:tcW w:w="1366" w:type="dxa"/>
            <w:vAlign w:val="center"/>
          </w:tcPr>
          <w:p w14:paraId="78BF6EA5">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0.002124</w:t>
            </w:r>
          </w:p>
        </w:tc>
        <w:tc>
          <w:tcPr>
            <w:tcW w:w="1346" w:type="dxa"/>
            <w:vAlign w:val="center"/>
          </w:tcPr>
          <w:p w14:paraId="63049E16">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0.000626</w:t>
            </w:r>
          </w:p>
        </w:tc>
        <w:tc>
          <w:tcPr>
            <w:tcW w:w="1488" w:type="dxa"/>
            <w:vAlign w:val="center"/>
          </w:tcPr>
          <w:p w14:paraId="43318C6E">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072A880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1B15E73D">
            <w:pPr>
              <w:jc w:val="center"/>
              <w:rPr>
                <w:rFonts w:ascii="Times New Roman" w:hAnsi="Times New Roman" w:cs="Times New Roman"/>
                <w:sz w:val="18"/>
                <w:szCs w:val="18"/>
              </w:rPr>
            </w:pPr>
            <w:r>
              <w:rPr>
                <w:rFonts w:ascii="Times New Roman" w:hAnsi="Times New Roman" w:cs="Times New Roman"/>
                <w:color w:val="000000"/>
                <w:sz w:val="18"/>
                <w:szCs w:val="18"/>
              </w:rPr>
              <w:t>HNCS</w:t>
            </w:r>
          </w:p>
        </w:tc>
        <w:tc>
          <w:tcPr>
            <w:tcW w:w="1162" w:type="dxa"/>
            <w:vAlign w:val="center"/>
          </w:tcPr>
          <w:p w14:paraId="3254E062">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0.457103</w:t>
            </w:r>
            <w:r>
              <w:rPr>
                <w:rFonts w:ascii="Times New Roman" w:hAnsi="Times New Roman" w:cs="Times New Roman"/>
                <w:sz w:val="18"/>
                <w:szCs w:val="18"/>
                <w:vertAlign w:val="superscript"/>
              </w:rPr>
              <w:t>†</w:t>
            </w:r>
          </w:p>
        </w:tc>
        <w:tc>
          <w:tcPr>
            <w:tcW w:w="1366" w:type="dxa"/>
            <w:vAlign w:val="center"/>
          </w:tcPr>
          <w:p w14:paraId="7D30E58A">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0.002917</w:t>
            </w:r>
          </w:p>
        </w:tc>
        <w:tc>
          <w:tcPr>
            <w:tcW w:w="1346" w:type="dxa"/>
            <w:vAlign w:val="center"/>
          </w:tcPr>
          <w:p w14:paraId="57E2EC72">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0.000753</w:t>
            </w:r>
          </w:p>
        </w:tc>
        <w:tc>
          <w:tcPr>
            <w:tcW w:w="1488" w:type="dxa"/>
            <w:vAlign w:val="center"/>
          </w:tcPr>
          <w:p w14:paraId="3795C16F">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6CB039F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05B06F8D">
            <w:pPr>
              <w:jc w:val="center"/>
              <w:rPr>
                <w:rFonts w:ascii="Times New Roman" w:hAnsi="Times New Roman" w:cs="Times New Roman"/>
                <w:sz w:val="18"/>
                <w:szCs w:val="18"/>
              </w:rPr>
            </w:pPr>
            <w:r>
              <w:rPr>
                <w:rFonts w:ascii="Times New Roman" w:hAnsi="Times New Roman" w:cs="Times New Roman"/>
                <w:color w:val="000000"/>
                <w:sz w:val="18"/>
                <w:szCs w:val="18"/>
              </w:rPr>
              <w:t>SDJN</w:t>
            </w:r>
          </w:p>
        </w:tc>
        <w:tc>
          <w:tcPr>
            <w:tcW w:w="1162" w:type="dxa"/>
            <w:vAlign w:val="center"/>
          </w:tcPr>
          <w:p w14:paraId="5CB417E3">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0.059764</w:t>
            </w:r>
            <w:r>
              <w:rPr>
                <w:rFonts w:ascii="Times New Roman" w:hAnsi="Times New Roman" w:cs="Times New Roman"/>
                <w:sz w:val="18"/>
                <w:szCs w:val="18"/>
                <w:vertAlign w:val="superscript"/>
              </w:rPr>
              <w:t>†</w:t>
            </w:r>
          </w:p>
        </w:tc>
        <w:tc>
          <w:tcPr>
            <w:tcW w:w="1366" w:type="dxa"/>
            <w:vAlign w:val="center"/>
          </w:tcPr>
          <w:p w14:paraId="04054AFE">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0.002165</w:t>
            </w:r>
          </w:p>
        </w:tc>
        <w:tc>
          <w:tcPr>
            <w:tcW w:w="1346" w:type="dxa"/>
            <w:vAlign w:val="center"/>
          </w:tcPr>
          <w:p w14:paraId="5A1A987C">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0.00063</w:t>
            </w:r>
          </w:p>
        </w:tc>
        <w:tc>
          <w:tcPr>
            <w:tcW w:w="1488" w:type="dxa"/>
            <w:vAlign w:val="center"/>
          </w:tcPr>
          <w:p w14:paraId="4958BF50">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bl>
    <w:p w14:paraId="3FAD0476">
      <w:pPr>
        <w:rPr>
          <w:rFonts w:ascii="Times New Roman" w:hAnsi="Times New Roman" w:cs="Times New Roman"/>
        </w:rPr>
      </w:pPr>
    </w:p>
    <w:p w14:paraId="6B90F835">
      <w:pPr>
        <w:rPr>
          <w:rFonts w:ascii="Times New Roman" w:hAnsi="Times New Roman" w:cs="Times New Roman"/>
        </w:rPr>
      </w:pPr>
    </w:p>
    <w:p w14:paraId="338F0530">
      <w:pPr>
        <w:rPr>
          <w:rFonts w:ascii="Times New Roman" w:hAnsi="Times New Roman" w:cs="Times New Roman"/>
        </w:rPr>
      </w:pPr>
    </w:p>
    <w:p w14:paraId="10C6C6B3">
      <w:pPr>
        <w:rPr>
          <w:rFonts w:ascii="Times New Roman" w:hAnsi="Times New Roman" w:cs="Times New Roman"/>
        </w:rPr>
      </w:pPr>
    </w:p>
    <w:p w14:paraId="34C186B6">
      <w:pPr>
        <w:rPr>
          <w:rFonts w:ascii="Times New Roman" w:hAnsi="Times New Roman" w:cs="Times New Roman"/>
        </w:rPr>
      </w:pPr>
    </w:p>
    <w:p w14:paraId="7F59CB1B">
      <w:pPr>
        <w:rPr>
          <w:rFonts w:ascii="Times New Roman" w:hAnsi="Times New Roman" w:cs="Times New Roman"/>
        </w:rPr>
      </w:pPr>
    </w:p>
    <w:p w14:paraId="32D1C697">
      <w:pPr>
        <w:rPr>
          <w:rFonts w:ascii="Times New Roman" w:hAnsi="Times New Roman" w:cs="Times New Roman"/>
        </w:rPr>
      </w:pPr>
    </w:p>
    <w:p w14:paraId="34BC6B65">
      <w:pPr>
        <w:rPr>
          <w:rFonts w:ascii="Times New Roman" w:hAnsi="Times New Roman" w:cs="Times New Roman"/>
        </w:rPr>
      </w:pPr>
    </w:p>
    <w:p w14:paraId="3B70C1AE">
      <w:pPr>
        <w:rPr>
          <w:rFonts w:ascii="Times New Roman" w:hAnsi="Times New Roman" w:cs="Times New Roman"/>
        </w:rPr>
      </w:pPr>
    </w:p>
    <w:p w14:paraId="6FC30EB1">
      <w:pPr>
        <w:rPr>
          <w:rFonts w:ascii="Times New Roman" w:hAnsi="Times New Roman" w:cs="Times New Roman"/>
        </w:rPr>
      </w:pPr>
    </w:p>
    <w:p w14:paraId="29179E61">
      <w:pPr>
        <w:rPr>
          <w:rFonts w:ascii="Times New Roman" w:hAnsi="Times New Roman" w:cs="Times New Roman"/>
        </w:rPr>
      </w:pPr>
    </w:p>
    <w:p w14:paraId="0A23AF4E">
      <w:pPr>
        <w:rPr>
          <w:rFonts w:ascii="Times New Roman" w:hAnsi="Times New Roman" w:cs="Times New Roman"/>
        </w:rPr>
      </w:pPr>
    </w:p>
    <w:p w14:paraId="1609026E">
      <w:pPr>
        <w:rPr>
          <w:rFonts w:ascii="Times New Roman" w:hAnsi="Times New Roman" w:cs="Times New Roman"/>
        </w:rPr>
      </w:pPr>
    </w:p>
    <w:p w14:paraId="029D483A">
      <w:pPr>
        <w:rPr>
          <w:rFonts w:ascii="Times New Roman" w:hAnsi="Times New Roman" w:cs="Times New Roman"/>
        </w:rPr>
      </w:pPr>
    </w:p>
    <w:p w14:paraId="66E88DAB">
      <w:pPr>
        <w:rPr>
          <w:rFonts w:ascii="Times New Roman" w:hAnsi="Times New Roman" w:cs="Times New Roman"/>
        </w:rPr>
      </w:pPr>
    </w:p>
    <w:p w14:paraId="028FC699">
      <w:pPr>
        <w:rPr>
          <w:rFonts w:ascii="Times New Roman" w:hAnsi="Times New Roman" w:cs="Times New Roman"/>
        </w:rPr>
      </w:pPr>
    </w:p>
    <w:p w14:paraId="60C28E28">
      <w:pPr>
        <w:rPr>
          <w:rFonts w:ascii="Times New Roman" w:hAnsi="Times New Roman" w:cs="Times New Roman"/>
        </w:rPr>
      </w:pPr>
    </w:p>
    <w:p w14:paraId="116EF447">
      <w:pPr>
        <w:rPr>
          <w:rFonts w:ascii="Times New Roman" w:hAnsi="Times New Roman" w:cs="Times New Roman"/>
        </w:rPr>
      </w:pPr>
    </w:p>
    <w:p w14:paraId="132CF02B">
      <w:pPr>
        <w:rPr>
          <w:rFonts w:ascii="Times New Roman" w:hAnsi="Times New Roman" w:cs="Times New Roman"/>
        </w:rPr>
      </w:pPr>
    </w:p>
    <w:p w14:paraId="14A7E9FF">
      <w:pPr>
        <w:rPr>
          <w:rFonts w:ascii="Times New Roman" w:hAnsi="Times New Roman" w:cs="Times New Roman"/>
        </w:rPr>
      </w:pPr>
    </w:p>
    <w:p w14:paraId="14463942">
      <w:pPr>
        <w:rPr>
          <w:rFonts w:ascii="Times New Roman" w:hAnsi="Times New Roman" w:cs="Times New Roman"/>
        </w:rPr>
      </w:pPr>
    </w:p>
    <w:p w14:paraId="17ACC78A">
      <w:pPr>
        <w:rPr>
          <w:rFonts w:ascii="Times New Roman" w:hAnsi="Times New Roman" w:cs="Times New Roman"/>
        </w:rPr>
      </w:pPr>
    </w:p>
    <w:p w14:paraId="09E466D9">
      <w:pPr>
        <w:rPr>
          <w:rFonts w:ascii="Times New Roman" w:hAnsi="Times New Roman" w:cs="Times New Roman"/>
        </w:rPr>
      </w:pPr>
    </w:p>
    <w:p w14:paraId="2D13A669">
      <w:pPr>
        <w:rPr>
          <w:rFonts w:ascii="Times New Roman" w:hAnsi="Times New Roman" w:cs="Times New Roman"/>
        </w:rPr>
      </w:pPr>
    </w:p>
    <w:p w14:paraId="6EB479FF">
      <w:pPr>
        <w:rPr>
          <w:rFonts w:ascii="Times New Roman" w:hAnsi="Times New Roman" w:cs="Times New Roman"/>
        </w:rPr>
      </w:pPr>
    </w:p>
    <w:p w14:paraId="06EAA7D2">
      <w:pPr>
        <w:rPr>
          <w:rFonts w:ascii="Times New Roman" w:hAnsi="Times New Roman" w:cs="Times New Roman"/>
        </w:rPr>
      </w:pPr>
    </w:p>
    <w:tbl>
      <w:tblPr>
        <w:tblStyle w:val="8"/>
        <w:tblpPr w:leftFromText="180" w:rightFromText="180" w:vertAnchor="text" w:horzAnchor="page" w:tblpXSpec="center" w:tblpY="418"/>
        <w:tblOverlap w:val="never"/>
        <w:tblW w:w="6580"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18"/>
        <w:gridCol w:w="1162"/>
        <w:gridCol w:w="1366"/>
        <w:gridCol w:w="1346"/>
        <w:gridCol w:w="1488"/>
      </w:tblGrid>
      <w:tr w14:paraId="2051A03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218" w:type="dxa"/>
            <w:tcBorders>
              <w:top w:val="single" w:color="auto" w:sz="12" w:space="0"/>
              <w:left w:val="nil"/>
              <w:bottom w:val="single" w:color="auto" w:sz="6" w:space="0"/>
              <w:right w:val="nil"/>
              <w:insideH w:val="single" w:sz="6" w:space="0"/>
              <w:insideV w:val="nil"/>
              <w:tl2br w:val="nil"/>
              <w:tr2bl w:val="nil"/>
            </w:tcBorders>
          </w:tcPr>
          <w:p w14:paraId="14689B0A">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To HNSY</w:t>
            </w:r>
          </w:p>
        </w:tc>
        <w:tc>
          <w:tcPr>
            <w:tcW w:w="1162" w:type="dxa"/>
            <w:tcBorders>
              <w:top w:val="single" w:color="auto" w:sz="12" w:space="0"/>
              <w:bottom w:val="single" w:color="auto" w:sz="6" w:space="0"/>
              <w:right w:val="nil"/>
              <w:insideH w:val="single" w:sz="6" w:space="0"/>
              <w:insideV w:val="nil"/>
              <w:tl2br w:val="nil"/>
              <w:tr2bl w:val="nil"/>
            </w:tcBorders>
          </w:tcPr>
          <w:p w14:paraId="0C108DE0">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MLE</w:t>
            </w:r>
          </w:p>
        </w:tc>
        <w:tc>
          <w:tcPr>
            <w:tcW w:w="1366" w:type="dxa"/>
            <w:tcBorders>
              <w:top w:val="single" w:color="auto" w:sz="12" w:space="0"/>
              <w:bottom w:val="single" w:color="auto" w:sz="6" w:space="0"/>
              <w:right w:val="nil"/>
              <w:insideH w:val="single" w:sz="6" w:space="0"/>
              <w:insideV w:val="nil"/>
              <w:tl2br w:val="nil"/>
              <w:tr2bl w:val="nil"/>
            </w:tcBorders>
          </w:tcPr>
          <w:p w14:paraId="721F8989">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95%CI(</w:t>
            </w:r>
            <w:r>
              <w:rPr>
                <w:rFonts w:ascii="Times New Roman" w:hAnsi="Times New Roman" w:eastAsia="Segoe UI" w:cs="Times New Roman"/>
                <w:color w:val="333333"/>
                <w:sz w:val="18"/>
                <w:szCs w:val="18"/>
                <w:shd w:val="clear" w:color="auto" w:fill="FFFFFF"/>
              </w:rPr>
              <w:t>Lower</w:t>
            </w:r>
            <w:r>
              <w:rPr>
                <w:rFonts w:ascii="Times New Roman" w:hAnsi="Times New Roman" w:cs="Times New Roman"/>
                <w:b/>
                <w:bCs/>
                <w:sz w:val="18"/>
                <w:szCs w:val="18"/>
              </w:rPr>
              <w:t>)</w:t>
            </w:r>
          </w:p>
        </w:tc>
        <w:tc>
          <w:tcPr>
            <w:tcW w:w="1346" w:type="dxa"/>
            <w:tcBorders>
              <w:top w:val="single" w:color="auto" w:sz="12" w:space="0"/>
              <w:bottom w:val="single" w:color="auto" w:sz="6" w:space="0"/>
              <w:right w:val="nil"/>
              <w:insideH w:val="single" w:sz="6" w:space="0"/>
              <w:insideV w:val="nil"/>
              <w:tl2br w:val="nil"/>
              <w:tr2bl w:val="nil"/>
            </w:tcBorders>
          </w:tcPr>
          <w:p w14:paraId="3EEC51B1">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95%CI(</w:t>
            </w:r>
            <w:r>
              <w:rPr>
                <w:rFonts w:ascii="Times New Roman" w:hAnsi="Times New Roman" w:eastAsia="Segoe UI" w:cs="Times New Roman"/>
                <w:color w:val="333333"/>
                <w:sz w:val="18"/>
                <w:szCs w:val="18"/>
                <w:shd w:val="clear" w:color="auto" w:fill="FFFFFF"/>
              </w:rPr>
              <w:t>Upper</w:t>
            </w:r>
            <w:r>
              <w:rPr>
                <w:rFonts w:ascii="Times New Roman" w:hAnsi="Times New Roman" w:cs="Times New Roman"/>
                <w:b/>
                <w:bCs/>
                <w:sz w:val="18"/>
                <w:szCs w:val="18"/>
              </w:rPr>
              <w:t>)</w:t>
            </w:r>
          </w:p>
        </w:tc>
        <w:tc>
          <w:tcPr>
            <w:tcW w:w="1488" w:type="dxa"/>
            <w:tcBorders>
              <w:top w:val="single" w:color="auto" w:sz="12" w:space="0"/>
              <w:bottom w:val="single" w:color="auto" w:sz="6" w:space="0"/>
              <w:right w:val="nil"/>
              <w:insideH w:val="single" w:sz="6" w:space="0"/>
              <w:insideV w:val="nil"/>
              <w:tl2br w:val="nil"/>
              <w:tr2bl w:val="nil"/>
            </w:tcBorders>
          </w:tcPr>
          <w:p w14:paraId="0B06D622">
            <w:pPr>
              <w:wordWrap/>
              <w:spacing w:line="360" w:lineRule="exact"/>
              <w:jc w:val="center"/>
              <w:rPr>
                <w:rFonts w:ascii="Times New Roman" w:hAnsi="Times New Roman" w:cs="Times New Roman"/>
                <w:b/>
                <w:bCs/>
                <w:sz w:val="18"/>
                <w:szCs w:val="18"/>
              </w:rPr>
            </w:pPr>
            <w:r>
              <w:rPr>
                <w:rFonts w:ascii="Times New Roman" w:hAnsi="Times New Roman" w:eastAsia="Segoe UI" w:cs="Times New Roman"/>
                <w:color w:val="333333"/>
                <w:sz w:val="18"/>
                <w:szCs w:val="18"/>
                <w:shd w:val="clear" w:color="auto" w:fill="FFFFFF"/>
              </w:rPr>
              <w:t>Convergent state</w:t>
            </w:r>
          </w:p>
        </w:tc>
      </w:tr>
      <w:tr w14:paraId="60262C2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767CD504">
            <w:pPr>
              <w:jc w:val="center"/>
              <w:rPr>
                <w:rFonts w:ascii="Times New Roman" w:hAnsi="Times New Roman" w:cs="Times New Roman"/>
                <w:sz w:val="18"/>
                <w:szCs w:val="18"/>
              </w:rPr>
            </w:pPr>
            <w:r>
              <w:rPr>
                <w:rFonts w:ascii="Times New Roman" w:hAnsi="Times New Roman" w:cs="Times New Roman"/>
                <w:color w:val="000000"/>
                <w:sz w:val="18"/>
                <w:szCs w:val="18"/>
              </w:rPr>
              <w:t>SDDY</w:t>
            </w:r>
          </w:p>
        </w:tc>
        <w:tc>
          <w:tcPr>
            <w:tcW w:w="1162" w:type="dxa"/>
            <w:vAlign w:val="center"/>
          </w:tcPr>
          <w:p w14:paraId="2E04F5A3">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0.009378</w:t>
            </w:r>
            <w:r>
              <w:rPr>
                <w:rFonts w:ascii="Times New Roman" w:hAnsi="Times New Roman" w:cs="Times New Roman"/>
                <w:sz w:val="18"/>
                <w:szCs w:val="18"/>
                <w:vertAlign w:val="superscript"/>
              </w:rPr>
              <w:t>†</w:t>
            </w:r>
          </w:p>
        </w:tc>
        <w:tc>
          <w:tcPr>
            <w:tcW w:w="1366" w:type="dxa"/>
            <w:vAlign w:val="center"/>
          </w:tcPr>
          <w:p w14:paraId="0F50395F">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0.000295</w:t>
            </w:r>
          </w:p>
        </w:tc>
        <w:tc>
          <w:tcPr>
            <w:tcW w:w="1346" w:type="dxa"/>
            <w:vAlign w:val="center"/>
          </w:tcPr>
          <w:p w14:paraId="13B5AC1C">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0.000128</w:t>
            </w:r>
          </w:p>
        </w:tc>
        <w:tc>
          <w:tcPr>
            <w:tcW w:w="1488" w:type="dxa"/>
            <w:vAlign w:val="center"/>
          </w:tcPr>
          <w:p w14:paraId="3B98634C">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1FEB465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218" w:type="dxa"/>
          </w:tcPr>
          <w:p w14:paraId="3377DFCE">
            <w:pPr>
              <w:jc w:val="center"/>
              <w:rPr>
                <w:rFonts w:ascii="Times New Roman" w:hAnsi="Times New Roman" w:cs="Times New Roman"/>
                <w:sz w:val="18"/>
                <w:szCs w:val="18"/>
              </w:rPr>
            </w:pPr>
            <w:r>
              <w:rPr>
                <w:rFonts w:ascii="Times New Roman" w:hAnsi="Times New Roman" w:cs="Times New Roman"/>
                <w:sz w:val="18"/>
                <w:szCs w:val="18"/>
              </w:rPr>
              <w:t>SDDZ</w:t>
            </w:r>
          </w:p>
        </w:tc>
        <w:tc>
          <w:tcPr>
            <w:tcW w:w="1162" w:type="dxa"/>
            <w:vAlign w:val="center"/>
          </w:tcPr>
          <w:p w14:paraId="18D1B84E">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0.009374</w:t>
            </w:r>
            <w:r>
              <w:rPr>
                <w:rFonts w:ascii="Times New Roman" w:hAnsi="Times New Roman" w:cs="Times New Roman"/>
                <w:sz w:val="18"/>
                <w:szCs w:val="18"/>
                <w:vertAlign w:val="superscript"/>
              </w:rPr>
              <w:t>†</w:t>
            </w:r>
          </w:p>
        </w:tc>
        <w:tc>
          <w:tcPr>
            <w:tcW w:w="1366" w:type="dxa"/>
            <w:vAlign w:val="center"/>
          </w:tcPr>
          <w:p w14:paraId="40985357">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0.000295</w:t>
            </w:r>
          </w:p>
        </w:tc>
        <w:tc>
          <w:tcPr>
            <w:tcW w:w="1346" w:type="dxa"/>
            <w:vAlign w:val="center"/>
          </w:tcPr>
          <w:p w14:paraId="2EC203A1">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0.000128</w:t>
            </w:r>
          </w:p>
        </w:tc>
        <w:tc>
          <w:tcPr>
            <w:tcW w:w="1488" w:type="dxa"/>
            <w:vAlign w:val="center"/>
          </w:tcPr>
          <w:p w14:paraId="6411F4DA">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5585964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218" w:type="dxa"/>
          </w:tcPr>
          <w:p w14:paraId="1FF5FD61">
            <w:pPr>
              <w:jc w:val="center"/>
              <w:rPr>
                <w:rFonts w:ascii="Times New Roman" w:hAnsi="Times New Roman" w:cs="Times New Roman"/>
                <w:sz w:val="18"/>
                <w:szCs w:val="18"/>
              </w:rPr>
            </w:pPr>
            <w:r>
              <w:rPr>
                <w:rFonts w:ascii="Times New Roman" w:hAnsi="Times New Roman" w:cs="Times New Roman"/>
                <w:color w:val="000000"/>
                <w:sz w:val="18"/>
                <w:szCs w:val="18"/>
              </w:rPr>
              <w:t>JNA</w:t>
            </w:r>
          </w:p>
        </w:tc>
        <w:tc>
          <w:tcPr>
            <w:tcW w:w="1162" w:type="dxa"/>
            <w:vAlign w:val="center"/>
          </w:tcPr>
          <w:p w14:paraId="3B062531">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0.009374</w:t>
            </w:r>
            <w:r>
              <w:rPr>
                <w:rFonts w:ascii="Times New Roman" w:hAnsi="Times New Roman" w:cs="Times New Roman"/>
                <w:sz w:val="18"/>
                <w:szCs w:val="18"/>
                <w:vertAlign w:val="superscript"/>
              </w:rPr>
              <w:t>†</w:t>
            </w:r>
          </w:p>
        </w:tc>
        <w:tc>
          <w:tcPr>
            <w:tcW w:w="1366" w:type="dxa"/>
            <w:vAlign w:val="center"/>
          </w:tcPr>
          <w:p w14:paraId="75CD900E">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0.000295</w:t>
            </w:r>
          </w:p>
        </w:tc>
        <w:tc>
          <w:tcPr>
            <w:tcW w:w="1346" w:type="dxa"/>
            <w:vAlign w:val="center"/>
          </w:tcPr>
          <w:p w14:paraId="6A1C5F52">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0.000128</w:t>
            </w:r>
          </w:p>
        </w:tc>
        <w:tc>
          <w:tcPr>
            <w:tcW w:w="1488" w:type="dxa"/>
            <w:vAlign w:val="center"/>
          </w:tcPr>
          <w:p w14:paraId="5D81BEE7">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3D1CD88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00E242DD">
            <w:pPr>
              <w:jc w:val="center"/>
              <w:rPr>
                <w:rFonts w:ascii="Times New Roman" w:hAnsi="Times New Roman" w:cs="Times New Roman"/>
                <w:sz w:val="18"/>
                <w:szCs w:val="18"/>
              </w:rPr>
            </w:pPr>
            <w:r>
              <w:rPr>
                <w:rFonts w:ascii="Times New Roman" w:hAnsi="Times New Roman" w:cs="Times New Roman"/>
                <w:color w:val="000000"/>
                <w:sz w:val="18"/>
                <w:szCs w:val="18"/>
              </w:rPr>
              <w:t>GDFS</w:t>
            </w:r>
          </w:p>
        </w:tc>
        <w:tc>
          <w:tcPr>
            <w:tcW w:w="1162" w:type="dxa"/>
            <w:vAlign w:val="center"/>
          </w:tcPr>
          <w:p w14:paraId="032BC672">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0.009375</w:t>
            </w:r>
            <w:r>
              <w:rPr>
                <w:rFonts w:ascii="Times New Roman" w:hAnsi="Times New Roman" w:cs="Times New Roman"/>
                <w:sz w:val="18"/>
                <w:szCs w:val="18"/>
                <w:vertAlign w:val="superscript"/>
              </w:rPr>
              <w:t>†</w:t>
            </w:r>
          </w:p>
        </w:tc>
        <w:tc>
          <w:tcPr>
            <w:tcW w:w="1366" w:type="dxa"/>
            <w:vAlign w:val="center"/>
          </w:tcPr>
          <w:p w14:paraId="4168B2B2">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0.000295</w:t>
            </w:r>
          </w:p>
        </w:tc>
        <w:tc>
          <w:tcPr>
            <w:tcW w:w="1346" w:type="dxa"/>
            <w:vAlign w:val="center"/>
          </w:tcPr>
          <w:p w14:paraId="689C2D3D">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0.000128</w:t>
            </w:r>
          </w:p>
        </w:tc>
        <w:tc>
          <w:tcPr>
            <w:tcW w:w="1488" w:type="dxa"/>
            <w:vAlign w:val="center"/>
          </w:tcPr>
          <w:p w14:paraId="4A807532">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178A5C3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218" w:type="dxa"/>
          </w:tcPr>
          <w:p w14:paraId="16AC8DD0">
            <w:pPr>
              <w:jc w:val="center"/>
              <w:rPr>
                <w:rFonts w:ascii="Times New Roman" w:hAnsi="Times New Roman" w:cs="Times New Roman"/>
                <w:sz w:val="18"/>
                <w:szCs w:val="18"/>
              </w:rPr>
            </w:pPr>
            <w:r>
              <w:rPr>
                <w:rFonts w:ascii="Times New Roman" w:hAnsi="Times New Roman" w:cs="Times New Roman"/>
                <w:color w:val="000000"/>
                <w:sz w:val="18"/>
                <w:szCs w:val="18"/>
              </w:rPr>
              <w:t>YNKM</w:t>
            </w:r>
          </w:p>
        </w:tc>
        <w:tc>
          <w:tcPr>
            <w:tcW w:w="1162" w:type="dxa"/>
            <w:vAlign w:val="center"/>
          </w:tcPr>
          <w:p w14:paraId="74C93050">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0.009377</w:t>
            </w:r>
            <w:r>
              <w:rPr>
                <w:rFonts w:ascii="Times New Roman" w:hAnsi="Times New Roman" w:cs="Times New Roman"/>
                <w:sz w:val="18"/>
                <w:szCs w:val="18"/>
                <w:vertAlign w:val="superscript"/>
              </w:rPr>
              <w:t>†</w:t>
            </w:r>
          </w:p>
        </w:tc>
        <w:tc>
          <w:tcPr>
            <w:tcW w:w="1366" w:type="dxa"/>
            <w:vAlign w:val="center"/>
          </w:tcPr>
          <w:p w14:paraId="654F5F67">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0.000295</w:t>
            </w:r>
          </w:p>
        </w:tc>
        <w:tc>
          <w:tcPr>
            <w:tcW w:w="1346" w:type="dxa"/>
            <w:vAlign w:val="center"/>
          </w:tcPr>
          <w:p w14:paraId="310BD374">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0.000128</w:t>
            </w:r>
          </w:p>
        </w:tc>
        <w:tc>
          <w:tcPr>
            <w:tcW w:w="1488" w:type="dxa"/>
            <w:vAlign w:val="center"/>
          </w:tcPr>
          <w:p w14:paraId="2DBBC53C">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5E96168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31FFDC5B">
            <w:pPr>
              <w:jc w:val="center"/>
              <w:rPr>
                <w:rFonts w:ascii="Times New Roman" w:hAnsi="Times New Roman" w:cs="Times New Roman"/>
                <w:sz w:val="18"/>
                <w:szCs w:val="18"/>
              </w:rPr>
            </w:pPr>
            <w:r>
              <w:rPr>
                <w:rFonts w:ascii="Times New Roman" w:hAnsi="Times New Roman" w:cs="Times New Roman"/>
                <w:color w:val="000000"/>
                <w:sz w:val="18"/>
                <w:szCs w:val="18"/>
              </w:rPr>
              <w:t>HNHK</w:t>
            </w:r>
          </w:p>
        </w:tc>
        <w:tc>
          <w:tcPr>
            <w:tcW w:w="1162" w:type="dxa"/>
            <w:vAlign w:val="center"/>
          </w:tcPr>
          <w:p w14:paraId="3FB56201">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0.009377</w:t>
            </w:r>
            <w:r>
              <w:rPr>
                <w:rFonts w:ascii="Times New Roman" w:hAnsi="Times New Roman" w:cs="Times New Roman"/>
                <w:sz w:val="18"/>
                <w:szCs w:val="18"/>
                <w:vertAlign w:val="superscript"/>
              </w:rPr>
              <w:t>†</w:t>
            </w:r>
          </w:p>
        </w:tc>
        <w:tc>
          <w:tcPr>
            <w:tcW w:w="1366" w:type="dxa"/>
            <w:vAlign w:val="center"/>
          </w:tcPr>
          <w:p w14:paraId="2C7D9D20">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0.000295</w:t>
            </w:r>
          </w:p>
        </w:tc>
        <w:tc>
          <w:tcPr>
            <w:tcW w:w="1346" w:type="dxa"/>
            <w:vAlign w:val="center"/>
          </w:tcPr>
          <w:p w14:paraId="6A01A984">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0.000128</w:t>
            </w:r>
          </w:p>
        </w:tc>
        <w:tc>
          <w:tcPr>
            <w:tcW w:w="1488" w:type="dxa"/>
            <w:vAlign w:val="center"/>
          </w:tcPr>
          <w:p w14:paraId="5CD12570">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4CB9A69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218" w:type="dxa"/>
          </w:tcPr>
          <w:p w14:paraId="3EEAEE8B">
            <w:pPr>
              <w:jc w:val="center"/>
              <w:rPr>
                <w:rFonts w:ascii="Times New Roman" w:hAnsi="Times New Roman" w:cs="Times New Roman"/>
                <w:sz w:val="18"/>
                <w:szCs w:val="18"/>
              </w:rPr>
            </w:pPr>
            <w:r>
              <w:rPr>
                <w:rFonts w:ascii="Times New Roman" w:hAnsi="Times New Roman" w:cs="Times New Roman"/>
                <w:color w:val="000000"/>
                <w:sz w:val="18"/>
                <w:szCs w:val="18"/>
              </w:rPr>
              <w:t>XSBN</w:t>
            </w:r>
          </w:p>
        </w:tc>
        <w:tc>
          <w:tcPr>
            <w:tcW w:w="1162" w:type="dxa"/>
            <w:vAlign w:val="center"/>
          </w:tcPr>
          <w:p w14:paraId="55CE187F">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0.011433</w:t>
            </w:r>
            <w:r>
              <w:rPr>
                <w:rFonts w:ascii="Times New Roman" w:hAnsi="Times New Roman" w:cs="Times New Roman"/>
                <w:sz w:val="18"/>
                <w:szCs w:val="18"/>
                <w:vertAlign w:val="superscript"/>
              </w:rPr>
              <w:t>†</w:t>
            </w:r>
          </w:p>
        </w:tc>
        <w:tc>
          <w:tcPr>
            <w:tcW w:w="1366" w:type="dxa"/>
            <w:vAlign w:val="center"/>
          </w:tcPr>
          <w:p w14:paraId="5E8E9D59">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0.000295</w:t>
            </w:r>
          </w:p>
        </w:tc>
        <w:tc>
          <w:tcPr>
            <w:tcW w:w="1346" w:type="dxa"/>
            <w:vAlign w:val="center"/>
          </w:tcPr>
          <w:p w14:paraId="203737AD">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0.000128</w:t>
            </w:r>
          </w:p>
        </w:tc>
        <w:tc>
          <w:tcPr>
            <w:tcW w:w="1488" w:type="dxa"/>
            <w:vAlign w:val="center"/>
          </w:tcPr>
          <w:p w14:paraId="015FA13F">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7A74067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09397569">
            <w:pPr>
              <w:jc w:val="center"/>
              <w:rPr>
                <w:rFonts w:ascii="Times New Roman" w:hAnsi="Times New Roman" w:cs="Times New Roman"/>
                <w:sz w:val="18"/>
                <w:szCs w:val="18"/>
              </w:rPr>
            </w:pPr>
            <w:r>
              <w:rPr>
                <w:rFonts w:ascii="Times New Roman" w:hAnsi="Times New Roman" w:cs="Times New Roman"/>
                <w:color w:val="000000"/>
                <w:sz w:val="18"/>
                <w:szCs w:val="18"/>
              </w:rPr>
              <w:t>GDGZ</w:t>
            </w:r>
          </w:p>
        </w:tc>
        <w:tc>
          <w:tcPr>
            <w:tcW w:w="1162" w:type="dxa"/>
            <w:vAlign w:val="center"/>
          </w:tcPr>
          <w:p w14:paraId="7C59E7B3">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0.009375</w:t>
            </w:r>
            <w:r>
              <w:rPr>
                <w:rFonts w:ascii="Times New Roman" w:hAnsi="Times New Roman" w:cs="Times New Roman"/>
                <w:sz w:val="18"/>
                <w:szCs w:val="18"/>
                <w:vertAlign w:val="superscript"/>
              </w:rPr>
              <w:t>†</w:t>
            </w:r>
          </w:p>
        </w:tc>
        <w:tc>
          <w:tcPr>
            <w:tcW w:w="1366" w:type="dxa"/>
            <w:vAlign w:val="center"/>
          </w:tcPr>
          <w:p w14:paraId="201AC4D3">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0.000295</w:t>
            </w:r>
          </w:p>
        </w:tc>
        <w:tc>
          <w:tcPr>
            <w:tcW w:w="1346" w:type="dxa"/>
            <w:vAlign w:val="center"/>
          </w:tcPr>
          <w:p w14:paraId="3DFDA3CD">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0.000128</w:t>
            </w:r>
          </w:p>
        </w:tc>
        <w:tc>
          <w:tcPr>
            <w:tcW w:w="1488" w:type="dxa"/>
            <w:vAlign w:val="center"/>
          </w:tcPr>
          <w:p w14:paraId="4681BE72">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23D74EF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5029B28A">
            <w:pPr>
              <w:jc w:val="center"/>
              <w:rPr>
                <w:rFonts w:ascii="Times New Roman" w:hAnsi="Times New Roman" w:cs="Times New Roman"/>
                <w:sz w:val="18"/>
                <w:szCs w:val="18"/>
              </w:rPr>
            </w:pPr>
            <w:r>
              <w:rPr>
                <w:rFonts w:ascii="Times New Roman" w:hAnsi="Times New Roman" w:cs="Times New Roman"/>
                <w:color w:val="000000"/>
                <w:sz w:val="18"/>
                <w:szCs w:val="18"/>
              </w:rPr>
              <w:t>FJFZ</w:t>
            </w:r>
          </w:p>
        </w:tc>
        <w:tc>
          <w:tcPr>
            <w:tcW w:w="1162" w:type="dxa"/>
            <w:vAlign w:val="center"/>
          </w:tcPr>
          <w:p w14:paraId="6AB33CC2">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0.009377</w:t>
            </w:r>
            <w:r>
              <w:rPr>
                <w:rFonts w:ascii="Times New Roman" w:hAnsi="Times New Roman" w:cs="Times New Roman"/>
                <w:sz w:val="18"/>
                <w:szCs w:val="18"/>
                <w:vertAlign w:val="superscript"/>
              </w:rPr>
              <w:t>†</w:t>
            </w:r>
          </w:p>
        </w:tc>
        <w:tc>
          <w:tcPr>
            <w:tcW w:w="1366" w:type="dxa"/>
            <w:vAlign w:val="center"/>
          </w:tcPr>
          <w:p w14:paraId="792EDC81">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0.000295</w:t>
            </w:r>
          </w:p>
        </w:tc>
        <w:tc>
          <w:tcPr>
            <w:tcW w:w="1346" w:type="dxa"/>
            <w:vAlign w:val="center"/>
          </w:tcPr>
          <w:p w14:paraId="15CE2EA3">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0.000128</w:t>
            </w:r>
          </w:p>
        </w:tc>
        <w:tc>
          <w:tcPr>
            <w:tcW w:w="1488" w:type="dxa"/>
            <w:vAlign w:val="center"/>
          </w:tcPr>
          <w:p w14:paraId="21DFDABD">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3B5BE2C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15FE20F2">
            <w:pPr>
              <w:jc w:val="center"/>
              <w:rPr>
                <w:rFonts w:ascii="Times New Roman" w:hAnsi="Times New Roman" w:cs="Times New Roman"/>
                <w:sz w:val="18"/>
                <w:szCs w:val="18"/>
              </w:rPr>
            </w:pPr>
            <w:r>
              <w:rPr>
                <w:rFonts w:ascii="Times New Roman" w:hAnsi="Times New Roman" w:cs="Times New Roman"/>
                <w:color w:val="000000"/>
                <w:sz w:val="18"/>
                <w:szCs w:val="18"/>
              </w:rPr>
              <w:t>HNCS</w:t>
            </w:r>
          </w:p>
        </w:tc>
        <w:tc>
          <w:tcPr>
            <w:tcW w:w="1162" w:type="dxa"/>
            <w:vAlign w:val="center"/>
          </w:tcPr>
          <w:p w14:paraId="5142A001">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0.009375</w:t>
            </w:r>
            <w:r>
              <w:rPr>
                <w:rFonts w:ascii="Times New Roman" w:hAnsi="Times New Roman" w:cs="Times New Roman"/>
                <w:sz w:val="18"/>
                <w:szCs w:val="18"/>
                <w:vertAlign w:val="superscript"/>
              </w:rPr>
              <w:t>†</w:t>
            </w:r>
          </w:p>
        </w:tc>
        <w:tc>
          <w:tcPr>
            <w:tcW w:w="1366" w:type="dxa"/>
            <w:vAlign w:val="center"/>
          </w:tcPr>
          <w:p w14:paraId="04013A22">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0.000295</w:t>
            </w:r>
          </w:p>
        </w:tc>
        <w:tc>
          <w:tcPr>
            <w:tcW w:w="1346" w:type="dxa"/>
            <w:vAlign w:val="center"/>
          </w:tcPr>
          <w:p w14:paraId="3E1FCFD1">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0.000128</w:t>
            </w:r>
          </w:p>
        </w:tc>
        <w:tc>
          <w:tcPr>
            <w:tcW w:w="1488" w:type="dxa"/>
            <w:vAlign w:val="center"/>
          </w:tcPr>
          <w:p w14:paraId="657457DF">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621E0A4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218" w:type="dxa"/>
          </w:tcPr>
          <w:p w14:paraId="4F179AD3">
            <w:pPr>
              <w:jc w:val="center"/>
              <w:rPr>
                <w:rFonts w:ascii="Times New Roman" w:hAnsi="Times New Roman" w:cs="Times New Roman"/>
                <w:sz w:val="18"/>
                <w:szCs w:val="18"/>
              </w:rPr>
            </w:pPr>
            <w:r>
              <w:rPr>
                <w:rFonts w:ascii="Times New Roman" w:hAnsi="Times New Roman" w:cs="Times New Roman"/>
                <w:color w:val="000000"/>
                <w:sz w:val="18"/>
                <w:szCs w:val="18"/>
              </w:rPr>
              <w:t>SDJN</w:t>
            </w:r>
          </w:p>
        </w:tc>
        <w:tc>
          <w:tcPr>
            <w:tcW w:w="1162" w:type="dxa"/>
            <w:vAlign w:val="center"/>
          </w:tcPr>
          <w:p w14:paraId="579B62C6">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0.009376</w:t>
            </w:r>
            <w:r>
              <w:rPr>
                <w:rFonts w:ascii="Times New Roman" w:hAnsi="Times New Roman" w:cs="Times New Roman"/>
                <w:sz w:val="18"/>
                <w:szCs w:val="18"/>
                <w:vertAlign w:val="superscript"/>
              </w:rPr>
              <w:t>†</w:t>
            </w:r>
          </w:p>
        </w:tc>
        <w:tc>
          <w:tcPr>
            <w:tcW w:w="1366" w:type="dxa"/>
            <w:vAlign w:val="center"/>
          </w:tcPr>
          <w:p w14:paraId="7F2922C3">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0.000295</w:t>
            </w:r>
          </w:p>
        </w:tc>
        <w:tc>
          <w:tcPr>
            <w:tcW w:w="1346" w:type="dxa"/>
            <w:vAlign w:val="center"/>
          </w:tcPr>
          <w:p w14:paraId="68279510">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0.000128</w:t>
            </w:r>
          </w:p>
        </w:tc>
        <w:tc>
          <w:tcPr>
            <w:tcW w:w="1488" w:type="dxa"/>
            <w:vAlign w:val="center"/>
          </w:tcPr>
          <w:p w14:paraId="518E7B53">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bl>
    <w:p w14:paraId="4EE8FA50">
      <w:pPr>
        <w:rPr>
          <w:rFonts w:ascii="Times New Roman" w:hAnsi="Times New Roman" w:cs="Times New Roman"/>
        </w:rPr>
      </w:pPr>
    </w:p>
    <w:p w14:paraId="1DF33D8B">
      <w:pPr>
        <w:rPr>
          <w:rFonts w:ascii="Times New Roman" w:hAnsi="Times New Roman" w:cs="Times New Roman"/>
        </w:rPr>
      </w:pPr>
    </w:p>
    <w:p w14:paraId="0B0696CA">
      <w:pPr>
        <w:rPr>
          <w:rFonts w:ascii="Times New Roman" w:hAnsi="Times New Roman" w:cs="Times New Roman"/>
        </w:rPr>
      </w:pPr>
    </w:p>
    <w:p w14:paraId="48AEF12A">
      <w:pPr>
        <w:rPr>
          <w:rFonts w:ascii="Times New Roman" w:hAnsi="Times New Roman" w:cs="Times New Roman"/>
        </w:rPr>
      </w:pPr>
    </w:p>
    <w:p w14:paraId="506F3EE4">
      <w:pPr>
        <w:rPr>
          <w:rFonts w:ascii="Times New Roman" w:hAnsi="Times New Roman" w:cs="Times New Roman"/>
        </w:rPr>
      </w:pPr>
    </w:p>
    <w:p w14:paraId="0268F758">
      <w:pPr>
        <w:rPr>
          <w:rFonts w:ascii="Times New Roman" w:hAnsi="Times New Roman" w:cs="Times New Roman"/>
        </w:rPr>
      </w:pPr>
    </w:p>
    <w:p w14:paraId="7907758C">
      <w:pPr>
        <w:rPr>
          <w:rFonts w:ascii="Times New Roman" w:hAnsi="Times New Roman" w:cs="Times New Roman"/>
        </w:rPr>
      </w:pPr>
    </w:p>
    <w:p w14:paraId="551BE12D">
      <w:pPr>
        <w:rPr>
          <w:rFonts w:ascii="Times New Roman" w:hAnsi="Times New Roman" w:cs="Times New Roman"/>
        </w:rPr>
      </w:pPr>
    </w:p>
    <w:p w14:paraId="228BEF8C">
      <w:pPr>
        <w:rPr>
          <w:rFonts w:ascii="Times New Roman" w:hAnsi="Times New Roman" w:cs="Times New Roman"/>
        </w:rPr>
      </w:pPr>
    </w:p>
    <w:p w14:paraId="3BB435C7">
      <w:pPr>
        <w:rPr>
          <w:rFonts w:ascii="Times New Roman" w:hAnsi="Times New Roman" w:cs="Times New Roman"/>
        </w:rPr>
      </w:pPr>
    </w:p>
    <w:p w14:paraId="45F28070">
      <w:pPr>
        <w:rPr>
          <w:rFonts w:ascii="Times New Roman" w:hAnsi="Times New Roman" w:cs="Times New Roman"/>
        </w:rPr>
      </w:pPr>
    </w:p>
    <w:p w14:paraId="4DEBB152">
      <w:pPr>
        <w:rPr>
          <w:rFonts w:ascii="Times New Roman" w:hAnsi="Times New Roman" w:cs="Times New Roman"/>
        </w:rPr>
      </w:pPr>
    </w:p>
    <w:p w14:paraId="6C08C69C">
      <w:pPr>
        <w:rPr>
          <w:rFonts w:ascii="Times New Roman" w:hAnsi="Times New Roman" w:cs="Times New Roman"/>
        </w:rPr>
      </w:pPr>
    </w:p>
    <w:p w14:paraId="64469E17">
      <w:pPr>
        <w:rPr>
          <w:rFonts w:ascii="Times New Roman" w:hAnsi="Times New Roman" w:cs="Times New Roman"/>
        </w:rPr>
      </w:pPr>
    </w:p>
    <w:p w14:paraId="1C658E12">
      <w:pPr>
        <w:rPr>
          <w:rFonts w:ascii="Times New Roman" w:hAnsi="Times New Roman" w:cs="Times New Roman"/>
        </w:rPr>
      </w:pPr>
    </w:p>
    <w:p w14:paraId="71954907">
      <w:pPr>
        <w:rPr>
          <w:rFonts w:ascii="Times New Roman" w:hAnsi="Times New Roman" w:cs="Times New Roman"/>
        </w:rPr>
      </w:pPr>
    </w:p>
    <w:p w14:paraId="5D054DB9">
      <w:pPr>
        <w:rPr>
          <w:rFonts w:ascii="Times New Roman" w:hAnsi="Times New Roman" w:cs="Times New Roman"/>
        </w:rPr>
      </w:pPr>
    </w:p>
    <w:p w14:paraId="68A86B9A">
      <w:pPr>
        <w:rPr>
          <w:rFonts w:ascii="Times New Roman" w:hAnsi="Times New Roman" w:cs="Times New Roman"/>
        </w:rPr>
      </w:pPr>
    </w:p>
    <w:p w14:paraId="2710D0A1">
      <w:pPr>
        <w:rPr>
          <w:rFonts w:ascii="Times New Roman" w:hAnsi="Times New Roman" w:cs="Times New Roman"/>
        </w:rPr>
      </w:pPr>
    </w:p>
    <w:p w14:paraId="388D3F87">
      <w:pPr>
        <w:rPr>
          <w:rFonts w:ascii="Times New Roman" w:hAnsi="Times New Roman" w:cs="Times New Roman"/>
        </w:rPr>
      </w:pPr>
    </w:p>
    <w:p w14:paraId="0CEDDDCA">
      <w:pPr>
        <w:rPr>
          <w:rFonts w:ascii="Times New Roman" w:hAnsi="Times New Roman" w:cs="Times New Roman"/>
        </w:rPr>
      </w:pPr>
    </w:p>
    <w:p w14:paraId="7F409534">
      <w:pPr>
        <w:rPr>
          <w:rFonts w:ascii="Times New Roman" w:hAnsi="Times New Roman" w:cs="Times New Roman"/>
        </w:rPr>
      </w:pPr>
    </w:p>
    <w:p w14:paraId="4B30FDFC">
      <w:pPr>
        <w:rPr>
          <w:rFonts w:ascii="Times New Roman" w:hAnsi="Times New Roman" w:cs="Times New Roman"/>
        </w:rPr>
      </w:pPr>
    </w:p>
    <w:p w14:paraId="7717D51E">
      <w:pPr>
        <w:rPr>
          <w:rFonts w:ascii="Times New Roman" w:hAnsi="Times New Roman" w:cs="Times New Roman"/>
        </w:rPr>
      </w:pPr>
    </w:p>
    <w:p w14:paraId="0BB3746C">
      <w:pPr>
        <w:rPr>
          <w:rFonts w:ascii="Times New Roman" w:hAnsi="Times New Roman" w:cs="Times New Roman"/>
        </w:rPr>
      </w:pPr>
    </w:p>
    <w:p w14:paraId="794E882C">
      <w:pPr>
        <w:rPr>
          <w:rFonts w:ascii="Times New Roman" w:hAnsi="Times New Roman" w:cs="Times New Roman"/>
        </w:rPr>
      </w:pPr>
    </w:p>
    <w:p w14:paraId="07522B8A">
      <w:pPr>
        <w:rPr>
          <w:rFonts w:ascii="Times New Roman" w:hAnsi="Times New Roman" w:cs="Times New Roman"/>
        </w:rPr>
      </w:pPr>
    </w:p>
    <w:p w14:paraId="671E672A">
      <w:pPr>
        <w:rPr>
          <w:rFonts w:hint="eastAsia" w:ascii="Times New Roman" w:hAnsi="Times New Roman" w:cs="Times New Roman"/>
        </w:rPr>
      </w:pPr>
    </w:p>
    <w:tbl>
      <w:tblPr>
        <w:tblStyle w:val="8"/>
        <w:tblpPr w:leftFromText="180" w:rightFromText="180" w:vertAnchor="text" w:horzAnchor="page" w:tblpXSpec="center" w:tblpY="106"/>
        <w:tblOverlap w:val="never"/>
        <w:tblW w:w="6580"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18"/>
        <w:gridCol w:w="1564"/>
        <w:gridCol w:w="1366"/>
        <w:gridCol w:w="1346"/>
        <w:gridCol w:w="1286"/>
      </w:tblGrid>
      <w:tr w14:paraId="27C3752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18" w:type="dxa"/>
            <w:tcBorders>
              <w:top w:val="single" w:color="auto" w:sz="12" w:space="0"/>
              <w:left w:val="nil"/>
              <w:bottom w:val="single" w:color="auto" w:sz="6" w:space="0"/>
              <w:right w:val="nil"/>
              <w:insideH w:val="single" w:sz="6" w:space="0"/>
              <w:insideV w:val="nil"/>
              <w:tl2br w:val="nil"/>
              <w:tr2bl w:val="nil"/>
            </w:tcBorders>
          </w:tcPr>
          <w:p w14:paraId="22D485AD">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To YNKM</w:t>
            </w:r>
          </w:p>
        </w:tc>
        <w:tc>
          <w:tcPr>
            <w:tcW w:w="1564" w:type="dxa"/>
            <w:tcBorders>
              <w:top w:val="single" w:color="auto" w:sz="12" w:space="0"/>
              <w:bottom w:val="single" w:color="auto" w:sz="6" w:space="0"/>
              <w:right w:val="nil"/>
              <w:insideH w:val="single" w:sz="6" w:space="0"/>
              <w:insideV w:val="nil"/>
              <w:tl2br w:val="nil"/>
              <w:tr2bl w:val="nil"/>
            </w:tcBorders>
          </w:tcPr>
          <w:p w14:paraId="4E1912F7">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MLE</w:t>
            </w:r>
          </w:p>
        </w:tc>
        <w:tc>
          <w:tcPr>
            <w:tcW w:w="1366" w:type="dxa"/>
            <w:tcBorders>
              <w:top w:val="single" w:color="auto" w:sz="12" w:space="0"/>
              <w:bottom w:val="single" w:color="auto" w:sz="6" w:space="0"/>
              <w:right w:val="nil"/>
              <w:insideH w:val="single" w:sz="6" w:space="0"/>
              <w:insideV w:val="nil"/>
              <w:tl2br w:val="nil"/>
              <w:tr2bl w:val="nil"/>
            </w:tcBorders>
          </w:tcPr>
          <w:p w14:paraId="32F974C2">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95%CI(</w:t>
            </w:r>
            <w:r>
              <w:rPr>
                <w:rFonts w:ascii="Times New Roman" w:hAnsi="Times New Roman" w:eastAsia="Segoe UI" w:cs="Times New Roman"/>
                <w:color w:val="333333"/>
                <w:sz w:val="18"/>
                <w:szCs w:val="18"/>
                <w:shd w:val="clear" w:color="auto" w:fill="FFFFFF"/>
              </w:rPr>
              <w:t>Lower</w:t>
            </w:r>
            <w:r>
              <w:rPr>
                <w:rFonts w:ascii="Times New Roman" w:hAnsi="Times New Roman" w:cs="Times New Roman"/>
                <w:b/>
                <w:bCs/>
                <w:sz w:val="18"/>
                <w:szCs w:val="18"/>
              </w:rPr>
              <w:t>)</w:t>
            </w:r>
          </w:p>
        </w:tc>
        <w:tc>
          <w:tcPr>
            <w:tcW w:w="1346" w:type="dxa"/>
            <w:tcBorders>
              <w:top w:val="single" w:color="auto" w:sz="12" w:space="0"/>
              <w:bottom w:val="single" w:color="auto" w:sz="6" w:space="0"/>
              <w:right w:val="nil"/>
              <w:insideH w:val="single" w:sz="6" w:space="0"/>
              <w:insideV w:val="nil"/>
              <w:tl2br w:val="nil"/>
              <w:tr2bl w:val="nil"/>
            </w:tcBorders>
          </w:tcPr>
          <w:p w14:paraId="270106F4">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95%CI(</w:t>
            </w:r>
            <w:r>
              <w:rPr>
                <w:rFonts w:ascii="Times New Roman" w:hAnsi="Times New Roman" w:eastAsia="Segoe UI" w:cs="Times New Roman"/>
                <w:color w:val="333333"/>
                <w:sz w:val="18"/>
                <w:szCs w:val="18"/>
                <w:shd w:val="clear" w:color="auto" w:fill="FFFFFF"/>
              </w:rPr>
              <w:t>Upper</w:t>
            </w:r>
            <w:r>
              <w:rPr>
                <w:rFonts w:ascii="Times New Roman" w:hAnsi="Times New Roman" w:cs="Times New Roman"/>
                <w:b/>
                <w:bCs/>
                <w:sz w:val="18"/>
                <w:szCs w:val="18"/>
              </w:rPr>
              <w:t>)</w:t>
            </w:r>
          </w:p>
        </w:tc>
        <w:tc>
          <w:tcPr>
            <w:tcW w:w="1286" w:type="dxa"/>
            <w:tcBorders>
              <w:top w:val="single" w:color="auto" w:sz="12" w:space="0"/>
              <w:bottom w:val="single" w:color="auto" w:sz="6" w:space="0"/>
              <w:right w:val="nil"/>
              <w:insideH w:val="single" w:sz="6" w:space="0"/>
              <w:insideV w:val="nil"/>
              <w:tl2br w:val="nil"/>
              <w:tr2bl w:val="nil"/>
            </w:tcBorders>
          </w:tcPr>
          <w:p w14:paraId="6D747543">
            <w:pPr>
              <w:wordWrap/>
              <w:spacing w:line="360" w:lineRule="exact"/>
              <w:jc w:val="center"/>
              <w:rPr>
                <w:rFonts w:ascii="Times New Roman" w:hAnsi="Times New Roman" w:cs="Times New Roman"/>
                <w:b/>
                <w:bCs/>
                <w:sz w:val="18"/>
                <w:szCs w:val="18"/>
              </w:rPr>
            </w:pPr>
            <w:r>
              <w:rPr>
                <w:rFonts w:ascii="Times New Roman" w:hAnsi="Times New Roman" w:eastAsia="Segoe UI" w:cs="Times New Roman"/>
                <w:color w:val="333333"/>
                <w:sz w:val="18"/>
                <w:szCs w:val="18"/>
                <w:shd w:val="clear" w:color="auto" w:fill="FFFFFF"/>
              </w:rPr>
              <w:t>Convergent state</w:t>
            </w:r>
          </w:p>
        </w:tc>
      </w:tr>
      <w:tr w14:paraId="5F8D948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1071ABD7">
            <w:pPr>
              <w:jc w:val="center"/>
              <w:rPr>
                <w:rFonts w:ascii="Times New Roman" w:hAnsi="Times New Roman" w:cs="Times New Roman"/>
                <w:sz w:val="18"/>
                <w:szCs w:val="18"/>
              </w:rPr>
            </w:pPr>
            <w:r>
              <w:rPr>
                <w:rFonts w:ascii="Times New Roman" w:hAnsi="Times New Roman" w:cs="Times New Roman"/>
                <w:color w:val="000000"/>
                <w:sz w:val="18"/>
                <w:szCs w:val="18"/>
              </w:rPr>
              <w:t>SDDY</w:t>
            </w:r>
          </w:p>
        </w:tc>
        <w:tc>
          <w:tcPr>
            <w:tcW w:w="1564" w:type="dxa"/>
            <w:vAlign w:val="center"/>
          </w:tcPr>
          <w:p w14:paraId="73DA0EB3">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0.011406</w:t>
            </w:r>
            <w:r>
              <w:rPr>
                <w:rFonts w:ascii="Times New Roman" w:hAnsi="Times New Roman" w:cs="Times New Roman"/>
                <w:sz w:val="18"/>
                <w:szCs w:val="18"/>
                <w:vertAlign w:val="superscript"/>
              </w:rPr>
              <w:t>†</w:t>
            </w:r>
          </w:p>
        </w:tc>
        <w:tc>
          <w:tcPr>
            <w:tcW w:w="1366" w:type="dxa"/>
            <w:vAlign w:val="center"/>
          </w:tcPr>
          <w:p w14:paraId="0F72E0B1">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0.000502</w:t>
            </w:r>
          </w:p>
        </w:tc>
        <w:tc>
          <w:tcPr>
            <w:tcW w:w="1346" w:type="dxa"/>
            <w:vAlign w:val="center"/>
          </w:tcPr>
          <w:p w14:paraId="45229CEC">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0.000205</w:t>
            </w:r>
          </w:p>
        </w:tc>
        <w:tc>
          <w:tcPr>
            <w:tcW w:w="1286" w:type="dxa"/>
            <w:vAlign w:val="center"/>
          </w:tcPr>
          <w:p w14:paraId="5BEAF388">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28FA161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18" w:type="dxa"/>
          </w:tcPr>
          <w:p w14:paraId="5587DD01">
            <w:pPr>
              <w:jc w:val="center"/>
              <w:rPr>
                <w:rFonts w:ascii="Times New Roman" w:hAnsi="Times New Roman" w:cs="Times New Roman"/>
                <w:sz w:val="18"/>
                <w:szCs w:val="18"/>
              </w:rPr>
            </w:pPr>
            <w:r>
              <w:rPr>
                <w:rFonts w:ascii="Times New Roman" w:hAnsi="Times New Roman" w:cs="Times New Roman"/>
                <w:sz w:val="18"/>
                <w:szCs w:val="18"/>
              </w:rPr>
              <w:t>SDDZ</w:t>
            </w:r>
          </w:p>
        </w:tc>
        <w:tc>
          <w:tcPr>
            <w:tcW w:w="1564" w:type="dxa"/>
            <w:vAlign w:val="center"/>
          </w:tcPr>
          <w:p w14:paraId="583640A9">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0.014242</w:t>
            </w:r>
            <w:r>
              <w:rPr>
                <w:rFonts w:ascii="Times New Roman" w:hAnsi="Times New Roman" w:cs="Times New Roman"/>
                <w:sz w:val="18"/>
                <w:szCs w:val="18"/>
                <w:vertAlign w:val="superscript"/>
              </w:rPr>
              <w:t>†</w:t>
            </w:r>
          </w:p>
        </w:tc>
        <w:tc>
          <w:tcPr>
            <w:tcW w:w="1366" w:type="dxa"/>
            <w:vAlign w:val="center"/>
          </w:tcPr>
          <w:p w14:paraId="345B704F">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0.000509</w:t>
            </w:r>
          </w:p>
        </w:tc>
        <w:tc>
          <w:tcPr>
            <w:tcW w:w="1346" w:type="dxa"/>
            <w:vAlign w:val="center"/>
          </w:tcPr>
          <w:p w14:paraId="32F0432B">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0.000204</w:t>
            </w:r>
          </w:p>
        </w:tc>
        <w:tc>
          <w:tcPr>
            <w:tcW w:w="1286" w:type="dxa"/>
            <w:vAlign w:val="center"/>
          </w:tcPr>
          <w:p w14:paraId="464D9280">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40660A7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18" w:type="dxa"/>
          </w:tcPr>
          <w:p w14:paraId="1D2E1ED0">
            <w:pPr>
              <w:jc w:val="center"/>
              <w:rPr>
                <w:rFonts w:ascii="Times New Roman" w:hAnsi="Times New Roman" w:cs="Times New Roman"/>
                <w:sz w:val="18"/>
                <w:szCs w:val="18"/>
              </w:rPr>
            </w:pPr>
            <w:r>
              <w:rPr>
                <w:rFonts w:ascii="Times New Roman" w:hAnsi="Times New Roman" w:cs="Times New Roman"/>
                <w:color w:val="000000"/>
                <w:sz w:val="18"/>
                <w:szCs w:val="18"/>
              </w:rPr>
              <w:t>JNA</w:t>
            </w:r>
          </w:p>
        </w:tc>
        <w:tc>
          <w:tcPr>
            <w:tcW w:w="1564" w:type="dxa"/>
            <w:vAlign w:val="center"/>
          </w:tcPr>
          <w:p w14:paraId="0D60DCB8">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0.106322</w:t>
            </w:r>
            <w:r>
              <w:rPr>
                <w:rFonts w:ascii="Times New Roman" w:hAnsi="Times New Roman" w:cs="Times New Roman"/>
                <w:sz w:val="18"/>
                <w:szCs w:val="18"/>
                <w:vertAlign w:val="superscript"/>
              </w:rPr>
              <w:t>†</w:t>
            </w:r>
          </w:p>
        </w:tc>
        <w:tc>
          <w:tcPr>
            <w:tcW w:w="1366" w:type="dxa"/>
            <w:vAlign w:val="center"/>
          </w:tcPr>
          <w:p w14:paraId="58003970">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0.000514</w:t>
            </w:r>
          </w:p>
        </w:tc>
        <w:tc>
          <w:tcPr>
            <w:tcW w:w="1346" w:type="dxa"/>
            <w:vAlign w:val="center"/>
          </w:tcPr>
          <w:p w14:paraId="1BA8592D">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0.000205</w:t>
            </w:r>
          </w:p>
        </w:tc>
        <w:tc>
          <w:tcPr>
            <w:tcW w:w="1286" w:type="dxa"/>
            <w:vAlign w:val="center"/>
          </w:tcPr>
          <w:p w14:paraId="2471E4DF">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3BAE77E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25AC4DB3">
            <w:pPr>
              <w:jc w:val="center"/>
              <w:rPr>
                <w:rFonts w:ascii="Times New Roman" w:hAnsi="Times New Roman" w:cs="Times New Roman"/>
                <w:sz w:val="18"/>
                <w:szCs w:val="18"/>
              </w:rPr>
            </w:pPr>
            <w:r>
              <w:rPr>
                <w:rFonts w:ascii="Times New Roman" w:hAnsi="Times New Roman" w:cs="Times New Roman"/>
                <w:color w:val="000000"/>
                <w:sz w:val="18"/>
                <w:szCs w:val="18"/>
              </w:rPr>
              <w:t>GDFS</w:t>
            </w:r>
          </w:p>
        </w:tc>
        <w:tc>
          <w:tcPr>
            <w:tcW w:w="1564" w:type="dxa"/>
            <w:vAlign w:val="center"/>
          </w:tcPr>
          <w:p w14:paraId="5E2D9707">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0.014080</w:t>
            </w:r>
            <w:r>
              <w:rPr>
                <w:rFonts w:ascii="Times New Roman" w:hAnsi="Times New Roman" w:cs="Times New Roman"/>
                <w:sz w:val="18"/>
                <w:szCs w:val="18"/>
                <w:vertAlign w:val="superscript"/>
              </w:rPr>
              <w:t>†</w:t>
            </w:r>
          </w:p>
        </w:tc>
        <w:tc>
          <w:tcPr>
            <w:tcW w:w="1366" w:type="dxa"/>
            <w:vAlign w:val="center"/>
          </w:tcPr>
          <w:p w14:paraId="1607E0EE">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0.000509</w:t>
            </w:r>
          </w:p>
        </w:tc>
        <w:tc>
          <w:tcPr>
            <w:tcW w:w="1346" w:type="dxa"/>
            <w:vAlign w:val="center"/>
          </w:tcPr>
          <w:p w14:paraId="474CC7D4">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0.000204</w:t>
            </w:r>
          </w:p>
        </w:tc>
        <w:tc>
          <w:tcPr>
            <w:tcW w:w="1286" w:type="dxa"/>
            <w:vAlign w:val="center"/>
          </w:tcPr>
          <w:p w14:paraId="679AE0C9">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2DE735A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18" w:type="dxa"/>
          </w:tcPr>
          <w:p w14:paraId="2F39CC0E">
            <w:pPr>
              <w:jc w:val="center"/>
              <w:rPr>
                <w:rFonts w:ascii="Times New Roman" w:hAnsi="Times New Roman" w:cs="Times New Roman"/>
                <w:sz w:val="18"/>
                <w:szCs w:val="18"/>
              </w:rPr>
            </w:pPr>
            <w:r>
              <w:rPr>
                <w:rFonts w:ascii="Times New Roman" w:hAnsi="Times New Roman" w:cs="Times New Roman"/>
                <w:color w:val="000000"/>
                <w:sz w:val="18"/>
                <w:szCs w:val="18"/>
              </w:rPr>
              <w:t>HNSY</w:t>
            </w:r>
          </w:p>
        </w:tc>
        <w:tc>
          <w:tcPr>
            <w:tcW w:w="1564" w:type="dxa"/>
            <w:vAlign w:val="center"/>
          </w:tcPr>
          <w:p w14:paraId="5755FC57">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0.014851</w:t>
            </w:r>
            <w:r>
              <w:rPr>
                <w:rFonts w:ascii="Times New Roman" w:hAnsi="Times New Roman" w:cs="Times New Roman"/>
                <w:sz w:val="18"/>
                <w:szCs w:val="18"/>
                <w:vertAlign w:val="superscript"/>
              </w:rPr>
              <w:t>†</w:t>
            </w:r>
          </w:p>
        </w:tc>
        <w:tc>
          <w:tcPr>
            <w:tcW w:w="1366" w:type="dxa"/>
            <w:vAlign w:val="center"/>
          </w:tcPr>
          <w:p w14:paraId="18BE8BD8">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0.000508</w:t>
            </w:r>
          </w:p>
        </w:tc>
        <w:tc>
          <w:tcPr>
            <w:tcW w:w="1346" w:type="dxa"/>
            <w:vAlign w:val="center"/>
          </w:tcPr>
          <w:p w14:paraId="6107A912">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0.000205</w:t>
            </w:r>
          </w:p>
        </w:tc>
        <w:tc>
          <w:tcPr>
            <w:tcW w:w="1286" w:type="dxa"/>
            <w:vAlign w:val="center"/>
          </w:tcPr>
          <w:p w14:paraId="7DEDFBF1">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77A2519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1A0301B2">
            <w:pPr>
              <w:jc w:val="center"/>
              <w:rPr>
                <w:rFonts w:ascii="Times New Roman" w:hAnsi="Times New Roman" w:cs="Times New Roman"/>
                <w:sz w:val="18"/>
                <w:szCs w:val="18"/>
              </w:rPr>
            </w:pPr>
            <w:r>
              <w:rPr>
                <w:rFonts w:ascii="Times New Roman" w:hAnsi="Times New Roman" w:cs="Times New Roman"/>
                <w:color w:val="000000"/>
                <w:sz w:val="18"/>
                <w:szCs w:val="18"/>
              </w:rPr>
              <w:t>HNHK</w:t>
            </w:r>
          </w:p>
        </w:tc>
        <w:tc>
          <w:tcPr>
            <w:tcW w:w="1564" w:type="dxa"/>
            <w:vAlign w:val="center"/>
          </w:tcPr>
          <w:p w14:paraId="0064C6F6">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0.011406</w:t>
            </w:r>
            <w:r>
              <w:rPr>
                <w:rFonts w:ascii="Times New Roman" w:hAnsi="Times New Roman" w:cs="Times New Roman"/>
                <w:sz w:val="18"/>
                <w:szCs w:val="18"/>
                <w:vertAlign w:val="superscript"/>
              </w:rPr>
              <w:t>†</w:t>
            </w:r>
          </w:p>
        </w:tc>
        <w:tc>
          <w:tcPr>
            <w:tcW w:w="1366" w:type="dxa"/>
            <w:vAlign w:val="center"/>
          </w:tcPr>
          <w:p w14:paraId="35316ECF">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0.000502</w:t>
            </w:r>
          </w:p>
        </w:tc>
        <w:tc>
          <w:tcPr>
            <w:tcW w:w="1346" w:type="dxa"/>
            <w:vAlign w:val="center"/>
          </w:tcPr>
          <w:p w14:paraId="4474D1D1">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0.000205</w:t>
            </w:r>
          </w:p>
        </w:tc>
        <w:tc>
          <w:tcPr>
            <w:tcW w:w="1286" w:type="dxa"/>
            <w:vAlign w:val="center"/>
          </w:tcPr>
          <w:p w14:paraId="50A22640">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10871F2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18" w:type="dxa"/>
          </w:tcPr>
          <w:p w14:paraId="29212716">
            <w:pPr>
              <w:jc w:val="center"/>
              <w:rPr>
                <w:rFonts w:ascii="Times New Roman" w:hAnsi="Times New Roman" w:cs="Times New Roman"/>
                <w:sz w:val="18"/>
                <w:szCs w:val="18"/>
              </w:rPr>
            </w:pPr>
            <w:r>
              <w:rPr>
                <w:rFonts w:ascii="Times New Roman" w:hAnsi="Times New Roman" w:cs="Times New Roman"/>
                <w:color w:val="000000"/>
                <w:sz w:val="18"/>
                <w:szCs w:val="18"/>
              </w:rPr>
              <w:t>XSBN</w:t>
            </w:r>
          </w:p>
        </w:tc>
        <w:tc>
          <w:tcPr>
            <w:tcW w:w="1564" w:type="dxa"/>
            <w:vAlign w:val="center"/>
          </w:tcPr>
          <w:p w14:paraId="77E53C00">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0.011399</w:t>
            </w:r>
            <w:r>
              <w:rPr>
                <w:rFonts w:ascii="Times New Roman" w:hAnsi="Times New Roman" w:cs="Times New Roman"/>
                <w:sz w:val="18"/>
                <w:szCs w:val="18"/>
                <w:vertAlign w:val="superscript"/>
              </w:rPr>
              <w:t>†</w:t>
            </w:r>
          </w:p>
        </w:tc>
        <w:tc>
          <w:tcPr>
            <w:tcW w:w="1366" w:type="dxa"/>
            <w:vAlign w:val="center"/>
          </w:tcPr>
          <w:p w14:paraId="303BB101">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0.000502</w:t>
            </w:r>
          </w:p>
        </w:tc>
        <w:tc>
          <w:tcPr>
            <w:tcW w:w="1346" w:type="dxa"/>
            <w:vAlign w:val="center"/>
          </w:tcPr>
          <w:p w14:paraId="7D024781">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0.000204</w:t>
            </w:r>
          </w:p>
        </w:tc>
        <w:tc>
          <w:tcPr>
            <w:tcW w:w="1286" w:type="dxa"/>
            <w:vAlign w:val="center"/>
          </w:tcPr>
          <w:p w14:paraId="5B7E1F64">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5B4D59A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2AC34DF3">
            <w:pPr>
              <w:jc w:val="center"/>
              <w:rPr>
                <w:rFonts w:ascii="Times New Roman" w:hAnsi="Times New Roman" w:cs="Times New Roman"/>
                <w:sz w:val="18"/>
                <w:szCs w:val="18"/>
              </w:rPr>
            </w:pPr>
            <w:r>
              <w:rPr>
                <w:rFonts w:ascii="Times New Roman" w:hAnsi="Times New Roman" w:cs="Times New Roman"/>
                <w:color w:val="000000"/>
                <w:sz w:val="18"/>
                <w:szCs w:val="18"/>
              </w:rPr>
              <w:t>GDGZ</w:t>
            </w:r>
          </w:p>
        </w:tc>
        <w:tc>
          <w:tcPr>
            <w:tcW w:w="1564" w:type="dxa"/>
            <w:vAlign w:val="center"/>
          </w:tcPr>
          <w:p w14:paraId="219225E4">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79.76661</w:t>
            </w:r>
          </w:p>
        </w:tc>
        <w:tc>
          <w:tcPr>
            <w:tcW w:w="1366" w:type="dxa"/>
            <w:vAlign w:val="center"/>
          </w:tcPr>
          <w:p w14:paraId="7EC461A8">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81.52072</w:t>
            </w:r>
          </w:p>
        </w:tc>
        <w:tc>
          <w:tcPr>
            <w:tcW w:w="1346" w:type="dxa"/>
            <w:vAlign w:val="center"/>
          </w:tcPr>
          <w:p w14:paraId="4EE37553">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76.71998</w:t>
            </w:r>
          </w:p>
        </w:tc>
        <w:tc>
          <w:tcPr>
            <w:tcW w:w="1286" w:type="dxa"/>
            <w:vAlign w:val="center"/>
          </w:tcPr>
          <w:p w14:paraId="0718BE68">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Converged</w:t>
            </w:r>
          </w:p>
        </w:tc>
      </w:tr>
      <w:tr w14:paraId="0053BB2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4175F6AC">
            <w:pPr>
              <w:jc w:val="center"/>
              <w:rPr>
                <w:rFonts w:ascii="Times New Roman" w:hAnsi="Times New Roman" w:cs="Times New Roman"/>
                <w:sz w:val="18"/>
                <w:szCs w:val="18"/>
              </w:rPr>
            </w:pPr>
            <w:r>
              <w:rPr>
                <w:rFonts w:ascii="Times New Roman" w:hAnsi="Times New Roman" w:cs="Times New Roman"/>
                <w:color w:val="000000"/>
                <w:sz w:val="18"/>
                <w:szCs w:val="18"/>
              </w:rPr>
              <w:t>FJFZ</w:t>
            </w:r>
          </w:p>
        </w:tc>
        <w:tc>
          <w:tcPr>
            <w:tcW w:w="1564" w:type="dxa"/>
            <w:vAlign w:val="center"/>
          </w:tcPr>
          <w:p w14:paraId="6585007F">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84.46592</w:t>
            </w:r>
          </w:p>
        </w:tc>
        <w:tc>
          <w:tcPr>
            <w:tcW w:w="1366" w:type="dxa"/>
            <w:vAlign w:val="center"/>
          </w:tcPr>
          <w:p w14:paraId="3A70E413">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84.51426</w:t>
            </w:r>
          </w:p>
        </w:tc>
        <w:tc>
          <w:tcPr>
            <w:tcW w:w="1346" w:type="dxa"/>
            <w:vAlign w:val="center"/>
          </w:tcPr>
          <w:p w14:paraId="17EA81E0">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84.39195</w:t>
            </w:r>
          </w:p>
        </w:tc>
        <w:tc>
          <w:tcPr>
            <w:tcW w:w="1286" w:type="dxa"/>
            <w:vAlign w:val="center"/>
          </w:tcPr>
          <w:p w14:paraId="1A85211B">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Converged</w:t>
            </w:r>
          </w:p>
        </w:tc>
      </w:tr>
      <w:tr w14:paraId="7DED9FF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273FF022">
            <w:pPr>
              <w:jc w:val="center"/>
              <w:rPr>
                <w:rFonts w:ascii="Times New Roman" w:hAnsi="Times New Roman" w:cs="Times New Roman"/>
                <w:sz w:val="18"/>
                <w:szCs w:val="18"/>
              </w:rPr>
            </w:pPr>
            <w:r>
              <w:rPr>
                <w:rFonts w:ascii="Times New Roman" w:hAnsi="Times New Roman" w:cs="Times New Roman"/>
                <w:color w:val="000000"/>
                <w:sz w:val="18"/>
                <w:szCs w:val="18"/>
              </w:rPr>
              <w:t>HNCS</w:t>
            </w:r>
          </w:p>
        </w:tc>
        <w:tc>
          <w:tcPr>
            <w:tcW w:w="1564" w:type="dxa"/>
            <w:vAlign w:val="center"/>
          </w:tcPr>
          <w:p w14:paraId="5AEC12D5">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42.18981</w:t>
            </w:r>
          </w:p>
        </w:tc>
        <w:tc>
          <w:tcPr>
            <w:tcW w:w="1366" w:type="dxa"/>
            <w:vAlign w:val="center"/>
          </w:tcPr>
          <w:p w14:paraId="2D9B4C5F">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42.25667</w:t>
            </w:r>
          </w:p>
        </w:tc>
        <w:tc>
          <w:tcPr>
            <w:tcW w:w="1346" w:type="dxa"/>
            <w:vAlign w:val="center"/>
          </w:tcPr>
          <w:p w14:paraId="39CDADEE">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42.19557</w:t>
            </w:r>
          </w:p>
        </w:tc>
        <w:tc>
          <w:tcPr>
            <w:tcW w:w="1286" w:type="dxa"/>
            <w:vAlign w:val="center"/>
          </w:tcPr>
          <w:p w14:paraId="22966000">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Converged</w:t>
            </w:r>
          </w:p>
        </w:tc>
      </w:tr>
      <w:tr w14:paraId="2765C05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201F8B66">
            <w:pPr>
              <w:jc w:val="center"/>
              <w:rPr>
                <w:rFonts w:ascii="Times New Roman" w:hAnsi="Times New Roman" w:cs="Times New Roman"/>
                <w:sz w:val="18"/>
                <w:szCs w:val="18"/>
              </w:rPr>
            </w:pPr>
            <w:r>
              <w:rPr>
                <w:rFonts w:ascii="Times New Roman" w:hAnsi="Times New Roman" w:cs="Times New Roman"/>
                <w:color w:val="000000"/>
                <w:sz w:val="18"/>
                <w:szCs w:val="18"/>
              </w:rPr>
              <w:t>SDJN</w:t>
            </w:r>
          </w:p>
        </w:tc>
        <w:tc>
          <w:tcPr>
            <w:tcW w:w="1564" w:type="dxa"/>
            <w:vAlign w:val="center"/>
          </w:tcPr>
          <w:p w14:paraId="75337D7A">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84.46069</w:t>
            </w:r>
          </w:p>
        </w:tc>
        <w:tc>
          <w:tcPr>
            <w:tcW w:w="1366" w:type="dxa"/>
            <w:vAlign w:val="center"/>
          </w:tcPr>
          <w:p w14:paraId="53619EB7">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84.50875</w:t>
            </w:r>
          </w:p>
        </w:tc>
        <w:tc>
          <w:tcPr>
            <w:tcW w:w="1346" w:type="dxa"/>
            <w:vAlign w:val="center"/>
          </w:tcPr>
          <w:p w14:paraId="6312B3CF">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84.39197</w:t>
            </w:r>
          </w:p>
        </w:tc>
        <w:tc>
          <w:tcPr>
            <w:tcW w:w="1286" w:type="dxa"/>
            <w:vAlign w:val="center"/>
          </w:tcPr>
          <w:p w14:paraId="5F890A87">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Converged</w:t>
            </w:r>
          </w:p>
        </w:tc>
      </w:tr>
    </w:tbl>
    <w:p w14:paraId="058FFD7B">
      <w:pPr>
        <w:rPr>
          <w:rFonts w:ascii="Times New Roman" w:hAnsi="Times New Roman" w:cs="Times New Roman"/>
        </w:rPr>
      </w:pPr>
    </w:p>
    <w:p w14:paraId="7FFC1C8A">
      <w:pPr>
        <w:rPr>
          <w:rFonts w:ascii="Times New Roman" w:hAnsi="Times New Roman" w:cs="Times New Roman"/>
        </w:rPr>
      </w:pPr>
    </w:p>
    <w:p w14:paraId="05DFD791">
      <w:pPr>
        <w:rPr>
          <w:rFonts w:ascii="Times New Roman" w:hAnsi="Times New Roman" w:cs="Times New Roman"/>
        </w:rPr>
      </w:pPr>
    </w:p>
    <w:p w14:paraId="775D8BD9">
      <w:pPr>
        <w:rPr>
          <w:rFonts w:ascii="Times New Roman" w:hAnsi="Times New Roman" w:cs="Times New Roman"/>
        </w:rPr>
      </w:pPr>
    </w:p>
    <w:p w14:paraId="5ACAEA2F">
      <w:pPr>
        <w:rPr>
          <w:rFonts w:ascii="Times New Roman" w:hAnsi="Times New Roman" w:cs="Times New Roman"/>
        </w:rPr>
      </w:pPr>
    </w:p>
    <w:p w14:paraId="3586EBB6">
      <w:pPr>
        <w:rPr>
          <w:rFonts w:ascii="Times New Roman" w:hAnsi="Times New Roman" w:cs="Times New Roman"/>
        </w:rPr>
      </w:pPr>
    </w:p>
    <w:p w14:paraId="140D6868">
      <w:pPr>
        <w:rPr>
          <w:rFonts w:ascii="Times New Roman" w:hAnsi="Times New Roman" w:cs="Times New Roman"/>
        </w:rPr>
      </w:pPr>
    </w:p>
    <w:p w14:paraId="616B159A">
      <w:pPr>
        <w:rPr>
          <w:rFonts w:ascii="Times New Roman" w:hAnsi="Times New Roman" w:cs="Times New Roman"/>
        </w:rPr>
      </w:pPr>
    </w:p>
    <w:p w14:paraId="64289B25">
      <w:pPr>
        <w:rPr>
          <w:rFonts w:ascii="Times New Roman" w:hAnsi="Times New Roman" w:cs="Times New Roman"/>
        </w:rPr>
      </w:pPr>
    </w:p>
    <w:p w14:paraId="04D4D15B">
      <w:pPr>
        <w:rPr>
          <w:rFonts w:ascii="Times New Roman" w:hAnsi="Times New Roman" w:cs="Times New Roman"/>
        </w:rPr>
      </w:pPr>
    </w:p>
    <w:p w14:paraId="73704DA6">
      <w:pPr>
        <w:rPr>
          <w:rFonts w:ascii="Times New Roman" w:hAnsi="Times New Roman" w:cs="Times New Roman"/>
        </w:rPr>
      </w:pPr>
    </w:p>
    <w:p w14:paraId="365FBEFC">
      <w:pPr>
        <w:rPr>
          <w:rFonts w:ascii="Times New Roman" w:hAnsi="Times New Roman" w:cs="Times New Roman"/>
        </w:rPr>
      </w:pPr>
    </w:p>
    <w:p w14:paraId="122E8FC2">
      <w:pPr>
        <w:rPr>
          <w:rFonts w:ascii="Times New Roman" w:hAnsi="Times New Roman" w:cs="Times New Roman"/>
        </w:rPr>
      </w:pPr>
    </w:p>
    <w:p w14:paraId="1F4DC086">
      <w:pPr>
        <w:rPr>
          <w:rFonts w:ascii="Times New Roman" w:hAnsi="Times New Roman" w:cs="Times New Roman"/>
        </w:rPr>
      </w:pPr>
    </w:p>
    <w:p w14:paraId="04DF8D41">
      <w:pPr>
        <w:rPr>
          <w:rFonts w:ascii="Times New Roman" w:hAnsi="Times New Roman" w:cs="Times New Roman"/>
        </w:rPr>
      </w:pPr>
    </w:p>
    <w:p w14:paraId="0F3AAF6A">
      <w:pPr>
        <w:rPr>
          <w:rFonts w:ascii="Times New Roman" w:hAnsi="Times New Roman" w:cs="Times New Roman"/>
        </w:rPr>
      </w:pPr>
    </w:p>
    <w:p w14:paraId="59681CD8">
      <w:pPr>
        <w:rPr>
          <w:rFonts w:ascii="Times New Roman" w:hAnsi="Times New Roman" w:cs="Times New Roman"/>
        </w:rPr>
      </w:pPr>
    </w:p>
    <w:p w14:paraId="3D3C1F0C">
      <w:pPr>
        <w:rPr>
          <w:rFonts w:ascii="Times New Roman" w:hAnsi="Times New Roman" w:cs="Times New Roman"/>
        </w:rPr>
      </w:pPr>
    </w:p>
    <w:p w14:paraId="33DD1E4E">
      <w:pPr>
        <w:rPr>
          <w:rFonts w:ascii="Times New Roman" w:hAnsi="Times New Roman" w:cs="Times New Roman"/>
        </w:rPr>
      </w:pPr>
    </w:p>
    <w:p w14:paraId="6EBE1CBA">
      <w:pPr>
        <w:rPr>
          <w:rFonts w:ascii="Times New Roman" w:hAnsi="Times New Roman" w:cs="Times New Roman"/>
        </w:rPr>
      </w:pPr>
    </w:p>
    <w:p w14:paraId="3B1C078A">
      <w:pPr>
        <w:rPr>
          <w:rFonts w:ascii="Times New Roman" w:hAnsi="Times New Roman" w:cs="Times New Roman"/>
        </w:rPr>
      </w:pPr>
    </w:p>
    <w:p w14:paraId="44B33F53">
      <w:pPr>
        <w:rPr>
          <w:rFonts w:ascii="Times New Roman" w:hAnsi="Times New Roman" w:cs="Times New Roman"/>
        </w:rPr>
      </w:pPr>
    </w:p>
    <w:p w14:paraId="7D802689">
      <w:pPr>
        <w:rPr>
          <w:rFonts w:ascii="Times New Roman" w:hAnsi="Times New Roman" w:cs="Times New Roman"/>
        </w:rPr>
      </w:pPr>
    </w:p>
    <w:p w14:paraId="6D784169">
      <w:pPr>
        <w:rPr>
          <w:rFonts w:ascii="Times New Roman" w:hAnsi="Times New Roman" w:cs="Times New Roman"/>
        </w:rPr>
      </w:pPr>
    </w:p>
    <w:p w14:paraId="6F4B4626">
      <w:pPr>
        <w:rPr>
          <w:rFonts w:hint="eastAsia" w:ascii="Times New Roman" w:hAnsi="Times New Roman" w:cs="Times New Roman"/>
        </w:rPr>
      </w:pPr>
    </w:p>
    <w:tbl>
      <w:tblPr>
        <w:tblStyle w:val="8"/>
        <w:tblpPr w:leftFromText="180" w:rightFromText="180" w:vertAnchor="text" w:horzAnchor="page" w:tblpXSpec="center" w:tblpY="106"/>
        <w:tblOverlap w:val="never"/>
        <w:tblW w:w="6580"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18"/>
        <w:gridCol w:w="1564"/>
        <w:gridCol w:w="1366"/>
        <w:gridCol w:w="1346"/>
        <w:gridCol w:w="1286"/>
      </w:tblGrid>
      <w:tr w14:paraId="40190FB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18" w:type="dxa"/>
            <w:tcBorders>
              <w:top w:val="single" w:color="auto" w:sz="12" w:space="0"/>
              <w:left w:val="nil"/>
              <w:bottom w:val="single" w:color="auto" w:sz="6" w:space="0"/>
              <w:right w:val="nil"/>
              <w:insideH w:val="single" w:sz="6" w:space="0"/>
              <w:insideV w:val="nil"/>
              <w:tl2br w:val="nil"/>
              <w:tr2bl w:val="nil"/>
            </w:tcBorders>
          </w:tcPr>
          <w:p w14:paraId="0A27722C">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To HNHK</w:t>
            </w:r>
          </w:p>
        </w:tc>
        <w:tc>
          <w:tcPr>
            <w:tcW w:w="1564" w:type="dxa"/>
            <w:tcBorders>
              <w:top w:val="single" w:color="auto" w:sz="12" w:space="0"/>
              <w:bottom w:val="single" w:color="auto" w:sz="6" w:space="0"/>
              <w:right w:val="nil"/>
              <w:insideH w:val="single" w:sz="6" w:space="0"/>
              <w:insideV w:val="nil"/>
              <w:tl2br w:val="nil"/>
              <w:tr2bl w:val="nil"/>
            </w:tcBorders>
          </w:tcPr>
          <w:p w14:paraId="2653C473">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MLE</w:t>
            </w:r>
          </w:p>
        </w:tc>
        <w:tc>
          <w:tcPr>
            <w:tcW w:w="1366" w:type="dxa"/>
            <w:tcBorders>
              <w:top w:val="single" w:color="auto" w:sz="12" w:space="0"/>
              <w:bottom w:val="single" w:color="auto" w:sz="6" w:space="0"/>
              <w:right w:val="nil"/>
              <w:insideH w:val="single" w:sz="6" w:space="0"/>
              <w:insideV w:val="nil"/>
              <w:tl2br w:val="nil"/>
              <w:tr2bl w:val="nil"/>
            </w:tcBorders>
          </w:tcPr>
          <w:p w14:paraId="76A427AC">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95%CI(</w:t>
            </w:r>
            <w:r>
              <w:rPr>
                <w:rFonts w:ascii="Times New Roman" w:hAnsi="Times New Roman" w:eastAsia="Segoe UI" w:cs="Times New Roman"/>
                <w:color w:val="333333"/>
                <w:sz w:val="18"/>
                <w:szCs w:val="18"/>
                <w:shd w:val="clear" w:color="auto" w:fill="FFFFFF"/>
              </w:rPr>
              <w:t>Lower</w:t>
            </w:r>
            <w:r>
              <w:rPr>
                <w:rFonts w:ascii="Times New Roman" w:hAnsi="Times New Roman" w:cs="Times New Roman"/>
                <w:b/>
                <w:bCs/>
                <w:sz w:val="18"/>
                <w:szCs w:val="18"/>
              </w:rPr>
              <w:t>)</w:t>
            </w:r>
          </w:p>
        </w:tc>
        <w:tc>
          <w:tcPr>
            <w:tcW w:w="1346" w:type="dxa"/>
            <w:tcBorders>
              <w:top w:val="single" w:color="auto" w:sz="12" w:space="0"/>
              <w:bottom w:val="single" w:color="auto" w:sz="6" w:space="0"/>
              <w:right w:val="nil"/>
              <w:insideH w:val="single" w:sz="6" w:space="0"/>
              <w:insideV w:val="nil"/>
              <w:tl2br w:val="nil"/>
              <w:tr2bl w:val="nil"/>
            </w:tcBorders>
          </w:tcPr>
          <w:p w14:paraId="1292DEA8">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95%CI(</w:t>
            </w:r>
            <w:r>
              <w:rPr>
                <w:rFonts w:ascii="Times New Roman" w:hAnsi="Times New Roman" w:eastAsia="Segoe UI" w:cs="Times New Roman"/>
                <w:color w:val="333333"/>
                <w:sz w:val="18"/>
                <w:szCs w:val="18"/>
                <w:shd w:val="clear" w:color="auto" w:fill="FFFFFF"/>
              </w:rPr>
              <w:t>Upper</w:t>
            </w:r>
            <w:r>
              <w:rPr>
                <w:rFonts w:ascii="Times New Roman" w:hAnsi="Times New Roman" w:cs="Times New Roman"/>
                <w:b/>
                <w:bCs/>
                <w:sz w:val="18"/>
                <w:szCs w:val="18"/>
              </w:rPr>
              <w:t>)</w:t>
            </w:r>
          </w:p>
        </w:tc>
        <w:tc>
          <w:tcPr>
            <w:tcW w:w="1286" w:type="dxa"/>
            <w:tcBorders>
              <w:top w:val="single" w:color="auto" w:sz="12" w:space="0"/>
              <w:bottom w:val="single" w:color="auto" w:sz="6" w:space="0"/>
              <w:right w:val="nil"/>
              <w:insideH w:val="single" w:sz="6" w:space="0"/>
              <w:insideV w:val="nil"/>
              <w:tl2br w:val="nil"/>
              <w:tr2bl w:val="nil"/>
            </w:tcBorders>
          </w:tcPr>
          <w:p w14:paraId="27749F89">
            <w:pPr>
              <w:wordWrap/>
              <w:spacing w:line="360" w:lineRule="exact"/>
              <w:jc w:val="center"/>
              <w:rPr>
                <w:rFonts w:ascii="Times New Roman" w:hAnsi="Times New Roman" w:cs="Times New Roman"/>
                <w:b/>
                <w:bCs/>
                <w:sz w:val="18"/>
                <w:szCs w:val="18"/>
              </w:rPr>
            </w:pPr>
            <w:r>
              <w:rPr>
                <w:rFonts w:ascii="Times New Roman" w:hAnsi="Times New Roman" w:eastAsia="Segoe UI" w:cs="Times New Roman"/>
                <w:color w:val="333333"/>
                <w:sz w:val="18"/>
                <w:szCs w:val="18"/>
                <w:shd w:val="clear" w:color="auto" w:fill="FFFFFF"/>
              </w:rPr>
              <w:t>Convergent state</w:t>
            </w:r>
          </w:p>
        </w:tc>
      </w:tr>
      <w:tr w14:paraId="0D74F06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1C7C4A6E">
            <w:pPr>
              <w:jc w:val="center"/>
              <w:rPr>
                <w:rFonts w:ascii="Times New Roman" w:hAnsi="Times New Roman" w:cs="Times New Roman"/>
                <w:sz w:val="18"/>
                <w:szCs w:val="18"/>
              </w:rPr>
            </w:pPr>
            <w:r>
              <w:rPr>
                <w:rFonts w:ascii="Times New Roman" w:hAnsi="Times New Roman" w:cs="Times New Roman"/>
                <w:color w:val="000000"/>
                <w:sz w:val="18"/>
                <w:szCs w:val="18"/>
              </w:rPr>
              <w:t>SDDY</w:t>
            </w:r>
          </w:p>
        </w:tc>
        <w:tc>
          <w:tcPr>
            <w:tcW w:w="1564" w:type="dxa"/>
            <w:vAlign w:val="center"/>
          </w:tcPr>
          <w:p w14:paraId="67400FDC">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0.016755</w:t>
            </w:r>
            <w:r>
              <w:rPr>
                <w:rFonts w:ascii="Times New Roman" w:hAnsi="Times New Roman" w:cs="Times New Roman"/>
                <w:sz w:val="18"/>
                <w:szCs w:val="18"/>
                <w:vertAlign w:val="superscript"/>
              </w:rPr>
              <w:t>†</w:t>
            </w:r>
          </w:p>
        </w:tc>
        <w:tc>
          <w:tcPr>
            <w:tcW w:w="1366" w:type="dxa"/>
            <w:vAlign w:val="center"/>
          </w:tcPr>
          <w:p w14:paraId="1FAD6A14">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0.00017</w:t>
            </w:r>
          </w:p>
        </w:tc>
        <w:tc>
          <w:tcPr>
            <w:tcW w:w="1346" w:type="dxa"/>
            <w:vAlign w:val="center"/>
          </w:tcPr>
          <w:p w14:paraId="5ACB3E1B">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0.000603</w:t>
            </w:r>
          </w:p>
        </w:tc>
        <w:tc>
          <w:tcPr>
            <w:tcW w:w="1286" w:type="dxa"/>
            <w:vAlign w:val="center"/>
          </w:tcPr>
          <w:p w14:paraId="421A7E88">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39C174A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18" w:type="dxa"/>
          </w:tcPr>
          <w:p w14:paraId="5A36DCA8">
            <w:pPr>
              <w:jc w:val="center"/>
              <w:rPr>
                <w:rFonts w:ascii="Times New Roman" w:hAnsi="Times New Roman" w:cs="Times New Roman"/>
                <w:sz w:val="18"/>
                <w:szCs w:val="18"/>
              </w:rPr>
            </w:pPr>
            <w:r>
              <w:rPr>
                <w:rFonts w:ascii="Times New Roman" w:hAnsi="Times New Roman" w:cs="Times New Roman"/>
                <w:sz w:val="18"/>
                <w:szCs w:val="18"/>
              </w:rPr>
              <w:t>SDDZ</w:t>
            </w:r>
          </w:p>
        </w:tc>
        <w:tc>
          <w:tcPr>
            <w:tcW w:w="1564" w:type="dxa"/>
            <w:vAlign w:val="center"/>
          </w:tcPr>
          <w:p w14:paraId="05BBF8F1">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0.016968</w:t>
            </w:r>
            <w:r>
              <w:rPr>
                <w:rFonts w:ascii="Times New Roman" w:hAnsi="Times New Roman" w:cs="Times New Roman"/>
                <w:sz w:val="18"/>
                <w:szCs w:val="18"/>
                <w:vertAlign w:val="superscript"/>
              </w:rPr>
              <w:t>†</w:t>
            </w:r>
          </w:p>
        </w:tc>
        <w:tc>
          <w:tcPr>
            <w:tcW w:w="1366" w:type="dxa"/>
            <w:vAlign w:val="center"/>
          </w:tcPr>
          <w:p w14:paraId="1749FC36">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0.00017</w:t>
            </w:r>
          </w:p>
        </w:tc>
        <w:tc>
          <w:tcPr>
            <w:tcW w:w="1346" w:type="dxa"/>
            <w:vAlign w:val="center"/>
          </w:tcPr>
          <w:p w14:paraId="0C5D621C">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0.000603</w:t>
            </w:r>
          </w:p>
        </w:tc>
        <w:tc>
          <w:tcPr>
            <w:tcW w:w="1286" w:type="dxa"/>
            <w:vAlign w:val="center"/>
          </w:tcPr>
          <w:p w14:paraId="75899260">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22EABEC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18" w:type="dxa"/>
          </w:tcPr>
          <w:p w14:paraId="4DA4BCE0">
            <w:pPr>
              <w:jc w:val="center"/>
              <w:rPr>
                <w:rFonts w:ascii="Times New Roman" w:hAnsi="Times New Roman" w:cs="Times New Roman"/>
                <w:sz w:val="18"/>
                <w:szCs w:val="18"/>
              </w:rPr>
            </w:pPr>
            <w:r>
              <w:rPr>
                <w:rFonts w:ascii="Times New Roman" w:hAnsi="Times New Roman" w:cs="Times New Roman"/>
                <w:color w:val="000000"/>
                <w:sz w:val="18"/>
                <w:szCs w:val="18"/>
              </w:rPr>
              <w:t>JNA</w:t>
            </w:r>
          </w:p>
        </w:tc>
        <w:tc>
          <w:tcPr>
            <w:tcW w:w="1564" w:type="dxa"/>
            <w:vAlign w:val="center"/>
          </w:tcPr>
          <w:p w14:paraId="43EEBC89">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0.016967</w:t>
            </w:r>
            <w:r>
              <w:rPr>
                <w:rFonts w:ascii="Times New Roman" w:hAnsi="Times New Roman" w:cs="Times New Roman"/>
                <w:sz w:val="18"/>
                <w:szCs w:val="18"/>
                <w:vertAlign w:val="superscript"/>
              </w:rPr>
              <w:t>†</w:t>
            </w:r>
          </w:p>
        </w:tc>
        <w:tc>
          <w:tcPr>
            <w:tcW w:w="1366" w:type="dxa"/>
            <w:vAlign w:val="center"/>
          </w:tcPr>
          <w:p w14:paraId="38C3A179">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0.00017</w:t>
            </w:r>
          </w:p>
        </w:tc>
        <w:tc>
          <w:tcPr>
            <w:tcW w:w="1346" w:type="dxa"/>
            <w:vAlign w:val="center"/>
          </w:tcPr>
          <w:p w14:paraId="4416604B">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0.000603</w:t>
            </w:r>
          </w:p>
        </w:tc>
        <w:tc>
          <w:tcPr>
            <w:tcW w:w="1286" w:type="dxa"/>
            <w:vAlign w:val="center"/>
          </w:tcPr>
          <w:p w14:paraId="29790613">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4A5B54D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22A68548">
            <w:pPr>
              <w:jc w:val="center"/>
              <w:rPr>
                <w:rFonts w:ascii="Times New Roman" w:hAnsi="Times New Roman" w:cs="Times New Roman"/>
                <w:sz w:val="18"/>
                <w:szCs w:val="18"/>
              </w:rPr>
            </w:pPr>
            <w:r>
              <w:rPr>
                <w:rFonts w:ascii="Times New Roman" w:hAnsi="Times New Roman" w:cs="Times New Roman"/>
                <w:color w:val="000000"/>
                <w:sz w:val="18"/>
                <w:szCs w:val="18"/>
              </w:rPr>
              <w:t>GDFS</w:t>
            </w:r>
          </w:p>
        </w:tc>
        <w:tc>
          <w:tcPr>
            <w:tcW w:w="1564" w:type="dxa"/>
            <w:vAlign w:val="center"/>
          </w:tcPr>
          <w:p w14:paraId="6953E795">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0.016967</w:t>
            </w:r>
            <w:r>
              <w:rPr>
                <w:rFonts w:ascii="Times New Roman" w:hAnsi="Times New Roman" w:cs="Times New Roman"/>
                <w:sz w:val="18"/>
                <w:szCs w:val="18"/>
                <w:vertAlign w:val="superscript"/>
              </w:rPr>
              <w:t>†</w:t>
            </w:r>
          </w:p>
        </w:tc>
        <w:tc>
          <w:tcPr>
            <w:tcW w:w="1366" w:type="dxa"/>
            <w:vAlign w:val="center"/>
          </w:tcPr>
          <w:p w14:paraId="52E82375">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0.00017</w:t>
            </w:r>
          </w:p>
        </w:tc>
        <w:tc>
          <w:tcPr>
            <w:tcW w:w="1346" w:type="dxa"/>
            <w:vAlign w:val="center"/>
          </w:tcPr>
          <w:p w14:paraId="2EA521A9">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0.000603</w:t>
            </w:r>
          </w:p>
        </w:tc>
        <w:tc>
          <w:tcPr>
            <w:tcW w:w="1286" w:type="dxa"/>
            <w:vAlign w:val="center"/>
          </w:tcPr>
          <w:p w14:paraId="1009284A">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1921985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18" w:type="dxa"/>
          </w:tcPr>
          <w:p w14:paraId="2CD240D4">
            <w:pPr>
              <w:jc w:val="center"/>
              <w:rPr>
                <w:rFonts w:ascii="Times New Roman" w:hAnsi="Times New Roman" w:cs="Times New Roman"/>
                <w:sz w:val="18"/>
                <w:szCs w:val="18"/>
              </w:rPr>
            </w:pPr>
            <w:r>
              <w:rPr>
                <w:rFonts w:ascii="Times New Roman" w:hAnsi="Times New Roman" w:cs="Times New Roman"/>
                <w:color w:val="000000"/>
                <w:sz w:val="18"/>
                <w:szCs w:val="18"/>
              </w:rPr>
              <w:t>HNSY</w:t>
            </w:r>
          </w:p>
        </w:tc>
        <w:tc>
          <w:tcPr>
            <w:tcW w:w="1564" w:type="dxa"/>
            <w:vAlign w:val="center"/>
          </w:tcPr>
          <w:p w14:paraId="190DC981">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331.4720</w:t>
            </w:r>
          </w:p>
        </w:tc>
        <w:tc>
          <w:tcPr>
            <w:tcW w:w="1366" w:type="dxa"/>
            <w:vAlign w:val="center"/>
          </w:tcPr>
          <w:p w14:paraId="40F80E17">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332.7909</w:t>
            </w:r>
          </w:p>
        </w:tc>
        <w:tc>
          <w:tcPr>
            <w:tcW w:w="1346" w:type="dxa"/>
            <w:vAlign w:val="center"/>
          </w:tcPr>
          <w:p w14:paraId="074152FD">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329.1025</w:t>
            </w:r>
          </w:p>
        </w:tc>
        <w:tc>
          <w:tcPr>
            <w:tcW w:w="1286" w:type="dxa"/>
            <w:vAlign w:val="center"/>
          </w:tcPr>
          <w:p w14:paraId="70196416">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Converged</w:t>
            </w:r>
          </w:p>
        </w:tc>
      </w:tr>
      <w:tr w14:paraId="198802B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38DD9D91">
            <w:pPr>
              <w:jc w:val="center"/>
              <w:rPr>
                <w:rFonts w:ascii="Times New Roman" w:hAnsi="Times New Roman" w:cs="Times New Roman"/>
                <w:sz w:val="18"/>
                <w:szCs w:val="18"/>
              </w:rPr>
            </w:pPr>
            <w:r>
              <w:rPr>
                <w:rFonts w:ascii="Times New Roman" w:hAnsi="Times New Roman" w:cs="Times New Roman"/>
                <w:color w:val="000000"/>
                <w:sz w:val="18"/>
                <w:szCs w:val="18"/>
              </w:rPr>
              <w:t>YNKM</w:t>
            </w:r>
          </w:p>
        </w:tc>
        <w:tc>
          <w:tcPr>
            <w:tcW w:w="1564" w:type="dxa"/>
            <w:vAlign w:val="center"/>
          </w:tcPr>
          <w:p w14:paraId="28F28F5B">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0.016966</w:t>
            </w:r>
            <w:r>
              <w:rPr>
                <w:rFonts w:ascii="Times New Roman" w:hAnsi="Times New Roman" w:cs="Times New Roman"/>
                <w:sz w:val="18"/>
                <w:szCs w:val="18"/>
                <w:vertAlign w:val="superscript"/>
              </w:rPr>
              <w:t>†</w:t>
            </w:r>
          </w:p>
        </w:tc>
        <w:tc>
          <w:tcPr>
            <w:tcW w:w="1366" w:type="dxa"/>
            <w:vAlign w:val="center"/>
          </w:tcPr>
          <w:p w14:paraId="7C725B10">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0.00017</w:t>
            </w:r>
          </w:p>
        </w:tc>
        <w:tc>
          <w:tcPr>
            <w:tcW w:w="1346" w:type="dxa"/>
            <w:vAlign w:val="center"/>
          </w:tcPr>
          <w:p w14:paraId="4A1C802E">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0.000603</w:t>
            </w:r>
          </w:p>
        </w:tc>
        <w:tc>
          <w:tcPr>
            <w:tcW w:w="1286" w:type="dxa"/>
            <w:vAlign w:val="center"/>
          </w:tcPr>
          <w:p w14:paraId="426E38DB">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5367E5B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18" w:type="dxa"/>
          </w:tcPr>
          <w:p w14:paraId="11DD52E5">
            <w:pPr>
              <w:jc w:val="center"/>
              <w:rPr>
                <w:rFonts w:ascii="Times New Roman" w:hAnsi="Times New Roman" w:cs="Times New Roman"/>
                <w:sz w:val="18"/>
                <w:szCs w:val="18"/>
              </w:rPr>
            </w:pPr>
            <w:r>
              <w:rPr>
                <w:rFonts w:ascii="Times New Roman" w:hAnsi="Times New Roman" w:cs="Times New Roman"/>
                <w:color w:val="000000"/>
                <w:sz w:val="18"/>
                <w:szCs w:val="18"/>
              </w:rPr>
              <w:t>XSBN</w:t>
            </w:r>
          </w:p>
        </w:tc>
        <w:tc>
          <w:tcPr>
            <w:tcW w:w="1564" w:type="dxa"/>
            <w:vAlign w:val="center"/>
          </w:tcPr>
          <w:p w14:paraId="72C1CCF1">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0.016684</w:t>
            </w:r>
            <w:r>
              <w:rPr>
                <w:rFonts w:ascii="Times New Roman" w:hAnsi="Times New Roman" w:cs="Times New Roman"/>
                <w:sz w:val="18"/>
                <w:szCs w:val="18"/>
                <w:vertAlign w:val="superscript"/>
              </w:rPr>
              <w:t>†</w:t>
            </w:r>
          </w:p>
        </w:tc>
        <w:tc>
          <w:tcPr>
            <w:tcW w:w="1366" w:type="dxa"/>
            <w:vAlign w:val="center"/>
          </w:tcPr>
          <w:p w14:paraId="0FE02AC5">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0.00017</w:t>
            </w:r>
          </w:p>
        </w:tc>
        <w:tc>
          <w:tcPr>
            <w:tcW w:w="1346" w:type="dxa"/>
            <w:vAlign w:val="center"/>
          </w:tcPr>
          <w:p w14:paraId="25D58CBA">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0.000603</w:t>
            </w:r>
          </w:p>
        </w:tc>
        <w:tc>
          <w:tcPr>
            <w:tcW w:w="1286" w:type="dxa"/>
            <w:vAlign w:val="center"/>
          </w:tcPr>
          <w:p w14:paraId="0C848827">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47221A9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53E42AAB">
            <w:pPr>
              <w:jc w:val="center"/>
              <w:rPr>
                <w:rFonts w:ascii="Times New Roman" w:hAnsi="Times New Roman" w:cs="Times New Roman"/>
                <w:sz w:val="18"/>
                <w:szCs w:val="18"/>
              </w:rPr>
            </w:pPr>
            <w:r>
              <w:rPr>
                <w:rFonts w:ascii="Times New Roman" w:hAnsi="Times New Roman" w:cs="Times New Roman"/>
                <w:color w:val="000000"/>
                <w:sz w:val="18"/>
                <w:szCs w:val="18"/>
              </w:rPr>
              <w:t>GDGZ</w:t>
            </w:r>
          </w:p>
        </w:tc>
        <w:tc>
          <w:tcPr>
            <w:tcW w:w="1564" w:type="dxa"/>
            <w:vAlign w:val="center"/>
          </w:tcPr>
          <w:p w14:paraId="7345BAC2">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0.016967</w:t>
            </w:r>
            <w:r>
              <w:rPr>
                <w:rFonts w:ascii="Times New Roman" w:hAnsi="Times New Roman" w:cs="Times New Roman"/>
                <w:sz w:val="18"/>
                <w:szCs w:val="18"/>
                <w:vertAlign w:val="superscript"/>
              </w:rPr>
              <w:t>†</w:t>
            </w:r>
          </w:p>
        </w:tc>
        <w:tc>
          <w:tcPr>
            <w:tcW w:w="1366" w:type="dxa"/>
            <w:vAlign w:val="center"/>
          </w:tcPr>
          <w:p w14:paraId="551AA01B">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0.00017</w:t>
            </w:r>
          </w:p>
        </w:tc>
        <w:tc>
          <w:tcPr>
            <w:tcW w:w="1346" w:type="dxa"/>
            <w:vAlign w:val="center"/>
          </w:tcPr>
          <w:p w14:paraId="797D20EB">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0.000603</w:t>
            </w:r>
          </w:p>
        </w:tc>
        <w:tc>
          <w:tcPr>
            <w:tcW w:w="1286" w:type="dxa"/>
            <w:vAlign w:val="center"/>
          </w:tcPr>
          <w:p w14:paraId="5064D3E7">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2A1D06D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0261D165">
            <w:pPr>
              <w:jc w:val="center"/>
              <w:rPr>
                <w:rFonts w:ascii="Times New Roman" w:hAnsi="Times New Roman" w:cs="Times New Roman"/>
                <w:sz w:val="18"/>
                <w:szCs w:val="18"/>
              </w:rPr>
            </w:pPr>
            <w:r>
              <w:rPr>
                <w:rFonts w:ascii="Times New Roman" w:hAnsi="Times New Roman" w:cs="Times New Roman"/>
                <w:color w:val="000000"/>
                <w:sz w:val="18"/>
                <w:szCs w:val="18"/>
              </w:rPr>
              <w:t>FJFZ</w:t>
            </w:r>
          </w:p>
        </w:tc>
        <w:tc>
          <w:tcPr>
            <w:tcW w:w="1564" w:type="dxa"/>
            <w:vAlign w:val="center"/>
          </w:tcPr>
          <w:p w14:paraId="7DAAC350">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0.016968</w:t>
            </w:r>
            <w:r>
              <w:rPr>
                <w:rFonts w:ascii="Times New Roman" w:hAnsi="Times New Roman" w:cs="Times New Roman"/>
                <w:sz w:val="18"/>
                <w:szCs w:val="18"/>
                <w:vertAlign w:val="superscript"/>
              </w:rPr>
              <w:t>†</w:t>
            </w:r>
          </w:p>
        </w:tc>
        <w:tc>
          <w:tcPr>
            <w:tcW w:w="1366" w:type="dxa"/>
            <w:vAlign w:val="center"/>
          </w:tcPr>
          <w:p w14:paraId="1B13DA0A">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0.00017</w:t>
            </w:r>
          </w:p>
        </w:tc>
        <w:tc>
          <w:tcPr>
            <w:tcW w:w="1346" w:type="dxa"/>
            <w:vAlign w:val="center"/>
          </w:tcPr>
          <w:p w14:paraId="63A0737E">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0.000603</w:t>
            </w:r>
          </w:p>
        </w:tc>
        <w:tc>
          <w:tcPr>
            <w:tcW w:w="1286" w:type="dxa"/>
            <w:vAlign w:val="center"/>
          </w:tcPr>
          <w:p w14:paraId="1D7B9C04">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3BA2543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369D3C14">
            <w:pPr>
              <w:jc w:val="center"/>
              <w:rPr>
                <w:rFonts w:ascii="Times New Roman" w:hAnsi="Times New Roman" w:cs="Times New Roman"/>
                <w:sz w:val="18"/>
                <w:szCs w:val="18"/>
              </w:rPr>
            </w:pPr>
            <w:r>
              <w:rPr>
                <w:rFonts w:ascii="Times New Roman" w:hAnsi="Times New Roman" w:cs="Times New Roman"/>
                <w:color w:val="000000"/>
                <w:sz w:val="18"/>
                <w:szCs w:val="18"/>
              </w:rPr>
              <w:t>HNCS</w:t>
            </w:r>
          </w:p>
        </w:tc>
        <w:tc>
          <w:tcPr>
            <w:tcW w:w="1564" w:type="dxa"/>
            <w:vAlign w:val="center"/>
          </w:tcPr>
          <w:p w14:paraId="4916A567">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0.016968</w:t>
            </w:r>
            <w:r>
              <w:rPr>
                <w:rFonts w:ascii="Times New Roman" w:hAnsi="Times New Roman" w:cs="Times New Roman"/>
                <w:sz w:val="18"/>
                <w:szCs w:val="18"/>
                <w:vertAlign w:val="superscript"/>
              </w:rPr>
              <w:t>†</w:t>
            </w:r>
          </w:p>
        </w:tc>
        <w:tc>
          <w:tcPr>
            <w:tcW w:w="1366" w:type="dxa"/>
            <w:vAlign w:val="center"/>
          </w:tcPr>
          <w:p w14:paraId="04D44DF8">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0.00017</w:t>
            </w:r>
          </w:p>
        </w:tc>
        <w:tc>
          <w:tcPr>
            <w:tcW w:w="1346" w:type="dxa"/>
            <w:vAlign w:val="center"/>
          </w:tcPr>
          <w:p w14:paraId="5FBFC5A2">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0.000603</w:t>
            </w:r>
          </w:p>
        </w:tc>
        <w:tc>
          <w:tcPr>
            <w:tcW w:w="1286" w:type="dxa"/>
            <w:vAlign w:val="center"/>
          </w:tcPr>
          <w:p w14:paraId="5B0DCDF0">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477B07E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5D85AEA0">
            <w:pPr>
              <w:jc w:val="center"/>
              <w:rPr>
                <w:rFonts w:ascii="Times New Roman" w:hAnsi="Times New Roman" w:cs="Times New Roman"/>
                <w:sz w:val="18"/>
                <w:szCs w:val="18"/>
              </w:rPr>
            </w:pPr>
            <w:r>
              <w:rPr>
                <w:rFonts w:ascii="Times New Roman" w:hAnsi="Times New Roman" w:cs="Times New Roman"/>
                <w:color w:val="000000"/>
                <w:sz w:val="18"/>
                <w:szCs w:val="18"/>
              </w:rPr>
              <w:t>SDJN</w:t>
            </w:r>
          </w:p>
        </w:tc>
        <w:tc>
          <w:tcPr>
            <w:tcW w:w="1564" w:type="dxa"/>
            <w:vAlign w:val="center"/>
          </w:tcPr>
          <w:p w14:paraId="6C89187F">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0.016803</w:t>
            </w:r>
            <w:r>
              <w:rPr>
                <w:rFonts w:ascii="Times New Roman" w:hAnsi="Times New Roman" w:cs="Times New Roman"/>
                <w:sz w:val="18"/>
                <w:szCs w:val="18"/>
                <w:vertAlign w:val="superscript"/>
              </w:rPr>
              <w:t>†</w:t>
            </w:r>
          </w:p>
        </w:tc>
        <w:tc>
          <w:tcPr>
            <w:tcW w:w="1366" w:type="dxa"/>
            <w:vAlign w:val="center"/>
          </w:tcPr>
          <w:p w14:paraId="627DC150">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0.00017</w:t>
            </w:r>
          </w:p>
        </w:tc>
        <w:tc>
          <w:tcPr>
            <w:tcW w:w="1346" w:type="dxa"/>
            <w:vAlign w:val="center"/>
          </w:tcPr>
          <w:p w14:paraId="0D6DF999">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0.000603</w:t>
            </w:r>
          </w:p>
        </w:tc>
        <w:tc>
          <w:tcPr>
            <w:tcW w:w="1286" w:type="dxa"/>
            <w:vAlign w:val="center"/>
          </w:tcPr>
          <w:p w14:paraId="4F0D2CC3">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bl>
    <w:p w14:paraId="55EC4685">
      <w:pPr>
        <w:rPr>
          <w:rFonts w:ascii="Times New Roman" w:hAnsi="Times New Roman" w:cs="Times New Roman"/>
        </w:rPr>
      </w:pPr>
    </w:p>
    <w:p w14:paraId="645A4F54">
      <w:pPr>
        <w:rPr>
          <w:rFonts w:ascii="Times New Roman" w:hAnsi="Times New Roman" w:cs="Times New Roman"/>
        </w:rPr>
      </w:pPr>
    </w:p>
    <w:p w14:paraId="77A242BF">
      <w:pPr>
        <w:rPr>
          <w:rFonts w:ascii="Times New Roman" w:hAnsi="Times New Roman" w:cs="Times New Roman"/>
        </w:rPr>
      </w:pPr>
    </w:p>
    <w:p w14:paraId="26E7958B">
      <w:pPr>
        <w:rPr>
          <w:rFonts w:ascii="Times New Roman" w:hAnsi="Times New Roman" w:cs="Times New Roman"/>
        </w:rPr>
      </w:pPr>
    </w:p>
    <w:p w14:paraId="1D60CE97">
      <w:pPr>
        <w:rPr>
          <w:rFonts w:ascii="Times New Roman" w:hAnsi="Times New Roman" w:cs="Times New Roman"/>
        </w:rPr>
      </w:pPr>
    </w:p>
    <w:p w14:paraId="25E22936">
      <w:pPr>
        <w:rPr>
          <w:rFonts w:ascii="Times New Roman" w:hAnsi="Times New Roman" w:cs="Times New Roman"/>
        </w:rPr>
      </w:pPr>
    </w:p>
    <w:p w14:paraId="7053B27D">
      <w:pPr>
        <w:rPr>
          <w:rFonts w:ascii="Times New Roman" w:hAnsi="Times New Roman" w:cs="Times New Roman"/>
        </w:rPr>
      </w:pPr>
    </w:p>
    <w:p w14:paraId="55F35640">
      <w:pPr>
        <w:rPr>
          <w:rFonts w:ascii="Times New Roman" w:hAnsi="Times New Roman" w:cs="Times New Roman"/>
        </w:rPr>
      </w:pPr>
    </w:p>
    <w:p w14:paraId="7340C45E">
      <w:pPr>
        <w:rPr>
          <w:rFonts w:ascii="Times New Roman" w:hAnsi="Times New Roman" w:cs="Times New Roman"/>
        </w:rPr>
      </w:pPr>
    </w:p>
    <w:p w14:paraId="16BA324D">
      <w:pPr>
        <w:rPr>
          <w:rFonts w:ascii="Times New Roman" w:hAnsi="Times New Roman" w:cs="Times New Roman"/>
        </w:rPr>
      </w:pPr>
    </w:p>
    <w:p w14:paraId="00287A09">
      <w:pPr>
        <w:rPr>
          <w:rFonts w:ascii="Times New Roman" w:hAnsi="Times New Roman" w:cs="Times New Roman"/>
        </w:rPr>
      </w:pPr>
    </w:p>
    <w:p w14:paraId="2BDE5861">
      <w:pPr>
        <w:rPr>
          <w:rFonts w:ascii="Times New Roman" w:hAnsi="Times New Roman" w:cs="Times New Roman"/>
        </w:rPr>
      </w:pPr>
    </w:p>
    <w:p w14:paraId="11A8F69F">
      <w:pPr>
        <w:rPr>
          <w:rFonts w:ascii="Times New Roman" w:hAnsi="Times New Roman" w:cs="Times New Roman"/>
        </w:rPr>
      </w:pPr>
    </w:p>
    <w:p w14:paraId="1A09E996">
      <w:pPr>
        <w:rPr>
          <w:rFonts w:ascii="Times New Roman" w:hAnsi="Times New Roman" w:cs="Times New Roman"/>
        </w:rPr>
      </w:pPr>
    </w:p>
    <w:p w14:paraId="0952DF56">
      <w:pPr>
        <w:rPr>
          <w:rFonts w:ascii="Times New Roman" w:hAnsi="Times New Roman" w:cs="Times New Roman"/>
        </w:rPr>
      </w:pPr>
    </w:p>
    <w:p w14:paraId="312DCE41">
      <w:pPr>
        <w:rPr>
          <w:rFonts w:ascii="Times New Roman" w:hAnsi="Times New Roman" w:cs="Times New Roman"/>
        </w:rPr>
      </w:pPr>
    </w:p>
    <w:p w14:paraId="6B4B7E03">
      <w:pPr>
        <w:rPr>
          <w:rFonts w:ascii="Times New Roman" w:hAnsi="Times New Roman" w:cs="Times New Roman"/>
        </w:rPr>
      </w:pPr>
    </w:p>
    <w:p w14:paraId="662E53E5">
      <w:pPr>
        <w:rPr>
          <w:rFonts w:ascii="Times New Roman" w:hAnsi="Times New Roman" w:cs="Times New Roman"/>
        </w:rPr>
      </w:pPr>
    </w:p>
    <w:p w14:paraId="5B0FB6D6">
      <w:pPr>
        <w:rPr>
          <w:rFonts w:ascii="Times New Roman" w:hAnsi="Times New Roman" w:cs="Times New Roman"/>
        </w:rPr>
      </w:pPr>
    </w:p>
    <w:p w14:paraId="0C011D27">
      <w:pPr>
        <w:rPr>
          <w:rFonts w:ascii="Times New Roman" w:hAnsi="Times New Roman" w:cs="Times New Roman"/>
        </w:rPr>
      </w:pPr>
    </w:p>
    <w:p w14:paraId="14316B17">
      <w:pPr>
        <w:rPr>
          <w:rFonts w:ascii="Times New Roman" w:hAnsi="Times New Roman" w:cs="Times New Roman"/>
        </w:rPr>
      </w:pPr>
    </w:p>
    <w:p w14:paraId="02A481EC">
      <w:pPr>
        <w:rPr>
          <w:rFonts w:ascii="Times New Roman" w:hAnsi="Times New Roman" w:cs="Times New Roman"/>
        </w:rPr>
      </w:pPr>
    </w:p>
    <w:p w14:paraId="65E1637C">
      <w:pPr>
        <w:rPr>
          <w:rFonts w:ascii="Times New Roman" w:hAnsi="Times New Roman" w:cs="Times New Roman"/>
        </w:rPr>
      </w:pPr>
    </w:p>
    <w:p w14:paraId="63CFE68B">
      <w:pPr>
        <w:rPr>
          <w:rFonts w:ascii="Times New Roman" w:hAnsi="Times New Roman" w:cs="Times New Roman"/>
        </w:rPr>
      </w:pPr>
    </w:p>
    <w:p w14:paraId="707A8421">
      <w:pPr>
        <w:rPr>
          <w:rFonts w:ascii="Times New Roman" w:hAnsi="Times New Roman" w:cs="Times New Roman"/>
        </w:rPr>
      </w:pPr>
    </w:p>
    <w:tbl>
      <w:tblPr>
        <w:tblStyle w:val="8"/>
        <w:tblpPr w:leftFromText="180" w:rightFromText="180" w:vertAnchor="text" w:horzAnchor="page" w:tblpXSpec="center" w:tblpY="106"/>
        <w:tblOverlap w:val="never"/>
        <w:tblW w:w="6580"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04"/>
        <w:gridCol w:w="1531"/>
        <w:gridCol w:w="1366"/>
        <w:gridCol w:w="1346"/>
        <w:gridCol w:w="1333"/>
      </w:tblGrid>
      <w:tr w14:paraId="7204FF8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04" w:type="dxa"/>
            <w:tcBorders>
              <w:top w:val="single" w:color="auto" w:sz="12" w:space="0"/>
              <w:left w:val="nil"/>
              <w:bottom w:val="single" w:color="auto" w:sz="6" w:space="0"/>
              <w:right w:val="nil"/>
              <w:insideH w:val="single" w:sz="6" w:space="0"/>
              <w:insideV w:val="nil"/>
              <w:tl2br w:val="nil"/>
              <w:tr2bl w:val="nil"/>
            </w:tcBorders>
          </w:tcPr>
          <w:p w14:paraId="3735612B">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To XSBN</w:t>
            </w:r>
          </w:p>
        </w:tc>
        <w:tc>
          <w:tcPr>
            <w:tcW w:w="1531" w:type="dxa"/>
            <w:tcBorders>
              <w:top w:val="single" w:color="auto" w:sz="12" w:space="0"/>
              <w:bottom w:val="single" w:color="auto" w:sz="6" w:space="0"/>
              <w:right w:val="nil"/>
              <w:insideH w:val="single" w:sz="6" w:space="0"/>
              <w:insideV w:val="nil"/>
              <w:tl2br w:val="nil"/>
              <w:tr2bl w:val="nil"/>
            </w:tcBorders>
          </w:tcPr>
          <w:p w14:paraId="15DD7881">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MLE</w:t>
            </w:r>
          </w:p>
        </w:tc>
        <w:tc>
          <w:tcPr>
            <w:tcW w:w="1366" w:type="dxa"/>
            <w:tcBorders>
              <w:top w:val="single" w:color="auto" w:sz="12" w:space="0"/>
              <w:bottom w:val="single" w:color="auto" w:sz="6" w:space="0"/>
              <w:right w:val="nil"/>
              <w:insideH w:val="single" w:sz="6" w:space="0"/>
              <w:insideV w:val="nil"/>
              <w:tl2br w:val="nil"/>
              <w:tr2bl w:val="nil"/>
            </w:tcBorders>
          </w:tcPr>
          <w:p w14:paraId="6C64A415">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95%CI(</w:t>
            </w:r>
            <w:r>
              <w:rPr>
                <w:rFonts w:ascii="Times New Roman" w:hAnsi="Times New Roman" w:eastAsia="Segoe UI" w:cs="Times New Roman"/>
                <w:color w:val="333333"/>
                <w:sz w:val="18"/>
                <w:szCs w:val="18"/>
                <w:shd w:val="clear" w:color="auto" w:fill="FFFFFF"/>
              </w:rPr>
              <w:t>Lower</w:t>
            </w:r>
            <w:r>
              <w:rPr>
                <w:rFonts w:ascii="Times New Roman" w:hAnsi="Times New Roman" w:cs="Times New Roman"/>
                <w:b/>
                <w:bCs/>
                <w:sz w:val="18"/>
                <w:szCs w:val="18"/>
              </w:rPr>
              <w:t>)</w:t>
            </w:r>
          </w:p>
        </w:tc>
        <w:tc>
          <w:tcPr>
            <w:tcW w:w="1346" w:type="dxa"/>
            <w:tcBorders>
              <w:top w:val="single" w:color="auto" w:sz="12" w:space="0"/>
              <w:bottom w:val="single" w:color="auto" w:sz="6" w:space="0"/>
              <w:right w:val="nil"/>
              <w:insideH w:val="single" w:sz="6" w:space="0"/>
              <w:insideV w:val="nil"/>
              <w:tl2br w:val="nil"/>
              <w:tr2bl w:val="nil"/>
            </w:tcBorders>
          </w:tcPr>
          <w:p w14:paraId="6BF7B4CF">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95%CI(</w:t>
            </w:r>
            <w:r>
              <w:rPr>
                <w:rFonts w:ascii="Times New Roman" w:hAnsi="Times New Roman" w:eastAsia="Segoe UI" w:cs="Times New Roman"/>
                <w:color w:val="333333"/>
                <w:sz w:val="18"/>
                <w:szCs w:val="18"/>
                <w:shd w:val="clear" w:color="auto" w:fill="FFFFFF"/>
              </w:rPr>
              <w:t>Upper</w:t>
            </w:r>
            <w:r>
              <w:rPr>
                <w:rFonts w:ascii="Times New Roman" w:hAnsi="Times New Roman" w:cs="Times New Roman"/>
                <w:b/>
                <w:bCs/>
                <w:sz w:val="18"/>
                <w:szCs w:val="18"/>
              </w:rPr>
              <w:t>)</w:t>
            </w:r>
          </w:p>
        </w:tc>
        <w:tc>
          <w:tcPr>
            <w:tcW w:w="1333" w:type="dxa"/>
            <w:tcBorders>
              <w:top w:val="single" w:color="auto" w:sz="12" w:space="0"/>
              <w:bottom w:val="single" w:color="auto" w:sz="6" w:space="0"/>
              <w:right w:val="nil"/>
              <w:insideH w:val="single" w:sz="6" w:space="0"/>
              <w:insideV w:val="nil"/>
              <w:tl2br w:val="nil"/>
              <w:tr2bl w:val="nil"/>
            </w:tcBorders>
          </w:tcPr>
          <w:p w14:paraId="18E05AB8">
            <w:pPr>
              <w:wordWrap/>
              <w:spacing w:line="360" w:lineRule="exact"/>
              <w:jc w:val="center"/>
              <w:rPr>
                <w:rFonts w:ascii="Times New Roman" w:hAnsi="Times New Roman" w:cs="Times New Roman"/>
                <w:b/>
                <w:bCs/>
                <w:sz w:val="18"/>
                <w:szCs w:val="18"/>
              </w:rPr>
            </w:pPr>
            <w:r>
              <w:rPr>
                <w:rFonts w:ascii="Times New Roman" w:hAnsi="Times New Roman" w:eastAsia="Segoe UI" w:cs="Times New Roman"/>
                <w:color w:val="333333"/>
                <w:sz w:val="18"/>
                <w:szCs w:val="18"/>
                <w:shd w:val="clear" w:color="auto" w:fill="FFFFFF"/>
              </w:rPr>
              <w:t>Convergent state</w:t>
            </w:r>
          </w:p>
        </w:tc>
      </w:tr>
      <w:tr w14:paraId="67B5A5D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04" w:type="dxa"/>
          </w:tcPr>
          <w:p w14:paraId="44CB270C">
            <w:pPr>
              <w:jc w:val="center"/>
              <w:rPr>
                <w:rFonts w:ascii="Times New Roman" w:hAnsi="Times New Roman" w:cs="Times New Roman"/>
                <w:sz w:val="18"/>
                <w:szCs w:val="18"/>
              </w:rPr>
            </w:pPr>
            <w:r>
              <w:rPr>
                <w:rFonts w:ascii="Times New Roman" w:hAnsi="Times New Roman" w:cs="Times New Roman"/>
                <w:color w:val="000000"/>
                <w:sz w:val="18"/>
                <w:szCs w:val="18"/>
              </w:rPr>
              <w:t>SDDY</w:t>
            </w:r>
          </w:p>
        </w:tc>
        <w:tc>
          <w:tcPr>
            <w:tcW w:w="1531" w:type="dxa"/>
            <w:vAlign w:val="center"/>
          </w:tcPr>
          <w:p w14:paraId="40A5C4E9">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0.006056</w:t>
            </w:r>
            <w:r>
              <w:rPr>
                <w:rFonts w:ascii="Times New Roman" w:hAnsi="Times New Roman" w:cs="Times New Roman"/>
                <w:sz w:val="18"/>
                <w:szCs w:val="18"/>
                <w:vertAlign w:val="superscript"/>
              </w:rPr>
              <w:t>†</w:t>
            </w:r>
          </w:p>
        </w:tc>
        <w:tc>
          <w:tcPr>
            <w:tcW w:w="1366" w:type="dxa"/>
            <w:vAlign w:val="center"/>
          </w:tcPr>
          <w:p w14:paraId="327FF869">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0.000309</w:t>
            </w:r>
          </w:p>
        </w:tc>
        <w:tc>
          <w:tcPr>
            <w:tcW w:w="1346" w:type="dxa"/>
            <w:vAlign w:val="center"/>
          </w:tcPr>
          <w:p w14:paraId="72699ED8">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0.001548</w:t>
            </w:r>
          </w:p>
        </w:tc>
        <w:tc>
          <w:tcPr>
            <w:tcW w:w="1333" w:type="dxa"/>
            <w:vAlign w:val="center"/>
          </w:tcPr>
          <w:p w14:paraId="58FFC857">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549C883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04" w:type="dxa"/>
          </w:tcPr>
          <w:p w14:paraId="3EA73890">
            <w:pPr>
              <w:jc w:val="center"/>
              <w:rPr>
                <w:rFonts w:ascii="Times New Roman" w:hAnsi="Times New Roman" w:cs="Times New Roman"/>
                <w:sz w:val="18"/>
                <w:szCs w:val="18"/>
              </w:rPr>
            </w:pPr>
            <w:r>
              <w:rPr>
                <w:rFonts w:ascii="Times New Roman" w:hAnsi="Times New Roman" w:cs="Times New Roman"/>
                <w:sz w:val="18"/>
                <w:szCs w:val="18"/>
              </w:rPr>
              <w:t>SDDZ</w:t>
            </w:r>
          </w:p>
        </w:tc>
        <w:tc>
          <w:tcPr>
            <w:tcW w:w="1531" w:type="dxa"/>
            <w:vAlign w:val="center"/>
          </w:tcPr>
          <w:p w14:paraId="3031CCE5">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0.006056</w:t>
            </w:r>
            <w:r>
              <w:rPr>
                <w:rFonts w:ascii="Times New Roman" w:hAnsi="Times New Roman" w:cs="Times New Roman"/>
                <w:sz w:val="18"/>
                <w:szCs w:val="18"/>
                <w:vertAlign w:val="superscript"/>
              </w:rPr>
              <w:t>†</w:t>
            </w:r>
          </w:p>
        </w:tc>
        <w:tc>
          <w:tcPr>
            <w:tcW w:w="1366" w:type="dxa"/>
            <w:vAlign w:val="center"/>
          </w:tcPr>
          <w:p w14:paraId="018E4C34">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0.000309</w:t>
            </w:r>
          </w:p>
        </w:tc>
        <w:tc>
          <w:tcPr>
            <w:tcW w:w="1346" w:type="dxa"/>
            <w:vAlign w:val="center"/>
          </w:tcPr>
          <w:p w14:paraId="4B0E26A7">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0.001548</w:t>
            </w:r>
          </w:p>
        </w:tc>
        <w:tc>
          <w:tcPr>
            <w:tcW w:w="1333" w:type="dxa"/>
            <w:vAlign w:val="center"/>
          </w:tcPr>
          <w:p w14:paraId="78EDC49C">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508D3DD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04" w:type="dxa"/>
          </w:tcPr>
          <w:p w14:paraId="14225D0E">
            <w:pPr>
              <w:jc w:val="center"/>
              <w:rPr>
                <w:rFonts w:ascii="Times New Roman" w:hAnsi="Times New Roman" w:cs="Times New Roman"/>
                <w:sz w:val="18"/>
                <w:szCs w:val="18"/>
              </w:rPr>
            </w:pPr>
            <w:r>
              <w:rPr>
                <w:rFonts w:ascii="Times New Roman" w:hAnsi="Times New Roman" w:cs="Times New Roman"/>
                <w:color w:val="000000"/>
                <w:sz w:val="18"/>
                <w:szCs w:val="18"/>
              </w:rPr>
              <w:t>JNA</w:t>
            </w:r>
          </w:p>
        </w:tc>
        <w:tc>
          <w:tcPr>
            <w:tcW w:w="1531" w:type="dxa"/>
            <w:vAlign w:val="center"/>
          </w:tcPr>
          <w:p w14:paraId="0558A8F9">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0.006056</w:t>
            </w:r>
            <w:r>
              <w:rPr>
                <w:rFonts w:ascii="Times New Roman" w:hAnsi="Times New Roman" w:cs="Times New Roman"/>
                <w:sz w:val="18"/>
                <w:szCs w:val="18"/>
                <w:vertAlign w:val="superscript"/>
              </w:rPr>
              <w:t>†</w:t>
            </w:r>
          </w:p>
        </w:tc>
        <w:tc>
          <w:tcPr>
            <w:tcW w:w="1366" w:type="dxa"/>
            <w:vAlign w:val="center"/>
          </w:tcPr>
          <w:p w14:paraId="3557057D">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0.000309</w:t>
            </w:r>
          </w:p>
        </w:tc>
        <w:tc>
          <w:tcPr>
            <w:tcW w:w="1346" w:type="dxa"/>
            <w:vAlign w:val="center"/>
          </w:tcPr>
          <w:p w14:paraId="667A6C9E">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0.001548</w:t>
            </w:r>
          </w:p>
        </w:tc>
        <w:tc>
          <w:tcPr>
            <w:tcW w:w="1333" w:type="dxa"/>
            <w:vAlign w:val="center"/>
          </w:tcPr>
          <w:p w14:paraId="01A5CBEF">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0086F6D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04" w:type="dxa"/>
          </w:tcPr>
          <w:p w14:paraId="5589DC16">
            <w:pPr>
              <w:jc w:val="center"/>
              <w:rPr>
                <w:rFonts w:ascii="Times New Roman" w:hAnsi="Times New Roman" w:cs="Times New Roman"/>
                <w:sz w:val="18"/>
                <w:szCs w:val="18"/>
              </w:rPr>
            </w:pPr>
            <w:r>
              <w:rPr>
                <w:rFonts w:ascii="Times New Roman" w:hAnsi="Times New Roman" w:cs="Times New Roman"/>
                <w:color w:val="000000"/>
                <w:sz w:val="18"/>
                <w:szCs w:val="18"/>
              </w:rPr>
              <w:t>GDFS</w:t>
            </w:r>
          </w:p>
        </w:tc>
        <w:tc>
          <w:tcPr>
            <w:tcW w:w="1531" w:type="dxa"/>
            <w:vAlign w:val="center"/>
          </w:tcPr>
          <w:p w14:paraId="24CD16C7">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0.006052</w:t>
            </w:r>
            <w:r>
              <w:rPr>
                <w:rFonts w:ascii="Times New Roman" w:hAnsi="Times New Roman" w:cs="Times New Roman"/>
                <w:sz w:val="18"/>
                <w:szCs w:val="18"/>
                <w:vertAlign w:val="superscript"/>
              </w:rPr>
              <w:t>†</w:t>
            </w:r>
          </w:p>
        </w:tc>
        <w:tc>
          <w:tcPr>
            <w:tcW w:w="1366" w:type="dxa"/>
            <w:vAlign w:val="center"/>
          </w:tcPr>
          <w:p w14:paraId="6AEFA183">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0.000309</w:t>
            </w:r>
          </w:p>
        </w:tc>
        <w:tc>
          <w:tcPr>
            <w:tcW w:w="1346" w:type="dxa"/>
            <w:vAlign w:val="center"/>
          </w:tcPr>
          <w:p w14:paraId="06141AE6">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0.001565</w:t>
            </w:r>
          </w:p>
        </w:tc>
        <w:tc>
          <w:tcPr>
            <w:tcW w:w="1333" w:type="dxa"/>
            <w:vAlign w:val="center"/>
          </w:tcPr>
          <w:p w14:paraId="4C58AA38">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550D588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04" w:type="dxa"/>
          </w:tcPr>
          <w:p w14:paraId="54B78CE9">
            <w:pPr>
              <w:jc w:val="center"/>
              <w:rPr>
                <w:rFonts w:ascii="Times New Roman" w:hAnsi="Times New Roman" w:cs="Times New Roman"/>
                <w:sz w:val="18"/>
                <w:szCs w:val="18"/>
              </w:rPr>
            </w:pPr>
            <w:r>
              <w:rPr>
                <w:rFonts w:ascii="Times New Roman" w:hAnsi="Times New Roman" w:cs="Times New Roman"/>
                <w:color w:val="000000"/>
                <w:sz w:val="18"/>
                <w:szCs w:val="18"/>
              </w:rPr>
              <w:t>HNSY</w:t>
            </w:r>
          </w:p>
        </w:tc>
        <w:tc>
          <w:tcPr>
            <w:tcW w:w="1531" w:type="dxa"/>
            <w:vAlign w:val="center"/>
          </w:tcPr>
          <w:p w14:paraId="20A5B072">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77.54703</w:t>
            </w:r>
          </w:p>
        </w:tc>
        <w:tc>
          <w:tcPr>
            <w:tcW w:w="1366" w:type="dxa"/>
            <w:vAlign w:val="center"/>
          </w:tcPr>
          <w:p w14:paraId="0F6ED6A4">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77.21441</w:t>
            </w:r>
          </w:p>
        </w:tc>
        <w:tc>
          <w:tcPr>
            <w:tcW w:w="1346" w:type="dxa"/>
            <w:vAlign w:val="center"/>
          </w:tcPr>
          <w:p w14:paraId="2A2D0129">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77.8637</w:t>
            </w:r>
          </w:p>
        </w:tc>
        <w:tc>
          <w:tcPr>
            <w:tcW w:w="1333" w:type="dxa"/>
            <w:vAlign w:val="center"/>
          </w:tcPr>
          <w:p w14:paraId="1B92427C">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Converged</w:t>
            </w:r>
          </w:p>
        </w:tc>
      </w:tr>
      <w:tr w14:paraId="74EA64F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04" w:type="dxa"/>
          </w:tcPr>
          <w:p w14:paraId="7C0AFA54">
            <w:pPr>
              <w:jc w:val="center"/>
              <w:rPr>
                <w:rFonts w:ascii="Times New Roman" w:hAnsi="Times New Roman" w:cs="Times New Roman"/>
                <w:sz w:val="18"/>
                <w:szCs w:val="18"/>
              </w:rPr>
            </w:pPr>
            <w:r>
              <w:rPr>
                <w:rFonts w:ascii="Times New Roman" w:hAnsi="Times New Roman" w:cs="Times New Roman"/>
                <w:color w:val="000000"/>
                <w:sz w:val="18"/>
                <w:szCs w:val="18"/>
              </w:rPr>
              <w:t>YNKM</w:t>
            </w:r>
          </w:p>
        </w:tc>
        <w:tc>
          <w:tcPr>
            <w:tcW w:w="1531" w:type="dxa"/>
            <w:vAlign w:val="center"/>
          </w:tcPr>
          <w:p w14:paraId="4C3251F0">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0.007284</w:t>
            </w:r>
            <w:r>
              <w:rPr>
                <w:rFonts w:ascii="Times New Roman" w:hAnsi="Times New Roman" w:cs="Times New Roman"/>
                <w:sz w:val="18"/>
                <w:szCs w:val="18"/>
                <w:vertAlign w:val="superscript"/>
              </w:rPr>
              <w:t>†</w:t>
            </w:r>
          </w:p>
        </w:tc>
        <w:tc>
          <w:tcPr>
            <w:tcW w:w="1366" w:type="dxa"/>
            <w:vAlign w:val="center"/>
          </w:tcPr>
          <w:p w14:paraId="417E53E8">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0.000311</w:t>
            </w:r>
          </w:p>
        </w:tc>
        <w:tc>
          <w:tcPr>
            <w:tcW w:w="1346" w:type="dxa"/>
            <w:vAlign w:val="center"/>
          </w:tcPr>
          <w:p w14:paraId="2665BE74">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0.001613</w:t>
            </w:r>
          </w:p>
        </w:tc>
        <w:tc>
          <w:tcPr>
            <w:tcW w:w="1333" w:type="dxa"/>
            <w:vAlign w:val="center"/>
          </w:tcPr>
          <w:p w14:paraId="28483372">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4979D8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04" w:type="dxa"/>
          </w:tcPr>
          <w:p w14:paraId="5F2F6B28">
            <w:pPr>
              <w:jc w:val="center"/>
              <w:rPr>
                <w:rFonts w:ascii="Times New Roman" w:hAnsi="Times New Roman" w:cs="Times New Roman"/>
                <w:sz w:val="18"/>
                <w:szCs w:val="18"/>
              </w:rPr>
            </w:pPr>
            <w:r>
              <w:rPr>
                <w:rFonts w:ascii="Times New Roman" w:hAnsi="Times New Roman" w:cs="Times New Roman"/>
                <w:color w:val="000000"/>
                <w:sz w:val="18"/>
                <w:szCs w:val="18"/>
              </w:rPr>
              <w:t>HNHK</w:t>
            </w:r>
          </w:p>
        </w:tc>
        <w:tc>
          <w:tcPr>
            <w:tcW w:w="1531" w:type="dxa"/>
            <w:vAlign w:val="center"/>
          </w:tcPr>
          <w:p w14:paraId="392ED63E">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350.2552</w:t>
            </w:r>
          </w:p>
        </w:tc>
        <w:tc>
          <w:tcPr>
            <w:tcW w:w="1366" w:type="dxa"/>
            <w:vAlign w:val="center"/>
          </w:tcPr>
          <w:p w14:paraId="54DDD3E6">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348.1206</w:t>
            </w:r>
          </w:p>
        </w:tc>
        <w:tc>
          <w:tcPr>
            <w:tcW w:w="1346" w:type="dxa"/>
            <w:vAlign w:val="center"/>
          </w:tcPr>
          <w:p w14:paraId="5D17146A">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352.6623</w:t>
            </w:r>
          </w:p>
        </w:tc>
        <w:tc>
          <w:tcPr>
            <w:tcW w:w="1333" w:type="dxa"/>
            <w:vAlign w:val="center"/>
          </w:tcPr>
          <w:p w14:paraId="59771BFF">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Converged</w:t>
            </w:r>
          </w:p>
        </w:tc>
      </w:tr>
      <w:tr w14:paraId="08E6EC5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04" w:type="dxa"/>
          </w:tcPr>
          <w:p w14:paraId="626B2968">
            <w:pPr>
              <w:jc w:val="center"/>
              <w:rPr>
                <w:rFonts w:ascii="Times New Roman" w:hAnsi="Times New Roman" w:cs="Times New Roman"/>
                <w:sz w:val="18"/>
                <w:szCs w:val="18"/>
              </w:rPr>
            </w:pPr>
            <w:r>
              <w:rPr>
                <w:rFonts w:ascii="Times New Roman" w:hAnsi="Times New Roman" w:cs="Times New Roman"/>
                <w:color w:val="000000"/>
                <w:sz w:val="18"/>
                <w:szCs w:val="18"/>
              </w:rPr>
              <w:t>GDGZ</w:t>
            </w:r>
          </w:p>
        </w:tc>
        <w:tc>
          <w:tcPr>
            <w:tcW w:w="1531" w:type="dxa"/>
            <w:vAlign w:val="center"/>
          </w:tcPr>
          <w:p w14:paraId="44206029">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0.006057</w:t>
            </w:r>
            <w:r>
              <w:rPr>
                <w:rFonts w:ascii="Times New Roman" w:hAnsi="Times New Roman" w:cs="Times New Roman"/>
                <w:sz w:val="18"/>
                <w:szCs w:val="18"/>
                <w:vertAlign w:val="superscript"/>
              </w:rPr>
              <w:t>†</w:t>
            </w:r>
          </w:p>
        </w:tc>
        <w:tc>
          <w:tcPr>
            <w:tcW w:w="1366" w:type="dxa"/>
            <w:vAlign w:val="center"/>
          </w:tcPr>
          <w:p w14:paraId="2915D585">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0.000309</w:t>
            </w:r>
          </w:p>
        </w:tc>
        <w:tc>
          <w:tcPr>
            <w:tcW w:w="1346" w:type="dxa"/>
            <w:vAlign w:val="center"/>
          </w:tcPr>
          <w:p w14:paraId="45AD13E0">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0.001548</w:t>
            </w:r>
          </w:p>
        </w:tc>
        <w:tc>
          <w:tcPr>
            <w:tcW w:w="1333" w:type="dxa"/>
            <w:vAlign w:val="center"/>
          </w:tcPr>
          <w:p w14:paraId="1BE059EF">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7A8477F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04" w:type="dxa"/>
          </w:tcPr>
          <w:p w14:paraId="1E054FCC">
            <w:pPr>
              <w:jc w:val="center"/>
              <w:rPr>
                <w:rFonts w:ascii="Times New Roman" w:hAnsi="Times New Roman" w:cs="Times New Roman"/>
                <w:sz w:val="18"/>
                <w:szCs w:val="18"/>
              </w:rPr>
            </w:pPr>
            <w:r>
              <w:rPr>
                <w:rFonts w:ascii="Times New Roman" w:hAnsi="Times New Roman" w:cs="Times New Roman"/>
                <w:color w:val="000000"/>
                <w:sz w:val="18"/>
                <w:szCs w:val="18"/>
              </w:rPr>
              <w:t>FJFZ</w:t>
            </w:r>
          </w:p>
        </w:tc>
        <w:tc>
          <w:tcPr>
            <w:tcW w:w="1531" w:type="dxa"/>
            <w:vAlign w:val="center"/>
          </w:tcPr>
          <w:p w14:paraId="4CD3138F">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19.0483</w:t>
            </w:r>
            <w:r>
              <w:rPr>
                <w:rFonts w:ascii="Times New Roman" w:hAnsi="Times New Roman" w:cs="Times New Roman"/>
                <w:sz w:val="18"/>
                <w:szCs w:val="18"/>
                <w:vertAlign w:val="superscript"/>
              </w:rPr>
              <w:t>†</w:t>
            </w:r>
          </w:p>
        </w:tc>
        <w:tc>
          <w:tcPr>
            <w:tcW w:w="1366" w:type="dxa"/>
            <w:vAlign w:val="center"/>
          </w:tcPr>
          <w:p w14:paraId="58A2359B">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19.07229</w:t>
            </w:r>
          </w:p>
        </w:tc>
        <w:tc>
          <w:tcPr>
            <w:tcW w:w="1346" w:type="dxa"/>
            <w:vAlign w:val="center"/>
          </w:tcPr>
          <w:p w14:paraId="61EF6149">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19.05704</w:t>
            </w:r>
          </w:p>
        </w:tc>
        <w:tc>
          <w:tcPr>
            <w:tcW w:w="1333" w:type="dxa"/>
            <w:vAlign w:val="center"/>
          </w:tcPr>
          <w:p w14:paraId="37740F87">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21A87B5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04" w:type="dxa"/>
          </w:tcPr>
          <w:p w14:paraId="46FC5631">
            <w:pPr>
              <w:jc w:val="center"/>
              <w:rPr>
                <w:rFonts w:ascii="Times New Roman" w:hAnsi="Times New Roman" w:cs="Times New Roman"/>
                <w:sz w:val="18"/>
                <w:szCs w:val="18"/>
              </w:rPr>
            </w:pPr>
            <w:r>
              <w:rPr>
                <w:rFonts w:ascii="Times New Roman" w:hAnsi="Times New Roman" w:cs="Times New Roman"/>
                <w:color w:val="000000"/>
                <w:sz w:val="18"/>
                <w:szCs w:val="18"/>
              </w:rPr>
              <w:t>HNCS</w:t>
            </w:r>
          </w:p>
        </w:tc>
        <w:tc>
          <w:tcPr>
            <w:tcW w:w="1531" w:type="dxa"/>
            <w:vAlign w:val="center"/>
          </w:tcPr>
          <w:p w14:paraId="598366A6">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0.007274</w:t>
            </w:r>
            <w:r>
              <w:rPr>
                <w:rFonts w:ascii="Times New Roman" w:hAnsi="Times New Roman" w:cs="Times New Roman"/>
                <w:sz w:val="18"/>
                <w:szCs w:val="18"/>
                <w:vertAlign w:val="superscript"/>
              </w:rPr>
              <w:t>†</w:t>
            </w:r>
          </w:p>
        </w:tc>
        <w:tc>
          <w:tcPr>
            <w:tcW w:w="1366" w:type="dxa"/>
            <w:vAlign w:val="center"/>
          </w:tcPr>
          <w:p w14:paraId="2105C7C5">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0.000311</w:t>
            </w:r>
          </w:p>
        </w:tc>
        <w:tc>
          <w:tcPr>
            <w:tcW w:w="1346" w:type="dxa"/>
            <w:vAlign w:val="center"/>
          </w:tcPr>
          <w:p w14:paraId="75CDA5C2">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0.001613</w:t>
            </w:r>
          </w:p>
        </w:tc>
        <w:tc>
          <w:tcPr>
            <w:tcW w:w="1333" w:type="dxa"/>
            <w:vAlign w:val="center"/>
          </w:tcPr>
          <w:p w14:paraId="6D5CF178">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44394B4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04" w:type="dxa"/>
          </w:tcPr>
          <w:p w14:paraId="578F6322">
            <w:pPr>
              <w:jc w:val="center"/>
              <w:rPr>
                <w:rFonts w:ascii="Times New Roman" w:hAnsi="Times New Roman" w:cs="Times New Roman"/>
                <w:sz w:val="18"/>
                <w:szCs w:val="18"/>
              </w:rPr>
            </w:pPr>
            <w:r>
              <w:rPr>
                <w:rFonts w:ascii="Times New Roman" w:hAnsi="Times New Roman" w:cs="Times New Roman"/>
                <w:color w:val="000000"/>
                <w:sz w:val="18"/>
                <w:szCs w:val="18"/>
              </w:rPr>
              <w:t>SDJN</w:t>
            </w:r>
          </w:p>
        </w:tc>
        <w:tc>
          <w:tcPr>
            <w:tcW w:w="1531" w:type="dxa"/>
            <w:vAlign w:val="center"/>
          </w:tcPr>
          <w:p w14:paraId="32DAFC99">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0.006082</w:t>
            </w:r>
            <w:r>
              <w:rPr>
                <w:rFonts w:ascii="Times New Roman" w:hAnsi="Times New Roman" w:cs="Times New Roman"/>
                <w:sz w:val="18"/>
                <w:szCs w:val="18"/>
                <w:vertAlign w:val="superscript"/>
              </w:rPr>
              <w:t>†</w:t>
            </w:r>
          </w:p>
        </w:tc>
        <w:tc>
          <w:tcPr>
            <w:tcW w:w="1366" w:type="dxa"/>
            <w:vAlign w:val="center"/>
          </w:tcPr>
          <w:p w14:paraId="16194CFB">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0.000309</w:t>
            </w:r>
          </w:p>
        </w:tc>
        <w:tc>
          <w:tcPr>
            <w:tcW w:w="1346" w:type="dxa"/>
            <w:vAlign w:val="center"/>
          </w:tcPr>
          <w:p w14:paraId="63AAF307">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0.001551</w:t>
            </w:r>
          </w:p>
        </w:tc>
        <w:tc>
          <w:tcPr>
            <w:tcW w:w="1333" w:type="dxa"/>
            <w:vAlign w:val="center"/>
          </w:tcPr>
          <w:p w14:paraId="303A3613">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bl>
    <w:p w14:paraId="574AD8A7">
      <w:pPr>
        <w:rPr>
          <w:rFonts w:ascii="Times New Roman" w:hAnsi="Times New Roman" w:cs="Times New Roman"/>
        </w:rPr>
      </w:pPr>
    </w:p>
    <w:p w14:paraId="0E38388B">
      <w:pPr>
        <w:rPr>
          <w:rFonts w:ascii="Times New Roman" w:hAnsi="Times New Roman" w:cs="Times New Roman"/>
        </w:rPr>
      </w:pPr>
    </w:p>
    <w:p w14:paraId="64BADB8F">
      <w:pPr>
        <w:rPr>
          <w:rFonts w:ascii="Times New Roman" w:hAnsi="Times New Roman" w:cs="Times New Roman"/>
        </w:rPr>
      </w:pPr>
    </w:p>
    <w:p w14:paraId="7CC75277">
      <w:pPr>
        <w:rPr>
          <w:rFonts w:ascii="Times New Roman" w:hAnsi="Times New Roman" w:cs="Times New Roman"/>
        </w:rPr>
      </w:pPr>
    </w:p>
    <w:p w14:paraId="5612416B">
      <w:pPr>
        <w:rPr>
          <w:rFonts w:ascii="Times New Roman" w:hAnsi="Times New Roman" w:cs="Times New Roman"/>
        </w:rPr>
      </w:pPr>
    </w:p>
    <w:p w14:paraId="4A286A70">
      <w:pPr>
        <w:rPr>
          <w:rFonts w:ascii="Times New Roman" w:hAnsi="Times New Roman" w:cs="Times New Roman"/>
        </w:rPr>
      </w:pPr>
    </w:p>
    <w:p w14:paraId="00DA01A0">
      <w:pPr>
        <w:rPr>
          <w:rFonts w:ascii="Times New Roman" w:hAnsi="Times New Roman" w:cs="Times New Roman"/>
        </w:rPr>
      </w:pPr>
    </w:p>
    <w:p w14:paraId="448E38D2">
      <w:pPr>
        <w:rPr>
          <w:rFonts w:ascii="Times New Roman" w:hAnsi="Times New Roman" w:cs="Times New Roman"/>
        </w:rPr>
      </w:pPr>
    </w:p>
    <w:p w14:paraId="26E6E1DB">
      <w:pPr>
        <w:rPr>
          <w:rFonts w:ascii="Times New Roman" w:hAnsi="Times New Roman" w:cs="Times New Roman"/>
        </w:rPr>
      </w:pPr>
    </w:p>
    <w:p w14:paraId="1D0F0A0B">
      <w:pPr>
        <w:rPr>
          <w:rFonts w:ascii="Times New Roman" w:hAnsi="Times New Roman" w:cs="Times New Roman"/>
        </w:rPr>
      </w:pPr>
    </w:p>
    <w:p w14:paraId="7570CEF4">
      <w:pPr>
        <w:rPr>
          <w:rFonts w:ascii="Times New Roman" w:hAnsi="Times New Roman" w:cs="Times New Roman"/>
        </w:rPr>
      </w:pPr>
    </w:p>
    <w:p w14:paraId="03340C77">
      <w:pPr>
        <w:rPr>
          <w:rFonts w:ascii="Times New Roman" w:hAnsi="Times New Roman" w:cs="Times New Roman"/>
        </w:rPr>
      </w:pPr>
    </w:p>
    <w:p w14:paraId="6070F937">
      <w:pPr>
        <w:rPr>
          <w:rFonts w:ascii="Times New Roman" w:hAnsi="Times New Roman" w:cs="Times New Roman"/>
        </w:rPr>
      </w:pPr>
    </w:p>
    <w:p w14:paraId="7AEAA468">
      <w:pPr>
        <w:rPr>
          <w:rFonts w:ascii="Times New Roman" w:hAnsi="Times New Roman" w:cs="Times New Roman"/>
        </w:rPr>
      </w:pPr>
    </w:p>
    <w:p w14:paraId="4A46CE36">
      <w:pPr>
        <w:rPr>
          <w:rFonts w:ascii="Times New Roman" w:hAnsi="Times New Roman" w:cs="Times New Roman"/>
        </w:rPr>
      </w:pPr>
    </w:p>
    <w:p w14:paraId="55871830">
      <w:pPr>
        <w:rPr>
          <w:rFonts w:ascii="Times New Roman" w:hAnsi="Times New Roman" w:cs="Times New Roman"/>
        </w:rPr>
      </w:pPr>
    </w:p>
    <w:p w14:paraId="35867B14">
      <w:pPr>
        <w:rPr>
          <w:rFonts w:ascii="Times New Roman" w:hAnsi="Times New Roman" w:cs="Times New Roman"/>
        </w:rPr>
      </w:pPr>
    </w:p>
    <w:p w14:paraId="5F291D13">
      <w:pPr>
        <w:rPr>
          <w:rFonts w:ascii="Times New Roman" w:hAnsi="Times New Roman" w:cs="Times New Roman"/>
        </w:rPr>
      </w:pPr>
    </w:p>
    <w:p w14:paraId="7902704F">
      <w:pPr>
        <w:rPr>
          <w:rFonts w:ascii="Times New Roman" w:hAnsi="Times New Roman" w:cs="Times New Roman"/>
        </w:rPr>
      </w:pPr>
    </w:p>
    <w:p w14:paraId="7F4BC36D">
      <w:pPr>
        <w:rPr>
          <w:rFonts w:ascii="Times New Roman" w:hAnsi="Times New Roman" w:cs="Times New Roman"/>
        </w:rPr>
      </w:pPr>
    </w:p>
    <w:p w14:paraId="2B3E24BE">
      <w:pPr>
        <w:rPr>
          <w:rFonts w:ascii="Times New Roman" w:hAnsi="Times New Roman" w:cs="Times New Roman"/>
        </w:rPr>
      </w:pPr>
    </w:p>
    <w:p w14:paraId="48FABDA4">
      <w:pPr>
        <w:rPr>
          <w:rFonts w:ascii="Times New Roman" w:hAnsi="Times New Roman" w:cs="Times New Roman"/>
        </w:rPr>
      </w:pPr>
    </w:p>
    <w:p w14:paraId="750E243C">
      <w:pPr>
        <w:rPr>
          <w:rFonts w:ascii="Times New Roman" w:hAnsi="Times New Roman" w:cs="Times New Roman"/>
        </w:rPr>
      </w:pPr>
    </w:p>
    <w:p w14:paraId="6B2173AC">
      <w:pPr>
        <w:rPr>
          <w:rFonts w:ascii="Times New Roman" w:hAnsi="Times New Roman" w:cs="Times New Roman"/>
        </w:rPr>
      </w:pPr>
    </w:p>
    <w:p w14:paraId="5367264E">
      <w:pPr>
        <w:rPr>
          <w:rFonts w:hint="eastAsia" w:ascii="Times New Roman" w:hAnsi="Times New Roman" w:cs="Times New Roman"/>
        </w:rPr>
      </w:pPr>
    </w:p>
    <w:tbl>
      <w:tblPr>
        <w:tblStyle w:val="8"/>
        <w:tblpPr w:leftFromText="180" w:rightFromText="180" w:vertAnchor="text" w:horzAnchor="page" w:tblpXSpec="center" w:tblpY="106"/>
        <w:tblOverlap w:val="never"/>
        <w:tblW w:w="6580"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18"/>
        <w:gridCol w:w="1564"/>
        <w:gridCol w:w="1366"/>
        <w:gridCol w:w="1346"/>
        <w:gridCol w:w="1286"/>
      </w:tblGrid>
      <w:tr w14:paraId="6F8AFC0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18" w:type="dxa"/>
            <w:tcBorders>
              <w:top w:val="single" w:color="auto" w:sz="12" w:space="0"/>
              <w:left w:val="nil"/>
              <w:bottom w:val="single" w:color="auto" w:sz="6" w:space="0"/>
              <w:right w:val="nil"/>
              <w:insideH w:val="single" w:sz="6" w:space="0"/>
              <w:insideV w:val="nil"/>
              <w:tl2br w:val="nil"/>
              <w:tr2bl w:val="nil"/>
            </w:tcBorders>
          </w:tcPr>
          <w:p w14:paraId="4B4E906D">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To GDGZ</w:t>
            </w:r>
          </w:p>
        </w:tc>
        <w:tc>
          <w:tcPr>
            <w:tcW w:w="1564" w:type="dxa"/>
            <w:tcBorders>
              <w:top w:val="single" w:color="auto" w:sz="12" w:space="0"/>
              <w:bottom w:val="single" w:color="auto" w:sz="6" w:space="0"/>
              <w:right w:val="nil"/>
              <w:insideH w:val="single" w:sz="6" w:space="0"/>
              <w:insideV w:val="nil"/>
              <w:tl2br w:val="nil"/>
              <w:tr2bl w:val="nil"/>
            </w:tcBorders>
          </w:tcPr>
          <w:p w14:paraId="2007898E">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MLE</w:t>
            </w:r>
          </w:p>
        </w:tc>
        <w:tc>
          <w:tcPr>
            <w:tcW w:w="1366" w:type="dxa"/>
            <w:tcBorders>
              <w:top w:val="single" w:color="auto" w:sz="12" w:space="0"/>
              <w:bottom w:val="single" w:color="auto" w:sz="6" w:space="0"/>
              <w:right w:val="nil"/>
              <w:insideH w:val="single" w:sz="6" w:space="0"/>
              <w:insideV w:val="nil"/>
              <w:tl2br w:val="nil"/>
              <w:tr2bl w:val="nil"/>
            </w:tcBorders>
          </w:tcPr>
          <w:p w14:paraId="5C34CBE6">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95%CI(</w:t>
            </w:r>
            <w:r>
              <w:rPr>
                <w:rFonts w:ascii="Times New Roman" w:hAnsi="Times New Roman" w:eastAsia="Segoe UI" w:cs="Times New Roman"/>
                <w:color w:val="333333"/>
                <w:sz w:val="18"/>
                <w:szCs w:val="18"/>
                <w:shd w:val="clear" w:color="auto" w:fill="FFFFFF"/>
              </w:rPr>
              <w:t>Lower</w:t>
            </w:r>
            <w:r>
              <w:rPr>
                <w:rFonts w:ascii="Times New Roman" w:hAnsi="Times New Roman" w:cs="Times New Roman"/>
                <w:b/>
                <w:bCs/>
                <w:sz w:val="18"/>
                <w:szCs w:val="18"/>
              </w:rPr>
              <w:t>)</w:t>
            </w:r>
          </w:p>
        </w:tc>
        <w:tc>
          <w:tcPr>
            <w:tcW w:w="1346" w:type="dxa"/>
            <w:tcBorders>
              <w:top w:val="single" w:color="auto" w:sz="12" w:space="0"/>
              <w:bottom w:val="single" w:color="auto" w:sz="6" w:space="0"/>
              <w:right w:val="nil"/>
              <w:insideH w:val="single" w:sz="6" w:space="0"/>
              <w:insideV w:val="nil"/>
              <w:tl2br w:val="nil"/>
              <w:tr2bl w:val="nil"/>
            </w:tcBorders>
          </w:tcPr>
          <w:p w14:paraId="707F230C">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95%CI(</w:t>
            </w:r>
            <w:r>
              <w:rPr>
                <w:rFonts w:ascii="Times New Roman" w:hAnsi="Times New Roman" w:eastAsia="Segoe UI" w:cs="Times New Roman"/>
                <w:color w:val="333333"/>
                <w:sz w:val="18"/>
                <w:szCs w:val="18"/>
                <w:shd w:val="clear" w:color="auto" w:fill="FFFFFF"/>
              </w:rPr>
              <w:t>Upper</w:t>
            </w:r>
            <w:r>
              <w:rPr>
                <w:rFonts w:ascii="Times New Roman" w:hAnsi="Times New Roman" w:cs="Times New Roman"/>
                <w:b/>
                <w:bCs/>
                <w:sz w:val="18"/>
                <w:szCs w:val="18"/>
              </w:rPr>
              <w:t>)</w:t>
            </w:r>
          </w:p>
        </w:tc>
        <w:tc>
          <w:tcPr>
            <w:tcW w:w="1286" w:type="dxa"/>
            <w:tcBorders>
              <w:top w:val="single" w:color="auto" w:sz="12" w:space="0"/>
              <w:bottom w:val="single" w:color="auto" w:sz="6" w:space="0"/>
              <w:right w:val="nil"/>
              <w:insideH w:val="single" w:sz="6" w:space="0"/>
              <w:insideV w:val="nil"/>
              <w:tl2br w:val="nil"/>
              <w:tr2bl w:val="nil"/>
            </w:tcBorders>
          </w:tcPr>
          <w:p w14:paraId="58708429">
            <w:pPr>
              <w:wordWrap/>
              <w:spacing w:line="360" w:lineRule="exact"/>
              <w:jc w:val="center"/>
              <w:rPr>
                <w:rFonts w:ascii="Times New Roman" w:hAnsi="Times New Roman" w:cs="Times New Roman"/>
                <w:b/>
                <w:bCs/>
                <w:sz w:val="18"/>
                <w:szCs w:val="18"/>
              </w:rPr>
            </w:pPr>
            <w:r>
              <w:rPr>
                <w:rFonts w:ascii="Times New Roman" w:hAnsi="Times New Roman" w:eastAsia="Segoe UI" w:cs="Times New Roman"/>
                <w:color w:val="333333"/>
                <w:sz w:val="18"/>
                <w:szCs w:val="18"/>
                <w:shd w:val="clear" w:color="auto" w:fill="FFFFFF"/>
              </w:rPr>
              <w:t>Convergent state</w:t>
            </w:r>
          </w:p>
        </w:tc>
      </w:tr>
      <w:tr w14:paraId="0C983E8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41F357EF">
            <w:pPr>
              <w:jc w:val="center"/>
              <w:rPr>
                <w:rFonts w:ascii="Times New Roman" w:hAnsi="Times New Roman" w:cs="Times New Roman"/>
                <w:sz w:val="18"/>
                <w:szCs w:val="18"/>
              </w:rPr>
            </w:pPr>
            <w:r>
              <w:rPr>
                <w:rFonts w:ascii="Times New Roman" w:hAnsi="Times New Roman" w:cs="Times New Roman"/>
                <w:color w:val="000000"/>
                <w:sz w:val="18"/>
                <w:szCs w:val="18"/>
              </w:rPr>
              <w:t>SDDY</w:t>
            </w:r>
          </w:p>
        </w:tc>
        <w:tc>
          <w:tcPr>
            <w:tcW w:w="1564" w:type="dxa"/>
            <w:vAlign w:val="center"/>
          </w:tcPr>
          <w:p w14:paraId="2F813914">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0.009240</w:t>
            </w:r>
            <w:r>
              <w:rPr>
                <w:rFonts w:ascii="Times New Roman" w:hAnsi="Times New Roman" w:cs="Times New Roman"/>
                <w:sz w:val="18"/>
                <w:szCs w:val="18"/>
                <w:vertAlign w:val="superscript"/>
              </w:rPr>
              <w:t>†</w:t>
            </w:r>
          </w:p>
        </w:tc>
        <w:tc>
          <w:tcPr>
            <w:tcW w:w="1366" w:type="dxa"/>
            <w:vAlign w:val="center"/>
          </w:tcPr>
          <w:p w14:paraId="0B777229">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0.000454</w:t>
            </w:r>
          </w:p>
        </w:tc>
        <w:tc>
          <w:tcPr>
            <w:tcW w:w="1346" w:type="dxa"/>
            <w:vAlign w:val="center"/>
          </w:tcPr>
          <w:p w14:paraId="006343B9">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0.000377</w:t>
            </w:r>
          </w:p>
        </w:tc>
        <w:tc>
          <w:tcPr>
            <w:tcW w:w="1286" w:type="dxa"/>
            <w:vAlign w:val="center"/>
          </w:tcPr>
          <w:p w14:paraId="7B29C5DA">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4C1F437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18" w:type="dxa"/>
          </w:tcPr>
          <w:p w14:paraId="47A27191">
            <w:pPr>
              <w:jc w:val="center"/>
              <w:rPr>
                <w:rFonts w:ascii="Times New Roman" w:hAnsi="Times New Roman" w:cs="Times New Roman"/>
                <w:sz w:val="18"/>
                <w:szCs w:val="18"/>
              </w:rPr>
            </w:pPr>
            <w:r>
              <w:rPr>
                <w:rFonts w:ascii="Times New Roman" w:hAnsi="Times New Roman" w:cs="Times New Roman"/>
                <w:sz w:val="18"/>
                <w:szCs w:val="18"/>
              </w:rPr>
              <w:t>SDDZ</w:t>
            </w:r>
          </w:p>
        </w:tc>
        <w:tc>
          <w:tcPr>
            <w:tcW w:w="1564" w:type="dxa"/>
            <w:vAlign w:val="center"/>
          </w:tcPr>
          <w:p w14:paraId="3DEBA2F0">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80.60353</w:t>
            </w:r>
          </w:p>
        </w:tc>
        <w:tc>
          <w:tcPr>
            <w:tcW w:w="1366" w:type="dxa"/>
            <w:vAlign w:val="center"/>
          </w:tcPr>
          <w:p w14:paraId="13D6B42C">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63.03333</w:t>
            </w:r>
          </w:p>
        </w:tc>
        <w:tc>
          <w:tcPr>
            <w:tcW w:w="1346" w:type="dxa"/>
            <w:vAlign w:val="center"/>
          </w:tcPr>
          <w:p w14:paraId="2ECAAD70">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81.34351</w:t>
            </w:r>
          </w:p>
        </w:tc>
        <w:tc>
          <w:tcPr>
            <w:tcW w:w="1286" w:type="dxa"/>
            <w:vAlign w:val="center"/>
          </w:tcPr>
          <w:p w14:paraId="306C7708">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Converged</w:t>
            </w:r>
          </w:p>
        </w:tc>
      </w:tr>
      <w:tr w14:paraId="17C8711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18" w:type="dxa"/>
          </w:tcPr>
          <w:p w14:paraId="666C636E">
            <w:pPr>
              <w:jc w:val="center"/>
              <w:rPr>
                <w:rFonts w:ascii="Times New Roman" w:hAnsi="Times New Roman" w:cs="Times New Roman"/>
                <w:sz w:val="18"/>
                <w:szCs w:val="18"/>
              </w:rPr>
            </w:pPr>
            <w:r>
              <w:rPr>
                <w:rFonts w:ascii="Times New Roman" w:hAnsi="Times New Roman" w:cs="Times New Roman"/>
                <w:color w:val="000000"/>
                <w:sz w:val="18"/>
                <w:szCs w:val="18"/>
              </w:rPr>
              <w:t>JNA</w:t>
            </w:r>
          </w:p>
        </w:tc>
        <w:tc>
          <w:tcPr>
            <w:tcW w:w="1564" w:type="dxa"/>
            <w:vAlign w:val="center"/>
          </w:tcPr>
          <w:p w14:paraId="672F5112">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0.009238</w:t>
            </w:r>
            <w:r>
              <w:rPr>
                <w:rFonts w:ascii="Times New Roman" w:hAnsi="Times New Roman" w:cs="Times New Roman"/>
                <w:sz w:val="18"/>
                <w:szCs w:val="18"/>
                <w:vertAlign w:val="superscript"/>
              </w:rPr>
              <w:t>†</w:t>
            </w:r>
          </w:p>
        </w:tc>
        <w:tc>
          <w:tcPr>
            <w:tcW w:w="1366" w:type="dxa"/>
            <w:vAlign w:val="center"/>
          </w:tcPr>
          <w:p w14:paraId="1D45FEC6">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0.000454</w:t>
            </w:r>
          </w:p>
        </w:tc>
        <w:tc>
          <w:tcPr>
            <w:tcW w:w="1346" w:type="dxa"/>
            <w:vAlign w:val="center"/>
          </w:tcPr>
          <w:p w14:paraId="214BC69A">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0.000377</w:t>
            </w:r>
          </w:p>
        </w:tc>
        <w:tc>
          <w:tcPr>
            <w:tcW w:w="1286" w:type="dxa"/>
            <w:vAlign w:val="center"/>
          </w:tcPr>
          <w:p w14:paraId="730EBF29">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7AAFD3A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7FA78074">
            <w:pPr>
              <w:jc w:val="center"/>
              <w:rPr>
                <w:rFonts w:ascii="Times New Roman" w:hAnsi="Times New Roman" w:cs="Times New Roman"/>
                <w:sz w:val="18"/>
                <w:szCs w:val="18"/>
              </w:rPr>
            </w:pPr>
            <w:r>
              <w:rPr>
                <w:rFonts w:ascii="Times New Roman" w:hAnsi="Times New Roman" w:cs="Times New Roman"/>
                <w:color w:val="000000"/>
                <w:sz w:val="18"/>
                <w:szCs w:val="18"/>
              </w:rPr>
              <w:t>GDFS</w:t>
            </w:r>
          </w:p>
        </w:tc>
        <w:tc>
          <w:tcPr>
            <w:tcW w:w="1564" w:type="dxa"/>
            <w:vAlign w:val="center"/>
          </w:tcPr>
          <w:p w14:paraId="57F7E111">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0.009239</w:t>
            </w:r>
            <w:r>
              <w:rPr>
                <w:rFonts w:ascii="Times New Roman" w:hAnsi="Times New Roman" w:cs="Times New Roman"/>
                <w:sz w:val="18"/>
                <w:szCs w:val="18"/>
                <w:vertAlign w:val="superscript"/>
              </w:rPr>
              <w:t>†</w:t>
            </w:r>
          </w:p>
        </w:tc>
        <w:tc>
          <w:tcPr>
            <w:tcW w:w="1366" w:type="dxa"/>
            <w:vAlign w:val="center"/>
          </w:tcPr>
          <w:p w14:paraId="5B823DFD">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0.000454</w:t>
            </w:r>
          </w:p>
        </w:tc>
        <w:tc>
          <w:tcPr>
            <w:tcW w:w="1346" w:type="dxa"/>
            <w:vAlign w:val="center"/>
          </w:tcPr>
          <w:p w14:paraId="2E90F392">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0.000377</w:t>
            </w:r>
          </w:p>
        </w:tc>
        <w:tc>
          <w:tcPr>
            <w:tcW w:w="1286" w:type="dxa"/>
            <w:vAlign w:val="center"/>
          </w:tcPr>
          <w:p w14:paraId="09DCE7A8">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3D58302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18" w:type="dxa"/>
          </w:tcPr>
          <w:p w14:paraId="46585DCD">
            <w:pPr>
              <w:jc w:val="center"/>
              <w:rPr>
                <w:rFonts w:ascii="Times New Roman" w:hAnsi="Times New Roman" w:cs="Times New Roman"/>
                <w:sz w:val="18"/>
                <w:szCs w:val="18"/>
              </w:rPr>
            </w:pPr>
            <w:r>
              <w:rPr>
                <w:rFonts w:ascii="Times New Roman" w:hAnsi="Times New Roman" w:cs="Times New Roman"/>
                <w:color w:val="000000"/>
                <w:sz w:val="18"/>
                <w:szCs w:val="18"/>
              </w:rPr>
              <w:t>HNSY</w:t>
            </w:r>
          </w:p>
        </w:tc>
        <w:tc>
          <w:tcPr>
            <w:tcW w:w="1564" w:type="dxa"/>
            <w:vAlign w:val="center"/>
          </w:tcPr>
          <w:p w14:paraId="4713661A">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0.009240</w:t>
            </w:r>
            <w:r>
              <w:rPr>
                <w:rFonts w:ascii="Times New Roman" w:hAnsi="Times New Roman" w:cs="Times New Roman"/>
                <w:sz w:val="18"/>
                <w:szCs w:val="18"/>
                <w:vertAlign w:val="superscript"/>
              </w:rPr>
              <w:t>†</w:t>
            </w:r>
          </w:p>
        </w:tc>
        <w:tc>
          <w:tcPr>
            <w:tcW w:w="1366" w:type="dxa"/>
            <w:vAlign w:val="center"/>
          </w:tcPr>
          <w:p w14:paraId="4E40CB1C">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0.000454</w:t>
            </w:r>
          </w:p>
        </w:tc>
        <w:tc>
          <w:tcPr>
            <w:tcW w:w="1346" w:type="dxa"/>
            <w:vAlign w:val="center"/>
          </w:tcPr>
          <w:p w14:paraId="26BCDEF2">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0.000377</w:t>
            </w:r>
          </w:p>
        </w:tc>
        <w:tc>
          <w:tcPr>
            <w:tcW w:w="1286" w:type="dxa"/>
            <w:vAlign w:val="center"/>
          </w:tcPr>
          <w:p w14:paraId="36C1A15D">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5AEF0FB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365" w:hRule="atLeast"/>
          <w:jc w:val="center"/>
        </w:trPr>
        <w:tc>
          <w:tcPr>
            <w:tcW w:w="1018" w:type="dxa"/>
          </w:tcPr>
          <w:p w14:paraId="7B3BE097">
            <w:pPr>
              <w:jc w:val="center"/>
              <w:rPr>
                <w:rFonts w:ascii="Times New Roman" w:hAnsi="Times New Roman" w:cs="Times New Roman"/>
                <w:sz w:val="18"/>
                <w:szCs w:val="18"/>
              </w:rPr>
            </w:pPr>
            <w:r>
              <w:rPr>
                <w:rFonts w:ascii="Times New Roman" w:hAnsi="Times New Roman" w:cs="Times New Roman"/>
                <w:color w:val="000000"/>
                <w:sz w:val="18"/>
                <w:szCs w:val="18"/>
              </w:rPr>
              <w:t>YNKM</w:t>
            </w:r>
          </w:p>
        </w:tc>
        <w:tc>
          <w:tcPr>
            <w:tcW w:w="1564" w:type="dxa"/>
            <w:vAlign w:val="center"/>
          </w:tcPr>
          <w:p w14:paraId="4324094D">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0.010948</w:t>
            </w:r>
            <w:r>
              <w:rPr>
                <w:rFonts w:ascii="Times New Roman" w:hAnsi="Times New Roman" w:cs="Times New Roman"/>
                <w:sz w:val="18"/>
                <w:szCs w:val="18"/>
                <w:vertAlign w:val="superscript"/>
              </w:rPr>
              <w:t>†</w:t>
            </w:r>
          </w:p>
        </w:tc>
        <w:tc>
          <w:tcPr>
            <w:tcW w:w="1366" w:type="dxa"/>
            <w:vAlign w:val="center"/>
          </w:tcPr>
          <w:p w14:paraId="58859FF8">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0.000458</w:t>
            </w:r>
          </w:p>
        </w:tc>
        <w:tc>
          <w:tcPr>
            <w:tcW w:w="1346" w:type="dxa"/>
            <w:vAlign w:val="center"/>
          </w:tcPr>
          <w:p w14:paraId="1956D47F">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0.000379</w:t>
            </w:r>
          </w:p>
        </w:tc>
        <w:tc>
          <w:tcPr>
            <w:tcW w:w="1286" w:type="dxa"/>
            <w:vAlign w:val="center"/>
          </w:tcPr>
          <w:p w14:paraId="3322D917">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693D023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18" w:type="dxa"/>
          </w:tcPr>
          <w:p w14:paraId="203B8AF9">
            <w:pPr>
              <w:jc w:val="center"/>
              <w:rPr>
                <w:rFonts w:ascii="Times New Roman" w:hAnsi="Times New Roman" w:cs="Times New Roman"/>
                <w:sz w:val="18"/>
                <w:szCs w:val="18"/>
              </w:rPr>
            </w:pPr>
            <w:r>
              <w:rPr>
                <w:rFonts w:ascii="Times New Roman" w:hAnsi="Times New Roman" w:cs="Times New Roman"/>
                <w:color w:val="000000"/>
                <w:sz w:val="18"/>
                <w:szCs w:val="18"/>
              </w:rPr>
              <w:t>HNHK</w:t>
            </w:r>
          </w:p>
        </w:tc>
        <w:tc>
          <w:tcPr>
            <w:tcW w:w="1564" w:type="dxa"/>
            <w:vAlign w:val="center"/>
          </w:tcPr>
          <w:p w14:paraId="274F269C">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0.009237</w:t>
            </w:r>
            <w:r>
              <w:rPr>
                <w:rFonts w:ascii="Times New Roman" w:hAnsi="Times New Roman" w:cs="Times New Roman"/>
                <w:sz w:val="18"/>
                <w:szCs w:val="18"/>
                <w:vertAlign w:val="superscript"/>
              </w:rPr>
              <w:t>†</w:t>
            </w:r>
          </w:p>
        </w:tc>
        <w:tc>
          <w:tcPr>
            <w:tcW w:w="1366" w:type="dxa"/>
            <w:vAlign w:val="center"/>
          </w:tcPr>
          <w:p w14:paraId="2288F256">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0.000454</w:t>
            </w:r>
          </w:p>
        </w:tc>
        <w:tc>
          <w:tcPr>
            <w:tcW w:w="1346" w:type="dxa"/>
            <w:vAlign w:val="center"/>
          </w:tcPr>
          <w:p w14:paraId="7AC5818A">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0.000377</w:t>
            </w:r>
          </w:p>
        </w:tc>
        <w:tc>
          <w:tcPr>
            <w:tcW w:w="1286" w:type="dxa"/>
            <w:vAlign w:val="center"/>
          </w:tcPr>
          <w:p w14:paraId="06078319">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57E6981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648AD14B">
            <w:pPr>
              <w:jc w:val="center"/>
              <w:rPr>
                <w:rFonts w:ascii="Times New Roman" w:hAnsi="Times New Roman" w:cs="Times New Roman"/>
                <w:sz w:val="18"/>
                <w:szCs w:val="18"/>
              </w:rPr>
            </w:pPr>
            <w:r>
              <w:rPr>
                <w:rFonts w:ascii="Times New Roman" w:hAnsi="Times New Roman" w:cs="Times New Roman"/>
                <w:color w:val="000000"/>
                <w:sz w:val="18"/>
                <w:szCs w:val="18"/>
              </w:rPr>
              <w:t>XSBN</w:t>
            </w:r>
          </w:p>
        </w:tc>
        <w:tc>
          <w:tcPr>
            <w:tcW w:w="1564" w:type="dxa"/>
            <w:vAlign w:val="center"/>
          </w:tcPr>
          <w:p w14:paraId="3C8C17DE">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0.009207</w:t>
            </w:r>
            <w:r>
              <w:rPr>
                <w:rFonts w:ascii="Times New Roman" w:hAnsi="Times New Roman" w:cs="Times New Roman"/>
                <w:sz w:val="18"/>
                <w:szCs w:val="18"/>
                <w:vertAlign w:val="superscript"/>
              </w:rPr>
              <w:t>†</w:t>
            </w:r>
          </w:p>
        </w:tc>
        <w:tc>
          <w:tcPr>
            <w:tcW w:w="1366" w:type="dxa"/>
            <w:vAlign w:val="center"/>
          </w:tcPr>
          <w:p w14:paraId="657C6F85">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0.000454</w:t>
            </w:r>
          </w:p>
        </w:tc>
        <w:tc>
          <w:tcPr>
            <w:tcW w:w="1346" w:type="dxa"/>
            <w:vAlign w:val="center"/>
          </w:tcPr>
          <w:p w14:paraId="71CF3348">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0.000377</w:t>
            </w:r>
          </w:p>
        </w:tc>
        <w:tc>
          <w:tcPr>
            <w:tcW w:w="1286" w:type="dxa"/>
            <w:vAlign w:val="center"/>
          </w:tcPr>
          <w:p w14:paraId="34EF3590">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2DF8835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4464E4AC">
            <w:pPr>
              <w:jc w:val="center"/>
              <w:rPr>
                <w:rFonts w:ascii="Times New Roman" w:hAnsi="Times New Roman" w:cs="Times New Roman"/>
                <w:sz w:val="18"/>
                <w:szCs w:val="18"/>
              </w:rPr>
            </w:pPr>
            <w:r>
              <w:rPr>
                <w:rFonts w:ascii="Times New Roman" w:hAnsi="Times New Roman" w:cs="Times New Roman"/>
                <w:color w:val="000000"/>
                <w:sz w:val="18"/>
                <w:szCs w:val="18"/>
              </w:rPr>
              <w:t>FJFZ</w:t>
            </w:r>
          </w:p>
        </w:tc>
        <w:tc>
          <w:tcPr>
            <w:tcW w:w="1564" w:type="dxa"/>
            <w:vAlign w:val="center"/>
          </w:tcPr>
          <w:p w14:paraId="6DA5772B">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0.009131</w:t>
            </w:r>
            <w:r>
              <w:rPr>
                <w:rFonts w:ascii="Times New Roman" w:hAnsi="Times New Roman" w:cs="Times New Roman"/>
                <w:sz w:val="18"/>
                <w:szCs w:val="18"/>
                <w:vertAlign w:val="superscript"/>
              </w:rPr>
              <w:t>†</w:t>
            </w:r>
          </w:p>
        </w:tc>
        <w:tc>
          <w:tcPr>
            <w:tcW w:w="1366" w:type="dxa"/>
            <w:vAlign w:val="center"/>
          </w:tcPr>
          <w:p w14:paraId="7FD9A0E8">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0.000454</w:t>
            </w:r>
          </w:p>
        </w:tc>
        <w:tc>
          <w:tcPr>
            <w:tcW w:w="1346" w:type="dxa"/>
            <w:vAlign w:val="center"/>
          </w:tcPr>
          <w:p w14:paraId="5AFEE0E3">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0.000377</w:t>
            </w:r>
          </w:p>
        </w:tc>
        <w:tc>
          <w:tcPr>
            <w:tcW w:w="1286" w:type="dxa"/>
            <w:vAlign w:val="center"/>
          </w:tcPr>
          <w:p w14:paraId="7F0640FF">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76AE32D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31D3F255">
            <w:pPr>
              <w:jc w:val="center"/>
              <w:rPr>
                <w:rFonts w:ascii="Times New Roman" w:hAnsi="Times New Roman" w:cs="Times New Roman"/>
                <w:sz w:val="18"/>
                <w:szCs w:val="18"/>
              </w:rPr>
            </w:pPr>
            <w:r>
              <w:rPr>
                <w:rFonts w:ascii="Times New Roman" w:hAnsi="Times New Roman" w:cs="Times New Roman"/>
                <w:color w:val="000000"/>
                <w:sz w:val="18"/>
                <w:szCs w:val="18"/>
              </w:rPr>
              <w:t>HNCS</w:t>
            </w:r>
          </w:p>
        </w:tc>
        <w:tc>
          <w:tcPr>
            <w:tcW w:w="1564" w:type="dxa"/>
            <w:vAlign w:val="center"/>
          </w:tcPr>
          <w:p w14:paraId="2B046A2B">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0.009240</w:t>
            </w:r>
            <w:r>
              <w:rPr>
                <w:rFonts w:ascii="Times New Roman" w:hAnsi="Times New Roman" w:cs="Times New Roman"/>
                <w:sz w:val="18"/>
                <w:szCs w:val="18"/>
                <w:vertAlign w:val="superscript"/>
              </w:rPr>
              <w:t>†</w:t>
            </w:r>
          </w:p>
        </w:tc>
        <w:tc>
          <w:tcPr>
            <w:tcW w:w="1366" w:type="dxa"/>
            <w:vAlign w:val="center"/>
          </w:tcPr>
          <w:p w14:paraId="6369AB71">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0.000454</w:t>
            </w:r>
          </w:p>
        </w:tc>
        <w:tc>
          <w:tcPr>
            <w:tcW w:w="1346" w:type="dxa"/>
            <w:vAlign w:val="center"/>
          </w:tcPr>
          <w:p w14:paraId="67E2F440">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0.000377</w:t>
            </w:r>
          </w:p>
        </w:tc>
        <w:tc>
          <w:tcPr>
            <w:tcW w:w="1286" w:type="dxa"/>
            <w:vAlign w:val="center"/>
          </w:tcPr>
          <w:p w14:paraId="08C1322A">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2C2BEED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13E19483">
            <w:pPr>
              <w:jc w:val="center"/>
              <w:rPr>
                <w:rFonts w:ascii="Times New Roman" w:hAnsi="Times New Roman" w:cs="Times New Roman"/>
                <w:sz w:val="18"/>
                <w:szCs w:val="18"/>
              </w:rPr>
            </w:pPr>
            <w:r>
              <w:rPr>
                <w:rFonts w:ascii="Times New Roman" w:hAnsi="Times New Roman" w:cs="Times New Roman"/>
                <w:color w:val="000000"/>
                <w:sz w:val="18"/>
                <w:szCs w:val="18"/>
              </w:rPr>
              <w:t>SDJN</w:t>
            </w:r>
          </w:p>
        </w:tc>
        <w:tc>
          <w:tcPr>
            <w:tcW w:w="1564" w:type="dxa"/>
            <w:vAlign w:val="center"/>
          </w:tcPr>
          <w:p w14:paraId="500B2BCC">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0.009239</w:t>
            </w:r>
            <w:r>
              <w:rPr>
                <w:rFonts w:ascii="Times New Roman" w:hAnsi="Times New Roman" w:cs="Times New Roman"/>
                <w:sz w:val="18"/>
                <w:szCs w:val="18"/>
                <w:vertAlign w:val="superscript"/>
              </w:rPr>
              <w:t>†</w:t>
            </w:r>
          </w:p>
        </w:tc>
        <w:tc>
          <w:tcPr>
            <w:tcW w:w="1366" w:type="dxa"/>
            <w:vAlign w:val="center"/>
          </w:tcPr>
          <w:p w14:paraId="579C1284">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0.000454</w:t>
            </w:r>
          </w:p>
        </w:tc>
        <w:tc>
          <w:tcPr>
            <w:tcW w:w="1346" w:type="dxa"/>
            <w:vAlign w:val="center"/>
          </w:tcPr>
          <w:p w14:paraId="197F30E4">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0.000377</w:t>
            </w:r>
          </w:p>
        </w:tc>
        <w:tc>
          <w:tcPr>
            <w:tcW w:w="1286" w:type="dxa"/>
            <w:vAlign w:val="center"/>
          </w:tcPr>
          <w:p w14:paraId="3F8353A0">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bl>
    <w:p w14:paraId="2C75FC5B">
      <w:pPr>
        <w:rPr>
          <w:rFonts w:ascii="Times New Roman" w:hAnsi="Times New Roman" w:cs="Times New Roman"/>
        </w:rPr>
      </w:pPr>
    </w:p>
    <w:p w14:paraId="455EF185">
      <w:pPr>
        <w:rPr>
          <w:rFonts w:ascii="Times New Roman" w:hAnsi="Times New Roman" w:cs="Times New Roman"/>
        </w:rPr>
      </w:pPr>
    </w:p>
    <w:p w14:paraId="66645993">
      <w:pPr>
        <w:rPr>
          <w:rFonts w:ascii="Times New Roman" w:hAnsi="Times New Roman" w:cs="Times New Roman"/>
        </w:rPr>
      </w:pPr>
    </w:p>
    <w:p w14:paraId="32CD4993">
      <w:pPr>
        <w:rPr>
          <w:rFonts w:ascii="Times New Roman" w:hAnsi="Times New Roman" w:cs="Times New Roman"/>
        </w:rPr>
      </w:pPr>
    </w:p>
    <w:p w14:paraId="088C58D5">
      <w:pPr>
        <w:rPr>
          <w:rFonts w:ascii="Times New Roman" w:hAnsi="Times New Roman" w:cs="Times New Roman"/>
        </w:rPr>
      </w:pPr>
    </w:p>
    <w:p w14:paraId="0B38A159">
      <w:pPr>
        <w:rPr>
          <w:rFonts w:ascii="Times New Roman" w:hAnsi="Times New Roman" w:cs="Times New Roman"/>
        </w:rPr>
      </w:pPr>
    </w:p>
    <w:p w14:paraId="16928F21">
      <w:pPr>
        <w:rPr>
          <w:rFonts w:ascii="Times New Roman" w:hAnsi="Times New Roman" w:cs="Times New Roman"/>
        </w:rPr>
      </w:pPr>
    </w:p>
    <w:p w14:paraId="0F899685">
      <w:pPr>
        <w:rPr>
          <w:rFonts w:ascii="Times New Roman" w:hAnsi="Times New Roman" w:cs="Times New Roman"/>
        </w:rPr>
      </w:pPr>
    </w:p>
    <w:p w14:paraId="2C602244">
      <w:pPr>
        <w:rPr>
          <w:rFonts w:ascii="Times New Roman" w:hAnsi="Times New Roman" w:cs="Times New Roman"/>
        </w:rPr>
      </w:pPr>
    </w:p>
    <w:p w14:paraId="7F0F5C26">
      <w:pPr>
        <w:rPr>
          <w:rFonts w:ascii="Times New Roman" w:hAnsi="Times New Roman" w:cs="Times New Roman"/>
        </w:rPr>
      </w:pPr>
    </w:p>
    <w:p w14:paraId="0B4F08A8">
      <w:pPr>
        <w:rPr>
          <w:rFonts w:ascii="Times New Roman" w:hAnsi="Times New Roman" w:cs="Times New Roman"/>
        </w:rPr>
      </w:pPr>
    </w:p>
    <w:p w14:paraId="720BC967">
      <w:pPr>
        <w:rPr>
          <w:rFonts w:ascii="Times New Roman" w:hAnsi="Times New Roman" w:cs="Times New Roman"/>
        </w:rPr>
      </w:pPr>
    </w:p>
    <w:p w14:paraId="493A7359">
      <w:pPr>
        <w:rPr>
          <w:rFonts w:ascii="Times New Roman" w:hAnsi="Times New Roman" w:cs="Times New Roman"/>
        </w:rPr>
      </w:pPr>
    </w:p>
    <w:p w14:paraId="6267EBC8">
      <w:pPr>
        <w:rPr>
          <w:rFonts w:ascii="Times New Roman" w:hAnsi="Times New Roman" w:cs="Times New Roman"/>
        </w:rPr>
      </w:pPr>
    </w:p>
    <w:p w14:paraId="47CD3850">
      <w:pPr>
        <w:rPr>
          <w:rFonts w:ascii="Times New Roman" w:hAnsi="Times New Roman" w:cs="Times New Roman"/>
        </w:rPr>
      </w:pPr>
    </w:p>
    <w:p w14:paraId="26F63B0B">
      <w:pPr>
        <w:rPr>
          <w:rFonts w:ascii="Times New Roman" w:hAnsi="Times New Roman" w:cs="Times New Roman"/>
        </w:rPr>
      </w:pPr>
    </w:p>
    <w:p w14:paraId="4F43D0A3">
      <w:pPr>
        <w:rPr>
          <w:rFonts w:ascii="Times New Roman" w:hAnsi="Times New Roman" w:cs="Times New Roman"/>
        </w:rPr>
      </w:pPr>
    </w:p>
    <w:p w14:paraId="391F0609">
      <w:pPr>
        <w:rPr>
          <w:rFonts w:ascii="Times New Roman" w:hAnsi="Times New Roman" w:cs="Times New Roman"/>
        </w:rPr>
      </w:pPr>
    </w:p>
    <w:p w14:paraId="457E41E1">
      <w:pPr>
        <w:rPr>
          <w:rFonts w:ascii="Times New Roman" w:hAnsi="Times New Roman" w:cs="Times New Roman"/>
        </w:rPr>
      </w:pPr>
    </w:p>
    <w:p w14:paraId="28D73F45">
      <w:pPr>
        <w:rPr>
          <w:rFonts w:ascii="Times New Roman" w:hAnsi="Times New Roman" w:cs="Times New Roman"/>
        </w:rPr>
      </w:pPr>
    </w:p>
    <w:p w14:paraId="5A5FF514">
      <w:pPr>
        <w:rPr>
          <w:rFonts w:ascii="Times New Roman" w:hAnsi="Times New Roman" w:cs="Times New Roman"/>
        </w:rPr>
      </w:pPr>
    </w:p>
    <w:p w14:paraId="65C1E721">
      <w:pPr>
        <w:rPr>
          <w:rFonts w:ascii="Times New Roman" w:hAnsi="Times New Roman" w:cs="Times New Roman"/>
        </w:rPr>
      </w:pPr>
    </w:p>
    <w:p w14:paraId="7D465563">
      <w:pPr>
        <w:rPr>
          <w:rFonts w:ascii="Times New Roman" w:hAnsi="Times New Roman" w:cs="Times New Roman"/>
        </w:rPr>
      </w:pPr>
    </w:p>
    <w:p w14:paraId="49E23EE3">
      <w:pPr>
        <w:rPr>
          <w:rFonts w:ascii="Times New Roman" w:hAnsi="Times New Roman" w:cs="Times New Roman"/>
        </w:rPr>
      </w:pPr>
    </w:p>
    <w:p w14:paraId="3A2E9085">
      <w:pPr>
        <w:rPr>
          <w:rFonts w:ascii="Times New Roman" w:hAnsi="Times New Roman" w:cs="Times New Roman"/>
        </w:rPr>
      </w:pPr>
    </w:p>
    <w:p w14:paraId="1F998566">
      <w:pPr>
        <w:rPr>
          <w:rFonts w:hint="eastAsia" w:ascii="Times New Roman" w:hAnsi="Times New Roman" w:cs="Times New Roman"/>
        </w:rPr>
      </w:pPr>
    </w:p>
    <w:tbl>
      <w:tblPr>
        <w:tblStyle w:val="8"/>
        <w:tblpPr w:leftFromText="180" w:rightFromText="180" w:vertAnchor="text" w:horzAnchor="page" w:tblpXSpec="center" w:tblpY="106"/>
        <w:tblOverlap w:val="never"/>
        <w:tblW w:w="6580"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18"/>
        <w:gridCol w:w="1564"/>
        <w:gridCol w:w="1366"/>
        <w:gridCol w:w="1346"/>
        <w:gridCol w:w="1286"/>
      </w:tblGrid>
      <w:tr w14:paraId="7FC7447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18" w:type="dxa"/>
            <w:tcBorders>
              <w:top w:val="single" w:color="auto" w:sz="12" w:space="0"/>
              <w:left w:val="nil"/>
              <w:bottom w:val="single" w:color="auto" w:sz="6" w:space="0"/>
              <w:right w:val="nil"/>
              <w:insideH w:val="single" w:sz="6" w:space="0"/>
              <w:insideV w:val="nil"/>
              <w:tl2br w:val="nil"/>
              <w:tr2bl w:val="nil"/>
            </w:tcBorders>
          </w:tcPr>
          <w:p w14:paraId="77A7ED87">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To FJFZ</w:t>
            </w:r>
          </w:p>
        </w:tc>
        <w:tc>
          <w:tcPr>
            <w:tcW w:w="1564" w:type="dxa"/>
            <w:tcBorders>
              <w:top w:val="single" w:color="auto" w:sz="12" w:space="0"/>
              <w:bottom w:val="single" w:color="auto" w:sz="6" w:space="0"/>
              <w:right w:val="nil"/>
              <w:insideH w:val="single" w:sz="6" w:space="0"/>
              <w:insideV w:val="nil"/>
              <w:tl2br w:val="nil"/>
              <w:tr2bl w:val="nil"/>
            </w:tcBorders>
          </w:tcPr>
          <w:p w14:paraId="00505EF7">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MLE</w:t>
            </w:r>
          </w:p>
        </w:tc>
        <w:tc>
          <w:tcPr>
            <w:tcW w:w="1366" w:type="dxa"/>
            <w:tcBorders>
              <w:top w:val="single" w:color="auto" w:sz="12" w:space="0"/>
              <w:bottom w:val="single" w:color="auto" w:sz="6" w:space="0"/>
              <w:right w:val="nil"/>
              <w:insideH w:val="single" w:sz="6" w:space="0"/>
              <w:insideV w:val="nil"/>
              <w:tl2br w:val="nil"/>
              <w:tr2bl w:val="nil"/>
            </w:tcBorders>
          </w:tcPr>
          <w:p w14:paraId="2657D437">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95%CI(</w:t>
            </w:r>
            <w:r>
              <w:rPr>
                <w:rFonts w:ascii="Times New Roman" w:hAnsi="Times New Roman" w:eastAsia="Segoe UI" w:cs="Times New Roman"/>
                <w:color w:val="333333"/>
                <w:sz w:val="18"/>
                <w:szCs w:val="18"/>
                <w:shd w:val="clear" w:color="auto" w:fill="FFFFFF"/>
              </w:rPr>
              <w:t>Lower</w:t>
            </w:r>
            <w:r>
              <w:rPr>
                <w:rFonts w:ascii="Times New Roman" w:hAnsi="Times New Roman" w:cs="Times New Roman"/>
                <w:b/>
                <w:bCs/>
                <w:sz w:val="18"/>
                <w:szCs w:val="18"/>
              </w:rPr>
              <w:t>)</w:t>
            </w:r>
          </w:p>
        </w:tc>
        <w:tc>
          <w:tcPr>
            <w:tcW w:w="1346" w:type="dxa"/>
            <w:tcBorders>
              <w:top w:val="single" w:color="auto" w:sz="12" w:space="0"/>
              <w:bottom w:val="single" w:color="auto" w:sz="6" w:space="0"/>
              <w:right w:val="nil"/>
              <w:insideH w:val="single" w:sz="6" w:space="0"/>
              <w:insideV w:val="nil"/>
              <w:tl2br w:val="nil"/>
              <w:tr2bl w:val="nil"/>
            </w:tcBorders>
          </w:tcPr>
          <w:p w14:paraId="12751B73">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95%CI(</w:t>
            </w:r>
            <w:r>
              <w:rPr>
                <w:rFonts w:ascii="Times New Roman" w:hAnsi="Times New Roman" w:eastAsia="Segoe UI" w:cs="Times New Roman"/>
                <w:color w:val="333333"/>
                <w:sz w:val="18"/>
                <w:szCs w:val="18"/>
                <w:shd w:val="clear" w:color="auto" w:fill="FFFFFF"/>
              </w:rPr>
              <w:t>Upper</w:t>
            </w:r>
            <w:r>
              <w:rPr>
                <w:rFonts w:ascii="Times New Roman" w:hAnsi="Times New Roman" w:cs="Times New Roman"/>
                <w:b/>
                <w:bCs/>
                <w:sz w:val="18"/>
                <w:szCs w:val="18"/>
              </w:rPr>
              <w:t>)</w:t>
            </w:r>
          </w:p>
        </w:tc>
        <w:tc>
          <w:tcPr>
            <w:tcW w:w="1286" w:type="dxa"/>
            <w:tcBorders>
              <w:top w:val="single" w:color="auto" w:sz="12" w:space="0"/>
              <w:bottom w:val="single" w:color="auto" w:sz="6" w:space="0"/>
              <w:right w:val="nil"/>
              <w:insideH w:val="single" w:sz="6" w:space="0"/>
              <w:insideV w:val="nil"/>
              <w:tl2br w:val="nil"/>
              <w:tr2bl w:val="nil"/>
            </w:tcBorders>
          </w:tcPr>
          <w:p w14:paraId="31AAC7FF">
            <w:pPr>
              <w:wordWrap/>
              <w:spacing w:line="360" w:lineRule="exact"/>
              <w:jc w:val="center"/>
              <w:rPr>
                <w:rFonts w:ascii="Times New Roman" w:hAnsi="Times New Roman" w:cs="Times New Roman"/>
                <w:b/>
                <w:bCs/>
                <w:sz w:val="18"/>
                <w:szCs w:val="18"/>
              </w:rPr>
            </w:pPr>
            <w:r>
              <w:rPr>
                <w:rFonts w:ascii="Times New Roman" w:hAnsi="Times New Roman" w:eastAsia="Segoe UI" w:cs="Times New Roman"/>
                <w:color w:val="333333"/>
                <w:sz w:val="18"/>
                <w:szCs w:val="18"/>
                <w:shd w:val="clear" w:color="auto" w:fill="FFFFFF"/>
              </w:rPr>
              <w:t>Convergent state</w:t>
            </w:r>
          </w:p>
        </w:tc>
      </w:tr>
      <w:tr w14:paraId="4BBE7F1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1A9AB0B3">
            <w:pPr>
              <w:jc w:val="center"/>
              <w:rPr>
                <w:rFonts w:ascii="Times New Roman" w:hAnsi="Times New Roman" w:cs="Times New Roman"/>
                <w:sz w:val="18"/>
                <w:szCs w:val="18"/>
              </w:rPr>
            </w:pPr>
            <w:r>
              <w:rPr>
                <w:rFonts w:ascii="Times New Roman" w:hAnsi="Times New Roman" w:cs="Times New Roman"/>
                <w:color w:val="000000"/>
                <w:sz w:val="18"/>
                <w:szCs w:val="18"/>
              </w:rPr>
              <w:t>SDDY</w:t>
            </w:r>
          </w:p>
        </w:tc>
        <w:tc>
          <w:tcPr>
            <w:tcW w:w="1564" w:type="dxa"/>
            <w:vAlign w:val="center"/>
          </w:tcPr>
          <w:p w14:paraId="3B79754E">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0.016681</w:t>
            </w:r>
            <w:r>
              <w:rPr>
                <w:rFonts w:ascii="Times New Roman" w:hAnsi="Times New Roman" w:cs="Times New Roman"/>
                <w:sz w:val="18"/>
                <w:szCs w:val="18"/>
                <w:vertAlign w:val="superscript"/>
              </w:rPr>
              <w:t>†</w:t>
            </w:r>
          </w:p>
        </w:tc>
        <w:tc>
          <w:tcPr>
            <w:tcW w:w="1366" w:type="dxa"/>
            <w:vAlign w:val="center"/>
          </w:tcPr>
          <w:p w14:paraId="3D96069B">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0.000422</w:t>
            </w:r>
          </w:p>
        </w:tc>
        <w:tc>
          <w:tcPr>
            <w:tcW w:w="1346" w:type="dxa"/>
            <w:vAlign w:val="center"/>
          </w:tcPr>
          <w:p w14:paraId="3F8836E9">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0.000743</w:t>
            </w:r>
          </w:p>
        </w:tc>
        <w:tc>
          <w:tcPr>
            <w:tcW w:w="1286" w:type="dxa"/>
            <w:vAlign w:val="center"/>
          </w:tcPr>
          <w:p w14:paraId="67AF50E0">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2D56A88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18" w:type="dxa"/>
          </w:tcPr>
          <w:p w14:paraId="661F37ED">
            <w:pPr>
              <w:jc w:val="center"/>
              <w:rPr>
                <w:rFonts w:ascii="Times New Roman" w:hAnsi="Times New Roman" w:cs="Times New Roman"/>
                <w:sz w:val="18"/>
                <w:szCs w:val="18"/>
              </w:rPr>
            </w:pPr>
            <w:r>
              <w:rPr>
                <w:rFonts w:ascii="Times New Roman" w:hAnsi="Times New Roman" w:cs="Times New Roman"/>
                <w:sz w:val="18"/>
                <w:szCs w:val="18"/>
              </w:rPr>
              <w:t>SDDZ</w:t>
            </w:r>
          </w:p>
        </w:tc>
        <w:tc>
          <w:tcPr>
            <w:tcW w:w="1564" w:type="dxa"/>
            <w:vAlign w:val="center"/>
          </w:tcPr>
          <w:p w14:paraId="56B1685F">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0.016679</w:t>
            </w:r>
            <w:r>
              <w:rPr>
                <w:rFonts w:ascii="Times New Roman" w:hAnsi="Times New Roman" w:cs="Times New Roman"/>
                <w:sz w:val="18"/>
                <w:szCs w:val="18"/>
                <w:vertAlign w:val="superscript"/>
              </w:rPr>
              <w:t>†</w:t>
            </w:r>
          </w:p>
        </w:tc>
        <w:tc>
          <w:tcPr>
            <w:tcW w:w="1366" w:type="dxa"/>
            <w:vAlign w:val="center"/>
          </w:tcPr>
          <w:p w14:paraId="6EFDE637">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0.000422</w:t>
            </w:r>
          </w:p>
        </w:tc>
        <w:tc>
          <w:tcPr>
            <w:tcW w:w="1346" w:type="dxa"/>
            <w:vAlign w:val="center"/>
          </w:tcPr>
          <w:p w14:paraId="1D75C6CA">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0.000743</w:t>
            </w:r>
          </w:p>
        </w:tc>
        <w:tc>
          <w:tcPr>
            <w:tcW w:w="1286" w:type="dxa"/>
            <w:vAlign w:val="center"/>
          </w:tcPr>
          <w:p w14:paraId="4A580222">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77ADE18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18" w:type="dxa"/>
          </w:tcPr>
          <w:p w14:paraId="708BCBCF">
            <w:pPr>
              <w:jc w:val="center"/>
              <w:rPr>
                <w:rFonts w:ascii="Times New Roman" w:hAnsi="Times New Roman" w:cs="Times New Roman"/>
                <w:sz w:val="18"/>
                <w:szCs w:val="18"/>
              </w:rPr>
            </w:pPr>
            <w:r>
              <w:rPr>
                <w:rFonts w:ascii="Times New Roman" w:hAnsi="Times New Roman" w:cs="Times New Roman"/>
                <w:color w:val="000000"/>
                <w:sz w:val="18"/>
                <w:szCs w:val="18"/>
              </w:rPr>
              <w:t>JNA</w:t>
            </w:r>
          </w:p>
        </w:tc>
        <w:tc>
          <w:tcPr>
            <w:tcW w:w="1564" w:type="dxa"/>
            <w:vAlign w:val="center"/>
          </w:tcPr>
          <w:p w14:paraId="3E16A7B4">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103.4765</w:t>
            </w:r>
          </w:p>
        </w:tc>
        <w:tc>
          <w:tcPr>
            <w:tcW w:w="1366" w:type="dxa"/>
            <w:vAlign w:val="center"/>
          </w:tcPr>
          <w:p w14:paraId="062C86A0">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102.7005</w:t>
            </w:r>
          </w:p>
        </w:tc>
        <w:tc>
          <w:tcPr>
            <w:tcW w:w="1346" w:type="dxa"/>
            <w:vAlign w:val="center"/>
          </w:tcPr>
          <w:p w14:paraId="7535609E">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120.7526</w:t>
            </w:r>
          </w:p>
        </w:tc>
        <w:tc>
          <w:tcPr>
            <w:tcW w:w="1286" w:type="dxa"/>
            <w:vAlign w:val="center"/>
          </w:tcPr>
          <w:p w14:paraId="1BC88BF4">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Converged</w:t>
            </w:r>
          </w:p>
        </w:tc>
      </w:tr>
      <w:tr w14:paraId="03D234E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64B23310">
            <w:pPr>
              <w:jc w:val="center"/>
              <w:rPr>
                <w:rFonts w:ascii="Times New Roman" w:hAnsi="Times New Roman" w:cs="Times New Roman"/>
                <w:sz w:val="18"/>
                <w:szCs w:val="18"/>
              </w:rPr>
            </w:pPr>
            <w:r>
              <w:rPr>
                <w:rFonts w:ascii="Times New Roman" w:hAnsi="Times New Roman" w:cs="Times New Roman"/>
                <w:color w:val="000000"/>
                <w:sz w:val="18"/>
                <w:szCs w:val="18"/>
              </w:rPr>
              <w:t>GDFS</w:t>
            </w:r>
          </w:p>
        </w:tc>
        <w:tc>
          <w:tcPr>
            <w:tcW w:w="1564" w:type="dxa"/>
            <w:vAlign w:val="center"/>
          </w:tcPr>
          <w:p w14:paraId="235DD50A">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0.016679</w:t>
            </w:r>
            <w:r>
              <w:rPr>
                <w:rFonts w:ascii="Times New Roman" w:hAnsi="Times New Roman" w:cs="Times New Roman"/>
                <w:sz w:val="18"/>
                <w:szCs w:val="18"/>
                <w:vertAlign w:val="superscript"/>
              </w:rPr>
              <w:t>†</w:t>
            </w:r>
          </w:p>
        </w:tc>
        <w:tc>
          <w:tcPr>
            <w:tcW w:w="1366" w:type="dxa"/>
            <w:vAlign w:val="center"/>
          </w:tcPr>
          <w:p w14:paraId="61C2AD82">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0.000422</w:t>
            </w:r>
          </w:p>
        </w:tc>
        <w:tc>
          <w:tcPr>
            <w:tcW w:w="1346" w:type="dxa"/>
            <w:vAlign w:val="center"/>
          </w:tcPr>
          <w:p w14:paraId="04873C02">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0.000743</w:t>
            </w:r>
          </w:p>
        </w:tc>
        <w:tc>
          <w:tcPr>
            <w:tcW w:w="1286" w:type="dxa"/>
            <w:vAlign w:val="center"/>
          </w:tcPr>
          <w:p w14:paraId="5315BBCB">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1C550B8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18" w:type="dxa"/>
          </w:tcPr>
          <w:p w14:paraId="3243AFA6">
            <w:pPr>
              <w:jc w:val="center"/>
              <w:rPr>
                <w:rFonts w:ascii="Times New Roman" w:hAnsi="Times New Roman" w:cs="Times New Roman"/>
                <w:sz w:val="18"/>
                <w:szCs w:val="18"/>
              </w:rPr>
            </w:pPr>
            <w:r>
              <w:rPr>
                <w:rFonts w:ascii="Times New Roman" w:hAnsi="Times New Roman" w:cs="Times New Roman"/>
                <w:color w:val="000000"/>
                <w:sz w:val="18"/>
                <w:szCs w:val="18"/>
              </w:rPr>
              <w:t>HNSY</w:t>
            </w:r>
          </w:p>
        </w:tc>
        <w:tc>
          <w:tcPr>
            <w:tcW w:w="1564" w:type="dxa"/>
            <w:vAlign w:val="center"/>
          </w:tcPr>
          <w:p w14:paraId="69B63C35">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51.14803</w:t>
            </w:r>
          </w:p>
        </w:tc>
        <w:tc>
          <w:tcPr>
            <w:tcW w:w="1366" w:type="dxa"/>
            <w:vAlign w:val="center"/>
          </w:tcPr>
          <w:p w14:paraId="0F30B358">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51.18126</w:t>
            </w:r>
          </w:p>
        </w:tc>
        <w:tc>
          <w:tcPr>
            <w:tcW w:w="1346" w:type="dxa"/>
            <w:vAlign w:val="center"/>
          </w:tcPr>
          <w:p w14:paraId="5A5CF4A2">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50.63833</w:t>
            </w:r>
          </w:p>
        </w:tc>
        <w:tc>
          <w:tcPr>
            <w:tcW w:w="1286" w:type="dxa"/>
            <w:vAlign w:val="center"/>
          </w:tcPr>
          <w:p w14:paraId="3B21D780">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Converged</w:t>
            </w:r>
          </w:p>
        </w:tc>
      </w:tr>
      <w:tr w14:paraId="69467A9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05A77B68">
            <w:pPr>
              <w:jc w:val="center"/>
              <w:rPr>
                <w:rFonts w:ascii="Times New Roman" w:hAnsi="Times New Roman" w:cs="Times New Roman"/>
                <w:sz w:val="18"/>
                <w:szCs w:val="18"/>
              </w:rPr>
            </w:pPr>
            <w:r>
              <w:rPr>
                <w:rFonts w:ascii="Times New Roman" w:hAnsi="Times New Roman" w:cs="Times New Roman"/>
                <w:color w:val="000000"/>
                <w:sz w:val="18"/>
                <w:szCs w:val="18"/>
              </w:rPr>
              <w:t>YNKM</w:t>
            </w:r>
          </w:p>
        </w:tc>
        <w:tc>
          <w:tcPr>
            <w:tcW w:w="1564" w:type="dxa"/>
            <w:vAlign w:val="center"/>
          </w:tcPr>
          <w:p w14:paraId="0535FDF5">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0.016243</w:t>
            </w:r>
            <w:r>
              <w:rPr>
                <w:rFonts w:ascii="Times New Roman" w:hAnsi="Times New Roman" w:cs="Times New Roman"/>
                <w:sz w:val="18"/>
                <w:szCs w:val="18"/>
                <w:vertAlign w:val="superscript"/>
              </w:rPr>
              <w:t>†</w:t>
            </w:r>
          </w:p>
        </w:tc>
        <w:tc>
          <w:tcPr>
            <w:tcW w:w="1366" w:type="dxa"/>
            <w:vAlign w:val="center"/>
          </w:tcPr>
          <w:p w14:paraId="035C43D3">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0.000422</w:t>
            </w:r>
          </w:p>
        </w:tc>
        <w:tc>
          <w:tcPr>
            <w:tcW w:w="1346" w:type="dxa"/>
            <w:vAlign w:val="center"/>
          </w:tcPr>
          <w:p w14:paraId="05A2A263">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0.000742</w:t>
            </w:r>
          </w:p>
        </w:tc>
        <w:tc>
          <w:tcPr>
            <w:tcW w:w="1286" w:type="dxa"/>
            <w:vAlign w:val="center"/>
          </w:tcPr>
          <w:p w14:paraId="4B3C744D">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72DB305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18" w:type="dxa"/>
          </w:tcPr>
          <w:p w14:paraId="4FDB1EFF">
            <w:pPr>
              <w:jc w:val="center"/>
              <w:rPr>
                <w:rFonts w:ascii="Times New Roman" w:hAnsi="Times New Roman" w:cs="Times New Roman"/>
                <w:sz w:val="18"/>
                <w:szCs w:val="18"/>
              </w:rPr>
            </w:pPr>
            <w:r>
              <w:rPr>
                <w:rFonts w:ascii="Times New Roman" w:hAnsi="Times New Roman" w:cs="Times New Roman"/>
                <w:color w:val="000000"/>
                <w:sz w:val="18"/>
                <w:szCs w:val="18"/>
              </w:rPr>
              <w:t>HNHK</w:t>
            </w:r>
          </w:p>
        </w:tc>
        <w:tc>
          <w:tcPr>
            <w:tcW w:w="1564" w:type="dxa"/>
            <w:vAlign w:val="center"/>
          </w:tcPr>
          <w:p w14:paraId="2440F26E">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0.020971</w:t>
            </w:r>
            <w:r>
              <w:rPr>
                <w:rFonts w:ascii="Times New Roman" w:hAnsi="Times New Roman" w:cs="Times New Roman"/>
                <w:sz w:val="18"/>
                <w:szCs w:val="18"/>
                <w:vertAlign w:val="superscript"/>
              </w:rPr>
              <w:t>†</w:t>
            </w:r>
          </w:p>
        </w:tc>
        <w:tc>
          <w:tcPr>
            <w:tcW w:w="1366" w:type="dxa"/>
            <w:vAlign w:val="center"/>
          </w:tcPr>
          <w:p w14:paraId="6AA13EF9">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0.000423</w:t>
            </w:r>
          </w:p>
        </w:tc>
        <w:tc>
          <w:tcPr>
            <w:tcW w:w="1346" w:type="dxa"/>
            <w:vAlign w:val="center"/>
          </w:tcPr>
          <w:p w14:paraId="46F9CE91">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0.00075</w:t>
            </w:r>
          </w:p>
        </w:tc>
        <w:tc>
          <w:tcPr>
            <w:tcW w:w="1286" w:type="dxa"/>
            <w:vAlign w:val="center"/>
          </w:tcPr>
          <w:p w14:paraId="78767108">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7DE084D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5DDB9F13">
            <w:pPr>
              <w:jc w:val="center"/>
              <w:rPr>
                <w:rFonts w:ascii="Times New Roman" w:hAnsi="Times New Roman" w:cs="Times New Roman"/>
                <w:sz w:val="18"/>
                <w:szCs w:val="18"/>
              </w:rPr>
            </w:pPr>
            <w:r>
              <w:rPr>
                <w:rFonts w:ascii="Times New Roman" w:hAnsi="Times New Roman" w:cs="Times New Roman"/>
                <w:color w:val="000000"/>
                <w:sz w:val="18"/>
                <w:szCs w:val="18"/>
              </w:rPr>
              <w:t>XSBN</w:t>
            </w:r>
          </w:p>
        </w:tc>
        <w:tc>
          <w:tcPr>
            <w:tcW w:w="1564" w:type="dxa"/>
            <w:vAlign w:val="center"/>
          </w:tcPr>
          <w:p w14:paraId="4D7291C4">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0.016685</w:t>
            </w:r>
            <w:r>
              <w:rPr>
                <w:rFonts w:ascii="Times New Roman" w:hAnsi="Times New Roman" w:cs="Times New Roman"/>
                <w:sz w:val="18"/>
                <w:szCs w:val="18"/>
                <w:vertAlign w:val="superscript"/>
              </w:rPr>
              <w:t>†</w:t>
            </w:r>
          </w:p>
        </w:tc>
        <w:tc>
          <w:tcPr>
            <w:tcW w:w="1366" w:type="dxa"/>
            <w:vAlign w:val="center"/>
          </w:tcPr>
          <w:p w14:paraId="3F4EDB54">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0.000422</w:t>
            </w:r>
          </w:p>
        </w:tc>
        <w:tc>
          <w:tcPr>
            <w:tcW w:w="1346" w:type="dxa"/>
            <w:vAlign w:val="center"/>
          </w:tcPr>
          <w:p w14:paraId="4F40F829">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0.000743</w:t>
            </w:r>
          </w:p>
        </w:tc>
        <w:tc>
          <w:tcPr>
            <w:tcW w:w="1286" w:type="dxa"/>
            <w:vAlign w:val="center"/>
          </w:tcPr>
          <w:p w14:paraId="0A7D2426">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462FD7E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29543CEA">
            <w:pPr>
              <w:jc w:val="center"/>
              <w:rPr>
                <w:rFonts w:ascii="Times New Roman" w:hAnsi="Times New Roman" w:cs="Times New Roman"/>
                <w:sz w:val="18"/>
                <w:szCs w:val="18"/>
              </w:rPr>
            </w:pPr>
            <w:r>
              <w:rPr>
                <w:rFonts w:ascii="Times New Roman" w:hAnsi="Times New Roman" w:cs="Times New Roman"/>
                <w:color w:val="000000"/>
                <w:sz w:val="18"/>
                <w:szCs w:val="18"/>
              </w:rPr>
              <w:t>GDGZ</w:t>
            </w:r>
          </w:p>
        </w:tc>
        <w:tc>
          <w:tcPr>
            <w:tcW w:w="1564" w:type="dxa"/>
            <w:vAlign w:val="center"/>
          </w:tcPr>
          <w:p w14:paraId="1FB1A192">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0.016679</w:t>
            </w:r>
            <w:r>
              <w:rPr>
                <w:rFonts w:ascii="Times New Roman" w:hAnsi="Times New Roman" w:cs="Times New Roman"/>
                <w:sz w:val="18"/>
                <w:szCs w:val="18"/>
                <w:vertAlign w:val="superscript"/>
              </w:rPr>
              <w:t>†</w:t>
            </w:r>
          </w:p>
        </w:tc>
        <w:tc>
          <w:tcPr>
            <w:tcW w:w="1366" w:type="dxa"/>
            <w:vAlign w:val="center"/>
          </w:tcPr>
          <w:p w14:paraId="7C90193B">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0.000422</w:t>
            </w:r>
          </w:p>
        </w:tc>
        <w:tc>
          <w:tcPr>
            <w:tcW w:w="1346" w:type="dxa"/>
            <w:vAlign w:val="center"/>
          </w:tcPr>
          <w:p w14:paraId="3F24D94E">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0.000743</w:t>
            </w:r>
          </w:p>
        </w:tc>
        <w:tc>
          <w:tcPr>
            <w:tcW w:w="1286" w:type="dxa"/>
            <w:vAlign w:val="center"/>
          </w:tcPr>
          <w:p w14:paraId="03B15C55">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0B08340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347BC85D">
            <w:pPr>
              <w:jc w:val="center"/>
              <w:rPr>
                <w:rFonts w:ascii="Times New Roman" w:hAnsi="Times New Roman" w:cs="Times New Roman"/>
                <w:sz w:val="18"/>
                <w:szCs w:val="18"/>
              </w:rPr>
            </w:pPr>
            <w:r>
              <w:rPr>
                <w:rFonts w:ascii="Times New Roman" w:hAnsi="Times New Roman" w:cs="Times New Roman"/>
                <w:color w:val="000000"/>
                <w:sz w:val="18"/>
                <w:szCs w:val="18"/>
              </w:rPr>
              <w:t>HNCS</w:t>
            </w:r>
          </w:p>
        </w:tc>
        <w:tc>
          <w:tcPr>
            <w:tcW w:w="1564" w:type="dxa"/>
            <w:vAlign w:val="center"/>
          </w:tcPr>
          <w:p w14:paraId="0BC257C7">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0.016679</w:t>
            </w:r>
            <w:r>
              <w:rPr>
                <w:rFonts w:ascii="Times New Roman" w:hAnsi="Times New Roman" w:cs="Times New Roman"/>
                <w:sz w:val="18"/>
                <w:szCs w:val="18"/>
                <w:vertAlign w:val="superscript"/>
              </w:rPr>
              <w:t>†</w:t>
            </w:r>
          </w:p>
        </w:tc>
        <w:tc>
          <w:tcPr>
            <w:tcW w:w="1366" w:type="dxa"/>
            <w:vAlign w:val="center"/>
          </w:tcPr>
          <w:p w14:paraId="39AE256A">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0.000422</w:t>
            </w:r>
          </w:p>
        </w:tc>
        <w:tc>
          <w:tcPr>
            <w:tcW w:w="1346" w:type="dxa"/>
            <w:vAlign w:val="center"/>
          </w:tcPr>
          <w:p w14:paraId="68DE2F38">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0.000743</w:t>
            </w:r>
          </w:p>
        </w:tc>
        <w:tc>
          <w:tcPr>
            <w:tcW w:w="1286" w:type="dxa"/>
            <w:vAlign w:val="center"/>
          </w:tcPr>
          <w:p w14:paraId="2EC65DC6">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32523C6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18" w:type="dxa"/>
          </w:tcPr>
          <w:p w14:paraId="54C07B68">
            <w:pPr>
              <w:jc w:val="center"/>
              <w:rPr>
                <w:rFonts w:ascii="Times New Roman" w:hAnsi="Times New Roman" w:cs="Times New Roman"/>
                <w:sz w:val="18"/>
                <w:szCs w:val="18"/>
              </w:rPr>
            </w:pPr>
            <w:r>
              <w:rPr>
                <w:rFonts w:ascii="Times New Roman" w:hAnsi="Times New Roman" w:cs="Times New Roman"/>
                <w:color w:val="000000"/>
                <w:sz w:val="18"/>
                <w:szCs w:val="18"/>
              </w:rPr>
              <w:t>SDJN</w:t>
            </w:r>
          </w:p>
        </w:tc>
        <w:tc>
          <w:tcPr>
            <w:tcW w:w="1564" w:type="dxa"/>
            <w:vAlign w:val="center"/>
          </w:tcPr>
          <w:p w14:paraId="774B2B94">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0.016685</w:t>
            </w:r>
            <w:r>
              <w:rPr>
                <w:rFonts w:ascii="Times New Roman" w:hAnsi="Times New Roman" w:cs="Times New Roman"/>
                <w:sz w:val="18"/>
                <w:szCs w:val="18"/>
                <w:vertAlign w:val="superscript"/>
              </w:rPr>
              <w:t>†</w:t>
            </w:r>
          </w:p>
        </w:tc>
        <w:tc>
          <w:tcPr>
            <w:tcW w:w="1366" w:type="dxa"/>
            <w:vAlign w:val="center"/>
          </w:tcPr>
          <w:p w14:paraId="19D3D510">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0.000422</w:t>
            </w:r>
          </w:p>
        </w:tc>
        <w:tc>
          <w:tcPr>
            <w:tcW w:w="1346" w:type="dxa"/>
            <w:vAlign w:val="center"/>
          </w:tcPr>
          <w:p w14:paraId="6EA189DF">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0.000743</w:t>
            </w:r>
          </w:p>
        </w:tc>
        <w:tc>
          <w:tcPr>
            <w:tcW w:w="1286" w:type="dxa"/>
            <w:vAlign w:val="center"/>
          </w:tcPr>
          <w:p w14:paraId="46331FA8">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bl>
    <w:p w14:paraId="17E358F7">
      <w:pPr>
        <w:rPr>
          <w:rFonts w:ascii="Times New Roman" w:hAnsi="Times New Roman" w:cs="Times New Roman"/>
        </w:rPr>
      </w:pPr>
    </w:p>
    <w:p w14:paraId="07D8BBA6">
      <w:pPr>
        <w:rPr>
          <w:rFonts w:ascii="Times New Roman" w:hAnsi="Times New Roman" w:cs="Times New Roman"/>
        </w:rPr>
      </w:pPr>
    </w:p>
    <w:p w14:paraId="20A38076">
      <w:pPr>
        <w:rPr>
          <w:rFonts w:ascii="Times New Roman" w:hAnsi="Times New Roman" w:cs="Times New Roman"/>
        </w:rPr>
      </w:pPr>
    </w:p>
    <w:p w14:paraId="3B83E856">
      <w:pPr>
        <w:rPr>
          <w:rFonts w:ascii="Times New Roman" w:hAnsi="Times New Roman" w:cs="Times New Roman"/>
        </w:rPr>
      </w:pPr>
    </w:p>
    <w:p w14:paraId="4E75114B">
      <w:pPr>
        <w:rPr>
          <w:rFonts w:ascii="Times New Roman" w:hAnsi="Times New Roman" w:cs="Times New Roman"/>
        </w:rPr>
      </w:pPr>
    </w:p>
    <w:p w14:paraId="7C255338">
      <w:pPr>
        <w:rPr>
          <w:rFonts w:ascii="Times New Roman" w:hAnsi="Times New Roman" w:cs="Times New Roman"/>
        </w:rPr>
      </w:pPr>
    </w:p>
    <w:p w14:paraId="3EF6778A">
      <w:pPr>
        <w:rPr>
          <w:rFonts w:ascii="Times New Roman" w:hAnsi="Times New Roman" w:cs="Times New Roman"/>
        </w:rPr>
      </w:pPr>
    </w:p>
    <w:p w14:paraId="1054CE11">
      <w:pPr>
        <w:rPr>
          <w:rFonts w:ascii="Times New Roman" w:hAnsi="Times New Roman" w:cs="Times New Roman"/>
        </w:rPr>
      </w:pPr>
    </w:p>
    <w:p w14:paraId="207208FE">
      <w:pPr>
        <w:rPr>
          <w:rFonts w:ascii="Times New Roman" w:hAnsi="Times New Roman" w:cs="Times New Roman"/>
        </w:rPr>
      </w:pPr>
    </w:p>
    <w:p w14:paraId="51CFAF32">
      <w:pPr>
        <w:rPr>
          <w:rFonts w:ascii="Times New Roman" w:hAnsi="Times New Roman" w:cs="Times New Roman"/>
        </w:rPr>
      </w:pPr>
    </w:p>
    <w:p w14:paraId="2780F07A">
      <w:pPr>
        <w:rPr>
          <w:rFonts w:ascii="Times New Roman" w:hAnsi="Times New Roman" w:cs="Times New Roman"/>
        </w:rPr>
      </w:pPr>
    </w:p>
    <w:p w14:paraId="1BECA4E8">
      <w:pPr>
        <w:rPr>
          <w:rFonts w:ascii="Times New Roman" w:hAnsi="Times New Roman" w:cs="Times New Roman"/>
        </w:rPr>
      </w:pPr>
    </w:p>
    <w:p w14:paraId="607F1B91">
      <w:pPr>
        <w:rPr>
          <w:rFonts w:ascii="Times New Roman" w:hAnsi="Times New Roman" w:cs="Times New Roman"/>
        </w:rPr>
      </w:pPr>
    </w:p>
    <w:p w14:paraId="075167DD">
      <w:pPr>
        <w:rPr>
          <w:rFonts w:ascii="Times New Roman" w:hAnsi="Times New Roman" w:cs="Times New Roman"/>
        </w:rPr>
      </w:pPr>
    </w:p>
    <w:p w14:paraId="4DEDCCB9">
      <w:pPr>
        <w:rPr>
          <w:rFonts w:ascii="Times New Roman" w:hAnsi="Times New Roman" w:cs="Times New Roman"/>
        </w:rPr>
      </w:pPr>
    </w:p>
    <w:p w14:paraId="719BD4C7">
      <w:pPr>
        <w:rPr>
          <w:rFonts w:ascii="Times New Roman" w:hAnsi="Times New Roman" w:cs="Times New Roman"/>
        </w:rPr>
      </w:pPr>
    </w:p>
    <w:p w14:paraId="404FF0F4">
      <w:pPr>
        <w:rPr>
          <w:rFonts w:ascii="Times New Roman" w:hAnsi="Times New Roman" w:cs="Times New Roman"/>
        </w:rPr>
      </w:pPr>
    </w:p>
    <w:p w14:paraId="667455D4">
      <w:pPr>
        <w:rPr>
          <w:rFonts w:ascii="Times New Roman" w:hAnsi="Times New Roman" w:cs="Times New Roman"/>
        </w:rPr>
      </w:pPr>
    </w:p>
    <w:p w14:paraId="5BFCA30D">
      <w:pPr>
        <w:rPr>
          <w:rFonts w:ascii="Times New Roman" w:hAnsi="Times New Roman" w:cs="Times New Roman"/>
        </w:rPr>
      </w:pPr>
    </w:p>
    <w:p w14:paraId="00EA0A09">
      <w:pPr>
        <w:rPr>
          <w:rFonts w:ascii="Times New Roman" w:hAnsi="Times New Roman" w:cs="Times New Roman"/>
        </w:rPr>
      </w:pPr>
    </w:p>
    <w:p w14:paraId="7A413D4D">
      <w:pPr>
        <w:rPr>
          <w:rFonts w:ascii="Times New Roman" w:hAnsi="Times New Roman" w:cs="Times New Roman"/>
        </w:rPr>
      </w:pPr>
    </w:p>
    <w:p w14:paraId="406136B7">
      <w:pPr>
        <w:rPr>
          <w:rFonts w:ascii="Times New Roman" w:hAnsi="Times New Roman" w:cs="Times New Roman"/>
        </w:rPr>
      </w:pPr>
    </w:p>
    <w:p w14:paraId="0F7DC1E3">
      <w:pPr>
        <w:rPr>
          <w:rFonts w:ascii="Times New Roman" w:hAnsi="Times New Roman" w:cs="Times New Roman"/>
        </w:rPr>
      </w:pPr>
    </w:p>
    <w:p w14:paraId="68E3865C">
      <w:pPr>
        <w:rPr>
          <w:rFonts w:ascii="Times New Roman" w:hAnsi="Times New Roman" w:cs="Times New Roman"/>
        </w:rPr>
      </w:pPr>
    </w:p>
    <w:p w14:paraId="3BA14E4C">
      <w:pPr>
        <w:rPr>
          <w:rFonts w:ascii="Times New Roman" w:hAnsi="Times New Roman" w:cs="Times New Roman"/>
        </w:rPr>
      </w:pPr>
    </w:p>
    <w:p w14:paraId="1DE70B8F">
      <w:pPr>
        <w:rPr>
          <w:rFonts w:hint="eastAsia" w:ascii="Times New Roman" w:hAnsi="Times New Roman" w:cs="Times New Roman"/>
        </w:rPr>
      </w:pPr>
    </w:p>
    <w:p w14:paraId="4BF52FFE">
      <w:pPr>
        <w:rPr>
          <w:rFonts w:ascii="Times New Roman" w:hAnsi="Times New Roman" w:cs="Times New Roman"/>
        </w:rPr>
      </w:pPr>
    </w:p>
    <w:tbl>
      <w:tblPr>
        <w:tblStyle w:val="8"/>
        <w:tblpPr w:leftFromText="180" w:rightFromText="180" w:vertAnchor="text" w:horzAnchor="page" w:tblpXSpec="center" w:tblpY="106"/>
        <w:tblOverlap w:val="never"/>
        <w:tblW w:w="6580"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04"/>
        <w:gridCol w:w="1531"/>
        <w:gridCol w:w="1366"/>
        <w:gridCol w:w="1346"/>
        <w:gridCol w:w="1333"/>
      </w:tblGrid>
      <w:tr w14:paraId="444C7EB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04" w:type="dxa"/>
            <w:tcBorders>
              <w:top w:val="single" w:color="auto" w:sz="12" w:space="0"/>
              <w:left w:val="nil"/>
              <w:bottom w:val="single" w:color="auto" w:sz="6" w:space="0"/>
              <w:right w:val="nil"/>
              <w:insideH w:val="single" w:sz="6" w:space="0"/>
              <w:insideV w:val="nil"/>
              <w:tl2br w:val="nil"/>
              <w:tr2bl w:val="nil"/>
            </w:tcBorders>
          </w:tcPr>
          <w:p w14:paraId="254115CD">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To HNCS</w:t>
            </w:r>
          </w:p>
        </w:tc>
        <w:tc>
          <w:tcPr>
            <w:tcW w:w="1531" w:type="dxa"/>
            <w:tcBorders>
              <w:top w:val="single" w:color="auto" w:sz="12" w:space="0"/>
              <w:bottom w:val="single" w:color="auto" w:sz="6" w:space="0"/>
              <w:right w:val="nil"/>
              <w:insideH w:val="single" w:sz="6" w:space="0"/>
              <w:insideV w:val="nil"/>
              <w:tl2br w:val="nil"/>
              <w:tr2bl w:val="nil"/>
            </w:tcBorders>
          </w:tcPr>
          <w:p w14:paraId="4CEE24A0">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MLE</w:t>
            </w:r>
          </w:p>
        </w:tc>
        <w:tc>
          <w:tcPr>
            <w:tcW w:w="1366" w:type="dxa"/>
            <w:tcBorders>
              <w:top w:val="single" w:color="auto" w:sz="12" w:space="0"/>
              <w:bottom w:val="single" w:color="auto" w:sz="6" w:space="0"/>
              <w:right w:val="nil"/>
              <w:insideH w:val="single" w:sz="6" w:space="0"/>
              <w:insideV w:val="nil"/>
              <w:tl2br w:val="nil"/>
              <w:tr2bl w:val="nil"/>
            </w:tcBorders>
          </w:tcPr>
          <w:p w14:paraId="66FFEF15">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95%CI(</w:t>
            </w:r>
            <w:r>
              <w:rPr>
                <w:rFonts w:ascii="Times New Roman" w:hAnsi="Times New Roman" w:eastAsia="Segoe UI" w:cs="Times New Roman"/>
                <w:color w:val="333333"/>
                <w:sz w:val="18"/>
                <w:szCs w:val="18"/>
                <w:shd w:val="clear" w:color="auto" w:fill="FFFFFF"/>
              </w:rPr>
              <w:t>Lower</w:t>
            </w:r>
            <w:r>
              <w:rPr>
                <w:rFonts w:ascii="Times New Roman" w:hAnsi="Times New Roman" w:cs="Times New Roman"/>
                <w:b/>
                <w:bCs/>
                <w:sz w:val="18"/>
                <w:szCs w:val="18"/>
              </w:rPr>
              <w:t>)</w:t>
            </w:r>
          </w:p>
        </w:tc>
        <w:tc>
          <w:tcPr>
            <w:tcW w:w="1346" w:type="dxa"/>
            <w:tcBorders>
              <w:top w:val="single" w:color="auto" w:sz="12" w:space="0"/>
              <w:bottom w:val="single" w:color="auto" w:sz="6" w:space="0"/>
              <w:right w:val="nil"/>
              <w:insideH w:val="single" w:sz="6" w:space="0"/>
              <w:insideV w:val="nil"/>
              <w:tl2br w:val="nil"/>
              <w:tr2bl w:val="nil"/>
            </w:tcBorders>
          </w:tcPr>
          <w:p w14:paraId="0383D41F">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95%CI(</w:t>
            </w:r>
            <w:r>
              <w:rPr>
                <w:rFonts w:ascii="Times New Roman" w:hAnsi="Times New Roman" w:eastAsia="Segoe UI" w:cs="Times New Roman"/>
                <w:color w:val="333333"/>
                <w:sz w:val="18"/>
                <w:szCs w:val="18"/>
                <w:shd w:val="clear" w:color="auto" w:fill="FFFFFF"/>
              </w:rPr>
              <w:t>Upper</w:t>
            </w:r>
            <w:r>
              <w:rPr>
                <w:rFonts w:ascii="Times New Roman" w:hAnsi="Times New Roman" w:cs="Times New Roman"/>
                <w:b/>
                <w:bCs/>
                <w:sz w:val="18"/>
                <w:szCs w:val="18"/>
              </w:rPr>
              <w:t>)</w:t>
            </w:r>
          </w:p>
        </w:tc>
        <w:tc>
          <w:tcPr>
            <w:tcW w:w="1333" w:type="dxa"/>
            <w:tcBorders>
              <w:top w:val="single" w:color="auto" w:sz="12" w:space="0"/>
              <w:bottom w:val="single" w:color="auto" w:sz="6" w:space="0"/>
              <w:right w:val="nil"/>
              <w:insideH w:val="single" w:sz="6" w:space="0"/>
              <w:insideV w:val="nil"/>
              <w:tl2br w:val="nil"/>
              <w:tr2bl w:val="nil"/>
            </w:tcBorders>
          </w:tcPr>
          <w:p w14:paraId="736D546B">
            <w:pPr>
              <w:wordWrap/>
              <w:spacing w:line="360" w:lineRule="exact"/>
              <w:jc w:val="center"/>
              <w:rPr>
                <w:rFonts w:ascii="Times New Roman" w:hAnsi="Times New Roman" w:cs="Times New Roman"/>
                <w:b/>
                <w:bCs/>
                <w:sz w:val="18"/>
                <w:szCs w:val="18"/>
              </w:rPr>
            </w:pPr>
            <w:r>
              <w:rPr>
                <w:rFonts w:ascii="Times New Roman" w:hAnsi="Times New Roman" w:eastAsia="Segoe UI" w:cs="Times New Roman"/>
                <w:color w:val="333333"/>
                <w:sz w:val="18"/>
                <w:szCs w:val="18"/>
                <w:shd w:val="clear" w:color="auto" w:fill="FFFFFF"/>
              </w:rPr>
              <w:t>Convergent state</w:t>
            </w:r>
          </w:p>
        </w:tc>
      </w:tr>
      <w:tr w14:paraId="71A1645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04" w:type="dxa"/>
          </w:tcPr>
          <w:p w14:paraId="45A4FC7B">
            <w:pPr>
              <w:jc w:val="center"/>
              <w:rPr>
                <w:rFonts w:ascii="Times New Roman" w:hAnsi="Times New Roman" w:cs="Times New Roman"/>
                <w:sz w:val="18"/>
                <w:szCs w:val="18"/>
              </w:rPr>
            </w:pPr>
            <w:r>
              <w:rPr>
                <w:rFonts w:ascii="Times New Roman" w:hAnsi="Times New Roman" w:cs="Times New Roman"/>
                <w:color w:val="000000"/>
                <w:sz w:val="18"/>
                <w:szCs w:val="18"/>
              </w:rPr>
              <w:t>SDDY</w:t>
            </w:r>
          </w:p>
        </w:tc>
        <w:tc>
          <w:tcPr>
            <w:tcW w:w="1531" w:type="dxa"/>
            <w:vAlign w:val="center"/>
          </w:tcPr>
          <w:p w14:paraId="6576CCA7">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0.016834</w:t>
            </w:r>
            <w:r>
              <w:rPr>
                <w:rFonts w:ascii="Times New Roman" w:hAnsi="Times New Roman" w:cs="Times New Roman"/>
                <w:sz w:val="18"/>
                <w:szCs w:val="18"/>
                <w:vertAlign w:val="superscript"/>
              </w:rPr>
              <w:t>†</w:t>
            </w:r>
          </w:p>
        </w:tc>
        <w:tc>
          <w:tcPr>
            <w:tcW w:w="1366" w:type="dxa"/>
            <w:vAlign w:val="center"/>
          </w:tcPr>
          <w:p w14:paraId="199617EF">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0.002744</w:t>
            </w:r>
          </w:p>
        </w:tc>
        <w:tc>
          <w:tcPr>
            <w:tcW w:w="1346" w:type="dxa"/>
            <w:vAlign w:val="center"/>
          </w:tcPr>
          <w:p w14:paraId="2E20E991">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0.000634</w:t>
            </w:r>
          </w:p>
        </w:tc>
        <w:tc>
          <w:tcPr>
            <w:tcW w:w="1333" w:type="dxa"/>
            <w:vAlign w:val="center"/>
          </w:tcPr>
          <w:p w14:paraId="3FAD2CED">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323CFD8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04" w:type="dxa"/>
          </w:tcPr>
          <w:p w14:paraId="5793ABE2">
            <w:pPr>
              <w:jc w:val="center"/>
              <w:rPr>
                <w:rFonts w:ascii="Times New Roman" w:hAnsi="Times New Roman" w:cs="Times New Roman"/>
                <w:sz w:val="18"/>
                <w:szCs w:val="18"/>
              </w:rPr>
            </w:pPr>
            <w:r>
              <w:rPr>
                <w:rFonts w:ascii="Times New Roman" w:hAnsi="Times New Roman" w:cs="Times New Roman"/>
                <w:sz w:val="18"/>
                <w:szCs w:val="18"/>
              </w:rPr>
              <w:t>SDDZ</w:t>
            </w:r>
          </w:p>
        </w:tc>
        <w:tc>
          <w:tcPr>
            <w:tcW w:w="1531" w:type="dxa"/>
            <w:vAlign w:val="center"/>
          </w:tcPr>
          <w:p w14:paraId="5735D930">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0.011406</w:t>
            </w:r>
            <w:r>
              <w:rPr>
                <w:rFonts w:ascii="Times New Roman" w:hAnsi="Times New Roman" w:cs="Times New Roman"/>
                <w:sz w:val="18"/>
                <w:szCs w:val="18"/>
                <w:vertAlign w:val="superscript"/>
              </w:rPr>
              <w:t>†</w:t>
            </w:r>
          </w:p>
        </w:tc>
        <w:tc>
          <w:tcPr>
            <w:tcW w:w="1366" w:type="dxa"/>
            <w:vAlign w:val="center"/>
          </w:tcPr>
          <w:p w14:paraId="47D9E958">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0.002568</w:t>
            </w:r>
          </w:p>
        </w:tc>
        <w:tc>
          <w:tcPr>
            <w:tcW w:w="1346" w:type="dxa"/>
            <w:vAlign w:val="center"/>
          </w:tcPr>
          <w:p w14:paraId="0DD9A5D2">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0.000628</w:t>
            </w:r>
          </w:p>
        </w:tc>
        <w:tc>
          <w:tcPr>
            <w:tcW w:w="1333" w:type="dxa"/>
            <w:vAlign w:val="center"/>
          </w:tcPr>
          <w:p w14:paraId="71BB1C63">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0341E7D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04" w:type="dxa"/>
          </w:tcPr>
          <w:p w14:paraId="68D6C562">
            <w:pPr>
              <w:jc w:val="center"/>
              <w:rPr>
                <w:rFonts w:ascii="Times New Roman" w:hAnsi="Times New Roman" w:cs="Times New Roman"/>
                <w:sz w:val="18"/>
                <w:szCs w:val="18"/>
              </w:rPr>
            </w:pPr>
            <w:r>
              <w:rPr>
                <w:rFonts w:ascii="Times New Roman" w:hAnsi="Times New Roman" w:cs="Times New Roman"/>
                <w:color w:val="000000"/>
                <w:sz w:val="18"/>
                <w:szCs w:val="18"/>
              </w:rPr>
              <w:t>JNA</w:t>
            </w:r>
          </w:p>
        </w:tc>
        <w:tc>
          <w:tcPr>
            <w:tcW w:w="1531" w:type="dxa"/>
            <w:vAlign w:val="center"/>
          </w:tcPr>
          <w:p w14:paraId="125F3A4A">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0.011433</w:t>
            </w:r>
            <w:r>
              <w:rPr>
                <w:rFonts w:ascii="Times New Roman" w:hAnsi="Times New Roman" w:cs="Times New Roman"/>
                <w:sz w:val="18"/>
                <w:szCs w:val="18"/>
                <w:vertAlign w:val="superscript"/>
              </w:rPr>
              <w:t>†</w:t>
            </w:r>
          </w:p>
        </w:tc>
        <w:tc>
          <w:tcPr>
            <w:tcW w:w="1366" w:type="dxa"/>
            <w:vAlign w:val="center"/>
          </w:tcPr>
          <w:p w14:paraId="6A4BDBC2">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0.00257</w:t>
            </w:r>
          </w:p>
        </w:tc>
        <w:tc>
          <w:tcPr>
            <w:tcW w:w="1346" w:type="dxa"/>
            <w:vAlign w:val="center"/>
          </w:tcPr>
          <w:p w14:paraId="7B3A8820">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0.000629</w:t>
            </w:r>
          </w:p>
        </w:tc>
        <w:tc>
          <w:tcPr>
            <w:tcW w:w="1333" w:type="dxa"/>
            <w:vAlign w:val="center"/>
          </w:tcPr>
          <w:p w14:paraId="0F852DFC">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29AE183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04" w:type="dxa"/>
          </w:tcPr>
          <w:p w14:paraId="12685EBB">
            <w:pPr>
              <w:jc w:val="center"/>
              <w:rPr>
                <w:rFonts w:ascii="Times New Roman" w:hAnsi="Times New Roman" w:cs="Times New Roman"/>
                <w:sz w:val="18"/>
                <w:szCs w:val="18"/>
              </w:rPr>
            </w:pPr>
            <w:r>
              <w:rPr>
                <w:rFonts w:ascii="Times New Roman" w:hAnsi="Times New Roman" w:cs="Times New Roman"/>
                <w:color w:val="000000"/>
                <w:sz w:val="18"/>
                <w:szCs w:val="18"/>
              </w:rPr>
              <w:t>GDFS</w:t>
            </w:r>
          </w:p>
        </w:tc>
        <w:tc>
          <w:tcPr>
            <w:tcW w:w="1531" w:type="dxa"/>
            <w:vAlign w:val="center"/>
          </w:tcPr>
          <w:p w14:paraId="4906D8D1">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0.149192</w:t>
            </w:r>
            <w:r>
              <w:rPr>
                <w:rFonts w:ascii="Times New Roman" w:hAnsi="Times New Roman" w:cs="Times New Roman"/>
                <w:sz w:val="18"/>
                <w:szCs w:val="18"/>
                <w:vertAlign w:val="superscript"/>
              </w:rPr>
              <w:t>†</w:t>
            </w:r>
          </w:p>
        </w:tc>
        <w:tc>
          <w:tcPr>
            <w:tcW w:w="1366" w:type="dxa"/>
            <w:vAlign w:val="center"/>
          </w:tcPr>
          <w:p w14:paraId="26B8B334">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0.003102</w:t>
            </w:r>
          </w:p>
        </w:tc>
        <w:tc>
          <w:tcPr>
            <w:tcW w:w="1346" w:type="dxa"/>
            <w:vAlign w:val="center"/>
          </w:tcPr>
          <w:p w14:paraId="16BF8D3D">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0.000644</w:t>
            </w:r>
          </w:p>
        </w:tc>
        <w:tc>
          <w:tcPr>
            <w:tcW w:w="1333" w:type="dxa"/>
            <w:vAlign w:val="center"/>
          </w:tcPr>
          <w:p w14:paraId="4D9A0B3E">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12CD355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04" w:type="dxa"/>
          </w:tcPr>
          <w:p w14:paraId="16E32BBB">
            <w:pPr>
              <w:jc w:val="center"/>
              <w:rPr>
                <w:rFonts w:ascii="Times New Roman" w:hAnsi="Times New Roman" w:cs="Times New Roman"/>
                <w:sz w:val="18"/>
                <w:szCs w:val="18"/>
              </w:rPr>
            </w:pPr>
            <w:r>
              <w:rPr>
                <w:rFonts w:ascii="Times New Roman" w:hAnsi="Times New Roman" w:cs="Times New Roman"/>
                <w:color w:val="000000"/>
                <w:sz w:val="18"/>
                <w:szCs w:val="18"/>
              </w:rPr>
              <w:t>HNSY</w:t>
            </w:r>
          </w:p>
        </w:tc>
        <w:tc>
          <w:tcPr>
            <w:tcW w:w="1531" w:type="dxa"/>
            <w:vAlign w:val="center"/>
          </w:tcPr>
          <w:p w14:paraId="24115830">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0.011408</w:t>
            </w:r>
            <w:r>
              <w:rPr>
                <w:rFonts w:ascii="Times New Roman" w:hAnsi="Times New Roman" w:cs="Times New Roman"/>
                <w:sz w:val="18"/>
                <w:szCs w:val="18"/>
                <w:vertAlign w:val="superscript"/>
              </w:rPr>
              <w:t>†</w:t>
            </w:r>
          </w:p>
        </w:tc>
        <w:tc>
          <w:tcPr>
            <w:tcW w:w="1366" w:type="dxa"/>
            <w:vAlign w:val="center"/>
          </w:tcPr>
          <w:p w14:paraId="4870E634">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0.002569</w:t>
            </w:r>
          </w:p>
        </w:tc>
        <w:tc>
          <w:tcPr>
            <w:tcW w:w="1346" w:type="dxa"/>
            <w:vAlign w:val="center"/>
          </w:tcPr>
          <w:p w14:paraId="2E3C3EA5">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0.000628</w:t>
            </w:r>
          </w:p>
        </w:tc>
        <w:tc>
          <w:tcPr>
            <w:tcW w:w="1333" w:type="dxa"/>
            <w:vAlign w:val="center"/>
          </w:tcPr>
          <w:p w14:paraId="583C0D0B">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24B097C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04" w:type="dxa"/>
          </w:tcPr>
          <w:p w14:paraId="6583217E">
            <w:pPr>
              <w:jc w:val="center"/>
              <w:rPr>
                <w:rFonts w:ascii="Times New Roman" w:hAnsi="Times New Roman" w:cs="Times New Roman"/>
                <w:sz w:val="18"/>
                <w:szCs w:val="18"/>
              </w:rPr>
            </w:pPr>
            <w:r>
              <w:rPr>
                <w:rFonts w:ascii="Times New Roman" w:hAnsi="Times New Roman" w:cs="Times New Roman"/>
                <w:color w:val="000000"/>
                <w:sz w:val="18"/>
                <w:szCs w:val="18"/>
              </w:rPr>
              <w:t>YNKM</w:t>
            </w:r>
          </w:p>
        </w:tc>
        <w:tc>
          <w:tcPr>
            <w:tcW w:w="1531" w:type="dxa"/>
            <w:vAlign w:val="center"/>
          </w:tcPr>
          <w:p w14:paraId="72A8BA09">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0.011417</w:t>
            </w:r>
            <w:r>
              <w:rPr>
                <w:rFonts w:ascii="Times New Roman" w:hAnsi="Times New Roman" w:cs="Times New Roman"/>
                <w:sz w:val="18"/>
                <w:szCs w:val="18"/>
                <w:vertAlign w:val="superscript"/>
              </w:rPr>
              <w:t>†</w:t>
            </w:r>
          </w:p>
        </w:tc>
        <w:tc>
          <w:tcPr>
            <w:tcW w:w="1366" w:type="dxa"/>
            <w:vAlign w:val="center"/>
          </w:tcPr>
          <w:p w14:paraId="4DF5CE40">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0.002569</w:t>
            </w:r>
          </w:p>
        </w:tc>
        <w:tc>
          <w:tcPr>
            <w:tcW w:w="1346" w:type="dxa"/>
            <w:vAlign w:val="center"/>
          </w:tcPr>
          <w:p w14:paraId="69F64523">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0.000628</w:t>
            </w:r>
          </w:p>
        </w:tc>
        <w:tc>
          <w:tcPr>
            <w:tcW w:w="1333" w:type="dxa"/>
            <w:vAlign w:val="center"/>
          </w:tcPr>
          <w:p w14:paraId="27C75264">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64788B2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04" w:type="dxa"/>
          </w:tcPr>
          <w:p w14:paraId="25BB71C8">
            <w:pPr>
              <w:jc w:val="center"/>
              <w:rPr>
                <w:rFonts w:ascii="Times New Roman" w:hAnsi="Times New Roman" w:cs="Times New Roman"/>
                <w:sz w:val="18"/>
                <w:szCs w:val="18"/>
              </w:rPr>
            </w:pPr>
            <w:r>
              <w:rPr>
                <w:rFonts w:ascii="Times New Roman" w:hAnsi="Times New Roman" w:cs="Times New Roman"/>
                <w:color w:val="000000"/>
                <w:sz w:val="18"/>
                <w:szCs w:val="18"/>
              </w:rPr>
              <w:t>HNHK</w:t>
            </w:r>
          </w:p>
        </w:tc>
        <w:tc>
          <w:tcPr>
            <w:tcW w:w="1531" w:type="dxa"/>
            <w:vAlign w:val="center"/>
          </w:tcPr>
          <w:p w14:paraId="2308B9E2">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0.011410</w:t>
            </w:r>
            <w:r>
              <w:rPr>
                <w:rFonts w:ascii="Times New Roman" w:hAnsi="Times New Roman" w:cs="Times New Roman"/>
                <w:sz w:val="18"/>
                <w:szCs w:val="18"/>
                <w:vertAlign w:val="superscript"/>
              </w:rPr>
              <w:t>†</w:t>
            </w:r>
          </w:p>
        </w:tc>
        <w:tc>
          <w:tcPr>
            <w:tcW w:w="1366" w:type="dxa"/>
            <w:vAlign w:val="center"/>
          </w:tcPr>
          <w:p w14:paraId="20CFDDBB">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0.002566</w:t>
            </w:r>
          </w:p>
        </w:tc>
        <w:tc>
          <w:tcPr>
            <w:tcW w:w="1346" w:type="dxa"/>
            <w:vAlign w:val="center"/>
          </w:tcPr>
          <w:p w14:paraId="617A2579">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0.000628</w:t>
            </w:r>
          </w:p>
        </w:tc>
        <w:tc>
          <w:tcPr>
            <w:tcW w:w="1333" w:type="dxa"/>
            <w:vAlign w:val="center"/>
          </w:tcPr>
          <w:p w14:paraId="25FC8B4B">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48704A0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04" w:type="dxa"/>
          </w:tcPr>
          <w:p w14:paraId="7F7EEE8B">
            <w:pPr>
              <w:jc w:val="center"/>
              <w:rPr>
                <w:rFonts w:ascii="Times New Roman" w:hAnsi="Times New Roman" w:cs="Times New Roman"/>
                <w:sz w:val="18"/>
                <w:szCs w:val="18"/>
              </w:rPr>
            </w:pPr>
            <w:r>
              <w:rPr>
                <w:rFonts w:ascii="Times New Roman" w:hAnsi="Times New Roman" w:cs="Times New Roman"/>
                <w:color w:val="000000"/>
                <w:sz w:val="18"/>
                <w:szCs w:val="18"/>
              </w:rPr>
              <w:t>XSBN</w:t>
            </w:r>
          </w:p>
        </w:tc>
        <w:tc>
          <w:tcPr>
            <w:tcW w:w="1531" w:type="dxa"/>
            <w:vAlign w:val="center"/>
          </w:tcPr>
          <w:p w14:paraId="43923E1C">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0.011405</w:t>
            </w:r>
            <w:r>
              <w:rPr>
                <w:rFonts w:ascii="Times New Roman" w:hAnsi="Times New Roman" w:cs="Times New Roman"/>
                <w:sz w:val="18"/>
                <w:szCs w:val="18"/>
                <w:vertAlign w:val="superscript"/>
              </w:rPr>
              <w:t>†</w:t>
            </w:r>
          </w:p>
        </w:tc>
        <w:tc>
          <w:tcPr>
            <w:tcW w:w="1366" w:type="dxa"/>
            <w:vAlign w:val="center"/>
          </w:tcPr>
          <w:p w14:paraId="5C659C80">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0.002568</w:t>
            </w:r>
          </w:p>
        </w:tc>
        <w:tc>
          <w:tcPr>
            <w:tcW w:w="1346" w:type="dxa"/>
            <w:vAlign w:val="center"/>
          </w:tcPr>
          <w:p w14:paraId="4131BCA8">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0.000628</w:t>
            </w:r>
          </w:p>
        </w:tc>
        <w:tc>
          <w:tcPr>
            <w:tcW w:w="1333" w:type="dxa"/>
            <w:vAlign w:val="center"/>
          </w:tcPr>
          <w:p w14:paraId="2C1F50EC">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29FD3AB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04" w:type="dxa"/>
          </w:tcPr>
          <w:p w14:paraId="16D57FCF">
            <w:pPr>
              <w:jc w:val="center"/>
              <w:rPr>
                <w:rFonts w:ascii="Times New Roman" w:hAnsi="Times New Roman" w:cs="Times New Roman"/>
                <w:sz w:val="18"/>
                <w:szCs w:val="18"/>
              </w:rPr>
            </w:pPr>
            <w:r>
              <w:rPr>
                <w:rFonts w:ascii="Times New Roman" w:hAnsi="Times New Roman" w:cs="Times New Roman"/>
                <w:color w:val="000000"/>
                <w:sz w:val="18"/>
                <w:szCs w:val="18"/>
              </w:rPr>
              <w:t>GDGZ</w:t>
            </w:r>
          </w:p>
        </w:tc>
        <w:tc>
          <w:tcPr>
            <w:tcW w:w="1531" w:type="dxa"/>
            <w:vAlign w:val="center"/>
          </w:tcPr>
          <w:p w14:paraId="1794ECB0">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0.011431</w:t>
            </w:r>
            <w:r>
              <w:rPr>
                <w:rFonts w:ascii="Times New Roman" w:hAnsi="Times New Roman" w:cs="Times New Roman"/>
                <w:sz w:val="18"/>
                <w:szCs w:val="18"/>
                <w:vertAlign w:val="superscript"/>
              </w:rPr>
              <w:t>†</w:t>
            </w:r>
          </w:p>
        </w:tc>
        <w:tc>
          <w:tcPr>
            <w:tcW w:w="1366" w:type="dxa"/>
            <w:vAlign w:val="center"/>
          </w:tcPr>
          <w:p w14:paraId="4748D02A">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0.002569</w:t>
            </w:r>
          </w:p>
        </w:tc>
        <w:tc>
          <w:tcPr>
            <w:tcW w:w="1346" w:type="dxa"/>
            <w:vAlign w:val="center"/>
          </w:tcPr>
          <w:p w14:paraId="4F66A5E3">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0.00063</w:t>
            </w:r>
          </w:p>
        </w:tc>
        <w:tc>
          <w:tcPr>
            <w:tcW w:w="1333" w:type="dxa"/>
            <w:vAlign w:val="center"/>
          </w:tcPr>
          <w:p w14:paraId="2FF6CC02">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3176883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04" w:type="dxa"/>
          </w:tcPr>
          <w:p w14:paraId="72C1B3ED">
            <w:pPr>
              <w:jc w:val="center"/>
              <w:rPr>
                <w:rFonts w:ascii="Times New Roman" w:hAnsi="Times New Roman" w:cs="Times New Roman"/>
                <w:sz w:val="18"/>
                <w:szCs w:val="18"/>
              </w:rPr>
            </w:pPr>
            <w:r>
              <w:rPr>
                <w:rFonts w:ascii="Times New Roman" w:hAnsi="Times New Roman" w:cs="Times New Roman"/>
                <w:color w:val="000000"/>
                <w:sz w:val="18"/>
                <w:szCs w:val="18"/>
              </w:rPr>
              <w:t>FJFZ</w:t>
            </w:r>
          </w:p>
        </w:tc>
        <w:tc>
          <w:tcPr>
            <w:tcW w:w="1531" w:type="dxa"/>
            <w:vAlign w:val="center"/>
          </w:tcPr>
          <w:p w14:paraId="0C206F35">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0.016679</w:t>
            </w:r>
            <w:r>
              <w:rPr>
                <w:rFonts w:ascii="Times New Roman" w:hAnsi="Times New Roman" w:cs="Times New Roman"/>
                <w:sz w:val="18"/>
                <w:szCs w:val="18"/>
                <w:vertAlign w:val="superscript"/>
              </w:rPr>
              <w:t>†</w:t>
            </w:r>
          </w:p>
        </w:tc>
        <w:tc>
          <w:tcPr>
            <w:tcW w:w="1366" w:type="dxa"/>
            <w:vAlign w:val="center"/>
          </w:tcPr>
          <w:p w14:paraId="5356EB24">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0.002744</w:t>
            </w:r>
          </w:p>
        </w:tc>
        <w:tc>
          <w:tcPr>
            <w:tcW w:w="1346" w:type="dxa"/>
            <w:vAlign w:val="center"/>
          </w:tcPr>
          <w:p w14:paraId="4887A855">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0.000634</w:t>
            </w:r>
          </w:p>
        </w:tc>
        <w:tc>
          <w:tcPr>
            <w:tcW w:w="1333" w:type="dxa"/>
            <w:vAlign w:val="center"/>
          </w:tcPr>
          <w:p w14:paraId="1751A012">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0EB7231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04" w:type="dxa"/>
          </w:tcPr>
          <w:p w14:paraId="2B537560">
            <w:pPr>
              <w:jc w:val="center"/>
              <w:rPr>
                <w:rFonts w:ascii="Times New Roman" w:hAnsi="Times New Roman" w:cs="Times New Roman"/>
                <w:sz w:val="18"/>
                <w:szCs w:val="18"/>
              </w:rPr>
            </w:pPr>
            <w:r>
              <w:rPr>
                <w:rFonts w:ascii="Times New Roman" w:hAnsi="Times New Roman" w:cs="Times New Roman"/>
                <w:color w:val="000000"/>
                <w:sz w:val="18"/>
                <w:szCs w:val="18"/>
              </w:rPr>
              <w:t>SDJN</w:t>
            </w:r>
          </w:p>
        </w:tc>
        <w:tc>
          <w:tcPr>
            <w:tcW w:w="1531" w:type="dxa"/>
            <w:vAlign w:val="center"/>
          </w:tcPr>
          <w:p w14:paraId="3BCAB8D8">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118.4663</w:t>
            </w:r>
          </w:p>
        </w:tc>
        <w:tc>
          <w:tcPr>
            <w:tcW w:w="1366" w:type="dxa"/>
            <w:vAlign w:val="center"/>
          </w:tcPr>
          <w:p w14:paraId="6B220F8E">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121.749</w:t>
            </w:r>
          </w:p>
        </w:tc>
        <w:tc>
          <w:tcPr>
            <w:tcW w:w="1346" w:type="dxa"/>
            <w:vAlign w:val="center"/>
          </w:tcPr>
          <w:p w14:paraId="14BBB9AB">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117.808</w:t>
            </w:r>
          </w:p>
        </w:tc>
        <w:tc>
          <w:tcPr>
            <w:tcW w:w="1333" w:type="dxa"/>
            <w:vAlign w:val="center"/>
          </w:tcPr>
          <w:p w14:paraId="00CE8B00">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Converged</w:t>
            </w:r>
          </w:p>
        </w:tc>
      </w:tr>
    </w:tbl>
    <w:p w14:paraId="41816A3A">
      <w:pPr>
        <w:rPr>
          <w:rFonts w:hint="eastAsia" w:ascii="Times New Roman" w:hAnsi="Times New Roman" w:cs="Times New Roman"/>
        </w:rPr>
      </w:pPr>
    </w:p>
    <w:p w14:paraId="34FE1113">
      <w:pPr>
        <w:rPr>
          <w:rFonts w:ascii="Times New Roman" w:hAnsi="Times New Roman" w:cs="Times New Roman"/>
        </w:rPr>
      </w:pPr>
    </w:p>
    <w:p w14:paraId="21290F82">
      <w:pPr>
        <w:rPr>
          <w:rFonts w:ascii="Times New Roman" w:hAnsi="Times New Roman" w:cs="Times New Roman"/>
        </w:rPr>
      </w:pPr>
    </w:p>
    <w:p w14:paraId="49D0A779">
      <w:pPr>
        <w:rPr>
          <w:rFonts w:ascii="Times New Roman" w:hAnsi="Times New Roman" w:cs="Times New Roman"/>
        </w:rPr>
      </w:pPr>
    </w:p>
    <w:p w14:paraId="2753F737">
      <w:pPr>
        <w:rPr>
          <w:rFonts w:ascii="Times New Roman" w:hAnsi="Times New Roman" w:cs="Times New Roman"/>
        </w:rPr>
      </w:pPr>
    </w:p>
    <w:p w14:paraId="37A7B512">
      <w:pPr>
        <w:rPr>
          <w:rFonts w:ascii="Times New Roman" w:hAnsi="Times New Roman" w:cs="Times New Roman"/>
        </w:rPr>
      </w:pPr>
    </w:p>
    <w:p w14:paraId="49E635CB">
      <w:pPr>
        <w:rPr>
          <w:rFonts w:ascii="Times New Roman" w:hAnsi="Times New Roman" w:cs="Times New Roman"/>
        </w:rPr>
      </w:pPr>
    </w:p>
    <w:p w14:paraId="6CBD715E">
      <w:pPr>
        <w:rPr>
          <w:rFonts w:ascii="Times New Roman" w:hAnsi="Times New Roman" w:cs="Times New Roman"/>
        </w:rPr>
      </w:pPr>
    </w:p>
    <w:p w14:paraId="038E5A66">
      <w:pPr>
        <w:rPr>
          <w:rFonts w:ascii="Times New Roman" w:hAnsi="Times New Roman" w:cs="Times New Roman"/>
        </w:rPr>
      </w:pPr>
    </w:p>
    <w:p w14:paraId="2274E567">
      <w:pPr>
        <w:rPr>
          <w:rFonts w:ascii="Times New Roman" w:hAnsi="Times New Roman" w:cs="Times New Roman"/>
        </w:rPr>
      </w:pPr>
    </w:p>
    <w:p w14:paraId="5A4047D9">
      <w:pPr>
        <w:rPr>
          <w:rFonts w:ascii="Times New Roman" w:hAnsi="Times New Roman" w:cs="Times New Roman"/>
        </w:rPr>
      </w:pPr>
    </w:p>
    <w:p w14:paraId="04B70C46">
      <w:pPr>
        <w:rPr>
          <w:rFonts w:ascii="Times New Roman" w:hAnsi="Times New Roman" w:cs="Times New Roman"/>
        </w:rPr>
      </w:pPr>
    </w:p>
    <w:p w14:paraId="3183D89B">
      <w:pPr>
        <w:rPr>
          <w:rFonts w:ascii="Times New Roman" w:hAnsi="Times New Roman" w:cs="Times New Roman"/>
        </w:rPr>
      </w:pPr>
    </w:p>
    <w:p w14:paraId="30C6639E">
      <w:pPr>
        <w:rPr>
          <w:rFonts w:ascii="Times New Roman" w:hAnsi="Times New Roman" w:cs="Times New Roman"/>
        </w:rPr>
      </w:pPr>
    </w:p>
    <w:p w14:paraId="7FF2A1DA">
      <w:pPr>
        <w:rPr>
          <w:rFonts w:ascii="Times New Roman" w:hAnsi="Times New Roman" w:cs="Times New Roman"/>
        </w:rPr>
      </w:pPr>
    </w:p>
    <w:p w14:paraId="74FA3F40">
      <w:pPr>
        <w:rPr>
          <w:rFonts w:ascii="Times New Roman" w:hAnsi="Times New Roman" w:cs="Times New Roman"/>
        </w:rPr>
      </w:pPr>
    </w:p>
    <w:p w14:paraId="65993306">
      <w:pPr>
        <w:rPr>
          <w:rFonts w:ascii="Times New Roman" w:hAnsi="Times New Roman" w:cs="Times New Roman"/>
        </w:rPr>
      </w:pPr>
    </w:p>
    <w:p w14:paraId="67A46F2A">
      <w:pPr>
        <w:rPr>
          <w:rFonts w:ascii="Times New Roman" w:hAnsi="Times New Roman" w:cs="Times New Roman"/>
        </w:rPr>
      </w:pPr>
    </w:p>
    <w:p w14:paraId="64E0CB95">
      <w:pPr>
        <w:rPr>
          <w:rFonts w:ascii="Times New Roman" w:hAnsi="Times New Roman" w:cs="Times New Roman"/>
        </w:rPr>
      </w:pPr>
    </w:p>
    <w:p w14:paraId="500B4BFF">
      <w:pPr>
        <w:rPr>
          <w:rFonts w:ascii="Times New Roman" w:hAnsi="Times New Roman" w:cs="Times New Roman"/>
        </w:rPr>
      </w:pPr>
    </w:p>
    <w:p w14:paraId="36821EE6">
      <w:pPr>
        <w:rPr>
          <w:rFonts w:ascii="Times New Roman" w:hAnsi="Times New Roman" w:cs="Times New Roman"/>
        </w:rPr>
      </w:pPr>
    </w:p>
    <w:p w14:paraId="3B7D3F16">
      <w:pPr>
        <w:rPr>
          <w:rFonts w:ascii="Times New Roman" w:hAnsi="Times New Roman" w:cs="Times New Roman"/>
        </w:rPr>
      </w:pPr>
    </w:p>
    <w:p w14:paraId="013C9DC2">
      <w:pPr>
        <w:rPr>
          <w:rFonts w:ascii="Times New Roman" w:hAnsi="Times New Roman" w:cs="Times New Roman"/>
        </w:rPr>
      </w:pPr>
    </w:p>
    <w:p w14:paraId="0544F909">
      <w:pPr>
        <w:rPr>
          <w:rFonts w:ascii="Times New Roman" w:hAnsi="Times New Roman" w:cs="Times New Roman"/>
        </w:rPr>
      </w:pPr>
    </w:p>
    <w:p w14:paraId="5DB5DF36">
      <w:pPr>
        <w:rPr>
          <w:rFonts w:hint="eastAsia" w:ascii="Times New Roman" w:hAnsi="Times New Roman" w:cs="Times New Roman"/>
        </w:rPr>
      </w:pPr>
    </w:p>
    <w:tbl>
      <w:tblPr>
        <w:tblStyle w:val="8"/>
        <w:tblpPr w:leftFromText="180" w:rightFromText="180" w:vertAnchor="text" w:horzAnchor="page" w:tblpXSpec="center" w:tblpY="106"/>
        <w:tblOverlap w:val="never"/>
        <w:tblW w:w="6580"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04"/>
        <w:gridCol w:w="1531"/>
        <w:gridCol w:w="1366"/>
        <w:gridCol w:w="1346"/>
        <w:gridCol w:w="1333"/>
      </w:tblGrid>
      <w:tr w14:paraId="26755D0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04" w:type="dxa"/>
            <w:tcBorders>
              <w:top w:val="single" w:color="auto" w:sz="12" w:space="0"/>
              <w:left w:val="nil"/>
              <w:bottom w:val="single" w:color="auto" w:sz="6" w:space="0"/>
              <w:right w:val="nil"/>
              <w:insideH w:val="single" w:sz="6" w:space="0"/>
              <w:insideV w:val="nil"/>
              <w:tl2br w:val="nil"/>
              <w:tr2bl w:val="nil"/>
            </w:tcBorders>
          </w:tcPr>
          <w:p w14:paraId="590A491F">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To SDJN</w:t>
            </w:r>
          </w:p>
        </w:tc>
        <w:tc>
          <w:tcPr>
            <w:tcW w:w="1531" w:type="dxa"/>
            <w:tcBorders>
              <w:top w:val="single" w:color="auto" w:sz="12" w:space="0"/>
              <w:bottom w:val="single" w:color="auto" w:sz="6" w:space="0"/>
              <w:right w:val="nil"/>
              <w:insideH w:val="single" w:sz="6" w:space="0"/>
              <w:insideV w:val="nil"/>
              <w:tl2br w:val="nil"/>
              <w:tr2bl w:val="nil"/>
            </w:tcBorders>
          </w:tcPr>
          <w:p w14:paraId="7AA4212B">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MLE</w:t>
            </w:r>
          </w:p>
        </w:tc>
        <w:tc>
          <w:tcPr>
            <w:tcW w:w="1366" w:type="dxa"/>
            <w:tcBorders>
              <w:top w:val="single" w:color="auto" w:sz="12" w:space="0"/>
              <w:bottom w:val="single" w:color="auto" w:sz="6" w:space="0"/>
              <w:right w:val="nil"/>
              <w:insideH w:val="single" w:sz="6" w:space="0"/>
              <w:insideV w:val="nil"/>
              <w:tl2br w:val="nil"/>
              <w:tr2bl w:val="nil"/>
            </w:tcBorders>
          </w:tcPr>
          <w:p w14:paraId="059978F1">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95%CI(</w:t>
            </w:r>
            <w:r>
              <w:rPr>
                <w:rFonts w:ascii="Times New Roman" w:hAnsi="Times New Roman" w:eastAsia="Segoe UI" w:cs="Times New Roman"/>
                <w:color w:val="333333"/>
                <w:sz w:val="18"/>
                <w:szCs w:val="18"/>
                <w:shd w:val="clear" w:color="auto" w:fill="FFFFFF"/>
              </w:rPr>
              <w:t>Lo</w:t>
            </w:r>
            <w:r>
              <w:rPr>
                <w:rFonts w:hint="eastAsia" w:ascii="Times New Roman" w:hAnsi="Times New Roman" w:eastAsia="宋体" w:cs="Times New Roman"/>
                <w:color w:val="333333"/>
                <w:sz w:val="18"/>
                <w:szCs w:val="18"/>
                <w:shd w:val="clear" w:color="auto" w:fill="FFFFFF"/>
              </w:rPr>
              <w:t xml:space="preserve"> </w:t>
            </w:r>
            <w:r>
              <w:rPr>
                <w:rFonts w:ascii="Times New Roman" w:hAnsi="Times New Roman" w:eastAsia="Segoe UI" w:cs="Times New Roman"/>
                <w:color w:val="333333"/>
                <w:sz w:val="18"/>
                <w:szCs w:val="18"/>
                <w:shd w:val="clear" w:color="auto" w:fill="FFFFFF"/>
              </w:rPr>
              <w:t>er</w:t>
            </w:r>
            <w:r>
              <w:rPr>
                <w:rFonts w:ascii="Times New Roman" w:hAnsi="Times New Roman" w:cs="Times New Roman"/>
                <w:b/>
                <w:bCs/>
                <w:sz w:val="18"/>
                <w:szCs w:val="18"/>
              </w:rPr>
              <w:t>)</w:t>
            </w:r>
          </w:p>
        </w:tc>
        <w:tc>
          <w:tcPr>
            <w:tcW w:w="1346" w:type="dxa"/>
            <w:tcBorders>
              <w:top w:val="single" w:color="auto" w:sz="12" w:space="0"/>
              <w:bottom w:val="single" w:color="auto" w:sz="6" w:space="0"/>
              <w:right w:val="nil"/>
              <w:insideH w:val="single" w:sz="6" w:space="0"/>
              <w:insideV w:val="nil"/>
              <w:tl2br w:val="nil"/>
              <w:tr2bl w:val="nil"/>
            </w:tcBorders>
          </w:tcPr>
          <w:p w14:paraId="6BC17503">
            <w:pPr>
              <w:wordWrap/>
              <w:spacing w:line="360" w:lineRule="exact"/>
              <w:jc w:val="center"/>
              <w:rPr>
                <w:rFonts w:ascii="Times New Roman" w:hAnsi="Times New Roman" w:cs="Times New Roman"/>
                <w:b/>
                <w:bCs/>
                <w:sz w:val="18"/>
                <w:szCs w:val="18"/>
              </w:rPr>
            </w:pPr>
            <w:r>
              <w:rPr>
                <w:rFonts w:ascii="Times New Roman" w:hAnsi="Times New Roman" w:cs="Times New Roman"/>
                <w:b/>
                <w:bCs/>
                <w:sz w:val="18"/>
                <w:szCs w:val="18"/>
              </w:rPr>
              <w:t>95%CI(</w:t>
            </w:r>
            <w:r>
              <w:rPr>
                <w:rFonts w:ascii="Times New Roman" w:hAnsi="Times New Roman" w:eastAsia="Segoe UI" w:cs="Times New Roman"/>
                <w:color w:val="333333"/>
                <w:sz w:val="18"/>
                <w:szCs w:val="18"/>
                <w:shd w:val="clear" w:color="auto" w:fill="FFFFFF"/>
              </w:rPr>
              <w:t>Upper</w:t>
            </w:r>
            <w:r>
              <w:rPr>
                <w:rFonts w:ascii="Times New Roman" w:hAnsi="Times New Roman" w:cs="Times New Roman"/>
                <w:b/>
                <w:bCs/>
                <w:sz w:val="18"/>
                <w:szCs w:val="18"/>
              </w:rPr>
              <w:t>)</w:t>
            </w:r>
          </w:p>
        </w:tc>
        <w:tc>
          <w:tcPr>
            <w:tcW w:w="1333" w:type="dxa"/>
            <w:tcBorders>
              <w:top w:val="single" w:color="auto" w:sz="12" w:space="0"/>
              <w:bottom w:val="single" w:color="auto" w:sz="6" w:space="0"/>
              <w:right w:val="nil"/>
              <w:insideH w:val="single" w:sz="6" w:space="0"/>
              <w:insideV w:val="nil"/>
              <w:tl2br w:val="nil"/>
              <w:tr2bl w:val="nil"/>
            </w:tcBorders>
          </w:tcPr>
          <w:p w14:paraId="77B2EE85">
            <w:pPr>
              <w:wordWrap/>
              <w:spacing w:line="360" w:lineRule="exact"/>
              <w:jc w:val="center"/>
              <w:rPr>
                <w:rFonts w:ascii="Times New Roman" w:hAnsi="Times New Roman" w:cs="Times New Roman"/>
                <w:b/>
                <w:bCs/>
                <w:sz w:val="18"/>
                <w:szCs w:val="18"/>
              </w:rPr>
            </w:pPr>
            <w:r>
              <w:rPr>
                <w:rFonts w:ascii="Times New Roman" w:hAnsi="Times New Roman" w:eastAsia="Segoe UI" w:cs="Times New Roman"/>
                <w:color w:val="333333"/>
                <w:sz w:val="18"/>
                <w:szCs w:val="18"/>
                <w:shd w:val="clear" w:color="auto" w:fill="FFFFFF"/>
              </w:rPr>
              <w:t>Convergent state</w:t>
            </w:r>
          </w:p>
        </w:tc>
      </w:tr>
      <w:tr w14:paraId="3EF2BD2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04" w:type="dxa"/>
          </w:tcPr>
          <w:p w14:paraId="7F7EA0FE">
            <w:pPr>
              <w:jc w:val="center"/>
              <w:rPr>
                <w:rFonts w:ascii="Times New Roman" w:hAnsi="Times New Roman" w:cs="Times New Roman"/>
                <w:sz w:val="18"/>
                <w:szCs w:val="18"/>
              </w:rPr>
            </w:pPr>
            <w:r>
              <w:rPr>
                <w:rFonts w:ascii="Times New Roman" w:hAnsi="Times New Roman" w:cs="Times New Roman"/>
                <w:color w:val="000000"/>
                <w:sz w:val="18"/>
                <w:szCs w:val="18"/>
              </w:rPr>
              <w:t>SDDY</w:t>
            </w:r>
          </w:p>
        </w:tc>
        <w:tc>
          <w:tcPr>
            <w:tcW w:w="1531" w:type="dxa"/>
            <w:vAlign w:val="center"/>
          </w:tcPr>
          <w:p w14:paraId="37F32D1B">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317.3436</w:t>
            </w:r>
          </w:p>
        </w:tc>
        <w:tc>
          <w:tcPr>
            <w:tcW w:w="1366" w:type="dxa"/>
            <w:vAlign w:val="center"/>
          </w:tcPr>
          <w:p w14:paraId="07162FF7">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317.9509</w:t>
            </w:r>
          </w:p>
        </w:tc>
        <w:tc>
          <w:tcPr>
            <w:tcW w:w="1346" w:type="dxa"/>
            <w:vAlign w:val="center"/>
          </w:tcPr>
          <w:p w14:paraId="793AD152">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316.5454</w:t>
            </w:r>
          </w:p>
        </w:tc>
        <w:tc>
          <w:tcPr>
            <w:tcW w:w="1333" w:type="dxa"/>
            <w:vAlign w:val="center"/>
          </w:tcPr>
          <w:p w14:paraId="607D38A3">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Converged</w:t>
            </w:r>
          </w:p>
        </w:tc>
      </w:tr>
      <w:tr w14:paraId="59F761D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04" w:type="dxa"/>
          </w:tcPr>
          <w:p w14:paraId="015039C6">
            <w:pPr>
              <w:jc w:val="center"/>
              <w:rPr>
                <w:rFonts w:ascii="Times New Roman" w:hAnsi="Times New Roman" w:cs="Times New Roman"/>
                <w:sz w:val="18"/>
                <w:szCs w:val="18"/>
              </w:rPr>
            </w:pPr>
            <w:r>
              <w:rPr>
                <w:rFonts w:ascii="Times New Roman" w:hAnsi="Times New Roman" w:cs="Times New Roman"/>
                <w:sz w:val="18"/>
                <w:szCs w:val="18"/>
              </w:rPr>
              <w:t>SDDZ</w:t>
            </w:r>
          </w:p>
        </w:tc>
        <w:tc>
          <w:tcPr>
            <w:tcW w:w="1531" w:type="dxa"/>
            <w:vAlign w:val="center"/>
          </w:tcPr>
          <w:p w14:paraId="7DC50CE9">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211.7663</w:t>
            </w:r>
          </w:p>
        </w:tc>
        <w:tc>
          <w:tcPr>
            <w:tcW w:w="1366" w:type="dxa"/>
            <w:vAlign w:val="center"/>
          </w:tcPr>
          <w:p w14:paraId="0B8D3864">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211.9701</w:t>
            </w:r>
          </w:p>
        </w:tc>
        <w:tc>
          <w:tcPr>
            <w:tcW w:w="1346" w:type="dxa"/>
            <w:vAlign w:val="center"/>
          </w:tcPr>
          <w:p w14:paraId="43B90901">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211.0267</w:t>
            </w:r>
          </w:p>
        </w:tc>
        <w:tc>
          <w:tcPr>
            <w:tcW w:w="1333" w:type="dxa"/>
            <w:vAlign w:val="center"/>
          </w:tcPr>
          <w:p w14:paraId="2C9B3971">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Converged</w:t>
            </w:r>
          </w:p>
        </w:tc>
      </w:tr>
      <w:tr w14:paraId="7F22401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04" w:type="dxa"/>
          </w:tcPr>
          <w:p w14:paraId="027255DF">
            <w:pPr>
              <w:jc w:val="center"/>
              <w:rPr>
                <w:rFonts w:ascii="Times New Roman" w:hAnsi="Times New Roman" w:cs="Times New Roman"/>
                <w:sz w:val="18"/>
                <w:szCs w:val="18"/>
              </w:rPr>
            </w:pPr>
            <w:r>
              <w:rPr>
                <w:rFonts w:ascii="Times New Roman" w:hAnsi="Times New Roman" w:cs="Times New Roman"/>
                <w:color w:val="000000"/>
                <w:sz w:val="18"/>
                <w:szCs w:val="18"/>
              </w:rPr>
              <w:t>JNA</w:t>
            </w:r>
          </w:p>
        </w:tc>
        <w:tc>
          <w:tcPr>
            <w:tcW w:w="1531" w:type="dxa"/>
            <w:vAlign w:val="center"/>
          </w:tcPr>
          <w:p w14:paraId="775505C7">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423.5239</w:t>
            </w:r>
          </w:p>
        </w:tc>
        <w:tc>
          <w:tcPr>
            <w:tcW w:w="1366" w:type="dxa"/>
            <w:vAlign w:val="center"/>
          </w:tcPr>
          <w:p w14:paraId="13CBA539">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423.9365</w:t>
            </w:r>
          </w:p>
        </w:tc>
        <w:tc>
          <w:tcPr>
            <w:tcW w:w="1346" w:type="dxa"/>
            <w:vAlign w:val="center"/>
          </w:tcPr>
          <w:p w14:paraId="068E44EA">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422.0523</w:t>
            </w:r>
          </w:p>
        </w:tc>
        <w:tc>
          <w:tcPr>
            <w:tcW w:w="1333" w:type="dxa"/>
            <w:vAlign w:val="center"/>
          </w:tcPr>
          <w:p w14:paraId="1AF68A3F">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Converged</w:t>
            </w:r>
          </w:p>
        </w:tc>
      </w:tr>
      <w:tr w14:paraId="441B191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04" w:type="dxa"/>
          </w:tcPr>
          <w:p w14:paraId="6000BA52">
            <w:pPr>
              <w:jc w:val="center"/>
              <w:rPr>
                <w:rFonts w:ascii="Times New Roman" w:hAnsi="Times New Roman" w:cs="Times New Roman"/>
                <w:sz w:val="18"/>
                <w:szCs w:val="18"/>
              </w:rPr>
            </w:pPr>
            <w:r>
              <w:rPr>
                <w:rFonts w:ascii="Times New Roman" w:hAnsi="Times New Roman" w:cs="Times New Roman"/>
                <w:color w:val="000000"/>
                <w:sz w:val="18"/>
                <w:szCs w:val="18"/>
              </w:rPr>
              <w:t>GDFS</w:t>
            </w:r>
          </w:p>
        </w:tc>
        <w:tc>
          <w:tcPr>
            <w:tcW w:w="1531" w:type="dxa"/>
            <w:vAlign w:val="center"/>
          </w:tcPr>
          <w:p w14:paraId="16F8B63B">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0.025433</w:t>
            </w:r>
            <w:r>
              <w:rPr>
                <w:rFonts w:ascii="Times New Roman" w:hAnsi="Times New Roman" w:cs="Times New Roman"/>
                <w:sz w:val="18"/>
                <w:szCs w:val="18"/>
                <w:vertAlign w:val="superscript"/>
              </w:rPr>
              <w:t>†</w:t>
            </w:r>
          </w:p>
        </w:tc>
        <w:tc>
          <w:tcPr>
            <w:tcW w:w="1366" w:type="dxa"/>
            <w:vAlign w:val="center"/>
          </w:tcPr>
          <w:p w14:paraId="5E73B220">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0.001083</w:t>
            </w:r>
          </w:p>
        </w:tc>
        <w:tc>
          <w:tcPr>
            <w:tcW w:w="1346" w:type="dxa"/>
            <w:vAlign w:val="center"/>
          </w:tcPr>
          <w:p w14:paraId="17855469">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0.001179</w:t>
            </w:r>
          </w:p>
        </w:tc>
        <w:tc>
          <w:tcPr>
            <w:tcW w:w="1333" w:type="dxa"/>
            <w:vAlign w:val="center"/>
          </w:tcPr>
          <w:p w14:paraId="7104115D">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3BED11B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04" w:type="dxa"/>
          </w:tcPr>
          <w:p w14:paraId="5E9E6E61">
            <w:pPr>
              <w:jc w:val="center"/>
              <w:rPr>
                <w:rFonts w:ascii="Times New Roman" w:hAnsi="Times New Roman" w:cs="Times New Roman"/>
                <w:sz w:val="18"/>
                <w:szCs w:val="18"/>
              </w:rPr>
            </w:pPr>
            <w:r>
              <w:rPr>
                <w:rFonts w:ascii="Times New Roman" w:hAnsi="Times New Roman" w:cs="Times New Roman"/>
                <w:color w:val="000000"/>
                <w:sz w:val="18"/>
                <w:szCs w:val="18"/>
              </w:rPr>
              <w:t>HNSY</w:t>
            </w:r>
          </w:p>
        </w:tc>
        <w:tc>
          <w:tcPr>
            <w:tcW w:w="1531" w:type="dxa"/>
            <w:vAlign w:val="center"/>
          </w:tcPr>
          <w:p w14:paraId="7EFD7612">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0.025337</w:t>
            </w:r>
            <w:r>
              <w:rPr>
                <w:rFonts w:ascii="Times New Roman" w:hAnsi="Times New Roman" w:cs="Times New Roman"/>
                <w:sz w:val="18"/>
                <w:szCs w:val="18"/>
                <w:vertAlign w:val="superscript"/>
              </w:rPr>
              <w:t>†</w:t>
            </w:r>
          </w:p>
        </w:tc>
        <w:tc>
          <w:tcPr>
            <w:tcW w:w="1366" w:type="dxa"/>
            <w:vAlign w:val="center"/>
          </w:tcPr>
          <w:p w14:paraId="5CA793E3">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0.001083</w:t>
            </w:r>
          </w:p>
        </w:tc>
        <w:tc>
          <w:tcPr>
            <w:tcW w:w="1346" w:type="dxa"/>
            <w:vAlign w:val="center"/>
          </w:tcPr>
          <w:p w14:paraId="23E15557">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0.001179</w:t>
            </w:r>
          </w:p>
        </w:tc>
        <w:tc>
          <w:tcPr>
            <w:tcW w:w="1333" w:type="dxa"/>
            <w:vAlign w:val="center"/>
          </w:tcPr>
          <w:p w14:paraId="1693B756">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78FA231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04" w:type="dxa"/>
          </w:tcPr>
          <w:p w14:paraId="10CD9185">
            <w:pPr>
              <w:jc w:val="center"/>
              <w:rPr>
                <w:rFonts w:ascii="Times New Roman" w:hAnsi="Times New Roman" w:cs="Times New Roman"/>
                <w:sz w:val="18"/>
                <w:szCs w:val="18"/>
              </w:rPr>
            </w:pPr>
            <w:r>
              <w:rPr>
                <w:rFonts w:ascii="Times New Roman" w:hAnsi="Times New Roman" w:cs="Times New Roman"/>
                <w:color w:val="000000"/>
                <w:sz w:val="18"/>
                <w:szCs w:val="18"/>
              </w:rPr>
              <w:t>YNKM</w:t>
            </w:r>
          </w:p>
        </w:tc>
        <w:tc>
          <w:tcPr>
            <w:tcW w:w="1531" w:type="dxa"/>
            <w:vAlign w:val="center"/>
          </w:tcPr>
          <w:p w14:paraId="39544E58">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317.6888</w:t>
            </w:r>
            <w:r>
              <w:rPr>
                <w:rFonts w:ascii="Times New Roman" w:hAnsi="Times New Roman" w:cs="Times New Roman"/>
                <w:sz w:val="18"/>
                <w:szCs w:val="18"/>
                <w:vertAlign w:val="superscript"/>
              </w:rPr>
              <w:t>†</w:t>
            </w:r>
          </w:p>
        </w:tc>
        <w:tc>
          <w:tcPr>
            <w:tcW w:w="1366" w:type="dxa"/>
            <w:vAlign w:val="center"/>
          </w:tcPr>
          <w:p w14:paraId="724E5431">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317.9531</w:t>
            </w:r>
          </w:p>
        </w:tc>
        <w:tc>
          <w:tcPr>
            <w:tcW w:w="1346" w:type="dxa"/>
            <w:vAlign w:val="center"/>
          </w:tcPr>
          <w:p w14:paraId="4200CDEB">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316.5415</w:t>
            </w:r>
          </w:p>
        </w:tc>
        <w:tc>
          <w:tcPr>
            <w:tcW w:w="1333" w:type="dxa"/>
            <w:vAlign w:val="center"/>
          </w:tcPr>
          <w:p w14:paraId="33E87C6D">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3306BB5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004" w:type="dxa"/>
          </w:tcPr>
          <w:p w14:paraId="2F20D364">
            <w:pPr>
              <w:jc w:val="center"/>
              <w:rPr>
                <w:rFonts w:ascii="Times New Roman" w:hAnsi="Times New Roman" w:cs="Times New Roman"/>
                <w:sz w:val="18"/>
                <w:szCs w:val="18"/>
              </w:rPr>
            </w:pPr>
            <w:r>
              <w:rPr>
                <w:rFonts w:ascii="Times New Roman" w:hAnsi="Times New Roman" w:cs="Times New Roman"/>
                <w:color w:val="000000"/>
                <w:sz w:val="18"/>
                <w:szCs w:val="18"/>
              </w:rPr>
              <w:t>HNHK</w:t>
            </w:r>
          </w:p>
        </w:tc>
        <w:tc>
          <w:tcPr>
            <w:tcW w:w="1531" w:type="dxa"/>
            <w:vAlign w:val="center"/>
          </w:tcPr>
          <w:p w14:paraId="195A796C">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0.025295</w:t>
            </w:r>
          </w:p>
        </w:tc>
        <w:tc>
          <w:tcPr>
            <w:tcW w:w="1366" w:type="dxa"/>
            <w:vAlign w:val="center"/>
          </w:tcPr>
          <w:p w14:paraId="3EF0F2C2">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0.001083</w:t>
            </w:r>
          </w:p>
        </w:tc>
        <w:tc>
          <w:tcPr>
            <w:tcW w:w="1346" w:type="dxa"/>
            <w:vAlign w:val="center"/>
          </w:tcPr>
          <w:p w14:paraId="3C9DE41A">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0.001179</w:t>
            </w:r>
          </w:p>
        </w:tc>
        <w:tc>
          <w:tcPr>
            <w:tcW w:w="1333" w:type="dxa"/>
            <w:vAlign w:val="center"/>
          </w:tcPr>
          <w:p w14:paraId="10449B4E">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Converged</w:t>
            </w:r>
          </w:p>
        </w:tc>
      </w:tr>
      <w:tr w14:paraId="6A9DE3F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04" w:type="dxa"/>
          </w:tcPr>
          <w:p w14:paraId="244E587E">
            <w:pPr>
              <w:jc w:val="center"/>
              <w:rPr>
                <w:rFonts w:ascii="Times New Roman" w:hAnsi="Times New Roman" w:cs="Times New Roman"/>
                <w:sz w:val="18"/>
                <w:szCs w:val="18"/>
              </w:rPr>
            </w:pPr>
            <w:r>
              <w:rPr>
                <w:rFonts w:ascii="Times New Roman" w:hAnsi="Times New Roman" w:cs="Times New Roman"/>
                <w:color w:val="000000"/>
                <w:sz w:val="18"/>
                <w:szCs w:val="18"/>
              </w:rPr>
              <w:t>XSBN</w:t>
            </w:r>
          </w:p>
        </w:tc>
        <w:tc>
          <w:tcPr>
            <w:tcW w:w="1531" w:type="dxa"/>
            <w:vAlign w:val="center"/>
          </w:tcPr>
          <w:p w14:paraId="6CA5A9B8">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0.025334</w:t>
            </w:r>
            <w:r>
              <w:rPr>
                <w:rFonts w:ascii="Times New Roman" w:hAnsi="Times New Roman" w:cs="Times New Roman"/>
                <w:sz w:val="18"/>
                <w:szCs w:val="18"/>
                <w:vertAlign w:val="superscript"/>
              </w:rPr>
              <w:t>†</w:t>
            </w:r>
          </w:p>
        </w:tc>
        <w:tc>
          <w:tcPr>
            <w:tcW w:w="1366" w:type="dxa"/>
            <w:vAlign w:val="center"/>
          </w:tcPr>
          <w:p w14:paraId="2A6CF0C8">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0.001083</w:t>
            </w:r>
          </w:p>
        </w:tc>
        <w:tc>
          <w:tcPr>
            <w:tcW w:w="1346" w:type="dxa"/>
            <w:vAlign w:val="center"/>
          </w:tcPr>
          <w:p w14:paraId="305DE2BA">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0.001179</w:t>
            </w:r>
          </w:p>
        </w:tc>
        <w:tc>
          <w:tcPr>
            <w:tcW w:w="1333" w:type="dxa"/>
            <w:vAlign w:val="center"/>
          </w:tcPr>
          <w:p w14:paraId="1CCFCAA5">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6D1CB7F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04" w:type="dxa"/>
          </w:tcPr>
          <w:p w14:paraId="463EAA1C">
            <w:pPr>
              <w:jc w:val="center"/>
              <w:rPr>
                <w:rFonts w:ascii="Times New Roman" w:hAnsi="Times New Roman" w:cs="Times New Roman"/>
                <w:sz w:val="18"/>
                <w:szCs w:val="18"/>
              </w:rPr>
            </w:pPr>
            <w:r>
              <w:rPr>
                <w:rFonts w:ascii="Times New Roman" w:hAnsi="Times New Roman" w:cs="Times New Roman"/>
                <w:color w:val="000000"/>
                <w:sz w:val="18"/>
                <w:szCs w:val="18"/>
              </w:rPr>
              <w:t>GDGZ</w:t>
            </w:r>
          </w:p>
        </w:tc>
        <w:tc>
          <w:tcPr>
            <w:tcW w:w="1531" w:type="dxa"/>
            <w:vAlign w:val="center"/>
          </w:tcPr>
          <w:p w14:paraId="6D10BCED">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840.9465</w:t>
            </w:r>
          </w:p>
        </w:tc>
        <w:tc>
          <w:tcPr>
            <w:tcW w:w="1366" w:type="dxa"/>
            <w:vAlign w:val="center"/>
          </w:tcPr>
          <w:p w14:paraId="362CB840">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843.3369</w:t>
            </w:r>
          </w:p>
        </w:tc>
        <w:tc>
          <w:tcPr>
            <w:tcW w:w="1346" w:type="dxa"/>
            <w:vAlign w:val="center"/>
          </w:tcPr>
          <w:p w14:paraId="6CA5354E">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837.2837</w:t>
            </w:r>
          </w:p>
        </w:tc>
        <w:tc>
          <w:tcPr>
            <w:tcW w:w="1333" w:type="dxa"/>
            <w:vAlign w:val="center"/>
          </w:tcPr>
          <w:p w14:paraId="18FAEB2C">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Converged</w:t>
            </w:r>
          </w:p>
        </w:tc>
      </w:tr>
      <w:tr w14:paraId="0BB754B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04" w:type="dxa"/>
          </w:tcPr>
          <w:p w14:paraId="01C9AB44">
            <w:pPr>
              <w:jc w:val="center"/>
              <w:rPr>
                <w:rFonts w:ascii="Times New Roman" w:hAnsi="Times New Roman" w:cs="Times New Roman"/>
                <w:sz w:val="18"/>
                <w:szCs w:val="18"/>
              </w:rPr>
            </w:pPr>
            <w:r>
              <w:rPr>
                <w:rFonts w:ascii="Times New Roman" w:hAnsi="Times New Roman" w:cs="Times New Roman"/>
                <w:color w:val="000000"/>
                <w:sz w:val="18"/>
                <w:szCs w:val="18"/>
              </w:rPr>
              <w:t>FJFZ</w:t>
            </w:r>
          </w:p>
        </w:tc>
        <w:tc>
          <w:tcPr>
            <w:tcW w:w="1531" w:type="dxa"/>
            <w:vAlign w:val="center"/>
          </w:tcPr>
          <w:p w14:paraId="30BBF5FE">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0.025310</w:t>
            </w:r>
            <w:r>
              <w:rPr>
                <w:rFonts w:ascii="Times New Roman" w:hAnsi="Times New Roman" w:cs="Times New Roman"/>
                <w:sz w:val="18"/>
                <w:szCs w:val="18"/>
                <w:vertAlign w:val="superscript"/>
              </w:rPr>
              <w:t>†</w:t>
            </w:r>
          </w:p>
        </w:tc>
        <w:tc>
          <w:tcPr>
            <w:tcW w:w="1366" w:type="dxa"/>
            <w:vAlign w:val="center"/>
          </w:tcPr>
          <w:p w14:paraId="35D8E426">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0.001083</w:t>
            </w:r>
          </w:p>
        </w:tc>
        <w:tc>
          <w:tcPr>
            <w:tcW w:w="1346" w:type="dxa"/>
            <w:vAlign w:val="center"/>
          </w:tcPr>
          <w:p w14:paraId="5CB54C3C">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0.001179</w:t>
            </w:r>
          </w:p>
        </w:tc>
        <w:tc>
          <w:tcPr>
            <w:tcW w:w="1333" w:type="dxa"/>
            <w:vAlign w:val="center"/>
          </w:tcPr>
          <w:p w14:paraId="323A901C">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r w14:paraId="5A2FA58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1004" w:type="dxa"/>
          </w:tcPr>
          <w:p w14:paraId="133ADD4F">
            <w:pPr>
              <w:jc w:val="center"/>
              <w:rPr>
                <w:rFonts w:ascii="Times New Roman" w:hAnsi="Times New Roman" w:cs="Times New Roman"/>
                <w:sz w:val="18"/>
                <w:szCs w:val="18"/>
              </w:rPr>
            </w:pPr>
            <w:r>
              <w:rPr>
                <w:rFonts w:ascii="Times New Roman" w:hAnsi="Times New Roman" w:cs="Times New Roman"/>
                <w:color w:val="000000"/>
                <w:sz w:val="18"/>
                <w:szCs w:val="18"/>
              </w:rPr>
              <w:t>HNCS</w:t>
            </w:r>
          </w:p>
        </w:tc>
        <w:tc>
          <w:tcPr>
            <w:tcW w:w="1531" w:type="dxa"/>
            <w:vAlign w:val="center"/>
          </w:tcPr>
          <w:p w14:paraId="5448E2D6">
            <w:pPr>
              <w:widowControl/>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kern w:val="0"/>
                <w:sz w:val="18"/>
                <w:szCs w:val="18"/>
                <w:lang w:bidi="ar"/>
              </w:rPr>
              <w:t>0.025434</w:t>
            </w:r>
            <w:r>
              <w:rPr>
                <w:rFonts w:ascii="Times New Roman" w:hAnsi="Times New Roman" w:cs="Times New Roman"/>
                <w:sz w:val="18"/>
                <w:szCs w:val="18"/>
                <w:vertAlign w:val="superscript"/>
              </w:rPr>
              <w:t>†</w:t>
            </w:r>
          </w:p>
        </w:tc>
        <w:tc>
          <w:tcPr>
            <w:tcW w:w="1366" w:type="dxa"/>
            <w:vAlign w:val="center"/>
          </w:tcPr>
          <w:p w14:paraId="0B32FBFE">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0.001083</w:t>
            </w:r>
          </w:p>
        </w:tc>
        <w:tc>
          <w:tcPr>
            <w:tcW w:w="1346" w:type="dxa"/>
            <w:vAlign w:val="center"/>
          </w:tcPr>
          <w:p w14:paraId="3DFA075B">
            <w:pPr>
              <w:widowControl/>
              <w:jc w:val="center"/>
              <w:textAlignment w:val="center"/>
              <w:rPr>
                <w:rFonts w:ascii="Times New Roman" w:hAnsi="Times New Roman" w:cs="Times New Roman"/>
                <w:sz w:val="18"/>
                <w:szCs w:val="18"/>
              </w:rPr>
            </w:pPr>
            <w:r>
              <w:rPr>
                <w:rFonts w:ascii="Times New Roman" w:hAnsi="Times New Roman" w:eastAsia="宋体" w:cs="Times New Roman"/>
                <w:color w:val="000000"/>
                <w:kern w:val="0"/>
                <w:sz w:val="18"/>
                <w:szCs w:val="18"/>
                <w:lang w:bidi="ar"/>
              </w:rPr>
              <w:t>0.001179</w:t>
            </w:r>
          </w:p>
        </w:tc>
        <w:tc>
          <w:tcPr>
            <w:tcW w:w="1333" w:type="dxa"/>
            <w:vAlign w:val="center"/>
          </w:tcPr>
          <w:p w14:paraId="3BF8FDDC">
            <w:pPr>
              <w:widowControl/>
              <w:jc w:val="center"/>
              <w:textAlignment w:val="center"/>
              <w:rPr>
                <w:rFonts w:ascii="Times New Roman" w:hAnsi="Times New Roman" w:cs="Times New Roman"/>
                <w:sz w:val="18"/>
                <w:szCs w:val="18"/>
              </w:rPr>
            </w:pPr>
            <w:r>
              <w:rPr>
                <w:rFonts w:ascii="Times New Roman" w:hAnsi="Times New Roman" w:cs="Times New Roman"/>
                <w:sz w:val="18"/>
                <w:szCs w:val="18"/>
              </w:rPr>
              <w:t>Artifact</w:t>
            </w:r>
          </w:p>
        </w:tc>
      </w:tr>
    </w:tbl>
    <w:p w14:paraId="70EF211C"/>
    <w:p w14:paraId="20D617ED"/>
    <w:p w14:paraId="5060902D"/>
    <w:p w14:paraId="2387E737"/>
    <w:p w14:paraId="2FBDECCB"/>
    <w:p w14:paraId="2431E9FC"/>
    <w:p w14:paraId="29EA31E7"/>
    <w:p w14:paraId="18893E17"/>
    <w:p w14:paraId="641FC3A8"/>
    <w:p w14:paraId="31A1F2ED"/>
    <w:p w14:paraId="2CF14158"/>
    <w:p w14:paraId="3E649F3E"/>
    <w:p w14:paraId="353DD1EF"/>
    <w:p w14:paraId="1FAB9172"/>
    <w:p w14:paraId="13F7912B"/>
    <w:p w14:paraId="1B88CE6E"/>
    <w:p w14:paraId="6A640117">
      <w:pPr>
        <w:rPr>
          <w:rFonts w:ascii="Times New Roman" w:hAnsi="Times New Roman" w:cs="Times New Roman"/>
          <w:sz w:val="24"/>
        </w:rPr>
      </w:pPr>
      <w:r>
        <w:rPr>
          <w:rFonts w:hint="eastAsia" w:ascii="Times New Roman" w:hAnsi="Times New Roman" w:cs="Times New Roman"/>
          <w:sz w:val="24"/>
        </w:rPr>
        <w:t>Unmarked values are considered converged and reliable.</w:t>
      </w:r>
    </w:p>
    <w:p w14:paraId="198AB2DD">
      <w:pPr>
        <w:rPr>
          <w:rFonts w:ascii="Times New Roman" w:hAnsi="Times New Roman" w:cs="Times New Roman"/>
          <w:sz w:val="24"/>
        </w:rPr>
      </w:pPr>
      <w:r>
        <w:rPr>
          <w:rFonts w:hint="eastAsia" w:ascii="Times New Roman" w:hAnsi="Times New Roman" w:cs="Times New Roman"/>
          <w:sz w:val="24"/>
        </w:rPr>
        <w:t xml:space="preserve">Asterisk </w:t>
      </w:r>
      <w:r>
        <w:rPr>
          <w:rFonts w:ascii="Times New Roman" w:hAnsi="Times New Roman" w:cs="Times New Roman"/>
          <w:sz w:val="24"/>
        </w:rPr>
        <w:t>(*</w:t>
      </w:r>
      <w:r>
        <w:rPr>
          <w:rFonts w:hint="eastAsia" w:ascii="Times New Roman" w:hAnsi="Times New Roman" w:cs="Times New Roman"/>
          <w:sz w:val="24"/>
        </w:rPr>
        <w:t>) indicates the estimate carried a LAMARC convergence warning (Warning: Convergence to the maximum cannot be guaranteed) during profile likelihood calculation.</w:t>
      </w:r>
    </w:p>
    <w:p w14:paraId="78FC8426">
      <w:pPr>
        <w:rPr>
          <w:sz w:val="24"/>
        </w:rPr>
      </w:pPr>
      <w:r>
        <w:rPr>
          <w:rFonts w:hint="eastAsia" w:ascii="Times New Roman" w:hAnsi="Times New Roman" w:cs="Times New Roman"/>
          <w:sz w:val="24"/>
        </w:rPr>
        <w:t>Dagger (</w:t>
      </w:r>
      <w:r>
        <w:rPr>
          <w:rFonts w:ascii="Times New Roman" w:hAnsi="Times New Roman" w:cs="Times New Roman"/>
          <w:sz w:val="24"/>
        </w:rPr>
        <w:t>†</w:t>
      </w:r>
      <w:r>
        <w:rPr>
          <w:rFonts w:hint="eastAsia" w:ascii="Times New Roman" w:hAnsi="Times New Roman" w:cs="Times New Roman"/>
          <w:sz w:val="24"/>
        </w:rPr>
        <w:t xml:space="preserve">) indicates an artifact estimate: although no formal warning was issued, the MLE exceeds the 95% CI upper bound (or the likelihood surface was excessively flat), suggesting non-identifiability due to insufficient data. Such values should be interpreted as semi-quantitative indicators of relative connectivity rather than absolute biological rates. </w:t>
      </w:r>
    </w:p>
    <w:p w14:paraId="0A66AB08">
      <w:pPr>
        <w:spacing w:line="360" w:lineRule="auto"/>
        <w:rPr>
          <w:rFonts w:ascii="Times New Roman" w:hAnsi="Times New Roman"/>
          <w:b/>
          <w:bCs/>
          <w:sz w:val="24"/>
        </w:rPr>
      </w:pPr>
    </w:p>
    <w:p w14:paraId="60928094">
      <w:pPr>
        <w:spacing w:line="360" w:lineRule="auto"/>
        <w:rPr>
          <w:rFonts w:ascii="Times New Roman" w:hAnsi="Times New Roman"/>
          <w:b/>
          <w:bCs/>
          <w:sz w:val="24"/>
        </w:rPr>
      </w:pPr>
    </w:p>
    <w:p w14:paraId="25DFA1E9">
      <w:pPr>
        <w:spacing w:line="360" w:lineRule="auto"/>
        <w:rPr>
          <w:rFonts w:hint="eastAsia" w:ascii="Times New Roman" w:hAnsi="Times New Roman"/>
          <w:b/>
          <w:bCs/>
          <w:sz w:val="24"/>
        </w:rPr>
      </w:pPr>
    </w:p>
    <w:p w14:paraId="1FBC03E3">
      <w:pPr>
        <w:spacing w:line="360" w:lineRule="auto"/>
        <w:jc w:val="center"/>
        <w:rPr>
          <w:rFonts w:ascii="Times New Roman" w:hAnsi="Times New Roman"/>
          <w:sz w:val="24"/>
        </w:rPr>
      </w:pPr>
      <w:r>
        <w:rPr>
          <w:rFonts w:hint="eastAsia" w:ascii="Times New Roman" w:hAnsi="Times New Roman"/>
          <w:b/>
          <w:bCs/>
          <w:sz w:val="24"/>
        </w:rPr>
        <w:t>Table S9.</w:t>
      </w:r>
      <w:r>
        <w:rPr>
          <w:rFonts w:hint="eastAsia" w:ascii="Times New Roman" w:hAnsi="Times New Roman"/>
          <w:sz w:val="24"/>
        </w:rPr>
        <w:t xml:space="preserve"> Genotype frequencies at codons 1532 and 1534 of the </w:t>
      </w:r>
      <w:r>
        <w:rPr>
          <w:rFonts w:hint="eastAsia" w:ascii="Times New Roman" w:hAnsi="Times New Roman"/>
          <w:i/>
          <w:iCs/>
          <w:sz w:val="24"/>
        </w:rPr>
        <w:t>VGSC</w:t>
      </w:r>
      <w:r>
        <w:rPr>
          <w:rFonts w:hint="eastAsia" w:ascii="Times New Roman" w:hAnsi="Times New Roman"/>
          <w:sz w:val="24"/>
        </w:rPr>
        <w:t xml:space="preserve"> gene in 12 </w:t>
      </w:r>
      <w:r>
        <w:rPr>
          <w:rFonts w:hint="eastAsia" w:ascii="Times New Roman" w:hAnsi="Times New Roman"/>
          <w:i/>
          <w:iCs/>
          <w:sz w:val="24"/>
        </w:rPr>
        <w:t>Ae. albopictus</w:t>
      </w:r>
      <w:r>
        <w:rPr>
          <w:rFonts w:hint="eastAsia" w:ascii="Times New Roman" w:hAnsi="Times New Roman"/>
          <w:sz w:val="24"/>
        </w:rPr>
        <w:t xml:space="preserve"> populations from China</w:t>
      </w:r>
    </w:p>
    <w:tbl>
      <w:tblPr>
        <w:tblStyle w:val="5"/>
        <w:tblW w:w="5000" w:type="pct"/>
        <w:tblInd w:w="0" w:type="dxa"/>
        <w:tblLayout w:type="autofit"/>
        <w:tblCellMar>
          <w:top w:w="0" w:type="dxa"/>
          <w:left w:w="108" w:type="dxa"/>
          <w:bottom w:w="0" w:type="dxa"/>
          <w:right w:w="108" w:type="dxa"/>
        </w:tblCellMar>
      </w:tblPr>
      <w:tblGrid>
        <w:gridCol w:w="955"/>
        <w:gridCol w:w="1244"/>
        <w:gridCol w:w="1197"/>
        <w:gridCol w:w="856"/>
        <w:gridCol w:w="1026"/>
        <w:gridCol w:w="1112"/>
        <w:gridCol w:w="1112"/>
        <w:gridCol w:w="1026"/>
        <w:gridCol w:w="941"/>
        <w:gridCol w:w="1026"/>
        <w:gridCol w:w="941"/>
        <w:gridCol w:w="1026"/>
        <w:gridCol w:w="856"/>
        <w:gridCol w:w="856"/>
      </w:tblGrid>
      <w:tr w14:paraId="34FFAE9A">
        <w:tblPrEx>
          <w:tblCellMar>
            <w:top w:w="0" w:type="dxa"/>
            <w:left w:w="108" w:type="dxa"/>
            <w:bottom w:w="0" w:type="dxa"/>
            <w:right w:w="108" w:type="dxa"/>
          </w:tblCellMar>
        </w:tblPrEx>
        <w:trPr>
          <w:trHeight w:val="295" w:hRule="atLeast"/>
        </w:trPr>
        <w:tc>
          <w:tcPr>
            <w:tcW w:w="340" w:type="pct"/>
            <w:tcBorders>
              <w:top w:val="single" w:color="000000" w:sz="12" w:space="0"/>
              <w:left w:val="nil"/>
              <w:bottom w:val="nil"/>
              <w:right w:val="nil"/>
            </w:tcBorders>
            <w:shd w:val="clear" w:color="auto" w:fill="FFFFFF"/>
            <w:noWrap/>
            <w:vAlign w:val="center"/>
          </w:tcPr>
          <w:p w14:paraId="0AEDD4D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Population</w:t>
            </w:r>
          </w:p>
        </w:tc>
        <w:tc>
          <w:tcPr>
            <w:tcW w:w="424" w:type="pct"/>
            <w:tcBorders>
              <w:top w:val="single" w:color="000000" w:sz="12" w:space="0"/>
              <w:left w:val="nil"/>
              <w:bottom w:val="nil"/>
              <w:right w:val="nil"/>
            </w:tcBorders>
            <w:shd w:val="clear" w:color="auto" w:fill="FFFFFF"/>
            <w:noWrap/>
            <w:vAlign w:val="center"/>
          </w:tcPr>
          <w:p w14:paraId="610BDB0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No. of samples</w:t>
            </w:r>
          </w:p>
        </w:tc>
        <w:tc>
          <w:tcPr>
            <w:tcW w:w="1083" w:type="pct"/>
            <w:gridSpan w:val="3"/>
            <w:tcBorders>
              <w:top w:val="single" w:color="000000" w:sz="12" w:space="0"/>
              <w:left w:val="nil"/>
              <w:bottom w:val="nil"/>
              <w:right w:val="nil"/>
            </w:tcBorders>
            <w:noWrap/>
            <w:vAlign w:val="center"/>
          </w:tcPr>
          <w:p w14:paraId="1EDDA27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1532</w:t>
            </w:r>
          </w:p>
        </w:tc>
        <w:tc>
          <w:tcPr>
            <w:tcW w:w="3151" w:type="pct"/>
            <w:gridSpan w:val="9"/>
            <w:tcBorders>
              <w:top w:val="single" w:color="000000" w:sz="12" w:space="0"/>
              <w:left w:val="nil"/>
              <w:bottom w:val="nil"/>
              <w:right w:val="nil"/>
            </w:tcBorders>
            <w:noWrap/>
            <w:vAlign w:val="center"/>
          </w:tcPr>
          <w:p w14:paraId="37AE4E5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1534</w:t>
            </w:r>
          </w:p>
        </w:tc>
      </w:tr>
      <w:tr w14:paraId="2AB4140F">
        <w:tblPrEx>
          <w:tblCellMar>
            <w:top w:w="0" w:type="dxa"/>
            <w:left w:w="108" w:type="dxa"/>
            <w:bottom w:w="0" w:type="dxa"/>
            <w:right w:w="108" w:type="dxa"/>
          </w:tblCellMar>
        </w:tblPrEx>
        <w:trPr>
          <w:trHeight w:val="295" w:hRule="atLeast"/>
        </w:trPr>
        <w:tc>
          <w:tcPr>
            <w:tcW w:w="340" w:type="pct"/>
            <w:tcBorders>
              <w:top w:val="nil"/>
              <w:left w:val="nil"/>
              <w:bottom w:val="single" w:color="000000" w:sz="8" w:space="0"/>
              <w:right w:val="nil"/>
            </w:tcBorders>
            <w:shd w:val="clear" w:color="auto" w:fill="FFFFFF"/>
            <w:noWrap/>
            <w:vAlign w:val="center"/>
          </w:tcPr>
          <w:p w14:paraId="4FDA2BBA">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424" w:type="pct"/>
            <w:tcBorders>
              <w:top w:val="nil"/>
              <w:left w:val="nil"/>
              <w:bottom w:val="single" w:color="000000" w:sz="8" w:space="0"/>
              <w:right w:val="nil"/>
            </w:tcBorders>
            <w:shd w:val="clear" w:color="auto" w:fill="FFFFFF"/>
            <w:noWrap/>
            <w:vAlign w:val="center"/>
          </w:tcPr>
          <w:p w14:paraId="7FCC59FB">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410" w:type="pct"/>
            <w:tcBorders>
              <w:top w:val="nil"/>
              <w:left w:val="nil"/>
              <w:bottom w:val="single" w:color="000000" w:sz="8" w:space="0"/>
              <w:right w:val="nil"/>
            </w:tcBorders>
            <w:shd w:val="clear" w:color="auto" w:fill="FFFFFF"/>
            <w:noWrap/>
            <w:vAlign w:val="center"/>
          </w:tcPr>
          <w:p w14:paraId="5DA4E31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I/I</w:t>
            </w:r>
          </w:p>
        </w:tc>
        <w:tc>
          <w:tcPr>
            <w:tcW w:w="311" w:type="pct"/>
            <w:tcBorders>
              <w:top w:val="nil"/>
              <w:left w:val="nil"/>
              <w:bottom w:val="single" w:color="000000" w:sz="8" w:space="0"/>
              <w:right w:val="nil"/>
            </w:tcBorders>
            <w:shd w:val="clear" w:color="auto" w:fill="FFFFFF"/>
            <w:noWrap/>
            <w:vAlign w:val="center"/>
          </w:tcPr>
          <w:p w14:paraId="19A92C1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T/T</w:t>
            </w:r>
          </w:p>
        </w:tc>
        <w:tc>
          <w:tcPr>
            <w:tcW w:w="361" w:type="pct"/>
            <w:tcBorders>
              <w:top w:val="nil"/>
              <w:left w:val="nil"/>
              <w:bottom w:val="single" w:color="000000" w:sz="8" w:space="0"/>
              <w:right w:val="nil"/>
            </w:tcBorders>
            <w:shd w:val="clear" w:color="auto" w:fill="FFFFFF"/>
            <w:noWrap/>
            <w:vAlign w:val="center"/>
          </w:tcPr>
          <w:p w14:paraId="0A0D71C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I/T</w:t>
            </w:r>
          </w:p>
        </w:tc>
        <w:tc>
          <w:tcPr>
            <w:tcW w:w="386" w:type="pct"/>
            <w:tcBorders>
              <w:top w:val="nil"/>
              <w:left w:val="nil"/>
              <w:bottom w:val="single" w:color="000000" w:sz="8" w:space="0"/>
              <w:right w:val="nil"/>
            </w:tcBorders>
            <w:shd w:val="clear" w:color="auto" w:fill="FFFFFF"/>
            <w:noWrap/>
            <w:vAlign w:val="center"/>
          </w:tcPr>
          <w:p w14:paraId="40D2D00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F/F</w:t>
            </w:r>
          </w:p>
        </w:tc>
        <w:tc>
          <w:tcPr>
            <w:tcW w:w="386" w:type="pct"/>
            <w:tcBorders>
              <w:top w:val="nil"/>
              <w:left w:val="nil"/>
              <w:bottom w:val="single" w:color="000000" w:sz="8" w:space="0"/>
              <w:right w:val="nil"/>
            </w:tcBorders>
            <w:shd w:val="clear" w:color="auto" w:fill="FFFFFF"/>
            <w:noWrap/>
            <w:vAlign w:val="center"/>
          </w:tcPr>
          <w:p w14:paraId="7284B77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S/S</w:t>
            </w:r>
          </w:p>
        </w:tc>
        <w:tc>
          <w:tcPr>
            <w:tcW w:w="361" w:type="pct"/>
            <w:tcBorders>
              <w:top w:val="nil"/>
              <w:left w:val="nil"/>
              <w:bottom w:val="single" w:color="000000" w:sz="8" w:space="0"/>
              <w:right w:val="nil"/>
            </w:tcBorders>
            <w:shd w:val="clear" w:color="auto" w:fill="FFFFFF"/>
            <w:noWrap/>
            <w:vAlign w:val="center"/>
          </w:tcPr>
          <w:p w14:paraId="687E951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C/C</w:t>
            </w:r>
          </w:p>
        </w:tc>
        <w:tc>
          <w:tcPr>
            <w:tcW w:w="336" w:type="pct"/>
            <w:tcBorders>
              <w:top w:val="nil"/>
              <w:left w:val="nil"/>
              <w:bottom w:val="single" w:color="000000" w:sz="8" w:space="0"/>
              <w:right w:val="nil"/>
            </w:tcBorders>
            <w:shd w:val="clear" w:color="auto" w:fill="FFFFFF"/>
            <w:noWrap/>
            <w:vAlign w:val="center"/>
          </w:tcPr>
          <w:p w14:paraId="5B2B476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F/C</w:t>
            </w:r>
          </w:p>
        </w:tc>
        <w:tc>
          <w:tcPr>
            <w:tcW w:w="361" w:type="pct"/>
            <w:tcBorders>
              <w:top w:val="nil"/>
              <w:left w:val="nil"/>
              <w:bottom w:val="single" w:color="000000" w:sz="8" w:space="0"/>
              <w:right w:val="nil"/>
            </w:tcBorders>
            <w:shd w:val="clear" w:color="auto" w:fill="FFFFFF"/>
            <w:noWrap/>
            <w:vAlign w:val="center"/>
          </w:tcPr>
          <w:p w14:paraId="265E703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F/S</w:t>
            </w:r>
          </w:p>
        </w:tc>
        <w:tc>
          <w:tcPr>
            <w:tcW w:w="336" w:type="pct"/>
            <w:tcBorders>
              <w:top w:val="nil"/>
              <w:left w:val="nil"/>
              <w:bottom w:val="single" w:color="000000" w:sz="8" w:space="0"/>
              <w:right w:val="nil"/>
            </w:tcBorders>
            <w:shd w:val="clear" w:color="auto" w:fill="FFFFFF"/>
            <w:noWrap/>
            <w:vAlign w:val="center"/>
          </w:tcPr>
          <w:p w14:paraId="1004B4B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F/L</w:t>
            </w:r>
          </w:p>
        </w:tc>
        <w:tc>
          <w:tcPr>
            <w:tcW w:w="361" w:type="pct"/>
            <w:tcBorders>
              <w:top w:val="nil"/>
              <w:left w:val="nil"/>
              <w:bottom w:val="single" w:color="000000" w:sz="8" w:space="0"/>
              <w:right w:val="nil"/>
            </w:tcBorders>
            <w:shd w:val="clear" w:color="auto" w:fill="FFFFFF"/>
            <w:noWrap/>
            <w:vAlign w:val="center"/>
          </w:tcPr>
          <w:p w14:paraId="1F96BC0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C/S</w:t>
            </w:r>
          </w:p>
        </w:tc>
        <w:tc>
          <w:tcPr>
            <w:tcW w:w="311" w:type="pct"/>
            <w:tcBorders>
              <w:top w:val="nil"/>
              <w:left w:val="nil"/>
              <w:bottom w:val="single" w:color="000000" w:sz="8" w:space="0"/>
              <w:right w:val="nil"/>
            </w:tcBorders>
            <w:shd w:val="clear" w:color="auto" w:fill="FFFFFF"/>
            <w:noWrap/>
            <w:vAlign w:val="center"/>
          </w:tcPr>
          <w:p w14:paraId="74B86508">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L/S</w:t>
            </w:r>
          </w:p>
        </w:tc>
        <w:tc>
          <w:tcPr>
            <w:tcW w:w="311" w:type="pct"/>
            <w:tcBorders>
              <w:top w:val="nil"/>
              <w:left w:val="nil"/>
              <w:bottom w:val="single" w:color="000000" w:sz="8" w:space="0"/>
              <w:right w:val="nil"/>
            </w:tcBorders>
            <w:shd w:val="clear" w:color="auto" w:fill="FFFFFF"/>
            <w:noWrap/>
            <w:vAlign w:val="center"/>
          </w:tcPr>
          <w:p w14:paraId="6108D3D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C/L</w:t>
            </w:r>
          </w:p>
        </w:tc>
      </w:tr>
      <w:tr w14:paraId="0189615B">
        <w:tblPrEx>
          <w:tblCellMar>
            <w:top w:w="0" w:type="dxa"/>
            <w:left w:w="108" w:type="dxa"/>
            <w:bottom w:w="0" w:type="dxa"/>
            <w:right w:w="108" w:type="dxa"/>
          </w:tblCellMar>
        </w:tblPrEx>
        <w:trPr>
          <w:trHeight w:val="280" w:hRule="atLeast"/>
        </w:trPr>
        <w:tc>
          <w:tcPr>
            <w:tcW w:w="340" w:type="pct"/>
            <w:tcBorders>
              <w:top w:val="nil"/>
              <w:left w:val="nil"/>
              <w:bottom w:val="nil"/>
              <w:right w:val="nil"/>
            </w:tcBorders>
            <w:noWrap/>
            <w:vAlign w:val="center"/>
          </w:tcPr>
          <w:p w14:paraId="5972505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SDDY</w:t>
            </w:r>
          </w:p>
        </w:tc>
        <w:tc>
          <w:tcPr>
            <w:tcW w:w="424" w:type="pct"/>
            <w:tcBorders>
              <w:top w:val="nil"/>
              <w:left w:val="nil"/>
              <w:bottom w:val="nil"/>
              <w:right w:val="nil"/>
            </w:tcBorders>
            <w:noWrap/>
            <w:vAlign w:val="center"/>
          </w:tcPr>
          <w:p w14:paraId="118067E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35</w:t>
            </w:r>
          </w:p>
        </w:tc>
        <w:tc>
          <w:tcPr>
            <w:tcW w:w="410" w:type="pct"/>
            <w:tcBorders>
              <w:top w:val="nil"/>
              <w:left w:val="nil"/>
              <w:bottom w:val="nil"/>
              <w:right w:val="nil"/>
            </w:tcBorders>
            <w:noWrap/>
            <w:vAlign w:val="center"/>
          </w:tcPr>
          <w:p w14:paraId="061FDEE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30(85.71%)</w:t>
            </w:r>
          </w:p>
        </w:tc>
        <w:tc>
          <w:tcPr>
            <w:tcW w:w="311" w:type="pct"/>
            <w:tcBorders>
              <w:top w:val="nil"/>
              <w:left w:val="nil"/>
              <w:bottom w:val="nil"/>
              <w:right w:val="nil"/>
            </w:tcBorders>
            <w:noWrap/>
            <w:vAlign w:val="center"/>
          </w:tcPr>
          <w:p w14:paraId="0FB6AAF8">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6DC9B34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5(14.29%)</w:t>
            </w:r>
          </w:p>
        </w:tc>
        <w:tc>
          <w:tcPr>
            <w:tcW w:w="386" w:type="pct"/>
            <w:tcBorders>
              <w:top w:val="nil"/>
              <w:left w:val="nil"/>
              <w:bottom w:val="nil"/>
              <w:right w:val="nil"/>
            </w:tcBorders>
            <w:noWrap/>
            <w:vAlign w:val="center"/>
          </w:tcPr>
          <w:p w14:paraId="6DEF73B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35(100.00%)</w:t>
            </w:r>
          </w:p>
        </w:tc>
        <w:tc>
          <w:tcPr>
            <w:tcW w:w="386" w:type="pct"/>
            <w:tcBorders>
              <w:top w:val="nil"/>
              <w:left w:val="nil"/>
              <w:bottom w:val="nil"/>
              <w:right w:val="nil"/>
            </w:tcBorders>
            <w:noWrap/>
            <w:vAlign w:val="center"/>
          </w:tcPr>
          <w:p w14:paraId="163669D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4086AEB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36" w:type="pct"/>
            <w:tcBorders>
              <w:top w:val="nil"/>
              <w:left w:val="nil"/>
              <w:bottom w:val="nil"/>
              <w:right w:val="nil"/>
            </w:tcBorders>
            <w:noWrap/>
            <w:vAlign w:val="center"/>
          </w:tcPr>
          <w:p w14:paraId="09E9DEB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6C115DA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36" w:type="pct"/>
            <w:tcBorders>
              <w:top w:val="nil"/>
              <w:left w:val="nil"/>
              <w:bottom w:val="nil"/>
              <w:right w:val="nil"/>
            </w:tcBorders>
            <w:noWrap/>
            <w:vAlign w:val="center"/>
          </w:tcPr>
          <w:p w14:paraId="7142CDB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2ADA139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11" w:type="pct"/>
            <w:tcBorders>
              <w:top w:val="nil"/>
              <w:left w:val="nil"/>
              <w:bottom w:val="nil"/>
              <w:right w:val="nil"/>
            </w:tcBorders>
            <w:noWrap/>
            <w:vAlign w:val="center"/>
          </w:tcPr>
          <w:p w14:paraId="0B2E26F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11" w:type="pct"/>
            <w:tcBorders>
              <w:top w:val="nil"/>
              <w:left w:val="nil"/>
              <w:bottom w:val="nil"/>
              <w:right w:val="nil"/>
            </w:tcBorders>
            <w:noWrap/>
            <w:vAlign w:val="center"/>
          </w:tcPr>
          <w:p w14:paraId="049920B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r>
      <w:tr w14:paraId="11F16944">
        <w:tblPrEx>
          <w:tblCellMar>
            <w:top w:w="0" w:type="dxa"/>
            <w:left w:w="108" w:type="dxa"/>
            <w:bottom w:w="0" w:type="dxa"/>
            <w:right w:w="108" w:type="dxa"/>
          </w:tblCellMar>
        </w:tblPrEx>
        <w:trPr>
          <w:trHeight w:val="280" w:hRule="atLeast"/>
        </w:trPr>
        <w:tc>
          <w:tcPr>
            <w:tcW w:w="340" w:type="pct"/>
            <w:tcBorders>
              <w:top w:val="nil"/>
              <w:left w:val="nil"/>
              <w:bottom w:val="nil"/>
              <w:right w:val="nil"/>
            </w:tcBorders>
            <w:noWrap/>
            <w:vAlign w:val="center"/>
          </w:tcPr>
          <w:p w14:paraId="0E68951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SDDZ</w:t>
            </w:r>
          </w:p>
        </w:tc>
        <w:tc>
          <w:tcPr>
            <w:tcW w:w="424" w:type="pct"/>
            <w:tcBorders>
              <w:top w:val="nil"/>
              <w:left w:val="nil"/>
              <w:bottom w:val="nil"/>
              <w:right w:val="nil"/>
            </w:tcBorders>
            <w:noWrap/>
            <w:vAlign w:val="center"/>
          </w:tcPr>
          <w:p w14:paraId="5D2D1DB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61</w:t>
            </w:r>
          </w:p>
        </w:tc>
        <w:tc>
          <w:tcPr>
            <w:tcW w:w="410" w:type="pct"/>
            <w:tcBorders>
              <w:top w:val="nil"/>
              <w:left w:val="nil"/>
              <w:bottom w:val="nil"/>
              <w:right w:val="nil"/>
            </w:tcBorders>
            <w:noWrap/>
            <w:vAlign w:val="center"/>
          </w:tcPr>
          <w:p w14:paraId="26DA43A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51(83.61%)</w:t>
            </w:r>
          </w:p>
        </w:tc>
        <w:tc>
          <w:tcPr>
            <w:tcW w:w="311" w:type="pct"/>
            <w:tcBorders>
              <w:top w:val="nil"/>
              <w:left w:val="nil"/>
              <w:bottom w:val="nil"/>
              <w:right w:val="nil"/>
            </w:tcBorders>
            <w:noWrap/>
            <w:vAlign w:val="center"/>
          </w:tcPr>
          <w:p w14:paraId="1E61F5A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2F19999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10(16.39%)</w:t>
            </w:r>
          </w:p>
        </w:tc>
        <w:tc>
          <w:tcPr>
            <w:tcW w:w="386" w:type="pct"/>
            <w:tcBorders>
              <w:top w:val="nil"/>
              <w:left w:val="nil"/>
              <w:bottom w:val="nil"/>
              <w:right w:val="nil"/>
            </w:tcBorders>
            <w:noWrap/>
            <w:vAlign w:val="center"/>
          </w:tcPr>
          <w:p w14:paraId="0425860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4(6.56%)</w:t>
            </w:r>
          </w:p>
        </w:tc>
        <w:tc>
          <w:tcPr>
            <w:tcW w:w="386" w:type="pct"/>
            <w:tcBorders>
              <w:top w:val="nil"/>
              <w:left w:val="nil"/>
              <w:bottom w:val="nil"/>
              <w:right w:val="nil"/>
            </w:tcBorders>
            <w:noWrap/>
            <w:vAlign w:val="center"/>
          </w:tcPr>
          <w:p w14:paraId="2E947EE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45(73.77%)</w:t>
            </w:r>
          </w:p>
        </w:tc>
        <w:tc>
          <w:tcPr>
            <w:tcW w:w="361" w:type="pct"/>
            <w:tcBorders>
              <w:top w:val="nil"/>
              <w:left w:val="nil"/>
              <w:bottom w:val="nil"/>
              <w:right w:val="nil"/>
            </w:tcBorders>
            <w:noWrap/>
            <w:vAlign w:val="center"/>
          </w:tcPr>
          <w:p w14:paraId="11D5707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36" w:type="pct"/>
            <w:tcBorders>
              <w:top w:val="nil"/>
              <w:left w:val="nil"/>
              <w:bottom w:val="nil"/>
              <w:right w:val="nil"/>
            </w:tcBorders>
            <w:noWrap/>
            <w:vAlign w:val="center"/>
          </w:tcPr>
          <w:p w14:paraId="44491598">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42CE4C2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11(18.03%)</w:t>
            </w:r>
          </w:p>
        </w:tc>
        <w:tc>
          <w:tcPr>
            <w:tcW w:w="336" w:type="pct"/>
            <w:tcBorders>
              <w:top w:val="nil"/>
              <w:left w:val="nil"/>
              <w:bottom w:val="nil"/>
              <w:right w:val="nil"/>
            </w:tcBorders>
            <w:noWrap/>
            <w:vAlign w:val="center"/>
          </w:tcPr>
          <w:p w14:paraId="7F4D19A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4BDE54E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11" w:type="pct"/>
            <w:tcBorders>
              <w:top w:val="nil"/>
              <w:left w:val="nil"/>
              <w:bottom w:val="nil"/>
              <w:right w:val="nil"/>
            </w:tcBorders>
            <w:noWrap/>
            <w:vAlign w:val="center"/>
          </w:tcPr>
          <w:p w14:paraId="2B6B894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1(1.64%)</w:t>
            </w:r>
          </w:p>
        </w:tc>
        <w:tc>
          <w:tcPr>
            <w:tcW w:w="311" w:type="pct"/>
            <w:tcBorders>
              <w:top w:val="nil"/>
              <w:left w:val="nil"/>
              <w:bottom w:val="nil"/>
              <w:right w:val="nil"/>
            </w:tcBorders>
            <w:noWrap/>
            <w:vAlign w:val="center"/>
          </w:tcPr>
          <w:p w14:paraId="577DD8C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r>
      <w:tr w14:paraId="4A5F478D">
        <w:tblPrEx>
          <w:tblCellMar>
            <w:top w:w="0" w:type="dxa"/>
            <w:left w:w="108" w:type="dxa"/>
            <w:bottom w:w="0" w:type="dxa"/>
            <w:right w:w="108" w:type="dxa"/>
          </w:tblCellMar>
        </w:tblPrEx>
        <w:trPr>
          <w:trHeight w:val="280" w:hRule="atLeast"/>
        </w:trPr>
        <w:tc>
          <w:tcPr>
            <w:tcW w:w="340" w:type="pct"/>
            <w:tcBorders>
              <w:top w:val="nil"/>
              <w:left w:val="nil"/>
              <w:bottom w:val="nil"/>
              <w:right w:val="nil"/>
            </w:tcBorders>
            <w:noWrap/>
            <w:vAlign w:val="center"/>
          </w:tcPr>
          <w:p w14:paraId="7560008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JNA</w:t>
            </w:r>
          </w:p>
        </w:tc>
        <w:tc>
          <w:tcPr>
            <w:tcW w:w="424" w:type="pct"/>
            <w:tcBorders>
              <w:top w:val="nil"/>
              <w:left w:val="nil"/>
              <w:bottom w:val="nil"/>
              <w:right w:val="nil"/>
            </w:tcBorders>
            <w:noWrap/>
            <w:vAlign w:val="center"/>
          </w:tcPr>
          <w:p w14:paraId="7F026A4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59</w:t>
            </w:r>
          </w:p>
        </w:tc>
        <w:tc>
          <w:tcPr>
            <w:tcW w:w="410" w:type="pct"/>
            <w:tcBorders>
              <w:top w:val="nil"/>
              <w:left w:val="nil"/>
              <w:bottom w:val="nil"/>
              <w:right w:val="nil"/>
            </w:tcBorders>
            <w:noWrap/>
            <w:vAlign w:val="center"/>
          </w:tcPr>
          <w:p w14:paraId="1AB326A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55(93.22%)</w:t>
            </w:r>
          </w:p>
        </w:tc>
        <w:tc>
          <w:tcPr>
            <w:tcW w:w="311" w:type="pct"/>
            <w:tcBorders>
              <w:top w:val="nil"/>
              <w:left w:val="nil"/>
              <w:bottom w:val="nil"/>
              <w:right w:val="nil"/>
            </w:tcBorders>
            <w:noWrap/>
            <w:vAlign w:val="center"/>
          </w:tcPr>
          <w:p w14:paraId="65DE322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1(1.69%)</w:t>
            </w:r>
          </w:p>
        </w:tc>
        <w:tc>
          <w:tcPr>
            <w:tcW w:w="361" w:type="pct"/>
            <w:tcBorders>
              <w:top w:val="nil"/>
              <w:left w:val="nil"/>
              <w:bottom w:val="nil"/>
              <w:right w:val="nil"/>
            </w:tcBorders>
            <w:noWrap/>
            <w:vAlign w:val="center"/>
          </w:tcPr>
          <w:p w14:paraId="1835D99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3(5.08%)</w:t>
            </w:r>
          </w:p>
        </w:tc>
        <w:tc>
          <w:tcPr>
            <w:tcW w:w="386" w:type="pct"/>
            <w:tcBorders>
              <w:top w:val="nil"/>
              <w:left w:val="nil"/>
              <w:bottom w:val="nil"/>
              <w:right w:val="nil"/>
            </w:tcBorders>
            <w:noWrap/>
            <w:vAlign w:val="center"/>
          </w:tcPr>
          <w:p w14:paraId="64E8E87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31(52.54%)</w:t>
            </w:r>
          </w:p>
        </w:tc>
        <w:tc>
          <w:tcPr>
            <w:tcW w:w="386" w:type="pct"/>
            <w:tcBorders>
              <w:top w:val="nil"/>
              <w:left w:val="nil"/>
              <w:bottom w:val="nil"/>
              <w:right w:val="nil"/>
            </w:tcBorders>
            <w:noWrap/>
            <w:vAlign w:val="center"/>
          </w:tcPr>
          <w:p w14:paraId="562A238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9(15.25%)</w:t>
            </w:r>
          </w:p>
        </w:tc>
        <w:tc>
          <w:tcPr>
            <w:tcW w:w="361" w:type="pct"/>
            <w:tcBorders>
              <w:top w:val="nil"/>
              <w:left w:val="nil"/>
              <w:bottom w:val="nil"/>
              <w:right w:val="nil"/>
            </w:tcBorders>
            <w:noWrap/>
            <w:vAlign w:val="center"/>
          </w:tcPr>
          <w:p w14:paraId="29A28C4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2(3.39%)</w:t>
            </w:r>
          </w:p>
        </w:tc>
        <w:tc>
          <w:tcPr>
            <w:tcW w:w="336" w:type="pct"/>
            <w:tcBorders>
              <w:top w:val="nil"/>
              <w:left w:val="nil"/>
              <w:bottom w:val="nil"/>
              <w:right w:val="nil"/>
            </w:tcBorders>
            <w:noWrap/>
            <w:vAlign w:val="center"/>
          </w:tcPr>
          <w:p w14:paraId="5BED22A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3357B28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15(25.42%)</w:t>
            </w:r>
          </w:p>
        </w:tc>
        <w:tc>
          <w:tcPr>
            <w:tcW w:w="336" w:type="pct"/>
            <w:tcBorders>
              <w:top w:val="nil"/>
              <w:left w:val="nil"/>
              <w:bottom w:val="nil"/>
              <w:right w:val="nil"/>
            </w:tcBorders>
            <w:noWrap/>
            <w:vAlign w:val="center"/>
          </w:tcPr>
          <w:p w14:paraId="46694FB8">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2(3.39%)</w:t>
            </w:r>
          </w:p>
        </w:tc>
        <w:tc>
          <w:tcPr>
            <w:tcW w:w="361" w:type="pct"/>
            <w:tcBorders>
              <w:top w:val="nil"/>
              <w:left w:val="nil"/>
              <w:bottom w:val="nil"/>
              <w:right w:val="nil"/>
            </w:tcBorders>
            <w:noWrap/>
            <w:vAlign w:val="center"/>
          </w:tcPr>
          <w:p w14:paraId="51241BC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11" w:type="pct"/>
            <w:tcBorders>
              <w:top w:val="nil"/>
              <w:left w:val="nil"/>
              <w:bottom w:val="nil"/>
              <w:right w:val="nil"/>
            </w:tcBorders>
            <w:noWrap/>
            <w:vAlign w:val="center"/>
          </w:tcPr>
          <w:p w14:paraId="714AD4F8">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11" w:type="pct"/>
            <w:tcBorders>
              <w:top w:val="nil"/>
              <w:left w:val="nil"/>
              <w:bottom w:val="nil"/>
              <w:right w:val="nil"/>
            </w:tcBorders>
            <w:noWrap/>
            <w:vAlign w:val="center"/>
          </w:tcPr>
          <w:p w14:paraId="5ED91DF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r>
      <w:tr w14:paraId="1164BA99">
        <w:tblPrEx>
          <w:tblCellMar>
            <w:top w:w="0" w:type="dxa"/>
            <w:left w:w="108" w:type="dxa"/>
            <w:bottom w:w="0" w:type="dxa"/>
            <w:right w:w="108" w:type="dxa"/>
          </w:tblCellMar>
        </w:tblPrEx>
        <w:trPr>
          <w:trHeight w:val="280" w:hRule="atLeast"/>
        </w:trPr>
        <w:tc>
          <w:tcPr>
            <w:tcW w:w="340" w:type="pct"/>
            <w:tcBorders>
              <w:top w:val="nil"/>
              <w:left w:val="nil"/>
              <w:bottom w:val="nil"/>
              <w:right w:val="nil"/>
            </w:tcBorders>
            <w:noWrap/>
            <w:vAlign w:val="center"/>
          </w:tcPr>
          <w:p w14:paraId="4448B64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SDJN</w:t>
            </w:r>
          </w:p>
        </w:tc>
        <w:tc>
          <w:tcPr>
            <w:tcW w:w="424" w:type="pct"/>
            <w:tcBorders>
              <w:top w:val="nil"/>
              <w:left w:val="nil"/>
              <w:bottom w:val="nil"/>
              <w:right w:val="nil"/>
            </w:tcBorders>
            <w:noWrap/>
            <w:vAlign w:val="center"/>
          </w:tcPr>
          <w:p w14:paraId="3484A0C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47</w:t>
            </w:r>
          </w:p>
        </w:tc>
        <w:tc>
          <w:tcPr>
            <w:tcW w:w="410" w:type="pct"/>
            <w:tcBorders>
              <w:top w:val="nil"/>
              <w:left w:val="nil"/>
              <w:bottom w:val="nil"/>
              <w:right w:val="nil"/>
            </w:tcBorders>
            <w:noWrap/>
            <w:vAlign w:val="center"/>
          </w:tcPr>
          <w:p w14:paraId="5F18988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42(89.36%)</w:t>
            </w:r>
          </w:p>
        </w:tc>
        <w:tc>
          <w:tcPr>
            <w:tcW w:w="311" w:type="pct"/>
            <w:tcBorders>
              <w:top w:val="nil"/>
              <w:left w:val="nil"/>
              <w:bottom w:val="nil"/>
              <w:right w:val="nil"/>
            </w:tcBorders>
            <w:noWrap/>
            <w:vAlign w:val="center"/>
          </w:tcPr>
          <w:p w14:paraId="4D9F7F2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1(2.13%)</w:t>
            </w:r>
          </w:p>
        </w:tc>
        <w:tc>
          <w:tcPr>
            <w:tcW w:w="361" w:type="pct"/>
            <w:tcBorders>
              <w:top w:val="nil"/>
              <w:left w:val="nil"/>
              <w:bottom w:val="nil"/>
              <w:right w:val="nil"/>
            </w:tcBorders>
            <w:noWrap/>
            <w:vAlign w:val="center"/>
          </w:tcPr>
          <w:p w14:paraId="7ADCEEE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4(8.51%)</w:t>
            </w:r>
          </w:p>
        </w:tc>
        <w:tc>
          <w:tcPr>
            <w:tcW w:w="386" w:type="pct"/>
            <w:tcBorders>
              <w:top w:val="nil"/>
              <w:left w:val="nil"/>
              <w:bottom w:val="nil"/>
              <w:right w:val="nil"/>
            </w:tcBorders>
            <w:noWrap/>
            <w:vAlign w:val="center"/>
          </w:tcPr>
          <w:p w14:paraId="08C5EC9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16(34.04%)</w:t>
            </w:r>
          </w:p>
        </w:tc>
        <w:tc>
          <w:tcPr>
            <w:tcW w:w="386" w:type="pct"/>
            <w:tcBorders>
              <w:top w:val="nil"/>
              <w:left w:val="nil"/>
              <w:bottom w:val="nil"/>
              <w:right w:val="nil"/>
            </w:tcBorders>
            <w:noWrap/>
            <w:vAlign w:val="center"/>
          </w:tcPr>
          <w:p w14:paraId="2C10FF4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6(12.77%)</w:t>
            </w:r>
          </w:p>
        </w:tc>
        <w:tc>
          <w:tcPr>
            <w:tcW w:w="361" w:type="pct"/>
            <w:tcBorders>
              <w:top w:val="nil"/>
              <w:left w:val="nil"/>
              <w:bottom w:val="nil"/>
              <w:right w:val="nil"/>
            </w:tcBorders>
            <w:noWrap/>
            <w:vAlign w:val="center"/>
          </w:tcPr>
          <w:p w14:paraId="231EB5D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3(6.38%)</w:t>
            </w:r>
          </w:p>
        </w:tc>
        <w:tc>
          <w:tcPr>
            <w:tcW w:w="336" w:type="pct"/>
            <w:tcBorders>
              <w:top w:val="nil"/>
              <w:left w:val="nil"/>
              <w:bottom w:val="nil"/>
              <w:right w:val="nil"/>
            </w:tcBorders>
            <w:noWrap/>
            <w:vAlign w:val="center"/>
          </w:tcPr>
          <w:p w14:paraId="6C31D70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2(4.26%)</w:t>
            </w:r>
          </w:p>
        </w:tc>
        <w:tc>
          <w:tcPr>
            <w:tcW w:w="361" w:type="pct"/>
            <w:tcBorders>
              <w:top w:val="nil"/>
              <w:left w:val="nil"/>
              <w:bottom w:val="nil"/>
              <w:right w:val="nil"/>
            </w:tcBorders>
            <w:noWrap/>
            <w:vAlign w:val="center"/>
          </w:tcPr>
          <w:p w14:paraId="4F13526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17(36.17%)</w:t>
            </w:r>
          </w:p>
        </w:tc>
        <w:tc>
          <w:tcPr>
            <w:tcW w:w="336" w:type="pct"/>
            <w:tcBorders>
              <w:top w:val="nil"/>
              <w:left w:val="nil"/>
              <w:bottom w:val="nil"/>
              <w:right w:val="nil"/>
            </w:tcBorders>
            <w:noWrap/>
            <w:vAlign w:val="center"/>
          </w:tcPr>
          <w:p w14:paraId="334C327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0D3920A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11" w:type="pct"/>
            <w:tcBorders>
              <w:top w:val="nil"/>
              <w:left w:val="nil"/>
              <w:bottom w:val="nil"/>
              <w:right w:val="nil"/>
            </w:tcBorders>
            <w:noWrap/>
            <w:vAlign w:val="center"/>
          </w:tcPr>
          <w:p w14:paraId="63A57DB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2(4.26%)</w:t>
            </w:r>
          </w:p>
        </w:tc>
        <w:tc>
          <w:tcPr>
            <w:tcW w:w="311" w:type="pct"/>
            <w:tcBorders>
              <w:top w:val="nil"/>
              <w:left w:val="nil"/>
              <w:bottom w:val="nil"/>
              <w:right w:val="nil"/>
            </w:tcBorders>
            <w:noWrap/>
            <w:vAlign w:val="center"/>
          </w:tcPr>
          <w:p w14:paraId="5ED44B9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1(2.13%)</w:t>
            </w:r>
          </w:p>
        </w:tc>
      </w:tr>
      <w:tr w14:paraId="2AEFDF1D">
        <w:tblPrEx>
          <w:tblCellMar>
            <w:top w:w="0" w:type="dxa"/>
            <w:left w:w="108" w:type="dxa"/>
            <w:bottom w:w="0" w:type="dxa"/>
            <w:right w:w="108" w:type="dxa"/>
          </w:tblCellMar>
        </w:tblPrEx>
        <w:trPr>
          <w:trHeight w:val="280" w:hRule="atLeast"/>
        </w:trPr>
        <w:tc>
          <w:tcPr>
            <w:tcW w:w="340" w:type="pct"/>
            <w:tcBorders>
              <w:top w:val="nil"/>
              <w:left w:val="nil"/>
              <w:bottom w:val="nil"/>
              <w:right w:val="nil"/>
            </w:tcBorders>
            <w:noWrap/>
            <w:vAlign w:val="center"/>
          </w:tcPr>
          <w:p w14:paraId="605731C8">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Subtotal</w:t>
            </w:r>
          </w:p>
        </w:tc>
        <w:tc>
          <w:tcPr>
            <w:tcW w:w="424" w:type="pct"/>
            <w:tcBorders>
              <w:top w:val="nil"/>
              <w:left w:val="nil"/>
              <w:bottom w:val="nil"/>
              <w:right w:val="nil"/>
            </w:tcBorders>
            <w:noWrap/>
            <w:vAlign w:val="center"/>
          </w:tcPr>
          <w:p w14:paraId="0C1DBA5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202</w:t>
            </w:r>
          </w:p>
        </w:tc>
        <w:tc>
          <w:tcPr>
            <w:tcW w:w="410" w:type="pct"/>
            <w:tcBorders>
              <w:top w:val="nil"/>
              <w:left w:val="nil"/>
              <w:bottom w:val="nil"/>
              <w:right w:val="nil"/>
            </w:tcBorders>
            <w:noWrap/>
            <w:vAlign w:val="center"/>
          </w:tcPr>
          <w:p w14:paraId="6B81AE8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178(88.12%)</w:t>
            </w:r>
          </w:p>
        </w:tc>
        <w:tc>
          <w:tcPr>
            <w:tcW w:w="311" w:type="pct"/>
            <w:tcBorders>
              <w:top w:val="nil"/>
              <w:left w:val="nil"/>
              <w:bottom w:val="nil"/>
              <w:right w:val="nil"/>
            </w:tcBorders>
            <w:noWrap/>
            <w:vAlign w:val="center"/>
          </w:tcPr>
          <w:p w14:paraId="69109F7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2(0.99%)</w:t>
            </w:r>
          </w:p>
        </w:tc>
        <w:tc>
          <w:tcPr>
            <w:tcW w:w="361" w:type="pct"/>
            <w:tcBorders>
              <w:top w:val="nil"/>
              <w:left w:val="nil"/>
              <w:bottom w:val="nil"/>
              <w:right w:val="nil"/>
            </w:tcBorders>
            <w:noWrap/>
            <w:vAlign w:val="center"/>
          </w:tcPr>
          <w:p w14:paraId="3DC1B9B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22(10.89%)</w:t>
            </w:r>
          </w:p>
        </w:tc>
        <w:tc>
          <w:tcPr>
            <w:tcW w:w="386" w:type="pct"/>
            <w:tcBorders>
              <w:top w:val="nil"/>
              <w:left w:val="nil"/>
              <w:bottom w:val="nil"/>
              <w:right w:val="nil"/>
            </w:tcBorders>
            <w:noWrap/>
            <w:vAlign w:val="center"/>
          </w:tcPr>
          <w:p w14:paraId="4BFFAC5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86(42.57%)</w:t>
            </w:r>
          </w:p>
        </w:tc>
        <w:tc>
          <w:tcPr>
            <w:tcW w:w="386" w:type="pct"/>
            <w:tcBorders>
              <w:top w:val="nil"/>
              <w:left w:val="nil"/>
              <w:bottom w:val="nil"/>
              <w:right w:val="nil"/>
            </w:tcBorders>
            <w:noWrap/>
            <w:vAlign w:val="center"/>
          </w:tcPr>
          <w:p w14:paraId="2A83DBF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60(29.70%)</w:t>
            </w:r>
          </w:p>
        </w:tc>
        <w:tc>
          <w:tcPr>
            <w:tcW w:w="361" w:type="pct"/>
            <w:tcBorders>
              <w:top w:val="nil"/>
              <w:left w:val="nil"/>
              <w:bottom w:val="nil"/>
              <w:right w:val="nil"/>
            </w:tcBorders>
            <w:noWrap/>
            <w:vAlign w:val="center"/>
          </w:tcPr>
          <w:p w14:paraId="1F9AD32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5(2.48%)</w:t>
            </w:r>
          </w:p>
        </w:tc>
        <w:tc>
          <w:tcPr>
            <w:tcW w:w="336" w:type="pct"/>
            <w:tcBorders>
              <w:top w:val="nil"/>
              <w:left w:val="nil"/>
              <w:bottom w:val="nil"/>
              <w:right w:val="nil"/>
            </w:tcBorders>
            <w:noWrap/>
            <w:vAlign w:val="center"/>
          </w:tcPr>
          <w:p w14:paraId="11A31DA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2(0.99%)</w:t>
            </w:r>
          </w:p>
        </w:tc>
        <w:tc>
          <w:tcPr>
            <w:tcW w:w="361" w:type="pct"/>
            <w:tcBorders>
              <w:top w:val="nil"/>
              <w:left w:val="nil"/>
              <w:bottom w:val="nil"/>
              <w:right w:val="nil"/>
            </w:tcBorders>
            <w:noWrap/>
            <w:vAlign w:val="center"/>
          </w:tcPr>
          <w:p w14:paraId="39B5D9D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43(21.29%)</w:t>
            </w:r>
          </w:p>
        </w:tc>
        <w:tc>
          <w:tcPr>
            <w:tcW w:w="336" w:type="pct"/>
            <w:tcBorders>
              <w:top w:val="nil"/>
              <w:left w:val="nil"/>
              <w:bottom w:val="nil"/>
              <w:right w:val="nil"/>
            </w:tcBorders>
            <w:noWrap/>
            <w:vAlign w:val="center"/>
          </w:tcPr>
          <w:p w14:paraId="1072500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2(0.99%)</w:t>
            </w:r>
          </w:p>
        </w:tc>
        <w:tc>
          <w:tcPr>
            <w:tcW w:w="361" w:type="pct"/>
            <w:tcBorders>
              <w:top w:val="nil"/>
              <w:left w:val="nil"/>
              <w:bottom w:val="nil"/>
              <w:right w:val="nil"/>
            </w:tcBorders>
            <w:noWrap/>
            <w:vAlign w:val="center"/>
          </w:tcPr>
          <w:p w14:paraId="0C75680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11" w:type="pct"/>
            <w:tcBorders>
              <w:top w:val="nil"/>
              <w:left w:val="nil"/>
              <w:bottom w:val="nil"/>
              <w:right w:val="nil"/>
            </w:tcBorders>
            <w:noWrap/>
            <w:vAlign w:val="center"/>
          </w:tcPr>
          <w:p w14:paraId="0F257B1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3(1.49%)</w:t>
            </w:r>
          </w:p>
        </w:tc>
        <w:tc>
          <w:tcPr>
            <w:tcW w:w="311" w:type="pct"/>
            <w:tcBorders>
              <w:top w:val="nil"/>
              <w:left w:val="nil"/>
              <w:bottom w:val="nil"/>
              <w:right w:val="nil"/>
            </w:tcBorders>
            <w:noWrap/>
            <w:vAlign w:val="center"/>
          </w:tcPr>
          <w:p w14:paraId="2BEFD5F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1(0.50%)</w:t>
            </w:r>
          </w:p>
        </w:tc>
      </w:tr>
      <w:tr w14:paraId="199CB4BF">
        <w:tblPrEx>
          <w:tblCellMar>
            <w:top w:w="0" w:type="dxa"/>
            <w:left w:w="108" w:type="dxa"/>
            <w:bottom w:w="0" w:type="dxa"/>
            <w:right w:w="108" w:type="dxa"/>
          </w:tblCellMar>
        </w:tblPrEx>
        <w:trPr>
          <w:trHeight w:val="280" w:hRule="atLeast"/>
        </w:trPr>
        <w:tc>
          <w:tcPr>
            <w:tcW w:w="340" w:type="pct"/>
            <w:tcBorders>
              <w:top w:val="nil"/>
              <w:left w:val="nil"/>
              <w:bottom w:val="nil"/>
              <w:right w:val="nil"/>
            </w:tcBorders>
            <w:noWrap/>
            <w:vAlign w:val="center"/>
          </w:tcPr>
          <w:p w14:paraId="4F4F1D7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GDFS</w:t>
            </w:r>
          </w:p>
        </w:tc>
        <w:tc>
          <w:tcPr>
            <w:tcW w:w="424" w:type="pct"/>
            <w:tcBorders>
              <w:top w:val="nil"/>
              <w:left w:val="nil"/>
              <w:bottom w:val="nil"/>
              <w:right w:val="nil"/>
            </w:tcBorders>
            <w:noWrap/>
            <w:vAlign w:val="center"/>
          </w:tcPr>
          <w:p w14:paraId="292A7EC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30</w:t>
            </w:r>
          </w:p>
        </w:tc>
        <w:tc>
          <w:tcPr>
            <w:tcW w:w="410" w:type="pct"/>
            <w:tcBorders>
              <w:top w:val="nil"/>
              <w:left w:val="nil"/>
              <w:bottom w:val="nil"/>
              <w:right w:val="nil"/>
            </w:tcBorders>
            <w:noWrap/>
            <w:vAlign w:val="center"/>
          </w:tcPr>
          <w:p w14:paraId="5E4F622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30(100.00%)</w:t>
            </w:r>
          </w:p>
        </w:tc>
        <w:tc>
          <w:tcPr>
            <w:tcW w:w="311" w:type="pct"/>
            <w:tcBorders>
              <w:top w:val="nil"/>
              <w:left w:val="nil"/>
              <w:bottom w:val="nil"/>
              <w:right w:val="nil"/>
            </w:tcBorders>
            <w:noWrap/>
            <w:vAlign w:val="center"/>
          </w:tcPr>
          <w:p w14:paraId="267455C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580C235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86" w:type="pct"/>
            <w:tcBorders>
              <w:top w:val="nil"/>
              <w:left w:val="nil"/>
              <w:bottom w:val="nil"/>
              <w:right w:val="nil"/>
            </w:tcBorders>
            <w:noWrap/>
            <w:vAlign w:val="center"/>
          </w:tcPr>
          <w:p w14:paraId="64B57FB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3(10.00%)</w:t>
            </w:r>
          </w:p>
        </w:tc>
        <w:tc>
          <w:tcPr>
            <w:tcW w:w="386" w:type="pct"/>
            <w:tcBorders>
              <w:top w:val="nil"/>
              <w:left w:val="nil"/>
              <w:bottom w:val="nil"/>
              <w:right w:val="nil"/>
            </w:tcBorders>
            <w:noWrap/>
            <w:vAlign w:val="center"/>
          </w:tcPr>
          <w:p w14:paraId="21F1CD5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10(33.33%)</w:t>
            </w:r>
          </w:p>
        </w:tc>
        <w:tc>
          <w:tcPr>
            <w:tcW w:w="361" w:type="pct"/>
            <w:tcBorders>
              <w:top w:val="nil"/>
              <w:left w:val="nil"/>
              <w:bottom w:val="nil"/>
              <w:right w:val="nil"/>
            </w:tcBorders>
            <w:noWrap/>
            <w:vAlign w:val="center"/>
          </w:tcPr>
          <w:p w14:paraId="545FB3C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2(6.67%)</w:t>
            </w:r>
          </w:p>
        </w:tc>
        <w:tc>
          <w:tcPr>
            <w:tcW w:w="336" w:type="pct"/>
            <w:tcBorders>
              <w:top w:val="nil"/>
              <w:left w:val="nil"/>
              <w:bottom w:val="nil"/>
              <w:right w:val="nil"/>
            </w:tcBorders>
            <w:noWrap/>
            <w:vAlign w:val="center"/>
          </w:tcPr>
          <w:p w14:paraId="7681FC4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3(10.00%)</w:t>
            </w:r>
          </w:p>
        </w:tc>
        <w:tc>
          <w:tcPr>
            <w:tcW w:w="361" w:type="pct"/>
            <w:tcBorders>
              <w:top w:val="nil"/>
              <w:left w:val="nil"/>
              <w:bottom w:val="nil"/>
              <w:right w:val="nil"/>
            </w:tcBorders>
            <w:noWrap/>
            <w:vAlign w:val="center"/>
          </w:tcPr>
          <w:p w14:paraId="73B898E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8(26.67%)</w:t>
            </w:r>
          </w:p>
        </w:tc>
        <w:tc>
          <w:tcPr>
            <w:tcW w:w="336" w:type="pct"/>
            <w:tcBorders>
              <w:top w:val="nil"/>
              <w:left w:val="nil"/>
              <w:bottom w:val="nil"/>
              <w:right w:val="nil"/>
            </w:tcBorders>
            <w:noWrap/>
            <w:vAlign w:val="center"/>
          </w:tcPr>
          <w:p w14:paraId="0BCE665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3(10.00%)</w:t>
            </w:r>
          </w:p>
        </w:tc>
        <w:tc>
          <w:tcPr>
            <w:tcW w:w="361" w:type="pct"/>
            <w:tcBorders>
              <w:top w:val="nil"/>
              <w:left w:val="nil"/>
              <w:bottom w:val="nil"/>
              <w:right w:val="nil"/>
            </w:tcBorders>
            <w:noWrap/>
            <w:vAlign w:val="center"/>
          </w:tcPr>
          <w:p w14:paraId="083875F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11" w:type="pct"/>
            <w:tcBorders>
              <w:top w:val="nil"/>
              <w:left w:val="nil"/>
              <w:bottom w:val="nil"/>
              <w:right w:val="nil"/>
            </w:tcBorders>
            <w:noWrap/>
            <w:vAlign w:val="center"/>
          </w:tcPr>
          <w:p w14:paraId="7912493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11" w:type="pct"/>
            <w:tcBorders>
              <w:top w:val="nil"/>
              <w:left w:val="nil"/>
              <w:bottom w:val="nil"/>
              <w:right w:val="nil"/>
            </w:tcBorders>
            <w:noWrap/>
            <w:vAlign w:val="center"/>
          </w:tcPr>
          <w:p w14:paraId="4D8F9D9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1(3.33%)</w:t>
            </w:r>
          </w:p>
        </w:tc>
      </w:tr>
      <w:tr w14:paraId="03052E9D">
        <w:tblPrEx>
          <w:tblCellMar>
            <w:top w:w="0" w:type="dxa"/>
            <w:left w:w="108" w:type="dxa"/>
            <w:bottom w:w="0" w:type="dxa"/>
            <w:right w:w="108" w:type="dxa"/>
          </w:tblCellMar>
        </w:tblPrEx>
        <w:trPr>
          <w:trHeight w:val="280" w:hRule="atLeast"/>
        </w:trPr>
        <w:tc>
          <w:tcPr>
            <w:tcW w:w="340" w:type="pct"/>
            <w:tcBorders>
              <w:top w:val="nil"/>
              <w:left w:val="nil"/>
              <w:bottom w:val="nil"/>
              <w:right w:val="nil"/>
            </w:tcBorders>
            <w:noWrap/>
            <w:vAlign w:val="center"/>
          </w:tcPr>
          <w:p w14:paraId="2BCEBA8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YNKM</w:t>
            </w:r>
          </w:p>
        </w:tc>
        <w:tc>
          <w:tcPr>
            <w:tcW w:w="424" w:type="pct"/>
            <w:tcBorders>
              <w:top w:val="nil"/>
              <w:left w:val="nil"/>
              <w:bottom w:val="nil"/>
              <w:right w:val="nil"/>
            </w:tcBorders>
            <w:noWrap/>
            <w:vAlign w:val="center"/>
          </w:tcPr>
          <w:p w14:paraId="34D6E79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35</w:t>
            </w:r>
          </w:p>
        </w:tc>
        <w:tc>
          <w:tcPr>
            <w:tcW w:w="410" w:type="pct"/>
            <w:tcBorders>
              <w:top w:val="nil"/>
              <w:left w:val="nil"/>
              <w:bottom w:val="nil"/>
              <w:right w:val="nil"/>
            </w:tcBorders>
            <w:noWrap/>
            <w:vAlign w:val="center"/>
          </w:tcPr>
          <w:p w14:paraId="33808E0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35(100.00%)</w:t>
            </w:r>
          </w:p>
        </w:tc>
        <w:tc>
          <w:tcPr>
            <w:tcW w:w="311" w:type="pct"/>
            <w:tcBorders>
              <w:top w:val="nil"/>
              <w:left w:val="nil"/>
              <w:bottom w:val="nil"/>
              <w:right w:val="nil"/>
            </w:tcBorders>
            <w:noWrap/>
            <w:vAlign w:val="center"/>
          </w:tcPr>
          <w:p w14:paraId="65D5CFD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5693BD3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86" w:type="pct"/>
            <w:tcBorders>
              <w:top w:val="nil"/>
              <w:left w:val="nil"/>
              <w:bottom w:val="nil"/>
              <w:right w:val="nil"/>
            </w:tcBorders>
            <w:noWrap/>
            <w:vAlign w:val="center"/>
          </w:tcPr>
          <w:p w14:paraId="7CCE5A0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86" w:type="pct"/>
            <w:tcBorders>
              <w:top w:val="nil"/>
              <w:left w:val="nil"/>
              <w:bottom w:val="nil"/>
              <w:right w:val="nil"/>
            </w:tcBorders>
            <w:noWrap/>
            <w:vAlign w:val="center"/>
          </w:tcPr>
          <w:p w14:paraId="13603B6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8(22.86%)</w:t>
            </w:r>
          </w:p>
        </w:tc>
        <w:tc>
          <w:tcPr>
            <w:tcW w:w="361" w:type="pct"/>
            <w:tcBorders>
              <w:top w:val="nil"/>
              <w:left w:val="nil"/>
              <w:bottom w:val="nil"/>
              <w:right w:val="nil"/>
            </w:tcBorders>
            <w:noWrap/>
            <w:vAlign w:val="center"/>
          </w:tcPr>
          <w:p w14:paraId="6DD379E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10(28.57%)</w:t>
            </w:r>
          </w:p>
        </w:tc>
        <w:tc>
          <w:tcPr>
            <w:tcW w:w="336" w:type="pct"/>
            <w:tcBorders>
              <w:top w:val="nil"/>
              <w:left w:val="nil"/>
              <w:bottom w:val="nil"/>
              <w:right w:val="nil"/>
            </w:tcBorders>
            <w:noWrap/>
            <w:vAlign w:val="center"/>
          </w:tcPr>
          <w:p w14:paraId="64F8F93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3E7ECDD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3(8.57%)</w:t>
            </w:r>
          </w:p>
        </w:tc>
        <w:tc>
          <w:tcPr>
            <w:tcW w:w="336" w:type="pct"/>
            <w:tcBorders>
              <w:top w:val="nil"/>
              <w:left w:val="nil"/>
              <w:bottom w:val="nil"/>
              <w:right w:val="nil"/>
            </w:tcBorders>
            <w:noWrap/>
            <w:vAlign w:val="center"/>
          </w:tcPr>
          <w:p w14:paraId="21AA7BE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24612B5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14(40.00%)</w:t>
            </w:r>
          </w:p>
        </w:tc>
        <w:tc>
          <w:tcPr>
            <w:tcW w:w="311" w:type="pct"/>
            <w:tcBorders>
              <w:top w:val="nil"/>
              <w:left w:val="nil"/>
              <w:bottom w:val="nil"/>
              <w:right w:val="nil"/>
            </w:tcBorders>
            <w:noWrap/>
            <w:vAlign w:val="center"/>
          </w:tcPr>
          <w:p w14:paraId="3EC9305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11" w:type="pct"/>
            <w:tcBorders>
              <w:top w:val="nil"/>
              <w:left w:val="nil"/>
              <w:bottom w:val="nil"/>
              <w:right w:val="nil"/>
            </w:tcBorders>
            <w:noWrap/>
            <w:vAlign w:val="center"/>
          </w:tcPr>
          <w:p w14:paraId="4750D4E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r>
      <w:tr w14:paraId="0E4BEFF5">
        <w:tblPrEx>
          <w:tblCellMar>
            <w:top w:w="0" w:type="dxa"/>
            <w:left w:w="108" w:type="dxa"/>
            <w:bottom w:w="0" w:type="dxa"/>
            <w:right w:w="108" w:type="dxa"/>
          </w:tblCellMar>
        </w:tblPrEx>
        <w:trPr>
          <w:trHeight w:val="280" w:hRule="atLeast"/>
        </w:trPr>
        <w:tc>
          <w:tcPr>
            <w:tcW w:w="340" w:type="pct"/>
            <w:tcBorders>
              <w:top w:val="nil"/>
              <w:left w:val="nil"/>
              <w:bottom w:val="nil"/>
              <w:right w:val="nil"/>
            </w:tcBorders>
            <w:noWrap/>
            <w:vAlign w:val="center"/>
          </w:tcPr>
          <w:p w14:paraId="78D9FE7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FJFZ</w:t>
            </w:r>
          </w:p>
        </w:tc>
        <w:tc>
          <w:tcPr>
            <w:tcW w:w="424" w:type="pct"/>
            <w:tcBorders>
              <w:top w:val="nil"/>
              <w:left w:val="nil"/>
              <w:bottom w:val="nil"/>
              <w:right w:val="nil"/>
            </w:tcBorders>
            <w:noWrap/>
            <w:vAlign w:val="center"/>
          </w:tcPr>
          <w:p w14:paraId="5E034B3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35</w:t>
            </w:r>
          </w:p>
        </w:tc>
        <w:tc>
          <w:tcPr>
            <w:tcW w:w="410" w:type="pct"/>
            <w:tcBorders>
              <w:top w:val="nil"/>
              <w:left w:val="nil"/>
              <w:bottom w:val="nil"/>
              <w:right w:val="nil"/>
            </w:tcBorders>
            <w:noWrap/>
            <w:vAlign w:val="center"/>
          </w:tcPr>
          <w:p w14:paraId="3F69217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35(100.00%)</w:t>
            </w:r>
          </w:p>
        </w:tc>
        <w:tc>
          <w:tcPr>
            <w:tcW w:w="311" w:type="pct"/>
            <w:tcBorders>
              <w:top w:val="nil"/>
              <w:left w:val="nil"/>
              <w:bottom w:val="nil"/>
              <w:right w:val="nil"/>
            </w:tcBorders>
            <w:noWrap/>
            <w:vAlign w:val="center"/>
          </w:tcPr>
          <w:p w14:paraId="3F35E40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117A3F9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86" w:type="pct"/>
            <w:tcBorders>
              <w:top w:val="nil"/>
              <w:left w:val="nil"/>
              <w:bottom w:val="nil"/>
              <w:right w:val="nil"/>
            </w:tcBorders>
            <w:noWrap/>
            <w:vAlign w:val="center"/>
          </w:tcPr>
          <w:p w14:paraId="19E6ED5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9(25.71%)</w:t>
            </w:r>
          </w:p>
        </w:tc>
        <w:tc>
          <w:tcPr>
            <w:tcW w:w="386" w:type="pct"/>
            <w:tcBorders>
              <w:top w:val="nil"/>
              <w:left w:val="nil"/>
              <w:bottom w:val="nil"/>
              <w:right w:val="nil"/>
            </w:tcBorders>
            <w:noWrap/>
            <w:vAlign w:val="center"/>
          </w:tcPr>
          <w:p w14:paraId="4B2BAF6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6(17.14%)</w:t>
            </w:r>
          </w:p>
        </w:tc>
        <w:tc>
          <w:tcPr>
            <w:tcW w:w="361" w:type="pct"/>
            <w:tcBorders>
              <w:top w:val="nil"/>
              <w:left w:val="nil"/>
              <w:bottom w:val="nil"/>
              <w:right w:val="nil"/>
            </w:tcBorders>
            <w:noWrap/>
            <w:vAlign w:val="center"/>
          </w:tcPr>
          <w:p w14:paraId="65F57808">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36" w:type="pct"/>
            <w:tcBorders>
              <w:top w:val="nil"/>
              <w:left w:val="nil"/>
              <w:bottom w:val="nil"/>
              <w:right w:val="nil"/>
            </w:tcBorders>
            <w:noWrap/>
            <w:vAlign w:val="center"/>
          </w:tcPr>
          <w:p w14:paraId="150AB4C8">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56C6296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20(57.14%)</w:t>
            </w:r>
          </w:p>
        </w:tc>
        <w:tc>
          <w:tcPr>
            <w:tcW w:w="336" w:type="pct"/>
            <w:tcBorders>
              <w:top w:val="nil"/>
              <w:left w:val="nil"/>
              <w:bottom w:val="nil"/>
              <w:right w:val="nil"/>
            </w:tcBorders>
            <w:noWrap/>
            <w:vAlign w:val="center"/>
          </w:tcPr>
          <w:p w14:paraId="0B2E6E7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0F4FB6B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11" w:type="pct"/>
            <w:tcBorders>
              <w:top w:val="nil"/>
              <w:left w:val="nil"/>
              <w:bottom w:val="nil"/>
              <w:right w:val="nil"/>
            </w:tcBorders>
            <w:noWrap/>
            <w:vAlign w:val="center"/>
          </w:tcPr>
          <w:p w14:paraId="0021B09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11" w:type="pct"/>
            <w:tcBorders>
              <w:top w:val="nil"/>
              <w:left w:val="nil"/>
              <w:bottom w:val="nil"/>
              <w:right w:val="nil"/>
            </w:tcBorders>
            <w:noWrap/>
            <w:vAlign w:val="center"/>
          </w:tcPr>
          <w:p w14:paraId="2780ABC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r>
      <w:tr w14:paraId="32120DD2">
        <w:tblPrEx>
          <w:tblCellMar>
            <w:top w:w="0" w:type="dxa"/>
            <w:left w:w="108" w:type="dxa"/>
            <w:bottom w:w="0" w:type="dxa"/>
            <w:right w:w="108" w:type="dxa"/>
          </w:tblCellMar>
        </w:tblPrEx>
        <w:trPr>
          <w:trHeight w:val="280" w:hRule="atLeast"/>
        </w:trPr>
        <w:tc>
          <w:tcPr>
            <w:tcW w:w="340" w:type="pct"/>
            <w:tcBorders>
              <w:top w:val="nil"/>
              <w:left w:val="nil"/>
              <w:bottom w:val="nil"/>
              <w:right w:val="nil"/>
            </w:tcBorders>
            <w:noWrap/>
            <w:vAlign w:val="center"/>
          </w:tcPr>
          <w:p w14:paraId="12413E0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HNCS</w:t>
            </w:r>
          </w:p>
        </w:tc>
        <w:tc>
          <w:tcPr>
            <w:tcW w:w="424" w:type="pct"/>
            <w:tcBorders>
              <w:top w:val="nil"/>
              <w:left w:val="nil"/>
              <w:bottom w:val="nil"/>
              <w:right w:val="nil"/>
            </w:tcBorders>
            <w:noWrap/>
            <w:vAlign w:val="center"/>
          </w:tcPr>
          <w:p w14:paraId="6BF4887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35</w:t>
            </w:r>
          </w:p>
        </w:tc>
        <w:tc>
          <w:tcPr>
            <w:tcW w:w="410" w:type="pct"/>
            <w:tcBorders>
              <w:top w:val="nil"/>
              <w:left w:val="nil"/>
              <w:bottom w:val="nil"/>
              <w:right w:val="nil"/>
            </w:tcBorders>
            <w:noWrap/>
            <w:vAlign w:val="center"/>
          </w:tcPr>
          <w:p w14:paraId="1F2386A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33(94.29%)</w:t>
            </w:r>
          </w:p>
        </w:tc>
        <w:tc>
          <w:tcPr>
            <w:tcW w:w="311" w:type="pct"/>
            <w:tcBorders>
              <w:top w:val="nil"/>
              <w:left w:val="nil"/>
              <w:bottom w:val="nil"/>
              <w:right w:val="nil"/>
            </w:tcBorders>
            <w:noWrap/>
            <w:vAlign w:val="center"/>
          </w:tcPr>
          <w:p w14:paraId="30F2B86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2(5.71%)</w:t>
            </w:r>
          </w:p>
        </w:tc>
        <w:tc>
          <w:tcPr>
            <w:tcW w:w="361" w:type="pct"/>
            <w:tcBorders>
              <w:top w:val="nil"/>
              <w:left w:val="nil"/>
              <w:bottom w:val="nil"/>
              <w:right w:val="nil"/>
            </w:tcBorders>
            <w:noWrap/>
            <w:vAlign w:val="center"/>
          </w:tcPr>
          <w:p w14:paraId="6A99E0B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86" w:type="pct"/>
            <w:tcBorders>
              <w:top w:val="nil"/>
              <w:left w:val="nil"/>
              <w:bottom w:val="nil"/>
              <w:right w:val="nil"/>
            </w:tcBorders>
            <w:noWrap/>
            <w:vAlign w:val="center"/>
          </w:tcPr>
          <w:p w14:paraId="2C4E083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17(48.57%)</w:t>
            </w:r>
          </w:p>
        </w:tc>
        <w:tc>
          <w:tcPr>
            <w:tcW w:w="386" w:type="pct"/>
            <w:tcBorders>
              <w:top w:val="nil"/>
              <w:left w:val="nil"/>
              <w:bottom w:val="nil"/>
              <w:right w:val="nil"/>
            </w:tcBorders>
            <w:noWrap/>
            <w:vAlign w:val="center"/>
          </w:tcPr>
          <w:p w14:paraId="489E3A5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12(34.29%)</w:t>
            </w:r>
          </w:p>
        </w:tc>
        <w:tc>
          <w:tcPr>
            <w:tcW w:w="361" w:type="pct"/>
            <w:tcBorders>
              <w:top w:val="nil"/>
              <w:left w:val="nil"/>
              <w:bottom w:val="nil"/>
              <w:right w:val="nil"/>
            </w:tcBorders>
            <w:noWrap/>
            <w:vAlign w:val="center"/>
          </w:tcPr>
          <w:p w14:paraId="7930E7F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36" w:type="pct"/>
            <w:tcBorders>
              <w:top w:val="nil"/>
              <w:left w:val="nil"/>
              <w:bottom w:val="nil"/>
              <w:right w:val="nil"/>
            </w:tcBorders>
            <w:noWrap/>
            <w:vAlign w:val="center"/>
          </w:tcPr>
          <w:p w14:paraId="643F7F5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7305F93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6(17.14%)</w:t>
            </w:r>
          </w:p>
        </w:tc>
        <w:tc>
          <w:tcPr>
            <w:tcW w:w="336" w:type="pct"/>
            <w:tcBorders>
              <w:top w:val="nil"/>
              <w:left w:val="nil"/>
              <w:bottom w:val="nil"/>
              <w:right w:val="nil"/>
            </w:tcBorders>
            <w:noWrap/>
            <w:vAlign w:val="center"/>
          </w:tcPr>
          <w:p w14:paraId="4736721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0EC2F44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11" w:type="pct"/>
            <w:tcBorders>
              <w:top w:val="nil"/>
              <w:left w:val="nil"/>
              <w:bottom w:val="nil"/>
              <w:right w:val="nil"/>
            </w:tcBorders>
            <w:noWrap/>
            <w:vAlign w:val="center"/>
          </w:tcPr>
          <w:p w14:paraId="68223C8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11" w:type="pct"/>
            <w:tcBorders>
              <w:top w:val="nil"/>
              <w:left w:val="nil"/>
              <w:bottom w:val="nil"/>
              <w:right w:val="nil"/>
            </w:tcBorders>
            <w:noWrap/>
            <w:vAlign w:val="center"/>
          </w:tcPr>
          <w:p w14:paraId="0479071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r>
      <w:tr w14:paraId="1BF65E28">
        <w:tblPrEx>
          <w:tblCellMar>
            <w:top w:w="0" w:type="dxa"/>
            <w:left w:w="108" w:type="dxa"/>
            <w:bottom w:w="0" w:type="dxa"/>
            <w:right w:w="108" w:type="dxa"/>
          </w:tblCellMar>
        </w:tblPrEx>
        <w:trPr>
          <w:trHeight w:val="280" w:hRule="atLeast"/>
        </w:trPr>
        <w:tc>
          <w:tcPr>
            <w:tcW w:w="340" w:type="pct"/>
            <w:tcBorders>
              <w:top w:val="nil"/>
              <w:left w:val="nil"/>
              <w:bottom w:val="nil"/>
              <w:right w:val="nil"/>
            </w:tcBorders>
            <w:noWrap/>
            <w:vAlign w:val="center"/>
          </w:tcPr>
          <w:p w14:paraId="79A8EC8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GDGZ</w:t>
            </w:r>
          </w:p>
        </w:tc>
        <w:tc>
          <w:tcPr>
            <w:tcW w:w="424" w:type="pct"/>
            <w:tcBorders>
              <w:top w:val="nil"/>
              <w:left w:val="nil"/>
              <w:bottom w:val="nil"/>
              <w:right w:val="nil"/>
            </w:tcBorders>
            <w:noWrap/>
            <w:vAlign w:val="center"/>
          </w:tcPr>
          <w:p w14:paraId="6087F76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37</w:t>
            </w:r>
          </w:p>
        </w:tc>
        <w:tc>
          <w:tcPr>
            <w:tcW w:w="410" w:type="pct"/>
            <w:tcBorders>
              <w:top w:val="nil"/>
              <w:left w:val="nil"/>
              <w:bottom w:val="nil"/>
              <w:right w:val="nil"/>
            </w:tcBorders>
            <w:noWrap/>
            <w:vAlign w:val="center"/>
          </w:tcPr>
          <w:p w14:paraId="5B2BE38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37(100.00%)</w:t>
            </w:r>
          </w:p>
        </w:tc>
        <w:tc>
          <w:tcPr>
            <w:tcW w:w="311" w:type="pct"/>
            <w:tcBorders>
              <w:top w:val="nil"/>
              <w:left w:val="nil"/>
              <w:bottom w:val="nil"/>
              <w:right w:val="nil"/>
            </w:tcBorders>
            <w:noWrap/>
            <w:vAlign w:val="center"/>
          </w:tcPr>
          <w:p w14:paraId="3DC5284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4FA640D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86" w:type="pct"/>
            <w:tcBorders>
              <w:top w:val="nil"/>
              <w:left w:val="nil"/>
              <w:bottom w:val="nil"/>
              <w:right w:val="nil"/>
            </w:tcBorders>
            <w:noWrap/>
            <w:vAlign w:val="center"/>
          </w:tcPr>
          <w:p w14:paraId="38137D2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7(18.92%)</w:t>
            </w:r>
          </w:p>
        </w:tc>
        <w:tc>
          <w:tcPr>
            <w:tcW w:w="386" w:type="pct"/>
            <w:tcBorders>
              <w:top w:val="nil"/>
              <w:left w:val="nil"/>
              <w:bottom w:val="nil"/>
              <w:right w:val="nil"/>
            </w:tcBorders>
            <w:noWrap/>
            <w:vAlign w:val="center"/>
          </w:tcPr>
          <w:p w14:paraId="5EB45E3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5(13.51%)</w:t>
            </w:r>
          </w:p>
        </w:tc>
        <w:tc>
          <w:tcPr>
            <w:tcW w:w="361" w:type="pct"/>
            <w:tcBorders>
              <w:top w:val="nil"/>
              <w:left w:val="nil"/>
              <w:bottom w:val="nil"/>
              <w:right w:val="nil"/>
            </w:tcBorders>
            <w:noWrap/>
            <w:vAlign w:val="center"/>
          </w:tcPr>
          <w:p w14:paraId="488E334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10(27.03%)</w:t>
            </w:r>
          </w:p>
        </w:tc>
        <w:tc>
          <w:tcPr>
            <w:tcW w:w="336" w:type="pct"/>
            <w:tcBorders>
              <w:top w:val="nil"/>
              <w:left w:val="nil"/>
              <w:bottom w:val="nil"/>
              <w:right w:val="nil"/>
            </w:tcBorders>
            <w:noWrap/>
            <w:vAlign w:val="center"/>
          </w:tcPr>
          <w:p w14:paraId="1252DEF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2(5.41%)</w:t>
            </w:r>
          </w:p>
        </w:tc>
        <w:tc>
          <w:tcPr>
            <w:tcW w:w="361" w:type="pct"/>
            <w:tcBorders>
              <w:top w:val="nil"/>
              <w:left w:val="nil"/>
              <w:bottom w:val="nil"/>
              <w:right w:val="nil"/>
            </w:tcBorders>
            <w:noWrap/>
            <w:vAlign w:val="center"/>
          </w:tcPr>
          <w:p w14:paraId="1040D3A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10(27.03%)</w:t>
            </w:r>
          </w:p>
        </w:tc>
        <w:tc>
          <w:tcPr>
            <w:tcW w:w="336" w:type="pct"/>
            <w:tcBorders>
              <w:top w:val="nil"/>
              <w:left w:val="nil"/>
              <w:bottom w:val="nil"/>
              <w:right w:val="nil"/>
            </w:tcBorders>
            <w:noWrap/>
            <w:vAlign w:val="center"/>
          </w:tcPr>
          <w:p w14:paraId="22051F7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3(8.11%)</w:t>
            </w:r>
          </w:p>
        </w:tc>
        <w:tc>
          <w:tcPr>
            <w:tcW w:w="361" w:type="pct"/>
            <w:tcBorders>
              <w:top w:val="nil"/>
              <w:left w:val="nil"/>
              <w:bottom w:val="nil"/>
              <w:right w:val="nil"/>
            </w:tcBorders>
            <w:noWrap/>
            <w:vAlign w:val="center"/>
          </w:tcPr>
          <w:p w14:paraId="3994D1A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11" w:type="pct"/>
            <w:tcBorders>
              <w:top w:val="nil"/>
              <w:left w:val="nil"/>
              <w:bottom w:val="nil"/>
              <w:right w:val="nil"/>
            </w:tcBorders>
            <w:noWrap/>
            <w:vAlign w:val="center"/>
          </w:tcPr>
          <w:p w14:paraId="1D3AC63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11" w:type="pct"/>
            <w:tcBorders>
              <w:top w:val="nil"/>
              <w:left w:val="nil"/>
              <w:bottom w:val="nil"/>
              <w:right w:val="nil"/>
            </w:tcBorders>
            <w:noWrap/>
            <w:vAlign w:val="center"/>
          </w:tcPr>
          <w:p w14:paraId="72D2CC5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r>
      <w:tr w14:paraId="585DE4C9">
        <w:tblPrEx>
          <w:tblCellMar>
            <w:top w:w="0" w:type="dxa"/>
            <w:left w:w="108" w:type="dxa"/>
            <w:bottom w:w="0" w:type="dxa"/>
            <w:right w:w="108" w:type="dxa"/>
          </w:tblCellMar>
        </w:tblPrEx>
        <w:trPr>
          <w:trHeight w:val="280" w:hRule="atLeast"/>
        </w:trPr>
        <w:tc>
          <w:tcPr>
            <w:tcW w:w="340" w:type="pct"/>
            <w:tcBorders>
              <w:top w:val="nil"/>
              <w:left w:val="nil"/>
              <w:bottom w:val="nil"/>
              <w:right w:val="nil"/>
            </w:tcBorders>
            <w:noWrap/>
            <w:vAlign w:val="center"/>
          </w:tcPr>
          <w:p w14:paraId="5586E6B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Subtotal</w:t>
            </w:r>
          </w:p>
        </w:tc>
        <w:tc>
          <w:tcPr>
            <w:tcW w:w="424" w:type="pct"/>
            <w:tcBorders>
              <w:top w:val="nil"/>
              <w:left w:val="nil"/>
              <w:bottom w:val="nil"/>
              <w:right w:val="nil"/>
            </w:tcBorders>
            <w:noWrap/>
            <w:vAlign w:val="center"/>
          </w:tcPr>
          <w:p w14:paraId="334CFD0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172</w:t>
            </w:r>
          </w:p>
        </w:tc>
        <w:tc>
          <w:tcPr>
            <w:tcW w:w="410" w:type="pct"/>
            <w:tcBorders>
              <w:top w:val="nil"/>
              <w:left w:val="nil"/>
              <w:bottom w:val="nil"/>
              <w:right w:val="nil"/>
            </w:tcBorders>
            <w:noWrap/>
            <w:vAlign w:val="center"/>
          </w:tcPr>
          <w:p w14:paraId="2B94B30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170(98.84%)</w:t>
            </w:r>
          </w:p>
        </w:tc>
        <w:tc>
          <w:tcPr>
            <w:tcW w:w="311" w:type="pct"/>
            <w:tcBorders>
              <w:top w:val="nil"/>
              <w:left w:val="nil"/>
              <w:bottom w:val="nil"/>
              <w:right w:val="nil"/>
            </w:tcBorders>
            <w:noWrap/>
            <w:vAlign w:val="center"/>
          </w:tcPr>
          <w:p w14:paraId="02A46B6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2(1.16%)</w:t>
            </w:r>
          </w:p>
        </w:tc>
        <w:tc>
          <w:tcPr>
            <w:tcW w:w="361" w:type="pct"/>
            <w:tcBorders>
              <w:top w:val="nil"/>
              <w:left w:val="nil"/>
              <w:bottom w:val="nil"/>
              <w:right w:val="nil"/>
            </w:tcBorders>
            <w:noWrap/>
            <w:vAlign w:val="center"/>
          </w:tcPr>
          <w:p w14:paraId="78B85AA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86" w:type="pct"/>
            <w:tcBorders>
              <w:top w:val="nil"/>
              <w:left w:val="nil"/>
              <w:bottom w:val="nil"/>
              <w:right w:val="nil"/>
            </w:tcBorders>
            <w:noWrap/>
            <w:vAlign w:val="center"/>
          </w:tcPr>
          <w:p w14:paraId="537AA08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36(20.93%)</w:t>
            </w:r>
          </w:p>
        </w:tc>
        <w:tc>
          <w:tcPr>
            <w:tcW w:w="386" w:type="pct"/>
            <w:tcBorders>
              <w:top w:val="nil"/>
              <w:left w:val="nil"/>
              <w:bottom w:val="nil"/>
              <w:right w:val="nil"/>
            </w:tcBorders>
            <w:noWrap/>
            <w:vAlign w:val="center"/>
          </w:tcPr>
          <w:p w14:paraId="226CF5C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41(23.84%)</w:t>
            </w:r>
          </w:p>
        </w:tc>
        <w:tc>
          <w:tcPr>
            <w:tcW w:w="361" w:type="pct"/>
            <w:tcBorders>
              <w:top w:val="nil"/>
              <w:left w:val="nil"/>
              <w:bottom w:val="nil"/>
              <w:right w:val="nil"/>
            </w:tcBorders>
            <w:noWrap/>
            <w:vAlign w:val="center"/>
          </w:tcPr>
          <w:p w14:paraId="491E40A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22(12.79%)</w:t>
            </w:r>
          </w:p>
        </w:tc>
        <w:tc>
          <w:tcPr>
            <w:tcW w:w="336" w:type="pct"/>
            <w:tcBorders>
              <w:top w:val="nil"/>
              <w:left w:val="nil"/>
              <w:bottom w:val="nil"/>
              <w:right w:val="nil"/>
            </w:tcBorders>
            <w:noWrap/>
            <w:vAlign w:val="center"/>
          </w:tcPr>
          <w:p w14:paraId="28A3A46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5(2.91%)</w:t>
            </w:r>
          </w:p>
        </w:tc>
        <w:tc>
          <w:tcPr>
            <w:tcW w:w="361" w:type="pct"/>
            <w:tcBorders>
              <w:top w:val="nil"/>
              <w:left w:val="nil"/>
              <w:bottom w:val="nil"/>
              <w:right w:val="nil"/>
            </w:tcBorders>
            <w:noWrap/>
            <w:vAlign w:val="center"/>
          </w:tcPr>
          <w:p w14:paraId="28E6094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47(27.33%)</w:t>
            </w:r>
          </w:p>
        </w:tc>
        <w:tc>
          <w:tcPr>
            <w:tcW w:w="336" w:type="pct"/>
            <w:tcBorders>
              <w:top w:val="nil"/>
              <w:left w:val="nil"/>
              <w:bottom w:val="nil"/>
              <w:right w:val="nil"/>
            </w:tcBorders>
            <w:noWrap/>
            <w:vAlign w:val="center"/>
          </w:tcPr>
          <w:p w14:paraId="1BFF0C8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6(3.49%)</w:t>
            </w:r>
          </w:p>
        </w:tc>
        <w:tc>
          <w:tcPr>
            <w:tcW w:w="361" w:type="pct"/>
            <w:tcBorders>
              <w:top w:val="nil"/>
              <w:left w:val="nil"/>
              <w:bottom w:val="nil"/>
              <w:right w:val="nil"/>
            </w:tcBorders>
            <w:noWrap/>
            <w:vAlign w:val="center"/>
          </w:tcPr>
          <w:p w14:paraId="228FD30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14(8.14%)</w:t>
            </w:r>
          </w:p>
        </w:tc>
        <w:tc>
          <w:tcPr>
            <w:tcW w:w="311" w:type="pct"/>
            <w:tcBorders>
              <w:top w:val="nil"/>
              <w:left w:val="nil"/>
              <w:bottom w:val="nil"/>
              <w:right w:val="nil"/>
            </w:tcBorders>
            <w:noWrap/>
            <w:vAlign w:val="center"/>
          </w:tcPr>
          <w:p w14:paraId="029ED04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11" w:type="pct"/>
            <w:tcBorders>
              <w:top w:val="nil"/>
              <w:left w:val="nil"/>
              <w:bottom w:val="nil"/>
              <w:right w:val="nil"/>
            </w:tcBorders>
            <w:noWrap/>
            <w:vAlign w:val="center"/>
          </w:tcPr>
          <w:p w14:paraId="21A880B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1(0.58%)</w:t>
            </w:r>
          </w:p>
        </w:tc>
      </w:tr>
      <w:tr w14:paraId="407EB176">
        <w:tblPrEx>
          <w:tblCellMar>
            <w:top w:w="0" w:type="dxa"/>
            <w:left w:w="108" w:type="dxa"/>
            <w:bottom w:w="0" w:type="dxa"/>
            <w:right w:w="108" w:type="dxa"/>
          </w:tblCellMar>
        </w:tblPrEx>
        <w:trPr>
          <w:trHeight w:val="280" w:hRule="atLeast"/>
        </w:trPr>
        <w:tc>
          <w:tcPr>
            <w:tcW w:w="340" w:type="pct"/>
            <w:tcBorders>
              <w:top w:val="nil"/>
              <w:left w:val="nil"/>
              <w:bottom w:val="nil"/>
              <w:right w:val="nil"/>
            </w:tcBorders>
            <w:noWrap/>
            <w:vAlign w:val="center"/>
          </w:tcPr>
          <w:p w14:paraId="251EE5B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HNSY</w:t>
            </w:r>
          </w:p>
        </w:tc>
        <w:tc>
          <w:tcPr>
            <w:tcW w:w="424" w:type="pct"/>
            <w:tcBorders>
              <w:top w:val="nil"/>
              <w:left w:val="nil"/>
              <w:bottom w:val="nil"/>
              <w:right w:val="nil"/>
            </w:tcBorders>
            <w:noWrap/>
            <w:vAlign w:val="center"/>
          </w:tcPr>
          <w:p w14:paraId="2D603AA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31</w:t>
            </w:r>
          </w:p>
        </w:tc>
        <w:tc>
          <w:tcPr>
            <w:tcW w:w="410" w:type="pct"/>
            <w:tcBorders>
              <w:top w:val="nil"/>
              <w:left w:val="nil"/>
              <w:bottom w:val="nil"/>
              <w:right w:val="nil"/>
            </w:tcBorders>
            <w:noWrap/>
            <w:vAlign w:val="center"/>
          </w:tcPr>
          <w:p w14:paraId="5FB7254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31(100.00%)</w:t>
            </w:r>
          </w:p>
        </w:tc>
        <w:tc>
          <w:tcPr>
            <w:tcW w:w="311" w:type="pct"/>
            <w:tcBorders>
              <w:top w:val="nil"/>
              <w:left w:val="nil"/>
              <w:bottom w:val="nil"/>
              <w:right w:val="nil"/>
            </w:tcBorders>
            <w:noWrap/>
            <w:vAlign w:val="center"/>
          </w:tcPr>
          <w:p w14:paraId="101F1F38">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14FD60D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86" w:type="pct"/>
            <w:tcBorders>
              <w:top w:val="nil"/>
              <w:left w:val="nil"/>
              <w:bottom w:val="nil"/>
              <w:right w:val="nil"/>
            </w:tcBorders>
            <w:noWrap/>
            <w:vAlign w:val="center"/>
          </w:tcPr>
          <w:p w14:paraId="5777F19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14(45.16%)</w:t>
            </w:r>
          </w:p>
        </w:tc>
        <w:tc>
          <w:tcPr>
            <w:tcW w:w="386" w:type="pct"/>
            <w:tcBorders>
              <w:top w:val="nil"/>
              <w:left w:val="nil"/>
              <w:bottom w:val="nil"/>
              <w:right w:val="nil"/>
            </w:tcBorders>
            <w:noWrap/>
            <w:vAlign w:val="center"/>
          </w:tcPr>
          <w:p w14:paraId="2F7CFD0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4(12.90%)</w:t>
            </w:r>
          </w:p>
        </w:tc>
        <w:tc>
          <w:tcPr>
            <w:tcW w:w="361" w:type="pct"/>
            <w:tcBorders>
              <w:top w:val="nil"/>
              <w:left w:val="nil"/>
              <w:bottom w:val="nil"/>
              <w:right w:val="nil"/>
            </w:tcBorders>
            <w:noWrap/>
            <w:vAlign w:val="center"/>
          </w:tcPr>
          <w:p w14:paraId="690321E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36" w:type="pct"/>
            <w:tcBorders>
              <w:top w:val="nil"/>
              <w:left w:val="nil"/>
              <w:bottom w:val="nil"/>
              <w:right w:val="nil"/>
            </w:tcBorders>
            <w:noWrap/>
            <w:vAlign w:val="center"/>
          </w:tcPr>
          <w:p w14:paraId="38393FA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1(3.23%)</w:t>
            </w:r>
          </w:p>
        </w:tc>
        <w:tc>
          <w:tcPr>
            <w:tcW w:w="361" w:type="pct"/>
            <w:tcBorders>
              <w:top w:val="nil"/>
              <w:left w:val="nil"/>
              <w:bottom w:val="nil"/>
              <w:right w:val="nil"/>
            </w:tcBorders>
            <w:noWrap/>
            <w:vAlign w:val="center"/>
          </w:tcPr>
          <w:p w14:paraId="074C29F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5(16.13%)</w:t>
            </w:r>
          </w:p>
        </w:tc>
        <w:tc>
          <w:tcPr>
            <w:tcW w:w="336" w:type="pct"/>
            <w:tcBorders>
              <w:top w:val="nil"/>
              <w:left w:val="nil"/>
              <w:bottom w:val="nil"/>
              <w:right w:val="nil"/>
            </w:tcBorders>
            <w:noWrap/>
            <w:vAlign w:val="center"/>
          </w:tcPr>
          <w:p w14:paraId="0FF1931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7(22.58%)</w:t>
            </w:r>
          </w:p>
        </w:tc>
        <w:tc>
          <w:tcPr>
            <w:tcW w:w="361" w:type="pct"/>
            <w:tcBorders>
              <w:top w:val="nil"/>
              <w:left w:val="nil"/>
              <w:bottom w:val="nil"/>
              <w:right w:val="nil"/>
            </w:tcBorders>
            <w:noWrap/>
            <w:vAlign w:val="center"/>
          </w:tcPr>
          <w:p w14:paraId="41A5787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11" w:type="pct"/>
            <w:tcBorders>
              <w:top w:val="nil"/>
              <w:left w:val="nil"/>
              <w:bottom w:val="nil"/>
              <w:right w:val="nil"/>
            </w:tcBorders>
            <w:noWrap/>
            <w:vAlign w:val="center"/>
          </w:tcPr>
          <w:p w14:paraId="040BE25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11" w:type="pct"/>
            <w:tcBorders>
              <w:top w:val="nil"/>
              <w:left w:val="nil"/>
              <w:bottom w:val="nil"/>
              <w:right w:val="nil"/>
            </w:tcBorders>
            <w:noWrap/>
            <w:vAlign w:val="center"/>
          </w:tcPr>
          <w:p w14:paraId="56F6433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r>
      <w:tr w14:paraId="089751EB">
        <w:tblPrEx>
          <w:tblCellMar>
            <w:top w:w="0" w:type="dxa"/>
            <w:left w:w="108" w:type="dxa"/>
            <w:bottom w:w="0" w:type="dxa"/>
            <w:right w:w="108" w:type="dxa"/>
          </w:tblCellMar>
        </w:tblPrEx>
        <w:trPr>
          <w:trHeight w:val="280" w:hRule="atLeast"/>
        </w:trPr>
        <w:tc>
          <w:tcPr>
            <w:tcW w:w="340" w:type="pct"/>
            <w:tcBorders>
              <w:top w:val="nil"/>
              <w:left w:val="nil"/>
              <w:bottom w:val="nil"/>
              <w:right w:val="nil"/>
            </w:tcBorders>
            <w:noWrap/>
            <w:vAlign w:val="center"/>
          </w:tcPr>
          <w:p w14:paraId="576AD31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HNHK</w:t>
            </w:r>
          </w:p>
        </w:tc>
        <w:tc>
          <w:tcPr>
            <w:tcW w:w="424" w:type="pct"/>
            <w:tcBorders>
              <w:top w:val="nil"/>
              <w:left w:val="nil"/>
              <w:bottom w:val="nil"/>
              <w:right w:val="nil"/>
            </w:tcBorders>
            <w:noWrap/>
            <w:vAlign w:val="center"/>
          </w:tcPr>
          <w:p w14:paraId="3830B6F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70</w:t>
            </w:r>
          </w:p>
        </w:tc>
        <w:tc>
          <w:tcPr>
            <w:tcW w:w="410" w:type="pct"/>
            <w:tcBorders>
              <w:top w:val="nil"/>
              <w:left w:val="nil"/>
              <w:bottom w:val="nil"/>
              <w:right w:val="nil"/>
            </w:tcBorders>
            <w:noWrap/>
            <w:vAlign w:val="center"/>
          </w:tcPr>
          <w:p w14:paraId="3FE77ED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70(100.00%)</w:t>
            </w:r>
          </w:p>
        </w:tc>
        <w:tc>
          <w:tcPr>
            <w:tcW w:w="311" w:type="pct"/>
            <w:tcBorders>
              <w:top w:val="nil"/>
              <w:left w:val="nil"/>
              <w:bottom w:val="nil"/>
              <w:right w:val="nil"/>
            </w:tcBorders>
            <w:noWrap/>
            <w:vAlign w:val="center"/>
          </w:tcPr>
          <w:p w14:paraId="2EF8D90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1BAB288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86" w:type="pct"/>
            <w:tcBorders>
              <w:top w:val="nil"/>
              <w:left w:val="nil"/>
              <w:bottom w:val="nil"/>
              <w:right w:val="nil"/>
            </w:tcBorders>
            <w:noWrap/>
            <w:vAlign w:val="center"/>
          </w:tcPr>
          <w:p w14:paraId="103F93D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86" w:type="pct"/>
            <w:tcBorders>
              <w:top w:val="nil"/>
              <w:left w:val="nil"/>
              <w:bottom w:val="nil"/>
              <w:right w:val="nil"/>
            </w:tcBorders>
            <w:noWrap/>
            <w:vAlign w:val="center"/>
          </w:tcPr>
          <w:p w14:paraId="7217B18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1201EBF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40(57.14%)</w:t>
            </w:r>
          </w:p>
        </w:tc>
        <w:tc>
          <w:tcPr>
            <w:tcW w:w="336" w:type="pct"/>
            <w:tcBorders>
              <w:top w:val="nil"/>
              <w:left w:val="nil"/>
              <w:bottom w:val="nil"/>
              <w:right w:val="nil"/>
            </w:tcBorders>
            <w:noWrap/>
            <w:vAlign w:val="center"/>
          </w:tcPr>
          <w:p w14:paraId="6EC57868">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7(10.00%)</w:t>
            </w:r>
          </w:p>
        </w:tc>
        <w:tc>
          <w:tcPr>
            <w:tcW w:w="361" w:type="pct"/>
            <w:tcBorders>
              <w:top w:val="nil"/>
              <w:left w:val="nil"/>
              <w:bottom w:val="nil"/>
              <w:right w:val="nil"/>
            </w:tcBorders>
            <w:noWrap/>
            <w:vAlign w:val="center"/>
          </w:tcPr>
          <w:p w14:paraId="28A9114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2(2.86%)</w:t>
            </w:r>
          </w:p>
        </w:tc>
        <w:tc>
          <w:tcPr>
            <w:tcW w:w="336" w:type="pct"/>
            <w:tcBorders>
              <w:top w:val="nil"/>
              <w:left w:val="nil"/>
              <w:bottom w:val="nil"/>
              <w:right w:val="nil"/>
            </w:tcBorders>
            <w:noWrap/>
            <w:vAlign w:val="center"/>
          </w:tcPr>
          <w:p w14:paraId="7908FFB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6948479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21(30.00%)</w:t>
            </w:r>
          </w:p>
        </w:tc>
        <w:tc>
          <w:tcPr>
            <w:tcW w:w="311" w:type="pct"/>
            <w:tcBorders>
              <w:top w:val="nil"/>
              <w:left w:val="nil"/>
              <w:bottom w:val="nil"/>
              <w:right w:val="nil"/>
            </w:tcBorders>
            <w:noWrap/>
            <w:vAlign w:val="center"/>
          </w:tcPr>
          <w:p w14:paraId="14F0040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11" w:type="pct"/>
            <w:tcBorders>
              <w:top w:val="nil"/>
              <w:left w:val="nil"/>
              <w:bottom w:val="nil"/>
              <w:right w:val="nil"/>
            </w:tcBorders>
            <w:noWrap/>
            <w:vAlign w:val="center"/>
          </w:tcPr>
          <w:p w14:paraId="56D6C6D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r>
      <w:tr w14:paraId="07AE3A4D">
        <w:tblPrEx>
          <w:tblCellMar>
            <w:top w:w="0" w:type="dxa"/>
            <w:left w:w="108" w:type="dxa"/>
            <w:bottom w:w="0" w:type="dxa"/>
            <w:right w:w="108" w:type="dxa"/>
          </w:tblCellMar>
        </w:tblPrEx>
        <w:trPr>
          <w:trHeight w:val="280" w:hRule="atLeast"/>
        </w:trPr>
        <w:tc>
          <w:tcPr>
            <w:tcW w:w="340" w:type="pct"/>
            <w:tcBorders>
              <w:top w:val="nil"/>
              <w:left w:val="nil"/>
              <w:bottom w:val="nil"/>
              <w:right w:val="nil"/>
            </w:tcBorders>
            <w:noWrap/>
            <w:vAlign w:val="center"/>
          </w:tcPr>
          <w:p w14:paraId="302E6B1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XSBN</w:t>
            </w:r>
          </w:p>
        </w:tc>
        <w:tc>
          <w:tcPr>
            <w:tcW w:w="424" w:type="pct"/>
            <w:tcBorders>
              <w:top w:val="nil"/>
              <w:left w:val="nil"/>
              <w:bottom w:val="nil"/>
              <w:right w:val="nil"/>
            </w:tcBorders>
            <w:noWrap/>
            <w:vAlign w:val="center"/>
          </w:tcPr>
          <w:p w14:paraId="7FCFB04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71</w:t>
            </w:r>
          </w:p>
        </w:tc>
        <w:tc>
          <w:tcPr>
            <w:tcW w:w="410" w:type="pct"/>
            <w:tcBorders>
              <w:top w:val="nil"/>
              <w:left w:val="nil"/>
              <w:bottom w:val="nil"/>
              <w:right w:val="nil"/>
            </w:tcBorders>
            <w:noWrap/>
            <w:vAlign w:val="center"/>
          </w:tcPr>
          <w:p w14:paraId="5DAA092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71(100.00%)</w:t>
            </w:r>
          </w:p>
        </w:tc>
        <w:tc>
          <w:tcPr>
            <w:tcW w:w="311" w:type="pct"/>
            <w:tcBorders>
              <w:top w:val="nil"/>
              <w:left w:val="nil"/>
              <w:bottom w:val="nil"/>
              <w:right w:val="nil"/>
            </w:tcBorders>
            <w:noWrap/>
            <w:vAlign w:val="center"/>
          </w:tcPr>
          <w:p w14:paraId="5F2DFF1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02A04B6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86" w:type="pct"/>
            <w:tcBorders>
              <w:top w:val="nil"/>
              <w:left w:val="nil"/>
              <w:bottom w:val="nil"/>
              <w:right w:val="nil"/>
            </w:tcBorders>
            <w:noWrap/>
            <w:vAlign w:val="center"/>
          </w:tcPr>
          <w:p w14:paraId="5A7AA3A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86" w:type="pct"/>
            <w:tcBorders>
              <w:top w:val="nil"/>
              <w:left w:val="nil"/>
              <w:bottom w:val="nil"/>
              <w:right w:val="nil"/>
            </w:tcBorders>
            <w:noWrap/>
            <w:vAlign w:val="center"/>
          </w:tcPr>
          <w:p w14:paraId="2DE4748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69(97.18%)</w:t>
            </w:r>
          </w:p>
        </w:tc>
        <w:tc>
          <w:tcPr>
            <w:tcW w:w="361" w:type="pct"/>
            <w:tcBorders>
              <w:top w:val="nil"/>
              <w:left w:val="nil"/>
              <w:bottom w:val="nil"/>
              <w:right w:val="nil"/>
            </w:tcBorders>
            <w:noWrap/>
            <w:vAlign w:val="center"/>
          </w:tcPr>
          <w:p w14:paraId="3057B83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36" w:type="pct"/>
            <w:tcBorders>
              <w:top w:val="nil"/>
              <w:left w:val="nil"/>
              <w:bottom w:val="nil"/>
              <w:right w:val="nil"/>
            </w:tcBorders>
            <w:noWrap/>
            <w:vAlign w:val="center"/>
          </w:tcPr>
          <w:p w14:paraId="3041CC0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673DD48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36" w:type="pct"/>
            <w:tcBorders>
              <w:top w:val="nil"/>
              <w:left w:val="nil"/>
              <w:bottom w:val="nil"/>
              <w:right w:val="nil"/>
            </w:tcBorders>
            <w:noWrap/>
            <w:vAlign w:val="center"/>
          </w:tcPr>
          <w:p w14:paraId="4A10308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6A22052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11" w:type="pct"/>
            <w:tcBorders>
              <w:top w:val="nil"/>
              <w:left w:val="nil"/>
              <w:bottom w:val="nil"/>
              <w:right w:val="nil"/>
            </w:tcBorders>
            <w:noWrap/>
            <w:vAlign w:val="center"/>
          </w:tcPr>
          <w:p w14:paraId="362BA04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2(2.82%)</w:t>
            </w:r>
          </w:p>
        </w:tc>
        <w:tc>
          <w:tcPr>
            <w:tcW w:w="311" w:type="pct"/>
            <w:tcBorders>
              <w:top w:val="nil"/>
              <w:left w:val="nil"/>
              <w:bottom w:val="nil"/>
              <w:right w:val="nil"/>
            </w:tcBorders>
            <w:noWrap/>
            <w:vAlign w:val="center"/>
          </w:tcPr>
          <w:p w14:paraId="42B07CB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r>
      <w:tr w14:paraId="029C90E4">
        <w:tblPrEx>
          <w:tblCellMar>
            <w:top w:w="0" w:type="dxa"/>
            <w:left w:w="108" w:type="dxa"/>
            <w:bottom w:w="0" w:type="dxa"/>
            <w:right w:w="108" w:type="dxa"/>
          </w:tblCellMar>
        </w:tblPrEx>
        <w:trPr>
          <w:trHeight w:val="280" w:hRule="atLeast"/>
        </w:trPr>
        <w:tc>
          <w:tcPr>
            <w:tcW w:w="340" w:type="pct"/>
            <w:tcBorders>
              <w:top w:val="nil"/>
              <w:left w:val="nil"/>
              <w:bottom w:val="nil"/>
              <w:right w:val="nil"/>
            </w:tcBorders>
            <w:noWrap/>
            <w:vAlign w:val="center"/>
          </w:tcPr>
          <w:p w14:paraId="41FF551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Subtotal</w:t>
            </w:r>
          </w:p>
        </w:tc>
        <w:tc>
          <w:tcPr>
            <w:tcW w:w="424" w:type="pct"/>
            <w:tcBorders>
              <w:top w:val="nil"/>
              <w:left w:val="nil"/>
              <w:bottom w:val="nil"/>
              <w:right w:val="nil"/>
            </w:tcBorders>
            <w:noWrap/>
            <w:vAlign w:val="center"/>
          </w:tcPr>
          <w:p w14:paraId="7B6F56B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172</w:t>
            </w:r>
          </w:p>
        </w:tc>
        <w:tc>
          <w:tcPr>
            <w:tcW w:w="410" w:type="pct"/>
            <w:tcBorders>
              <w:top w:val="nil"/>
              <w:left w:val="nil"/>
              <w:bottom w:val="nil"/>
              <w:right w:val="nil"/>
            </w:tcBorders>
            <w:noWrap/>
            <w:vAlign w:val="center"/>
          </w:tcPr>
          <w:p w14:paraId="795FDAF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172(100.00%)</w:t>
            </w:r>
          </w:p>
        </w:tc>
        <w:tc>
          <w:tcPr>
            <w:tcW w:w="311" w:type="pct"/>
            <w:tcBorders>
              <w:top w:val="nil"/>
              <w:left w:val="nil"/>
              <w:bottom w:val="nil"/>
              <w:right w:val="nil"/>
            </w:tcBorders>
            <w:noWrap/>
            <w:vAlign w:val="center"/>
          </w:tcPr>
          <w:p w14:paraId="6D60200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61" w:type="pct"/>
            <w:tcBorders>
              <w:top w:val="nil"/>
              <w:left w:val="nil"/>
              <w:bottom w:val="nil"/>
              <w:right w:val="nil"/>
            </w:tcBorders>
            <w:noWrap/>
            <w:vAlign w:val="center"/>
          </w:tcPr>
          <w:p w14:paraId="1BBA895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386" w:type="pct"/>
            <w:tcBorders>
              <w:top w:val="nil"/>
              <w:left w:val="nil"/>
              <w:bottom w:val="nil"/>
              <w:right w:val="nil"/>
            </w:tcBorders>
            <w:noWrap/>
            <w:vAlign w:val="center"/>
          </w:tcPr>
          <w:p w14:paraId="5E33706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14(8.14%)</w:t>
            </w:r>
          </w:p>
        </w:tc>
        <w:tc>
          <w:tcPr>
            <w:tcW w:w="386" w:type="pct"/>
            <w:tcBorders>
              <w:top w:val="nil"/>
              <w:left w:val="nil"/>
              <w:bottom w:val="nil"/>
              <w:right w:val="nil"/>
            </w:tcBorders>
            <w:noWrap/>
            <w:vAlign w:val="center"/>
          </w:tcPr>
          <w:p w14:paraId="766BCFD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73(42.44%)</w:t>
            </w:r>
          </w:p>
        </w:tc>
        <w:tc>
          <w:tcPr>
            <w:tcW w:w="361" w:type="pct"/>
            <w:tcBorders>
              <w:top w:val="nil"/>
              <w:left w:val="nil"/>
              <w:bottom w:val="nil"/>
              <w:right w:val="nil"/>
            </w:tcBorders>
            <w:noWrap/>
            <w:vAlign w:val="center"/>
          </w:tcPr>
          <w:p w14:paraId="2110922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40(23.26%)</w:t>
            </w:r>
          </w:p>
        </w:tc>
        <w:tc>
          <w:tcPr>
            <w:tcW w:w="336" w:type="pct"/>
            <w:tcBorders>
              <w:top w:val="nil"/>
              <w:left w:val="nil"/>
              <w:bottom w:val="nil"/>
              <w:right w:val="nil"/>
            </w:tcBorders>
            <w:noWrap/>
            <w:vAlign w:val="center"/>
          </w:tcPr>
          <w:p w14:paraId="13C43E3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8(4.65%)</w:t>
            </w:r>
          </w:p>
        </w:tc>
        <w:tc>
          <w:tcPr>
            <w:tcW w:w="361" w:type="pct"/>
            <w:tcBorders>
              <w:top w:val="nil"/>
              <w:left w:val="nil"/>
              <w:bottom w:val="nil"/>
              <w:right w:val="nil"/>
            </w:tcBorders>
            <w:noWrap/>
            <w:vAlign w:val="center"/>
          </w:tcPr>
          <w:p w14:paraId="6A9449A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7(5.23%)</w:t>
            </w:r>
          </w:p>
        </w:tc>
        <w:tc>
          <w:tcPr>
            <w:tcW w:w="336" w:type="pct"/>
            <w:tcBorders>
              <w:top w:val="nil"/>
              <w:left w:val="nil"/>
              <w:bottom w:val="nil"/>
              <w:right w:val="nil"/>
            </w:tcBorders>
            <w:noWrap/>
            <w:vAlign w:val="center"/>
          </w:tcPr>
          <w:p w14:paraId="55D98A6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7(4.07%)</w:t>
            </w:r>
          </w:p>
        </w:tc>
        <w:tc>
          <w:tcPr>
            <w:tcW w:w="361" w:type="pct"/>
            <w:tcBorders>
              <w:top w:val="nil"/>
              <w:left w:val="nil"/>
              <w:bottom w:val="nil"/>
              <w:right w:val="nil"/>
            </w:tcBorders>
            <w:noWrap/>
            <w:vAlign w:val="center"/>
          </w:tcPr>
          <w:p w14:paraId="159FF80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21(12.21%)</w:t>
            </w:r>
          </w:p>
        </w:tc>
        <w:tc>
          <w:tcPr>
            <w:tcW w:w="311" w:type="pct"/>
            <w:tcBorders>
              <w:top w:val="nil"/>
              <w:left w:val="nil"/>
              <w:bottom w:val="nil"/>
              <w:right w:val="nil"/>
            </w:tcBorders>
            <w:noWrap/>
            <w:vAlign w:val="center"/>
          </w:tcPr>
          <w:p w14:paraId="34FBC1A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2(2.82%)</w:t>
            </w:r>
          </w:p>
        </w:tc>
        <w:tc>
          <w:tcPr>
            <w:tcW w:w="311" w:type="pct"/>
            <w:tcBorders>
              <w:top w:val="nil"/>
              <w:left w:val="nil"/>
              <w:bottom w:val="nil"/>
              <w:right w:val="nil"/>
            </w:tcBorders>
            <w:noWrap/>
            <w:vAlign w:val="center"/>
          </w:tcPr>
          <w:p w14:paraId="3940B64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r>
      <w:tr w14:paraId="1C12C269">
        <w:tblPrEx>
          <w:tblCellMar>
            <w:top w:w="0" w:type="dxa"/>
            <w:left w:w="108" w:type="dxa"/>
            <w:bottom w:w="0" w:type="dxa"/>
            <w:right w:w="108" w:type="dxa"/>
          </w:tblCellMar>
        </w:tblPrEx>
        <w:trPr>
          <w:trHeight w:val="295" w:hRule="atLeast"/>
        </w:trPr>
        <w:tc>
          <w:tcPr>
            <w:tcW w:w="340" w:type="pct"/>
            <w:tcBorders>
              <w:top w:val="nil"/>
              <w:left w:val="nil"/>
              <w:bottom w:val="single" w:color="000000" w:sz="12" w:space="0"/>
              <w:right w:val="nil"/>
            </w:tcBorders>
            <w:noWrap/>
            <w:vAlign w:val="center"/>
          </w:tcPr>
          <w:p w14:paraId="4B6F33E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total</w:t>
            </w:r>
          </w:p>
        </w:tc>
        <w:tc>
          <w:tcPr>
            <w:tcW w:w="424" w:type="pct"/>
            <w:tcBorders>
              <w:top w:val="nil"/>
              <w:left w:val="nil"/>
              <w:bottom w:val="single" w:color="000000" w:sz="12" w:space="0"/>
              <w:right w:val="nil"/>
            </w:tcBorders>
            <w:noWrap/>
            <w:vAlign w:val="center"/>
          </w:tcPr>
          <w:p w14:paraId="0427CE5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546</w:t>
            </w:r>
          </w:p>
        </w:tc>
        <w:tc>
          <w:tcPr>
            <w:tcW w:w="410" w:type="pct"/>
            <w:tcBorders>
              <w:top w:val="nil"/>
              <w:left w:val="nil"/>
              <w:bottom w:val="single" w:color="000000" w:sz="12" w:space="0"/>
              <w:right w:val="nil"/>
            </w:tcBorders>
            <w:noWrap/>
            <w:vAlign w:val="center"/>
          </w:tcPr>
          <w:p w14:paraId="06229AE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520(95.24%)</w:t>
            </w:r>
          </w:p>
        </w:tc>
        <w:tc>
          <w:tcPr>
            <w:tcW w:w="311" w:type="pct"/>
            <w:tcBorders>
              <w:top w:val="nil"/>
              <w:left w:val="nil"/>
              <w:bottom w:val="single" w:color="000000" w:sz="12" w:space="0"/>
              <w:right w:val="nil"/>
            </w:tcBorders>
            <w:noWrap/>
            <w:vAlign w:val="center"/>
          </w:tcPr>
          <w:p w14:paraId="789E0AA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4(0.73%)</w:t>
            </w:r>
          </w:p>
        </w:tc>
        <w:tc>
          <w:tcPr>
            <w:tcW w:w="361" w:type="pct"/>
            <w:tcBorders>
              <w:top w:val="nil"/>
              <w:left w:val="nil"/>
              <w:bottom w:val="single" w:color="000000" w:sz="12" w:space="0"/>
              <w:right w:val="nil"/>
            </w:tcBorders>
            <w:noWrap/>
            <w:vAlign w:val="center"/>
          </w:tcPr>
          <w:p w14:paraId="620A937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22(4.03%)</w:t>
            </w:r>
          </w:p>
        </w:tc>
        <w:tc>
          <w:tcPr>
            <w:tcW w:w="386" w:type="pct"/>
            <w:tcBorders>
              <w:top w:val="nil"/>
              <w:left w:val="nil"/>
              <w:bottom w:val="single" w:color="000000" w:sz="12" w:space="0"/>
              <w:right w:val="nil"/>
            </w:tcBorders>
            <w:noWrap/>
            <w:vAlign w:val="center"/>
          </w:tcPr>
          <w:p w14:paraId="4AC8E38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136(24.91%)</w:t>
            </w:r>
          </w:p>
        </w:tc>
        <w:tc>
          <w:tcPr>
            <w:tcW w:w="386" w:type="pct"/>
            <w:tcBorders>
              <w:top w:val="nil"/>
              <w:left w:val="nil"/>
              <w:bottom w:val="single" w:color="000000" w:sz="12" w:space="0"/>
              <w:right w:val="nil"/>
            </w:tcBorders>
            <w:noWrap/>
            <w:vAlign w:val="center"/>
          </w:tcPr>
          <w:p w14:paraId="17CD5F9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174(31.87%)</w:t>
            </w:r>
          </w:p>
        </w:tc>
        <w:tc>
          <w:tcPr>
            <w:tcW w:w="361" w:type="pct"/>
            <w:tcBorders>
              <w:top w:val="nil"/>
              <w:left w:val="nil"/>
              <w:bottom w:val="single" w:color="000000" w:sz="12" w:space="0"/>
              <w:right w:val="nil"/>
            </w:tcBorders>
            <w:noWrap/>
            <w:vAlign w:val="center"/>
          </w:tcPr>
          <w:p w14:paraId="3CD95B3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67(12.27%)</w:t>
            </w:r>
          </w:p>
        </w:tc>
        <w:tc>
          <w:tcPr>
            <w:tcW w:w="336" w:type="pct"/>
            <w:tcBorders>
              <w:top w:val="nil"/>
              <w:left w:val="nil"/>
              <w:bottom w:val="single" w:color="000000" w:sz="12" w:space="0"/>
              <w:right w:val="nil"/>
            </w:tcBorders>
            <w:noWrap/>
            <w:vAlign w:val="center"/>
          </w:tcPr>
          <w:p w14:paraId="798CC5E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15(2.75%)</w:t>
            </w:r>
          </w:p>
        </w:tc>
        <w:tc>
          <w:tcPr>
            <w:tcW w:w="361" w:type="pct"/>
            <w:tcBorders>
              <w:top w:val="nil"/>
              <w:left w:val="nil"/>
              <w:bottom w:val="single" w:color="000000" w:sz="12" w:space="0"/>
              <w:right w:val="nil"/>
            </w:tcBorders>
            <w:noWrap/>
            <w:vAlign w:val="center"/>
          </w:tcPr>
          <w:p w14:paraId="28925F2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97(17.77%)</w:t>
            </w:r>
          </w:p>
        </w:tc>
        <w:tc>
          <w:tcPr>
            <w:tcW w:w="336" w:type="pct"/>
            <w:tcBorders>
              <w:top w:val="nil"/>
              <w:left w:val="nil"/>
              <w:bottom w:val="single" w:color="000000" w:sz="12" w:space="0"/>
              <w:right w:val="nil"/>
            </w:tcBorders>
            <w:noWrap/>
            <w:vAlign w:val="center"/>
          </w:tcPr>
          <w:p w14:paraId="125A3D3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15(2.75%)</w:t>
            </w:r>
          </w:p>
        </w:tc>
        <w:tc>
          <w:tcPr>
            <w:tcW w:w="361" w:type="pct"/>
            <w:tcBorders>
              <w:top w:val="nil"/>
              <w:left w:val="nil"/>
              <w:bottom w:val="single" w:color="000000" w:sz="12" w:space="0"/>
              <w:right w:val="nil"/>
            </w:tcBorders>
            <w:noWrap/>
            <w:vAlign w:val="center"/>
          </w:tcPr>
          <w:p w14:paraId="2AEAD76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35(6.41%)</w:t>
            </w:r>
          </w:p>
        </w:tc>
        <w:tc>
          <w:tcPr>
            <w:tcW w:w="311" w:type="pct"/>
            <w:tcBorders>
              <w:top w:val="nil"/>
              <w:left w:val="nil"/>
              <w:bottom w:val="single" w:color="000000" w:sz="12" w:space="0"/>
              <w:right w:val="nil"/>
            </w:tcBorders>
            <w:noWrap/>
            <w:vAlign w:val="center"/>
          </w:tcPr>
          <w:p w14:paraId="0E561FE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5(0.92%)</w:t>
            </w:r>
          </w:p>
        </w:tc>
        <w:tc>
          <w:tcPr>
            <w:tcW w:w="311" w:type="pct"/>
            <w:tcBorders>
              <w:top w:val="nil"/>
              <w:left w:val="nil"/>
              <w:bottom w:val="single" w:color="000000" w:sz="12" w:space="0"/>
              <w:right w:val="nil"/>
            </w:tcBorders>
            <w:noWrap/>
            <w:vAlign w:val="center"/>
          </w:tcPr>
          <w:p w14:paraId="19137F9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2(0.37%)</w:t>
            </w:r>
          </w:p>
        </w:tc>
      </w:tr>
    </w:tbl>
    <w:p w14:paraId="16B907F8">
      <w:pPr>
        <w:jc w:val="center"/>
        <w:rPr>
          <w:rFonts w:ascii="Times New Roman" w:hAnsi="Times New Roman" w:cs="Times New Roman"/>
          <w:i/>
          <w:iCs/>
        </w:rPr>
      </w:pPr>
    </w:p>
    <w:p w14:paraId="5373760E">
      <w:pPr>
        <w:spacing w:line="360" w:lineRule="auto"/>
        <w:jc w:val="center"/>
        <w:rPr>
          <w:rFonts w:ascii="Times New Roman" w:hAnsi="Times New Roman"/>
          <w:b/>
          <w:bCs/>
          <w:sz w:val="24"/>
        </w:rPr>
      </w:pPr>
    </w:p>
    <w:p w14:paraId="0F84E36F">
      <w:pPr>
        <w:spacing w:line="360" w:lineRule="auto"/>
        <w:jc w:val="center"/>
        <w:rPr>
          <w:rFonts w:ascii="Times New Roman" w:hAnsi="Times New Roman" w:eastAsia="宋体" w:cs="Times New Roman"/>
          <w:b/>
          <w:bCs/>
          <w:sz w:val="24"/>
        </w:rPr>
      </w:pPr>
      <w:r>
        <w:rPr>
          <w:rFonts w:hint="eastAsia" w:ascii="Times New Roman" w:hAnsi="Times New Roman"/>
          <w:b/>
          <w:bCs/>
          <w:sz w:val="24"/>
        </w:rPr>
        <w:t>Table S10.</w:t>
      </w:r>
      <w:r>
        <w:rPr>
          <w:rFonts w:hint="eastAsia" w:ascii="Times New Roman" w:hAnsi="Times New Roman"/>
          <w:sz w:val="24"/>
        </w:rPr>
        <w:t xml:space="preserve"> Allele frequencies at codons 1532 and 1534 of the </w:t>
      </w:r>
      <w:r>
        <w:rPr>
          <w:rFonts w:hint="eastAsia" w:ascii="Times New Roman" w:hAnsi="Times New Roman"/>
          <w:i/>
          <w:iCs/>
          <w:sz w:val="24"/>
        </w:rPr>
        <w:t>VGSC</w:t>
      </w:r>
      <w:r>
        <w:rPr>
          <w:rFonts w:hint="eastAsia" w:ascii="Times New Roman" w:hAnsi="Times New Roman"/>
          <w:sz w:val="24"/>
        </w:rPr>
        <w:t xml:space="preserve"> gene in 12 </w:t>
      </w:r>
      <w:r>
        <w:rPr>
          <w:rFonts w:hint="eastAsia" w:ascii="Times New Roman" w:hAnsi="Times New Roman"/>
          <w:i/>
          <w:iCs/>
          <w:sz w:val="24"/>
        </w:rPr>
        <w:t>Ae. albopictus</w:t>
      </w:r>
      <w:r>
        <w:rPr>
          <w:rFonts w:hint="eastAsia" w:ascii="Times New Roman" w:hAnsi="Times New Roman"/>
          <w:sz w:val="24"/>
        </w:rPr>
        <w:t xml:space="preserve"> </w:t>
      </w:r>
      <w:r>
        <w:rPr>
          <w:rFonts w:ascii="Times New Roman" w:hAnsi="Times New Roman"/>
          <w:sz w:val="24"/>
        </w:rPr>
        <w:t>populations from China</w:t>
      </w:r>
    </w:p>
    <w:tbl>
      <w:tblPr>
        <w:tblStyle w:val="5"/>
        <w:tblW w:w="4996" w:type="pct"/>
        <w:tblInd w:w="0" w:type="dxa"/>
        <w:tblLayout w:type="autofit"/>
        <w:tblCellMar>
          <w:top w:w="0" w:type="dxa"/>
          <w:left w:w="108" w:type="dxa"/>
          <w:bottom w:w="0" w:type="dxa"/>
          <w:right w:w="108" w:type="dxa"/>
        </w:tblCellMar>
      </w:tblPr>
      <w:tblGrid>
        <w:gridCol w:w="1141"/>
        <w:gridCol w:w="1511"/>
        <w:gridCol w:w="1356"/>
        <w:gridCol w:w="1057"/>
        <w:gridCol w:w="1272"/>
        <w:gridCol w:w="1788"/>
        <w:gridCol w:w="1788"/>
        <w:gridCol w:w="1499"/>
        <w:gridCol w:w="1360"/>
        <w:gridCol w:w="1391"/>
      </w:tblGrid>
      <w:tr w14:paraId="4D82DA2D">
        <w:tblPrEx>
          <w:tblCellMar>
            <w:top w:w="0" w:type="dxa"/>
            <w:left w:w="108" w:type="dxa"/>
            <w:bottom w:w="0" w:type="dxa"/>
            <w:right w:w="108" w:type="dxa"/>
          </w:tblCellMar>
        </w:tblPrEx>
        <w:trPr>
          <w:trHeight w:val="295" w:hRule="atLeast"/>
        </w:trPr>
        <w:tc>
          <w:tcPr>
            <w:tcW w:w="402" w:type="pct"/>
            <w:tcBorders>
              <w:top w:val="single" w:color="auto" w:sz="8" w:space="0"/>
              <w:left w:val="nil"/>
              <w:bottom w:val="nil"/>
              <w:right w:val="nil"/>
            </w:tcBorders>
            <w:shd w:val="clear" w:color="auto" w:fill="FFFFFF"/>
            <w:noWrap/>
            <w:vAlign w:val="center"/>
          </w:tcPr>
          <w:p w14:paraId="7815E5D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Sample code</w:t>
            </w:r>
          </w:p>
        </w:tc>
        <w:tc>
          <w:tcPr>
            <w:tcW w:w="533" w:type="pct"/>
            <w:tcBorders>
              <w:top w:val="single" w:color="auto" w:sz="8" w:space="0"/>
              <w:left w:val="nil"/>
              <w:bottom w:val="nil"/>
              <w:right w:val="nil"/>
            </w:tcBorders>
            <w:shd w:val="clear" w:color="auto" w:fill="FFFFFF"/>
            <w:noWrap/>
            <w:vAlign w:val="center"/>
          </w:tcPr>
          <w:p w14:paraId="7B1EBAF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No. of Samples*2</w:t>
            </w:r>
          </w:p>
        </w:tc>
        <w:tc>
          <w:tcPr>
            <w:tcW w:w="852" w:type="pct"/>
            <w:gridSpan w:val="2"/>
            <w:tcBorders>
              <w:top w:val="single" w:color="auto" w:sz="8" w:space="0"/>
              <w:left w:val="nil"/>
              <w:bottom w:val="nil"/>
              <w:right w:val="nil"/>
            </w:tcBorders>
            <w:shd w:val="clear" w:color="auto" w:fill="FFFFFF"/>
            <w:noWrap/>
            <w:vAlign w:val="center"/>
          </w:tcPr>
          <w:p w14:paraId="64F6DA4F">
            <w:pPr>
              <w:keepNext/>
              <w:widowControl/>
              <w:snapToGrid w:val="0"/>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1532</w:t>
            </w:r>
          </w:p>
        </w:tc>
        <w:tc>
          <w:tcPr>
            <w:tcW w:w="3211" w:type="pct"/>
            <w:gridSpan w:val="6"/>
            <w:tcBorders>
              <w:top w:val="single" w:color="auto" w:sz="8" w:space="0"/>
              <w:left w:val="nil"/>
              <w:bottom w:val="nil"/>
              <w:right w:val="nil"/>
            </w:tcBorders>
            <w:shd w:val="clear" w:color="auto" w:fill="FFFFFF"/>
            <w:noWrap/>
            <w:vAlign w:val="center"/>
          </w:tcPr>
          <w:p w14:paraId="6D220767">
            <w:pPr>
              <w:keepNext/>
              <w:widowControl/>
              <w:snapToGrid w:val="0"/>
              <w:jc w:val="center"/>
              <w:textAlignment w:val="center"/>
              <w:rPr>
                <w:rFonts w:ascii="Times New Roman" w:hAnsi="Times New Roman" w:eastAsia="宋体" w:cs="Times New Roman"/>
                <w:color w:val="000000"/>
                <w:kern w:val="0"/>
                <w:sz w:val="18"/>
                <w:szCs w:val="18"/>
                <w:lang w:bidi="ar"/>
              </w:rPr>
            </w:pPr>
            <w:r>
              <w:rPr>
                <w:rFonts w:hint="eastAsia" w:ascii="Times New Roman" w:hAnsi="Times New Roman" w:eastAsia="宋体" w:cs="Times New Roman"/>
                <w:color w:val="000000"/>
                <w:kern w:val="0"/>
                <w:sz w:val="18"/>
                <w:szCs w:val="18"/>
                <w:lang w:bidi="ar"/>
              </w:rPr>
              <w:t>1534</w:t>
            </w:r>
          </w:p>
        </w:tc>
      </w:tr>
      <w:tr w14:paraId="231B40B2">
        <w:tblPrEx>
          <w:tblCellMar>
            <w:top w:w="0" w:type="dxa"/>
            <w:left w:w="108" w:type="dxa"/>
            <w:bottom w:w="0" w:type="dxa"/>
            <w:right w:w="108" w:type="dxa"/>
          </w:tblCellMar>
        </w:tblPrEx>
        <w:trPr>
          <w:trHeight w:val="295" w:hRule="atLeast"/>
        </w:trPr>
        <w:tc>
          <w:tcPr>
            <w:tcW w:w="402" w:type="pct"/>
            <w:tcBorders>
              <w:top w:val="nil"/>
              <w:left w:val="nil"/>
              <w:bottom w:val="single" w:color="000000" w:sz="8" w:space="0"/>
              <w:right w:val="nil"/>
            </w:tcBorders>
            <w:shd w:val="clear" w:color="auto" w:fill="FFFFFF"/>
            <w:noWrap/>
            <w:vAlign w:val="center"/>
          </w:tcPr>
          <w:p w14:paraId="2FF8CF95">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533" w:type="pct"/>
            <w:tcBorders>
              <w:top w:val="nil"/>
              <w:left w:val="nil"/>
              <w:bottom w:val="single" w:color="000000" w:sz="8" w:space="0"/>
              <w:right w:val="nil"/>
            </w:tcBorders>
            <w:shd w:val="clear" w:color="auto" w:fill="FFFFFF"/>
            <w:noWrap/>
            <w:vAlign w:val="center"/>
          </w:tcPr>
          <w:p w14:paraId="77405BCB">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479" w:type="pct"/>
            <w:tcBorders>
              <w:top w:val="nil"/>
              <w:left w:val="nil"/>
              <w:bottom w:val="single" w:color="000000" w:sz="8" w:space="0"/>
              <w:right w:val="nil"/>
            </w:tcBorders>
            <w:shd w:val="clear" w:color="auto" w:fill="FFFFFF"/>
            <w:noWrap/>
            <w:vAlign w:val="center"/>
          </w:tcPr>
          <w:p w14:paraId="7B0E84B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ATC/I</w:t>
            </w:r>
          </w:p>
        </w:tc>
        <w:tc>
          <w:tcPr>
            <w:tcW w:w="373" w:type="pct"/>
            <w:tcBorders>
              <w:top w:val="nil"/>
              <w:left w:val="nil"/>
              <w:bottom w:val="single" w:color="000000" w:sz="8" w:space="0"/>
              <w:right w:val="nil"/>
            </w:tcBorders>
            <w:shd w:val="clear" w:color="auto" w:fill="FFFFFF"/>
            <w:noWrap/>
            <w:vAlign w:val="center"/>
          </w:tcPr>
          <w:p w14:paraId="77053D3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ACC/T</w:t>
            </w:r>
          </w:p>
        </w:tc>
        <w:tc>
          <w:tcPr>
            <w:tcW w:w="449" w:type="pct"/>
            <w:tcBorders>
              <w:top w:val="nil"/>
              <w:left w:val="nil"/>
              <w:bottom w:val="single" w:color="000000" w:sz="8" w:space="0"/>
              <w:right w:val="nil"/>
            </w:tcBorders>
            <w:shd w:val="clear" w:color="auto" w:fill="FFFFFF"/>
            <w:noWrap/>
            <w:vAlign w:val="center"/>
          </w:tcPr>
          <w:p w14:paraId="1F0A226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TTC/F</w:t>
            </w:r>
          </w:p>
        </w:tc>
        <w:tc>
          <w:tcPr>
            <w:tcW w:w="631" w:type="pct"/>
            <w:tcBorders>
              <w:top w:val="nil"/>
              <w:left w:val="nil"/>
              <w:bottom w:val="single" w:color="000000" w:sz="8" w:space="0"/>
              <w:right w:val="nil"/>
            </w:tcBorders>
            <w:shd w:val="clear" w:color="auto" w:fill="FFFFFF"/>
            <w:noWrap/>
            <w:vAlign w:val="center"/>
          </w:tcPr>
          <w:p w14:paraId="62D67E8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TCC/S</w:t>
            </w:r>
          </w:p>
        </w:tc>
        <w:tc>
          <w:tcPr>
            <w:tcW w:w="631" w:type="pct"/>
            <w:tcBorders>
              <w:top w:val="nil"/>
              <w:left w:val="nil"/>
              <w:bottom w:val="single" w:color="000000" w:sz="8" w:space="0"/>
              <w:right w:val="nil"/>
            </w:tcBorders>
            <w:shd w:val="clear" w:color="auto" w:fill="FFFFFF"/>
            <w:noWrap/>
            <w:vAlign w:val="center"/>
          </w:tcPr>
          <w:p w14:paraId="59C16C0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TGC/C</w:t>
            </w:r>
          </w:p>
        </w:tc>
        <w:tc>
          <w:tcPr>
            <w:tcW w:w="529" w:type="pct"/>
            <w:tcBorders>
              <w:top w:val="nil"/>
              <w:left w:val="nil"/>
              <w:bottom w:val="single" w:color="000000" w:sz="8" w:space="0"/>
              <w:right w:val="nil"/>
            </w:tcBorders>
            <w:shd w:val="clear" w:color="auto" w:fill="FFFFFF"/>
            <w:noWrap/>
            <w:vAlign w:val="center"/>
          </w:tcPr>
          <w:p w14:paraId="6C59C74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TTG/L</w:t>
            </w:r>
          </w:p>
        </w:tc>
        <w:tc>
          <w:tcPr>
            <w:tcW w:w="480" w:type="pct"/>
            <w:tcBorders>
              <w:top w:val="nil"/>
              <w:left w:val="nil"/>
              <w:bottom w:val="single" w:color="000000" w:sz="8" w:space="0"/>
              <w:right w:val="nil"/>
            </w:tcBorders>
            <w:shd w:val="clear" w:color="auto" w:fill="FFFFFF"/>
            <w:noWrap/>
            <w:vAlign w:val="center"/>
          </w:tcPr>
          <w:p w14:paraId="4B3E788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TTA/L</w:t>
            </w:r>
          </w:p>
        </w:tc>
        <w:tc>
          <w:tcPr>
            <w:tcW w:w="490" w:type="pct"/>
            <w:tcBorders>
              <w:top w:val="nil"/>
              <w:left w:val="nil"/>
              <w:bottom w:val="single" w:color="000000" w:sz="8" w:space="0"/>
              <w:right w:val="nil"/>
            </w:tcBorders>
            <w:shd w:val="clear" w:color="auto" w:fill="FFFFFF"/>
            <w:noWrap/>
            <w:vAlign w:val="center"/>
          </w:tcPr>
          <w:p w14:paraId="36A2EAE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CTC/L</w:t>
            </w:r>
          </w:p>
        </w:tc>
      </w:tr>
      <w:tr w14:paraId="3CEC0EA5">
        <w:tblPrEx>
          <w:tblCellMar>
            <w:top w:w="0" w:type="dxa"/>
            <w:left w:w="108" w:type="dxa"/>
            <w:bottom w:w="0" w:type="dxa"/>
            <w:right w:w="108" w:type="dxa"/>
          </w:tblCellMar>
        </w:tblPrEx>
        <w:trPr>
          <w:trHeight w:val="280" w:hRule="atLeast"/>
        </w:trPr>
        <w:tc>
          <w:tcPr>
            <w:tcW w:w="402" w:type="pct"/>
            <w:tcBorders>
              <w:top w:val="nil"/>
              <w:left w:val="nil"/>
              <w:bottom w:val="nil"/>
              <w:right w:val="nil"/>
            </w:tcBorders>
            <w:noWrap/>
            <w:vAlign w:val="center"/>
          </w:tcPr>
          <w:p w14:paraId="678DA1C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SDDY</w:t>
            </w:r>
          </w:p>
        </w:tc>
        <w:tc>
          <w:tcPr>
            <w:tcW w:w="533" w:type="pct"/>
            <w:tcBorders>
              <w:top w:val="nil"/>
              <w:left w:val="nil"/>
              <w:bottom w:val="nil"/>
              <w:right w:val="nil"/>
            </w:tcBorders>
            <w:noWrap/>
            <w:vAlign w:val="center"/>
          </w:tcPr>
          <w:p w14:paraId="3F8493E8">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70</w:t>
            </w:r>
          </w:p>
        </w:tc>
        <w:tc>
          <w:tcPr>
            <w:tcW w:w="479" w:type="pct"/>
            <w:tcBorders>
              <w:top w:val="nil"/>
              <w:left w:val="nil"/>
              <w:bottom w:val="nil"/>
              <w:right w:val="nil"/>
            </w:tcBorders>
            <w:noWrap/>
            <w:vAlign w:val="center"/>
          </w:tcPr>
          <w:p w14:paraId="5C2AF6B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65(92.86%)</w:t>
            </w:r>
          </w:p>
        </w:tc>
        <w:tc>
          <w:tcPr>
            <w:tcW w:w="373" w:type="pct"/>
            <w:tcBorders>
              <w:top w:val="nil"/>
              <w:left w:val="nil"/>
              <w:bottom w:val="nil"/>
              <w:right w:val="nil"/>
            </w:tcBorders>
            <w:noWrap/>
            <w:vAlign w:val="center"/>
          </w:tcPr>
          <w:p w14:paraId="774860C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5(7.14%)</w:t>
            </w:r>
          </w:p>
        </w:tc>
        <w:tc>
          <w:tcPr>
            <w:tcW w:w="449" w:type="pct"/>
            <w:tcBorders>
              <w:top w:val="nil"/>
              <w:left w:val="nil"/>
              <w:bottom w:val="nil"/>
              <w:right w:val="nil"/>
            </w:tcBorders>
            <w:noWrap/>
            <w:vAlign w:val="center"/>
          </w:tcPr>
          <w:p w14:paraId="2EB50A3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70(100%)</w:t>
            </w:r>
          </w:p>
        </w:tc>
        <w:tc>
          <w:tcPr>
            <w:tcW w:w="631" w:type="pct"/>
            <w:tcBorders>
              <w:top w:val="nil"/>
              <w:left w:val="nil"/>
              <w:bottom w:val="nil"/>
              <w:right w:val="nil"/>
            </w:tcBorders>
            <w:noWrap/>
            <w:vAlign w:val="center"/>
          </w:tcPr>
          <w:p w14:paraId="7255665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631" w:type="pct"/>
            <w:tcBorders>
              <w:top w:val="nil"/>
              <w:left w:val="nil"/>
              <w:bottom w:val="nil"/>
              <w:right w:val="nil"/>
            </w:tcBorders>
            <w:noWrap/>
            <w:vAlign w:val="center"/>
          </w:tcPr>
          <w:p w14:paraId="51444F0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529" w:type="pct"/>
            <w:tcBorders>
              <w:top w:val="nil"/>
              <w:left w:val="nil"/>
              <w:bottom w:val="nil"/>
              <w:right w:val="nil"/>
            </w:tcBorders>
            <w:noWrap/>
            <w:vAlign w:val="center"/>
          </w:tcPr>
          <w:p w14:paraId="4498B28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80" w:type="pct"/>
            <w:tcBorders>
              <w:top w:val="nil"/>
              <w:left w:val="nil"/>
              <w:bottom w:val="nil"/>
              <w:right w:val="nil"/>
            </w:tcBorders>
            <w:noWrap/>
            <w:vAlign w:val="center"/>
          </w:tcPr>
          <w:p w14:paraId="3106EAD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90" w:type="pct"/>
            <w:tcBorders>
              <w:top w:val="nil"/>
              <w:left w:val="nil"/>
              <w:bottom w:val="nil"/>
              <w:right w:val="nil"/>
            </w:tcBorders>
            <w:noWrap/>
            <w:vAlign w:val="center"/>
          </w:tcPr>
          <w:p w14:paraId="716B501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r>
      <w:tr w14:paraId="51462769">
        <w:tblPrEx>
          <w:tblCellMar>
            <w:top w:w="0" w:type="dxa"/>
            <w:left w:w="108" w:type="dxa"/>
            <w:bottom w:w="0" w:type="dxa"/>
            <w:right w:w="108" w:type="dxa"/>
          </w:tblCellMar>
        </w:tblPrEx>
        <w:trPr>
          <w:trHeight w:val="280" w:hRule="atLeast"/>
        </w:trPr>
        <w:tc>
          <w:tcPr>
            <w:tcW w:w="402" w:type="pct"/>
            <w:tcBorders>
              <w:top w:val="nil"/>
              <w:left w:val="nil"/>
              <w:bottom w:val="nil"/>
              <w:right w:val="nil"/>
            </w:tcBorders>
            <w:noWrap/>
            <w:vAlign w:val="center"/>
          </w:tcPr>
          <w:p w14:paraId="46FAA1B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SDDZ</w:t>
            </w:r>
          </w:p>
        </w:tc>
        <w:tc>
          <w:tcPr>
            <w:tcW w:w="533" w:type="pct"/>
            <w:tcBorders>
              <w:top w:val="nil"/>
              <w:left w:val="nil"/>
              <w:bottom w:val="nil"/>
              <w:right w:val="nil"/>
            </w:tcBorders>
            <w:noWrap/>
            <w:vAlign w:val="center"/>
          </w:tcPr>
          <w:p w14:paraId="1819BD4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122</w:t>
            </w:r>
          </w:p>
        </w:tc>
        <w:tc>
          <w:tcPr>
            <w:tcW w:w="479" w:type="pct"/>
            <w:tcBorders>
              <w:top w:val="nil"/>
              <w:left w:val="nil"/>
              <w:bottom w:val="nil"/>
              <w:right w:val="nil"/>
            </w:tcBorders>
            <w:noWrap/>
            <w:vAlign w:val="center"/>
          </w:tcPr>
          <w:p w14:paraId="2E7FD6B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112(91.80%)</w:t>
            </w:r>
          </w:p>
        </w:tc>
        <w:tc>
          <w:tcPr>
            <w:tcW w:w="373" w:type="pct"/>
            <w:tcBorders>
              <w:top w:val="nil"/>
              <w:left w:val="nil"/>
              <w:bottom w:val="nil"/>
              <w:right w:val="nil"/>
            </w:tcBorders>
            <w:noWrap/>
            <w:vAlign w:val="center"/>
          </w:tcPr>
          <w:p w14:paraId="795CF69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10(8.20%)</w:t>
            </w:r>
          </w:p>
        </w:tc>
        <w:tc>
          <w:tcPr>
            <w:tcW w:w="449" w:type="pct"/>
            <w:tcBorders>
              <w:top w:val="nil"/>
              <w:left w:val="nil"/>
              <w:bottom w:val="nil"/>
              <w:right w:val="nil"/>
            </w:tcBorders>
            <w:noWrap/>
            <w:vAlign w:val="center"/>
          </w:tcPr>
          <w:p w14:paraId="7E6D872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19(15.57%)</w:t>
            </w:r>
          </w:p>
        </w:tc>
        <w:tc>
          <w:tcPr>
            <w:tcW w:w="631" w:type="pct"/>
            <w:tcBorders>
              <w:top w:val="nil"/>
              <w:left w:val="nil"/>
              <w:bottom w:val="nil"/>
              <w:right w:val="nil"/>
            </w:tcBorders>
            <w:noWrap/>
            <w:vAlign w:val="center"/>
          </w:tcPr>
          <w:p w14:paraId="4AE5C95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102(83.61%)</w:t>
            </w:r>
          </w:p>
        </w:tc>
        <w:tc>
          <w:tcPr>
            <w:tcW w:w="631" w:type="pct"/>
            <w:tcBorders>
              <w:top w:val="nil"/>
              <w:left w:val="nil"/>
              <w:bottom w:val="nil"/>
              <w:right w:val="nil"/>
            </w:tcBorders>
            <w:noWrap/>
            <w:vAlign w:val="center"/>
          </w:tcPr>
          <w:p w14:paraId="6C69EC0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529" w:type="pct"/>
            <w:tcBorders>
              <w:top w:val="nil"/>
              <w:left w:val="nil"/>
              <w:bottom w:val="nil"/>
              <w:right w:val="nil"/>
            </w:tcBorders>
            <w:noWrap/>
            <w:vAlign w:val="center"/>
          </w:tcPr>
          <w:p w14:paraId="369128E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80" w:type="pct"/>
            <w:tcBorders>
              <w:top w:val="nil"/>
              <w:left w:val="nil"/>
              <w:bottom w:val="nil"/>
              <w:right w:val="nil"/>
            </w:tcBorders>
            <w:noWrap/>
            <w:vAlign w:val="center"/>
          </w:tcPr>
          <w:p w14:paraId="79DA1348">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90" w:type="pct"/>
            <w:tcBorders>
              <w:top w:val="nil"/>
              <w:left w:val="nil"/>
              <w:bottom w:val="nil"/>
              <w:right w:val="nil"/>
            </w:tcBorders>
            <w:noWrap/>
            <w:vAlign w:val="center"/>
          </w:tcPr>
          <w:p w14:paraId="3E229F4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1(0.82%)</w:t>
            </w:r>
          </w:p>
        </w:tc>
      </w:tr>
      <w:tr w14:paraId="549F69F3">
        <w:tblPrEx>
          <w:tblCellMar>
            <w:top w:w="0" w:type="dxa"/>
            <w:left w:w="108" w:type="dxa"/>
            <w:bottom w:w="0" w:type="dxa"/>
            <w:right w:w="108" w:type="dxa"/>
          </w:tblCellMar>
        </w:tblPrEx>
        <w:trPr>
          <w:trHeight w:val="280" w:hRule="atLeast"/>
        </w:trPr>
        <w:tc>
          <w:tcPr>
            <w:tcW w:w="402" w:type="pct"/>
            <w:tcBorders>
              <w:top w:val="nil"/>
              <w:left w:val="nil"/>
              <w:bottom w:val="nil"/>
              <w:right w:val="nil"/>
            </w:tcBorders>
            <w:noWrap/>
            <w:vAlign w:val="center"/>
          </w:tcPr>
          <w:p w14:paraId="0B62CA3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JNA</w:t>
            </w:r>
          </w:p>
        </w:tc>
        <w:tc>
          <w:tcPr>
            <w:tcW w:w="533" w:type="pct"/>
            <w:tcBorders>
              <w:top w:val="nil"/>
              <w:left w:val="nil"/>
              <w:bottom w:val="nil"/>
              <w:right w:val="nil"/>
            </w:tcBorders>
            <w:noWrap/>
            <w:vAlign w:val="center"/>
          </w:tcPr>
          <w:p w14:paraId="67F3E54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118</w:t>
            </w:r>
          </w:p>
        </w:tc>
        <w:tc>
          <w:tcPr>
            <w:tcW w:w="479" w:type="pct"/>
            <w:tcBorders>
              <w:top w:val="nil"/>
              <w:left w:val="nil"/>
              <w:bottom w:val="nil"/>
              <w:right w:val="nil"/>
            </w:tcBorders>
            <w:noWrap/>
            <w:vAlign w:val="center"/>
          </w:tcPr>
          <w:p w14:paraId="12B0FF4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113(95.76%)</w:t>
            </w:r>
          </w:p>
        </w:tc>
        <w:tc>
          <w:tcPr>
            <w:tcW w:w="373" w:type="pct"/>
            <w:tcBorders>
              <w:top w:val="nil"/>
              <w:left w:val="nil"/>
              <w:bottom w:val="nil"/>
              <w:right w:val="nil"/>
            </w:tcBorders>
            <w:noWrap/>
            <w:vAlign w:val="center"/>
          </w:tcPr>
          <w:p w14:paraId="2B3E697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5(4.24%)</w:t>
            </w:r>
          </w:p>
        </w:tc>
        <w:tc>
          <w:tcPr>
            <w:tcW w:w="449" w:type="pct"/>
            <w:tcBorders>
              <w:top w:val="nil"/>
              <w:left w:val="nil"/>
              <w:bottom w:val="nil"/>
              <w:right w:val="nil"/>
            </w:tcBorders>
            <w:noWrap/>
            <w:vAlign w:val="center"/>
          </w:tcPr>
          <w:p w14:paraId="1460BAD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79(66.95%)</w:t>
            </w:r>
          </w:p>
        </w:tc>
        <w:tc>
          <w:tcPr>
            <w:tcW w:w="631" w:type="pct"/>
            <w:tcBorders>
              <w:top w:val="nil"/>
              <w:left w:val="nil"/>
              <w:bottom w:val="nil"/>
              <w:right w:val="nil"/>
            </w:tcBorders>
            <w:noWrap/>
            <w:vAlign w:val="center"/>
          </w:tcPr>
          <w:p w14:paraId="5DEBD3C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33(27.97%)</w:t>
            </w:r>
          </w:p>
        </w:tc>
        <w:tc>
          <w:tcPr>
            <w:tcW w:w="631" w:type="pct"/>
            <w:tcBorders>
              <w:top w:val="nil"/>
              <w:left w:val="nil"/>
              <w:bottom w:val="nil"/>
              <w:right w:val="nil"/>
            </w:tcBorders>
            <w:noWrap/>
            <w:vAlign w:val="center"/>
          </w:tcPr>
          <w:p w14:paraId="3B28F3D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4(3.39%)</w:t>
            </w:r>
          </w:p>
        </w:tc>
        <w:tc>
          <w:tcPr>
            <w:tcW w:w="529" w:type="pct"/>
            <w:tcBorders>
              <w:top w:val="nil"/>
              <w:left w:val="nil"/>
              <w:bottom w:val="nil"/>
              <w:right w:val="nil"/>
            </w:tcBorders>
            <w:noWrap/>
            <w:vAlign w:val="center"/>
          </w:tcPr>
          <w:p w14:paraId="2D1FDB9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80" w:type="pct"/>
            <w:tcBorders>
              <w:top w:val="nil"/>
              <w:left w:val="nil"/>
              <w:bottom w:val="nil"/>
              <w:right w:val="nil"/>
            </w:tcBorders>
            <w:noWrap/>
            <w:vAlign w:val="center"/>
          </w:tcPr>
          <w:p w14:paraId="3A392C0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90" w:type="pct"/>
            <w:tcBorders>
              <w:top w:val="nil"/>
              <w:left w:val="nil"/>
              <w:bottom w:val="nil"/>
              <w:right w:val="nil"/>
            </w:tcBorders>
            <w:noWrap/>
            <w:vAlign w:val="center"/>
          </w:tcPr>
          <w:p w14:paraId="3E5B6E3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2(1.69%)</w:t>
            </w:r>
          </w:p>
        </w:tc>
      </w:tr>
      <w:tr w14:paraId="145F0E9A">
        <w:tblPrEx>
          <w:tblCellMar>
            <w:top w:w="0" w:type="dxa"/>
            <w:left w:w="108" w:type="dxa"/>
            <w:bottom w:w="0" w:type="dxa"/>
            <w:right w:w="108" w:type="dxa"/>
          </w:tblCellMar>
        </w:tblPrEx>
        <w:trPr>
          <w:trHeight w:val="280" w:hRule="atLeast"/>
        </w:trPr>
        <w:tc>
          <w:tcPr>
            <w:tcW w:w="402" w:type="pct"/>
            <w:tcBorders>
              <w:top w:val="nil"/>
              <w:left w:val="nil"/>
              <w:bottom w:val="nil"/>
              <w:right w:val="nil"/>
            </w:tcBorders>
            <w:noWrap/>
            <w:vAlign w:val="center"/>
          </w:tcPr>
          <w:p w14:paraId="02B07DC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SDJN</w:t>
            </w:r>
          </w:p>
        </w:tc>
        <w:tc>
          <w:tcPr>
            <w:tcW w:w="533" w:type="pct"/>
            <w:tcBorders>
              <w:top w:val="nil"/>
              <w:left w:val="nil"/>
              <w:bottom w:val="nil"/>
              <w:right w:val="nil"/>
            </w:tcBorders>
            <w:noWrap/>
            <w:vAlign w:val="center"/>
          </w:tcPr>
          <w:p w14:paraId="47D6D1E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94</w:t>
            </w:r>
          </w:p>
        </w:tc>
        <w:tc>
          <w:tcPr>
            <w:tcW w:w="479" w:type="pct"/>
            <w:tcBorders>
              <w:top w:val="nil"/>
              <w:left w:val="nil"/>
              <w:bottom w:val="nil"/>
              <w:right w:val="nil"/>
            </w:tcBorders>
            <w:noWrap/>
            <w:vAlign w:val="center"/>
          </w:tcPr>
          <w:p w14:paraId="173E654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88(93.62%)</w:t>
            </w:r>
          </w:p>
        </w:tc>
        <w:tc>
          <w:tcPr>
            <w:tcW w:w="373" w:type="pct"/>
            <w:tcBorders>
              <w:top w:val="nil"/>
              <w:left w:val="nil"/>
              <w:bottom w:val="nil"/>
              <w:right w:val="nil"/>
            </w:tcBorders>
            <w:noWrap/>
            <w:vAlign w:val="center"/>
          </w:tcPr>
          <w:p w14:paraId="4FBF482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6(6.38%)</w:t>
            </w:r>
          </w:p>
        </w:tc>
        <w:tc>
          <w:tcPr>
            <w:tcW w:w="449" w:type="pct"/>
            <w:tcBorders>
              <w:top w:val="nil"/>
              <w:left w:val="nil"/>
              <w:bottom w:val="nil"/>
              <w:right w:val="nil"/>
            </w:tcBorders>
            <w:noWrap/>
            <w:vAlign w:val="center"/>
          </w:tcPr>
          <w:p w14:paraId="783FDC5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51(54.26%)</w:t>
            </w:r>
          </w:p>
        </w:tc>
        <w:tc>
          <w:tcPr>
            <w:tcW w:w="631" w:type="pct"/>
            <w:tcBorders>
              <w:top w:val="nil"/>
              <w:left w:val="nil"/>
              <w:bottom w:val="nil"/>
              <w:right w:val="nil"/>
            </w:tcBorders>
            <w:noWrap/>
            <w:vAlign w:val="center"/>
          </w:tcPr>
          <w:p w14:paraId="44F46C6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31(32.98%)</w:t>
            </w:r>
          </w:p>
        </w:tc>
        <w:tc>
          <w:tcPr>
            <w:tcW w:w="631" w:type="pct"/>
            <w:tcBorders>
              <w:top w:val="nil"/>
              <w:left w:val="nil"/>
              <w:bottom w:val="nil"/>
              <w:right w:val="nil"/>
            </w:tcBorders>
            <w:noWrap/>
            <w:vAlign w:val="center"/>
          </w:tcPr>
          <w:p w14:paraId="6FEF052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9(9.57%)</w:t>
            </w:r>
          </w:p>
        </w:tc>
        <w:tc>
          <w:tcPr>
            <w:tcW w:w="529" w:type="pct"/>
            <w:tcBorders>
              <w:top w:val="nil"/>
              <w:left w:val="nil"/>
              <w:bottom w:val="nil"/>
              <w:right w:val="nil"/>
            </w:tcBorders>
            <w:noWrap/>
            <w:vAlign w:val="center"/>
          </w:tcPr>
          <w:p w14:paraId="3FA4A3C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1(1.06%)</w:t>
            </w:r>
          </w:p>
        </w:tc>
        <w:tc>
          <w:tcPr>
            <w:tcW w:w="480" w:type="pct"/>
            <w:tcBorders>
              <w:top w:val="nil"/>
              <w:left w:val="nil"/>
              <w:bottom w:val="nil"/>
              <w:right w:val="nil"/>
            </w:tcBorders>
            <w:noWrap/>
            <w:vAlign w:val="center"/>
          </w:tcPr>
          <w:p w14:paraId="2A2C96A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1(1.06%)</w:t>
            </w:r>
          </w:p>
        </w:tc>
        <w:tc>
          <w:tcPr>
            <w:tcW w:w="490" w:type="pct"/>
            <w:tcBorders>
              <w:top w:val="nil"/>
              <w:left w:val="nil"/>
              <w:bottom w:val="nil"/>
              <w:right w:val="nil"/>
            </w:tcBorders>
            <w:noWrap/>
            <w:vAlign w:val="center"/>
          </w:tcPr>
          <w:p w14:paraId="0B9CAB2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1(1.06%)</w:t>
            </w:r>
          </w:p>
        </w:tc>
      </w:tr>
      <w:tr w14:paraId="529760E4">
        <w:tblPrEx>
          <w:tblCellMar>
            <w:top w:w="0" w:type="dxa"/>
            <w:left w:w="108" w:type="dxa"/>
            <w:bottom w:w="0" w:type="dxa"/>
            <w:right w:w="108" w:type="dxa"/>
          </w:tblCellMar>
        </w:tblPrEx>
        <w:trPr>
          <w:trHeight w:val="280" w:hRule="atLeast"/>
        </w:trPr>
        <w:tc>
          <w:tcPr>
            <w:tcW w:w="402" w:type="pct"/>
            <w:tcBorders>
              <w:top w:val="nil"/>
              <w:left w:val="nil"/>
              <w:bottom w:val="nil"/>
              <w:right w:val="nil"/>
            </w:tcBorders>
            <w:noWrap/>
            <w:vAlign w:val="center"/>
          </w:tcPr>
          <w:p w14:paraId="1DBFE118">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Subtotal</w:t>
            </w:r>
          </w:p>
        </w:tc>
        <w:tc>
          <w:tcPr>
            <w:tcW w:w="533" w:type="pct"/>
            <w:tcBorders>
              <w:top w:val="nil"/>
              <w:left w:val="nil"/>
              <w:bottom w:val="nil"/>
              <w:right w:val="nil"/>
            </w:tcBorders>
            <w:noWrap/>
            <w:vAlign w:val="center"/>
          </w:tcPr>
          <w:p w14:paraId="652B239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404</w:t>
            </w:r>
          </w:p>
        </w:tc>
        <w:tc>
          <w:tcPr>
            <w:tcW w:w="479" w:type="pct"/>
            <w:tcBorders>
              <w:top w:val="nil"/>
              <w:left w:val="nil"/>
              <w:bottom w:val="nil"/>
              <w:right w:val="nil"/>
            </w:tcBorders>
            <w:noWrap/>
            <w:vAlign w:val="center"/>
          </w:tcPr>
          <w:p w14:paraId="4300675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378(93.56%)</w:t>
            </w:r>
          </w:p>
        </w:tc>
        <w:tc>
          <w:tcPr>
            <w:tcW w:w="373" w:type="pct"/>
            <w:tcBorders>
              <w:top w:val="nil"/>
              <w:left w:val="nil"/>
              <w:bottom w:val="nil"/>
              <w:right w:val="nil"/>
            </w:tcBorders>
            <w:noWrap/>
            <w:vAlign w:val="center"/>
          </w:tcPr>
          <w:p w14:paraId="018848A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26(6.44%)</w:t>
            </w:r>
          </w:p>
        </w:tc>
        <w:tc>
          <w:tcPr>
            <w:tcW w:w="449" w:type="pct"/>
            <w:tcBorders>
              <w:top w:val="nil"/>
              <w:left w:val="nil"/>
              <w:bottom w:val="nil"/>
              <w:right w:val="nil"/>
            </w:tcBorders>
            <w:noWrap/>
            <w:vAlign w:val="center"/>
          </w:tcPr>
          <w:p w14:paraId="6457C0F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219(54.21%)</w:t>
            </w:r>
          </w:p>
        </w:tc>
        <w:tc>
          <w:tcPr>
            <w:tcW w:w="631" w:type="pct"/>
            <w:tcBorders>
              <w:top w:val="nil"/>
              <w:left w:val="nil"/>
              <w:bottom w:val="nil"/>
              <w:right w:val="nil"/>
            </w:tcBorders>
            <w:noWrap/>
            <w:vAlign w:val="center"/>
          </w:tcPr>
          <w:p w14:paraId="1592106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166(41.09%)</w:t>
            </w:r>
          </w:p>
        </w:tc>
        <w:tc>
          <w:tcPr>
            <w:tcW w:w="631" w:type="pct"/>
            <w:tcBorders>
              <w:top w:val="nil"/>
              <w:left w:val="nil"/>
              <w:bottom w:val="nil"/>
              <w:right w:val="nil"/>
            </w:tcBorders>
            <w:noWrap/>
            <w:vAlign w:val="center"/>
          </w:tcPr>
          <w:p w14:paraId="1F8C3AD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13(3.22%)</w:t>
            </w:r>
          </w:p>
        </w:tc>
        <w:tc>
          <w:tcPr>
            <w:tcW w:w="529" w:type="pct"/>
            <w:tcBorders>
              <w:top w:val="nil"/>
              <w:left w:val="nil"/>
              <w:bottom w:val="nil"/>
              <w:right w:val="nil"/>
            </w:tcBorders>
            <w:noWrap/>
            <w:vAlign w:val="center"/>
          </w:tcPr>
          <w:p w14:paraId="61B990B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1(0.25%)</w:t>
            </w:r>
          </w:p>
        </w:tc>
        <w:tc>
          <w:tcPr>
            <w:tcW w:w="480" w:type="pct"/>
            <w:tcBorders>
              <w:top w:val="nil"/>
              <w:left w:val="nil"/>
              <w:bottom w:val="nil"/>
              <w:right w:val="nil"/>
            </w:tcBorders>
            <w:noWrap/>
            <w:vAlign w:val="center"/>
          </w:tcPr>
          <w:p w14:paraId="26F16AB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1(0.25%)</w:t>
            </w:r>
          </w:p>
        </w:tc>
        <w:tc>
          <w:tcPr>
            <w:tcW w:w="490" w:type="pct"/>
            <w:tcBorders>
              <w:top w:val="nil"/>
              <w:left w:val="nil"/>
              <w:bottom w:val="nil"/>
              <w:right w:val="nil"/>
            </w:tcBorders>
            <w:noWrap/>
            <w:vAlign w:val="center"/>
          </w:tcPr>
          <w:p w14:paraId="1697A4B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4(0.99%)</w:t>
            </w:r>
          </w:p>
        </w:tc>
      </w:tr>
      <w:tr w14:paraId="2F4AD505">
        <w:tblPrEx>
          <w:tblCellMar>
            <w:top w:w="0" w:type="dxa"/>
            <w:left w:w="108" w:type="dxa"/>
            <w:bottom w:w="0" w:type="dxa"/>
            <w:right w:w="108" w:type="dxa"/>
          </w:tblCellMar>
        </w:tblPrEx>
        <w:trPr>
          <w:trHeight w:val="280" w:hRule="atLeast"/>
        </w:trPr>
        <w:tc>
          <w:tcPr>
            <w:tcW w:w="402" w:type="pct"/>
            <w:tcBorders>
              <w:top w:val="nil"/>
              <w:left w:val="nil"/>
              <w:bottom w:val="nil"/>
              <w:right w:val="nil"/>
            </w:tcBorders>
            <w:noWrap/>
            <w:vAlign w:val="center"/>
          </w:tcPr>
          <w:p w14:paraId="146CE53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GDFS</w:t>
            </w:r>
          </w:p>
        </w:tc>
        <w:tc>
          <w:tcPr>
            <w:tcW w:w="533" w:type="pct"/>
            <w:tcBorders>
              <w:top w:val="nil"/>
              <w:left w:val="nil"/>
              <w:bottom w:val="nil"/>
              <w:right w:val="nil"/>
            </w:tcBorders>
            <w:noWrap/>
            <w:vAlign w:val="center"/>
          </w:tcPr>
          <w:p w14:paraId="30A164E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60</w:t>
            </w:r>
          </w:p>
        </w:tc>
        <w:tc>
          <w:tcPr>
            <w:tcW w:w="479" w:type="pct"/>
            <w:tcBorders>
              <w:top w:val="nil"/>
              <w:left w:val="nil"/>
              <w:bottom w:val="nil"/>
              <w:right w:val="nil"/>
            </w:tcBorders>
            <w:noWrap/>
            <w:vAlign w:val="center"/>
          </w:tcPr>
          <w:p w14:paraId="3AA83B5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60(100%)</w:t>
            </w:r>
          </w:p>
        </w:tc>
        <w:tc>
          <w:tcPr>
            <w:tcW w:w="373" w:type="pct"/>
            <w:tcBorders>
              <w:top w:val="nil"/>
              <w:left w:val="nil"/>
              <w:bottom w:val="nil"/>
              <w:right w:val="nil"/>
            </w:tcBorders>
            <w:noWrap/>
            <w:vAlign w:val="center"/>
          </w:tcPr>
          <w:p w14:paraId="62FA7C5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49" w:type="pct"/>
            <w:tcBorders>
              <w:top w:val="nil"/>
              <w:left w:val="nil"/>
              <w:bottom w:val="nil"/>
              <w:right w:val="nil"/>
            </w:tcBorders>
            <w:noWrap/>
            <w:vAlign w:val="center"/>
          </w:tcPr>
          <w:p w14:paraId="3E81AEE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20(33.33%)</w:t>
            </w:r>
          </w:p>
        </w:tc>
        <w:tc>
          <w:tcPr>
            <w:tcW w:w="631" w:type="pct"/>
            <w:tcBorders>
              <w:top w:val="nil"/>
              <w:left w:val="nil"/>
              <w:bottom w:val="nil"/>
              <w:right w:val="nil"/>
            </w:tcBorders>
            <w:noWrap/>
            <w:vAlign w:val="center"/>
          </w:tcPr>
          <w:p w14:paraId="101F0FA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29(48.33%)</w:t>
            </w:r>
          </w:p>
        </w:tc>
        <w:tc>
          <w:tcPr>
            <w:tcW w:w="631" w:type="pct"/>
            <w:tcBorders>
              <w:top w:val="nil"/>
              <w:left w:val="nil"/>
              <w:bottom w:val="nil"/>
              <w:right w:val="nil"/>
            </w:tcBorders>
            <w:noWrap/>
            <w:vAlign w:val="center"/>
          </w:tcPr>
          <w:p w14:paraId="12A88E0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8(13.33%)</w:t>
            </w:r>
          </w:p>
        </w:tc>
        <w:tc>
          <w:tcPr>
            <w:tcW w:w="529" w:type="pct"/>
            <w:tcBorders>
              <w:top w:val="nil"/>
              <w:left w:val="nil"/>
              <w:bottom w:val="nil"/>
              <w:right w:val="nil"/>
            </w:tcBorders>
            <w:noWrap/>
            <w:vAlign w:val="center"/>
          </w:tcPr>
          <w:p w14:paraId="675D6EE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3(5.00%)</w:t>
            </w:r>
          </w:p>
        </w:tc>
        <w:tc>
          <w:tcPr>
            <w:tcW w:w="480" w:type="pct"/>
            <w:tcBorders>
              <w:top w:val="nil"/>
              <w:left w:val="nil"/>
              <w:bottom w:val="nil"/>
              <w:right w:val="nil"/>
            </w:tcBorders>
            <w:noWrap/>
            <w:vAlign w:val="center"/>
          </w:tcPr>
          <w:p w14:paraId="0674248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90" w:type="pct"/>
            <w:tcBorders>
              <w:top w:val="nil"/>
              <w:left w:val="nil"/>
              <w:bottom w:val="nil"/>
              <w:right w:val="nil"/>
            </w:tcBorders>
            <w:noWrap/>
            <w:vAlign w:val="center"/>
          </w:tcPr>
          <w:p w14:paraId="30AB1B8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r>
      <w:tr w14:paraId="5B7B5F3D">
        <w:tblPrEx>
          <w:tblCellMar>
            <w:top w:w="0" w:type="dxa"/>
            <w:left w:w="108" w:type="dxa"/>
            <w:bottom w:w="0" w:type="dxa"/>
            <w:right w:w="108" w:type="dxa"/>
          </w:tblCellMar>
        </w:tblPrEx>
        <w:trPr>
          <w:trHeight w:val="280" w:hRule="atLeast"/>
        </w:trPr>
        <w:tc>
          <w:tcPr>
            <w:tcW w:w="402" w:type="pct"/>
            <w:tcBorders>
              <w:top w:val="nil"/>
              <w:left w:val="nil"/>
              <w:bottom w:val="nil"/>
              <w:right w:val="nil"/>
            </w:tcBorders>
            <w:noWrap/>
            <w:vAlign w:val="center"/>
          </w:tcPr>
          <w:p w14:paraId="64DADA4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YNKM</w:t>
            </w:r>
          </w:p>
        </w:tc>
        <w:tc>
          <w:tcPr>
            <w:tcW w:w="533" w:type="pct"/>
            <w:tcBorders>
              <w:top w:val="nil"/>
              <w:left w:val="nil"/>
              <w:bottom w:val="nil"/>
              <w:right w:val="nil"/>
            </w:tcBorders>
            <w:noWrap/>
            <w:vAlign w:val="center"/>
          </w:tcPr>
          <w:p w14:paraId="3AF5089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70</w:t>
            </w:r>
          </w:p>
        </w:tc>
        <w:tc>
          <w:tcPr>
            <w:tcW w:w="479" w:type="pct"/>
            <w:tcBorders>
              <w:top w:val="nil"/>
              <w:left w:val="nil"/>
              <w:bottom w:val="nil"/>
              <w:right w:val="nil"/>
            </w:tcBorders>
            <w:noWrap/>
            <w:vAlign w:val="center"/>
          </w:tcPr>
          <w:p w14:paraId="6556B20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70(100%)</w:t>
            </w:r>
          </w:p>
        </w:tc>
        <w:tc>
          <w:tcPr>
            <w:tcW w:w="373" w:type="pct"/>
            <w:tcBorders>
              <w:top w:val="nil"/>
              <w:left w:val="nil"/>
              <w:bottom w:val="nil"/>
              <w:right w:val="nil"/>
            </w:tcBorders>
            <w:noWrap/>
            <w:vAlign w:val="center"/>
          </w:tcPr>
          <w:p w14:paraId="49F8094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49" w:type="pct"/>
            <w:tcBorders>
              <w:top w:val="nil"/>
              <w:left w:val="nil"/>
              <w:bottom w:val="nil"/>
              <w:right w:val="nil"/>
            </w:tcBorders>
            <w:noWrap/>
            <w:vAlign w:val="center"/>
          </w:tcPr>
          <w:p w14:paraId="4B891A7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3(4.29%)</w:t>
            </w:r>
          </w:p>
        </w:tc>
        <w:tc>
          <w:tcPr>
            <w:tcW w:w="631" w:type="pct"/>
            <w:tcBorders>
              <w:top w:val="nil"/>
              <w:left w:val="nil"/>
              <w:bottom w:val="nil"/>
              <w:right w:val="nil"/>
            </w:tcBorders>
            <w:noWrap/>
            <w:vAlign w:val="center"/>
          </w:tcPr>
          <w:p w14:paraId="65C87AF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33(47.14%)</w:t>
            </w:r>
          </w:p>
        </w:tc>
        <w:tc>
          <w:tcPr>
            <w:tcW w:w="631" w:type="pct"/>
            <w:tcBorders>
              <w:top w:val="nil"/>
              <w:left w:val="nil"/>
              <w:bottom w:val="nil"/>
              <w:right w:val="nil"/>
            </w:tcBorders>
            <w:noWrap/>
            <w:vAlign w:val="center"/>
          </w:tcPr>
          <w:p w14:paraId="5721BFE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34(48.57%)</w:t>
            </w:r>
          </w:p>
        </w:tc>
        <w:tc>
          <w:tcPr>
            <w:tcW w:w="529" w:type="pct"/>
            <w:tcBorders>
              <w:top w:val="nil"/>
              <w:left w:val="nil"/>
              <w:bottom w:val="nil"/>
              <w:right w:val="nil"/>
            </w:tcBorders>
            <w:noWrap/>
            <w:vAlign w:val="center"/>
          </w:tcPr>
          <w:p w14:paraId="44CCC668">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80" w:type="pct"/>
            <w:tcBorders>
              <w:top w:val="nil"/>
              <w:left w:val="nil"/>
              <w:bottom w:val="nil"/>
              <w:right w:val="nil"/>
            </w:tcBorders>
            <w:noWrap/>
            <w:vAlign w:val="center"/>
          </w:tcPr>
          <w:p w14:paraId="7EE45F6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90" w:type="pct"/>
            <w:tcBorders>
              <w:top w:val="nil"/>
              <w:left w:val="nil"/>
              <w:bottom w:val="nil"/>
              <w:right w:val="nil"/>
            </w:tcBorders>
            <w:noWrap/>
            <w:vAlign w:val="center"/>
          </w:tcPr>
          <w:p w14:paraId="1A2D6B5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r>
      <w:tr w14:paraId="13B0DB9A">
        <w:tblPrEx>
          <w:tblCellMar>
            <w:top w:w="0" w:type="dxa"/>
            <w:left w:w="108" w:type="dxa"/>
            <w:bottom w:w="0" w:type="dxa"/>
            <w:right w:w="108" w:type="dxa"/>
          </w:tblCellMar>
        </w:tblPrEx>
        <w:trPr>
          <w:trHeight w:val="280" w:hRule="atLeast"/>
        </w:trPr>
        <w:tc>
          <w:tcPr>
            <w:tcW w:w="402" w:type="pct"/>
            <w:tcBorders>
              <w:top w:val="nil"/>
              <w:left w:val="nil"/>
              <w:bottom w:val="nil"/>
              <w:right w:val="nil"/>
            </w:tcBorders>
            <w:noWrap/>
            <w:vAlign w:val="center"/>
          </w:tcPr>
          <w:p w14:paraId="27018C5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FJFZ</w:t>
            </w:r>
          </w:p>
        </w:tc>
        <w:tc>
          <w:tcPr>
            <w:tcW w:w="533" w:type="pct"/>
            <w:tcBorders>
              <w:top w:val="nil"/>
              <w:left w:val="nil"/>
              <w:bottom w:val="nil"/>
              <w:right w:val="nil"/>
            </w:tcBorders>
            <w:noWrap/>
            <w:vAlign w:val="center"/>
          </w:tcPr>
          <w:p w14:paraId="0170BB2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70</w:t>
            </w:r>
          </w:p>
        </w:tc>
        <w:tc>
          <w:tcPr>
            <w:tcW w:w="479" w:type="pct"/>
            <w:tcBorders>
              <w:top w:val="nil"/>
              <w:left w:val="nil"/>
              <w:bottom w:val="nil"/>
              <w:right w:val="nil"/>
            </w:tcBorders>
            <w:noWrap/>
            <w:vAlign w:val="center"/>
          </w:tcPr>
          <w:p w14:paraId="5CC84B5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70(100%)</w:t>
            </w:r>
          </w:p>
        </w:tc>
        <w:tc>
          <w:tcPr>
            <w:tcW w:w="373" w:type="pct"/>
            <w:tcBorders>
              <w:top w:val="nil"/>
              <w:left w:val="nil"/>
              <w:bottom w:val="nil"/>
              <w:right w:val="nil"/>
            </w:tcBorders>
            <w:noWrap/>
            <w:vAlign w:val="center"/>
          </w:tcPr>
          <w:p w14:paraId="0B000F3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49" w:type="pct"/>
            <w:tcBorders>
              <w:top w:val="nil"/>
              <w:left w:val="nil"/>
              <w:bottom w:val="nil"/>
              <w:right w:val="nil"/>
            </w:tcBorders>
            <w:noWrap/>
            <w:vAlign w:val="center"/>
          </w:tcPr>
          <w:p w14:paraId="1C54B3E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38(54.29%)</w:t>
            </w:r>
          </w:p>
        </w:tc>
        <w:tc>
          <w:tcPr>
            <w:tcW w:w="631" w:type="pct"/>
            <w:tcBorders>
              <w:top w:val="nil"/>
              <w:left w:val="nil"/>
              <w:bottom w:val="nil"/>
              <w:right w:val="nil"/>
            </w:tcBorders>
            <w:noWrap/>
            <w:vAlign w:val="center"/>
          </w:tcPr>
          <w:p w14:paraId="7885A51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32(45.71%)</w:t>
            </w:r>
          </w:p>
        </w:tc>
        <w:tc>
          <w:tcPr>
            <w:tcW w:w="631" w:type="pct"/>
            <w:tcBorders>
              <w:top w:val="nil"/>
              <w:left w:val="nil"/>
              <w:bottom w:val="nil"/>
              <w:right w:val="nil"/>
            </w:tcBorders>
            <w:noWrap/>
            <w:vAlign w:val="center"/>
          </w:tcPr>
          <w:p w14:paraId="3A1B41D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529" w:type="pct"/>
            <w:tcBorders>
              <w:top w:val="nil"/>
              <w:left w:val="nil"/>
              <w:bottom w:val="nil"/>
              <w:right w:val="nil"/>
            </w:tcBorders>
            <w:noWrap/>
            <w:vAlign w:val="center"/>
          </w:tcPr>
          <w:p w14:paraId="42B9B0E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80" w:type="pct"/>
            <w:tcBorders>
              <w:top w:val="nil"/>
              <w:left w:val="nil"/>
              <w:bottom w:val="nil"/>
              <w:right w:val="nil"/>
            </w:tcBorders>
            <w:noWrap/>
            <w:vAlign w:val="center"/>
          </w:tcPr>
          <w:p w14:paraId="68C4083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90" w:type="pct"/>
            <w:tcBorders>
              <w:top w:val="nil"/>
              <w:left w:val="nil"/>
              <w:bottom w:val="nil"/>
              <w:right w:val="nil"/>
            </w:tcBorders>
            <w:noWrap/>
            <w:vAlign w:val="center"/>
          </w:tcPr>
          <w:p w14:paraId="437C540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r>
      <w:tr w14:paraId="7903B891">
        <w:tblPrEx>
          <w:tblCellMar>
            <w:top w:w="0" w:type="dxa"/>
            <w:left w:w="108" w:type="dxa"/>
            <w:bottom w:w="0" w:type="dxa"/>
            <w:right w:w="108" w:type="dxa"/>
          </w:tblCellMar>
        </w:tblPrEx>
        <w:trPr>
          <w:trHeight w:val="280" w:hRule="atLeast"/>
        </w:trPr>
        <w:tc>
          <w:tcPr>
            <w:tcW w:w="402" w:type="pct"/>
            <w:tcBorders>
              <w:top w:val="nil"/>
              <w:left w:val="nil"/>
              <w:bottom w:val="nil"/>
              <w:right w:val="nil"/>
            </w:tcBorders>
            <w:noWrap/>
            <w:vAlign w:val="center"/>
          </w:tcPr>
          <w:p w14:paraId="02E55FD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HNCS</w:t>
            </w:r>
          </w:p>
        </w:tc>
        <w:tc>
          <w:tcPr>
            <w:tcW w:w="533" w:type="pct"/>
            <w:tcBorders>
              <w:top w:val="nil"/>
              <w:left w:val="nil"/>
              <w:bottom w:val="nil"/>
              <w:right w:val="nil"/>
            </w:tcBorders>
            <w:noWrap/>
            <w:vAlign w:val="center"/>
          </w:tcPr>
          <w:p w14:paraId="349B6E9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70</w:t>
            </w:r>
          </w:p>
        </w:tc>
        <w:tc>
          <w:tcPr>
            <w:tcW w:w="479" w:type="pct"/>
            <w:tcBorders>
              <w:top w:val="nil"/>
              <w:left w:val="nil"/>
              <w:bottom w:val="nil"/>
              <w:right w:val="nil"/>
            </w:tcBorders>
            <w:noWrap/>
            <w:vAlign w:val="center"/>
          </w:tcPr>
          <w:p w14:paraId="49EF41E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66(94.29%)</w:t>
            </w:r>
          </w:p>
        </w:tc>
        <w:tc>
          <w:tcPr>
            <w:tcW w:w="373" w:type="pct"/>
            <w:tcBorders>
              <w:top w:val="nil"/>
              <w:left w:val="nil"/>
              <w:bottom w:val="nil"/>
              <w:right w:val="nil"/>
            </w:tcBorders>
            <w:noWrap/>
            <w:vAlign w:val="center"/>
          </w:tcPr>
          <w:p w14:paraId="7ABFDC4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4(5.71%)</w:t>
            </w:r>
          </w:p>
        </w:tc>
        <w:tc>
          <w:tcPr>
            <w:tcW w:w="449" w:type="pct"/>
            <w:tcBorders>
              <w:top w:val="nil"/>
              <w:left w:val="nil"/>
              <w:bottom w:val="nil"/>
              <w:right w:val="nil"/>
            </w:tcBorders>
            <w:noWrap/>
            <w:vAlign w:val="center"/>
          </w:tcPr>
          <w:p w14:paraId="2D71C9A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40(57.14%)</w:t>
            </w:r>
          </w:p>
        </w:tc>
        <w:tc>
          <w:tcPr>
            <w:tcW w:w="631" w:type="pct"/>
            <w:tcBorders>
              <w:top w:val="nil"/>
              <w:left w:val="nil"/>
              <w:bottom w:val="nil"/>
              <w:right w:val="nil"/>
            </w:tcBorders>
            <w:noWrap/>
            <w:vAlign w:val="center"/>
          </w:tcPr>
          <w:p w14:paraId="015231A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30(42.86%)</w:t>
            </w:r>
          </w:p>
        </w:tc>
        <w:tc>
          <w:tcPr>
            <w:tcW w:w="631" w:type="pct"/>
            <w:tcBorders>
              <w:top w:val="nil"/>
              <w:left w:val="nil"/>
              <w:bottom w:val="nil"/>
              <w:right w:val="nil"/>
            </w:tcBorders>
            <w:noWrap/>
            <w:vAlign w:val="center"/>
          </w:tcPr>
          <w:p w14:paraId="4946FA8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529" w:type="pct"/>
            <w:tcBorders>
              <w:top w:val="nil"/>
              <w:left w:val="nil"/>
              <w:bottom w:val="nil"/>
              <w:right w:val="nil"/>
            </w:tcBorders>
            <w:noWrap/>
            <w:vAlign w:val="center"/>
          </w:tcPr>
          <w:p w14:paraId="4304FAD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80" w:type="pct"/>
            <w:tcBorders>
              <w:top w:val="nil"/>
              <w:left w:val="nil"/>
              <w:bottom w:val="nil"/>
              <w:right w:val="nil"/>
            </w:tcBorders>
            <w:noWrap/>
            <w:vAlign w:val="center"/>
          </w:tcPr>
          <w:p w14:paraId="3118A09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90" w:type="pct"/>
            <w:tcBorders>
              <w:top w:val="nil"/>
              <w:left w:val="nil"/>
              <w:bottom w:val="nil"/>
              <w:right w:val="nil"/>
            </w:tcBorders>
            <w:noWrap/>
            <w:vAlign w:val="center"/>
          </w:tcPr>
          <w:p w14:paraId="18D686F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r>
      <w:tr w14:paraId="04C2D0FB">
        <w:tblPrEx>
          <w:tblCellMar>
            <w:top w:w="0" w:type="dxa"/>
            <w:left w:w="108" w:type="dxa"/>
            <w:bottom w:w="0" w:type="dxa"/>
            <w:right w:w="108" w:type="dxa"/>
          </w:tblCellMar>
        </w:tblPrEx>
        <w:trPr>
          <w:trHeight w:val="280" w:hRule="atLeast"/>
        </w:trPr>
        <w:tc>
          <w:tcPr>
            <w:tcW w:w="402" w:type="pct"/>
            <w:tcBorders>
              <w:top w:val="nil"/>
              <w:left w:val="nil"/>
              <w:bottom w:val="nil"/>
              <w:right w:val="nil"/>
            </w:tcBorders>
            <w:noWrap/>
            <w:vAlign w:val="center"/>
          </w:tcPr>
          <w:p w14:paraId="1ECC9DE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GDGZ</w:t>
            </w:r>
          </w:p>
        </w:tc>
        <w:tc>
          <w:tcPr>
            <w:tcW w:w="533" w:type="pct"/>
            <w:tcBorders>
              <w:top w:val="nil"/>
              <w:left w:val="nil"/>
              <w:bottom w:val="nil"/>
              <w:right w:val="nil"/>
            </w:tcBorders>
            <w:noWrap/>
            <w:vAlign w:val="center"/>
          </w:tcPr>
          <w:p w14:paraId="2AD2208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74</w:t>
            </w:r>
          </w:p>
        </w:tc>
        <w:tc>
          <w:tcPr>
            <w:tcW w:w="479" w:type="pct"/>
            <w:tcBorders>
              <w:top w:val="nil"/>
              <w:left w:val="nil"/>
              <w:bottom w:val="nil"/>
              <w:right w:val="nil"/>
            </w:tcBorders>
            <w:noWrap/>
            <w:vAlign w:val="center"/>
          </w:tcPr>
          <w:p w14:paraId="5A378A3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74(100%)</w:t>
            </w:r>
          </w:p>
        </w:tc>
        <w:tc>
          <w:tcPr>
            <w:tcW w:w="373" w:type="pct"/>
            <w:tcBorders>
              <w:top w:val="nil"/>
              <w:left w:val="nil"/>
              <w:bottom w:val="nil"/>
              <w:right w:val="nil"/>
            </w:tcBorders>
            <w:noWrap/>
            <w:vAlign w:val="center"/>
          </w:tcPr>
          <w:p w14:paraId="1FBDC39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49" w:type="pct"/>
            <w:tcBorders>
              <w:top w:val="nil"/>
              <w:left w:val="nil"/>
              <w:bottom w:val="nil"/>
              <w:right w:val="nil"/>
            </w:tcBorders>
            <w:noWrap/>
            <w:vAlign w:val="center"/>
          </w:tcPr>
          <w:p w14:paraId="4E050B0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29(39.19%)</w:t>
            </w:r>
          </w:p>
        </w:tc>
        <w:tc>
          <w:tcPr>
            <w:tcW w:w="631" w:type="pct"/>
            <w:tcBorders>
              <w:top w:val="nil"/>
              <w:left w:val="nil"/>
              <w:bottom w:val="nil"/>
              <w:right w:val="nil"/>
            </w:tcBorders>
            <w:noWrap/>
            <w:vAlign w:val="center"/>
          </w:tcPr>
          <w:p w14:paraId="3285454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20(27.03%)</w:t>
            </w:r>
          </w:p>
        </w:tc>
        <w:tc>
          <w:tcPr>
            <w:tcW w:w="631" w:type="pct"/>
            <w:tcBorders>
              <w:top w:val="nil"/>
              <w:left w:val="nil"/>
              <w:bottom w:val="nil"/>
              <w:right w:val="nil"/>
            </w:tcBorders>
            <w:noWrap/>
            <w:vAlign w:val="center"/>
          </w:tcPr>
          <w:p w14:paraId="3DC00CB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22(29.73%)</w:t>
            </w:r>
          </w:p>
        </w:tc>
        <w:tc>
          <w:tcPr>
            <w:tcW w:w="529" w:type="pct"/>
            <w:tcBorders>
              <w:top w:val="nil"/>
              <w:left w:val="nil"/>
              <w:bottom w:val="nil"/>
              <w:right w:val="nil"/>
            </w:tcBorders>
            <w:noWrap/>
            <w:vAlign w:val="center"/>
          </w:tcPr>
          <w:p w14:paraId="0BB574D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2(2.70%)</w:t>
            </w:r>
          </w:p>
        </w:tc>
        <w:tc>
          <w:tcPr>
            <w:tcW w:w="480" w:type="pct"/>
            <w:tcBorders>
              <w:top w:val="nil"/>
              <w:left w:val="nil"/>
              <w:bottom w:val="nil"/>
              <w:right w:val="nil"/>
            </w:tcBorders>
            <w:noWrap/>
            <w:vAlign w:val="center"/>
          </w:tcPr>
          <w:p w14:paraId="4B514A0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90" w:type="pct"/>
            <w:tcBorders>
              <w:top w:val="nil"/>
              <w:left w:val="nil"/>
              <w:bottom w:val="nil"/>
              <w:right w:val="nil"/>
            </w:tcBorders>
            <w:noWrap/>
            <w:vAlign w:val="center"/>
          </w:tcPr>
          <w:p w14:paraId="0892DA0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1(1.35%)</w:t>
            </w:r>
          </w:p>
        </w:tc>
      </w:tr>
      <w:tr w14:paraId="44488829">
        <w:tblPrEx>
          <w:tblCellMar>
            <w:top w:w="0" w:type="dxa"/>
            <w:left w:w="108" w:type="dxa"/>
            <w:bottom w:w="0" w:type="dxa"/>
            <w:right w:w="108" w:type="dxa"/>
          </w:tblCellMar>
        </w:tblPrEx>
        <w:trPr>
          <w:trHeight w:val="280" w:hRule="atLeast"/>
        </w:trPr>
        <w:tc>
          <w:tcPr>
            <w:tcW w:w="402" w:type="pct"/>
            <w:tcBorders>
              <w:top w:val="nil"/>
              <w:left w:val="nil"/>
              <w:bottom w:val="nil"/>
              <w:right w:val="nil"/>
            </w:tcBorders>
            <w:noWrap/>
            <w:vAlign w:val="center"/>
          </w:tcPr>
          <w:p w14:paraId="40D7D48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Subtotal</w:t>
            </w:r>
          </w:p>
        </w:tc>
        <w:tc>
          <w:tcPr>
            <w:tcW w:w="533" w:type="pct"/>
            <w:tcBorders>
              <w:top w:val="nil"/>
              <w:left w:val="nil"/>
              <w:bottom w:val="nil"/>
              <w:right w:val="nil"/>
            </w:tcBorders>
            <w:noWrap/>
            <w:vAlign w:val="center"/>
          </w:tcPr>
          <w:p w14:paraId="3300DA0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344</w:t>
            </w:r>
          </w:p>
        </w:tc>
        <w:tc>
          <w:tcPr>
            <w:tcW w:w="479" w:type="pct"/>
            <w:tcBorders>
              <w:top w:val="nil"/>
              <w:left w:val="nil"/>
              <w:bottom w:val="nil"/>
              <w:right w:val="nil"/>
            </w:tcBorders>
            <w:noWrap/>
            <w:vAlign w:val="center"/>
          </w:tcPr>
          <w:p w14:paraId="42B8B44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340(98.84%)</w:t>
            </w:r>
          </w:p>
        </w:tc>
        <w:tc>
          <w:tcPr>
            <w:tcW w:w="373" w:type="pct"/>
            <w:tcBorders>
              <w:top w:val="nil"/>
              <w:left w:val="nil"/>
              <w:bottom w:val="nil"/>
              <w:right w:val="nil"/>
            </w:tcBorders>
            <w:noWrap/>
            <w:vAlign w:val="center"/>
          </w:tcPr>
          <w:p w14:paraId="42E8E60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4(1.16%)</w:t>
            </w:r>
          </w:p>
        </w:tc>
        <w:tc>
          <w:tcPr>
            <w:tcW w:w="449" w:type="pct"/>
            <w:tcBorders>
              <w:top w:val="nil"/>
              <w:left w:val="nil"/>
              <w:bottom w:val="nil"/>
              <w:right w:val="nil"/>
            </w:tcBorders>
            <w:noWrap/>
            <w:vAlign w:val="center"/>
          </w:tcPr>
          <w:p w14:paraId="7BCE6DE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130(37.79%)</w:t>
            </w:r>
          </w:p>
        </w:tc>
        <w:tc>
          <w:tcPr>
            <w:tcW w:w="631" w:type="pct"/>
            <w:tcBorders>
              <w:top w:val="nil"/>
              <w:left w:val="nil"/>
              <w:bottom w:val="nil"/>
              <w:right w:val="nil"/>
            </w:tcBorders>
            <w:noWrap/>
            <w:vAlign w:val="center"/>
          </w:tcPr>
          <w:p w14:paraId="395AB69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144(41.86%)</w:t>
            </w:r>
          </w:p>
        </w:tc>
        <w:tc>
          <w:tcPr>
            <w:tcW w:w="631" w:type="pct"/>
            <w:tcBorders>
              <w:top w:val="nil"/>
              <w:left w:val="nil"/>
              <w:bottom w:val="nil"/>
              <w:right w:val="nil"/>
            </w:tcBorders>
            <w:noWrap/>
            <w:vAlign w:val="center"/>
          </w:tcPr>
          <w:p w14:paraId="681CAFB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64(18.60%)</w:t>
            </w:r>
          </w:p>
        </w:tc>
        <w:tc>
          <w:tcPr>
            <w:tcW w:w="529" w:type="pct"/>
            <w:tcBorders>
              <w:top w:val="nil"/>
              <w:left w:val="nil"/>
              <w:bottom w:val="nil"/>
              <w:right w:val="nil"/>
            </w:tcBorders>
            <w:noWrap/>
            <w:vAlign w:val="center"/>
          </w:tcPr>
          <w:p w14:paraId="2F8E54B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5(1.45%)</w:t>
            </w:r>
          </w:p>
        </w:tc>
        <w:tc>
          <w:tcPr>
            <w:tcW w:w="480" w:type="pct"/>
            <w:tcBorders>
              <w:top w:val="nil"/>
              <w:left w:val="nil"/>
              <w:bottom w:val="nil"/>
              <w:right w:val="nil"/>
            </w:tcBorders>
            <w:noWrap/>
            <w:vAlign w:val="center"/>
          </w:tcPr>
          <w:p w14:paraId="02553B7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90" w:type="pct"/>
            <w:tcBorders>
              <w:top w:val="nil"/>
              <w:left w:val="nil"/>
              <w:bottom w:val="nil"/>
              <w:right w:val="nil"/>
            </w:tcBorders>
            <w:noWrap/>
            <w:vAlign w:val="center"/>
          </w:tcPr>
          <w:p w14:paraId="1AD6FA2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1(0.29%)</w:t>
            </w:r>
          </w:p>
        </w:tc>
      </w:tr>
      <w:tr w14:paraId="25E45BDD">
        <w:tblPrEx>
          <w:tblCellMar>
            <w:top w:w="0" w:type="dxa"/>
            <w:left w:w="108" w:type="dxa"/>
            <w:bottom w:w="0" w:type="dxa"/>
            <w:right w:w="108" w:type="dxa"/>
          </w:tblCellMar>
        </w:tblPrEx>
        <w:trPr>
          <w:trHeight w:val="280" w:hRule="atLeast"/>
        </w:trPr>
        <w:tc>
          <w:tcPr>
            <w:tcW w:w="402" w:type="pct"/>
            <w:tcBorders>
              <w:top w:val="nil"/>
              <w:left w:val="nil"/>
              <w:bottom w:val="nil"/>
              <w:right w:val="nil"/>
            </w:tcBorders>
            <w:noWrap/>
            <w:vAlign w:val="center"/>
          </w:tcPr>
          <w:p w14:paraId="2D9C686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HNSY</w:t>
            </w:r>
          </w:p>
        </w:tc>
        <w:tc>
          <w:tcPr>
            <w:tcW w:w="533" w:type="pct"/>
            <w:tcBorders>
              <w:top w:val="nil"/>
              <w:left w:val="nil"/>
              <w:bottom w:val="nil"/>
              <w:right w:val="nil"/>
            </w:tcBorders>
            <w:noWrap/>
            <w:vAlign w:val="center"/>
          </w:tcPr>
          <w:p w14:paraId="645D491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62</w:t>
            </w:r>
          </w:p>
        </w:tc>
        <w:tc>
          <w:tcPr>
            <w:tcW w:w="479" w:type="pct"/>
            <w:tcBorders>
              <w:top w:val="nil"/>
              <w:left w:val="nil"/>
              <w:bottom w:val="nil"/>
              <w:right w:val="nil"/>
            </w:tcBorders>
            <w:noWrap/>
            <w:vAlign w:val="center"/>
          </w:tcPr>
          <w:p w14:paraId="69CB1C1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62(100%)</w:t>
            </w:r>
          </w:p>
        </w:tc>
        <w:tc>
          <w:tcPr>
            <w:tcW w:w="373" w:type="pct"/>
            <w:tcBorders>
              <w:top w:val="nil"/>
              <w:left w:val="nil"/>
              <w:bottom w:val="nil"/>
              <w:right w:val="nil"/>
            </w:tcBorders>
            <w:noWrap/>
            <w:vAlign w:val="center"/>
          </w:tcPr>
          <w:p w14:paraId="300101B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49" w:type="pct"/>
            <w:tcBorders>
              <w:top w:val="nil"/>
              <w:left w:val="nil"/>
              <w:bottom w:val="nil"/>
              <w:right w:val="nil"/>
            </w:tcBorders>
            <w:noWrap/>
            <w:vAlign w:val="center"/>
          </w:tcPr>
          <w:p w14:paraId="31AC544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41(66.13%)</w:t>
            </w:r>
          </w:p>
        </w:tc>
        <w:tc>
          <w:tcPr>
            <w:tcW w:w="631" w:type="pct"/>
            <w:tcBorders>
              <w:top w:val="nil"/>
              <w:left w:val="nil"/>
              <w:bottom w:val="nil"/>
              <w:right w:val="nil"/>
            </w:tcBorders>
            <w:noWrap/>
            <w:vAlign w:val="center"/>
          </w:tcPr>
          <w:p w14:paraId="3B2AE0F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13(20.97%)</w:t>
            </w:r>
          </w:p>
        </w:tc>
        <w:tc>
          <w:tcPr>
            <w:tcW w:w="631" w:type="pct"/>
            <w:tcBorders>
              <w:top w:val="nil"/>
              <w:left w:val="nil"/>
              <w:bottom w:val="nil"/>
              <w:right w:val="nil"/>
            </w:tcBorders>
            <w:noWrap/>
            <w:vAlign w:val="center"/>
          </w:tcPr>
          <w:p w14:paraId="7706540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1(1.61%)</w:t>
            </w:r>
          </w:p>
        </w:tc>
        <w:tc>
          <w:tcPr>
            <w:tcW w:w="529" w:type="pct"/>
            <w:tcBorders>
              <w:top w:val="nil"/>
              <w:left w:val="nil"/>
              <w:bottom w:val="nil"/>
              <w:right w:val="nil"/>
            </w:tcBorders>
            <w:noWrap/>
            <w:vAlign w:val="center"/>
          </w:tcPr>
          <w:p w14:paraId="48D17B2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7(11.29%)</w:t>
            </w:r>
          </w:p>
        </w:tc>
        <w:tc>
          <w:tcPr>
            <w:tcW w:w="480" w:type="pct"/>
            <w:tcBorders>
              <w:top w:val="nil"/>
              <w:left w:val="nil"/>
              <w:bottom w:val="nil"/>
              <w:right w:val="nil"/>
            </w:tcBorders>
            <w:noWrap/>
            <w:vAlign w:val="center"/>
          </w:tcPr>
          <w:p w14:paraId="276DC05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90" w:type="pct"/>
            <w:tcBorders>
              <w:top w:val="nil"/>
              <w:left w:val="nil"/>
              <w:bottom w:val="nil"/>
              <w:right w:val="nil"/>
            </w:tcBorders>
            <w:noWrap/>
            <w:vAlign w:val="center"/>
          </w:tcPr>
          <w:p w14:paraId="387970A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r>
      <w:tr w14:paraId="6F6AD347">
        <w:tblPrEx>
          <w:tblCellMar>
            <w:top w:w="0" w:type="dxa"/>
            <w:left w:w="108" w:type="dxa"/>
            <w:bottom w:w="0" w:type="dxa"/>
            <w:right w:w="108" w:type="dxa"/>
          </w:tblCellMar>
        </w:tblPrEx>
        <w:trPr>
          <w:trHeight w:val="280" w:hRule="atLeast"/>
        </w:trPr>
        <w:tc>
          <w:tcPr>
            <w:tcW w:w="402" w:type="pct"/>
            <w:tcBorders>
              <w:top w:val="nil"/>
              <w:left w:val="nil"/>
              <w:bottom w:val="nil"/>
              <w:right w:val="nil"/>
            </w:tcBorders>
            <w:noWrap/>
            <w:vAlign w:val="center"/>
          </w:tcPr>
          <w:p w14:paraId="44A4FDE8">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HNHK</w:t>
            </w:r>
          </w:p>
        </w:tc>
        <w:tc>
          <w:tcPr>
            <w:tcW w:w="533" w:type="pct"/>
            <w:tcBorders>
              <w:top w:val="nil"/>
              <w:left w:val="nil"/>
              <w:bottom w:val="nil"/>
              <w:right w:val="nil"/>
            </w:tcBorders>
            <w:noWrap/>
            <w:vAlign w:val="center"/>
          </w:tcPr>
          <w:p w14:paraId="08AD983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140</w:t>
            </w:r>
          </w:p>
        </w:tc>
        <w:tc>
          <w:tcPr>
            <w:tcW w:w="479" w:type="pct"/>
            <w:tcBorders>
              <w:top w:val="nil"/>
              <w:left w:val="nil"/>
              <w:bottom w:val="nil"/>
              <w:right w:val="nil"/>
            </w:tcBorders>
            <w:noWrap/>
            <w:vAlign w:val="center"/>
          </w:tcPr>
          <w:p w14:paraId="06B4E47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140(100%)</w:t>
            </w:r>
          </w:p>
        </w:tc>
        <w:tc>
          <w:tcPr>
            <w:tcW w:w="373" w:type="pct"/>
            <w:tcBorders>
              <w:top w:val="nil"/>
              <w:left w:val="nil"/>
              <w:bottom w:val="nil"/>
              <w:right w:val="nil"/>
            </w:tcBorders>
            <w:noWrap/>
            <w:vAlign w:val="center"/>
          </w:tcPr>
          <w:p w14:paraId="64ACD648">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49" w:type="pct"/>
            <w:tcBorders>
              <w:top w:val="nil"/>
              <w:left w:val="nil"/>
              <w:bottom w:val="nil"/>
              <w:right w:val="nil"/>
            </w:tcBorders>
            <w:noWrap/>
            <w:vAlign w:val="center"/>
          </w:tcPr>
          <w:p w14:paraId="55A5856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9(6.43%)</w:t>
            </w:r>
          </w:p>
        </w:tc>
        <w:tc>
          <w:tcPr>
            <w:tcW w:w="631" w:type="pct"/>
            <w:tcBorders>
              <w:top w:val="nil"/>
              <w:left w:val="nil"/>
              <w:bottom w:val="nil"/>
              <w:right w:val="nil"/>
            </w:tcBorders>
            <w:noWrap/>
            <w:vAlign w:val="center"/>
          </w:tcPr>
          <w:p w14:paraId="49FCE82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23(16.43%)</w:t>
            </w:r>
          </w:p>
        </w:tc>
        <w:tc>
          <w:tcPr>
            <w:tcW w:w="631" w:type="pct"/>
            <w:tcBorders>
              <w:top w:val="nil"/>
              <w:left w:val="nil"/>
              <w:bottom w:val="nil"/>
              <w:right w:val="nil"/>
            </w:tcBorders>
            <w:noWrap/>
            <w:vAlign w:val="center"/>
          </w:tcPr>
          <w:p w14:paraId="0662676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108(77.14%)</w:t>
            </w:r>
          </w:p>
        </w:tc>
        <w:tc>
          <w:tcPr>
            <w:tcW w:w="529" w:type="pct"/>
            <w:tcBorders>
              <w:top w:val="nil"/>
              <w:left w:val="nil"/>
              <w:bottom w:val="nil"/>
              <w:right w:val="nil"/>
            </w:tcBorders>
            <w:noWrap/>
            <w:vAlign w:val="center"/>
          </w:tcPr>
          <w:p w14:paraId="08248D7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80" w:type="pct"/>
            <w:tcBorders>
              <w:top w:val="nil"/>
              <w:left w:val="nil"/>
              <w:bottom w:val="nil"/>
              <w:right w:val="nil"/>
            </w:tcBorders>
            <w:noWrap/>
            <w:vAlign w:val="center"/>
          </w:tcPr>
          <w:p w14:paraId="7D54D66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90" w:type="pct"/>
            <w:tcBorders>
              <w:top w:val="nil"/>
              <w:left w:val="nil"/>
              <w:bottom w:val="nil"/>
              <w:right w:val="nil"/>
            </w:tcBorders>
            <w:noWrap/>
            <w:vAlign w:val="center"/>
          </w:tcPr>
          <w:p w14:paraId="3AB290D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r>
      <w:tr w14:paraId="08BF044F">
        <w:tblPrEx>
          <w:tblCellMar>
            <w:top w:w="0" w:type="dxa"/>
            <w:left w:w="108" w:type="dxa"/>
            <w:bottom w:w="0" w:type="dxa"/>
            <w:right w:w="108" w:type="dxa"/>
          </w:tblCellMar>
        </w:tblPrEx>
        <w:trPr>
          <w:trHeight w:val="280" w:hRule="atLeast"/>
        </w:trPr>
        <w:tc>
          <w:tcPr>
            <w:tcW w:w="402" w:type="pct"/>
            <w:tcBorders>
              <w:top w:val="nil"/>
              <w:left w:val="nil"/>
              <w:bottom w:val="nil"/>
              <w:right w:val="nil"/>
            </w:tcBorders>
            <w:noWrap/>
            <w:vAlign w:val="center"/>
          </w:tcPr>
          <w:p w14:paraId="703848D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XSBN</w:t>
            </w:r>
          </w:p>
        </w:tc>
        <w:tc>
          <w:tcPr>
            <w:tcW w:w="533" w:type="pct"/>
            <w:tcBorders>
              <w:top w:val="nil"/>
              <w:left w:val="nil"/>
              <w:bottom w:val="nil"/>
              <w:right w:val="nil"/>
            </w:tcBorders>
            <w:noWrap/>
            <w:vAlign w:val="center"/>
          </w:tcPr>
          <w:p w14:paraId="3A4E8E3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142</w:t>
            </w:r>
          </w:p>
        </w:tc>
        <w:tc>
          <w:tcPr>
            <w:tcW w:w="479" w:type="pct"/>
            <w:tcBorders>
              <w:top w:val="nil"/>
              <w:left w:val="nil"/>
              <w:bottom w:val="nil"/>
              <w:right w:val="nil"/>
            </w:tcBorders>
            <w:noWrap/>
            <w:vAlign w:val="center"/>
          </w:tcPr>
          <w:p w14:paraId="72B2731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142(100%)</w:t>
            </w:r>
          </w:p>
        </w:tc>
        <w:tc>
          <w:tcPr>
            <w:tcW w:w="373" w:type="pct"/>
            <w:tcBorders>
              <w:top w:val="nil"/>
              <w:left w:val="nil"/>
              <w:bottom w:val="nil"/>
              <w:right w:val="nil"/>
            </w:tcBorders>
            <w:noWrap/>
            <w:vAlign w:val="center"/>
          </w:tcPr>
          <w:p w14:paraId="42F5885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49" w:type="pct"/>
            <w:tcBorders>
              <w:top w:val="nil"/>
              <w:left w:val="nil"/>
              <w:bottom w:val="nil"/>
              <w:right w:val="nil"/>
            </w:tcBorders>
            <w:noWrap/>
            <w:vAlign w:val="center"/>
          </w:tcPr>
          <w:p w14:paraId="607CC6A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631" w:type="pct"/>
            <w:tcBorders>
              <w:top w:val="nil"/>
              <w:left w:val="nil"/>
              <w:bottom w:val="nil"/>
              <w:right w:val="nil"/>
            </w:tcBorders>
            <w:noWrap/>
            <w:vAlign w:val="center"/>
          </w:tcPr>
          <w:p w14:paraId="2DDCD17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140(98.59%)</w:t>
            </w:r>
          </w:p>
        </w:tc>
        <w:tc>
          <w:tcPr>
            <w:tcW w:w="631" w:type="pct"/>
            <w:tcBorders>
              <w:top w:val="nil"/>
              <w:left w:val="nil"/>
              <w:bottom w:val="nil"/>
              <w:right w:val="nil"/>
            </w:tcBorders>
            <w:noWrap/>
            <w:vAlign w:val="center"/>
          </w:tcPr>
          <w:p w14:paraId="0B5CF7A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529" w:type="pct"/>
            <w:tcBorders>
              <w:top w:val="nil"/>
              <w:left w:val="nil"/>
              <w:bottom w:val="nil"/>
              <w:right w:val="nil"/>
            </w:tcBorders>
            <w:noWrap/>
            <w:vAlign w:val="center"/>
          </w:tcPr>
          <w:p w14:paraId="0894D22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2(1.41%)</w:t>
            </w:r>
          </w:p>
        </w:tc>
        <w:tc>
          <w:tcPr>
            <w:tcW w:w="480" w:type="pct"/>
            <w:tcBorders>
              <w:top w:val="nil"/>
              <w:left w:val="nil"/>
              <w:bottom w:val="nil"/>
              <w:right w:val="nil"/>
            </w:tcBorders>
            <w:noWrap/>
            <w:vAlign w:val="center"/>
          </w:tcPr>
          <w:p w14:paraId="504FD76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90" w:type="pct"/>
            <w:tcBorders>
              <w:top w:val="nil"/>
              <w:left w:val="nil"/>
              <w:bottom w:val="nil"/>
              <w:right w:val="nil"/>
            </w:tcBorders>
            <w:noWrap/>
            <w:vAlign w:val="center"/>
          </w:tcPr>
          <w:p w14:paraId="22072FB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r>
      <w:tr w14:paraId="41A39046">
        <w:tblPrEx>
          <w:tblCellMar>
            <w:top w:w="0" w:type="dxa"/>
            <w:left w:w="108" w:type="dxa"/>
            <w:bottom w:w="0" w:type="dxa"/>
            <w:right w:w="108" w:type="dxa"/>
          </w:tblCellMar>
        </w:tblPrEx>
        <w:trPr>
          <w:trHeight w:val="280" w:hRule="atLeast"/>
        </w:trPr>
        <w:tc>
          <w:tcPr>
            <w:tcW w:w="402" w:type="pct"/>
            <w:tcBorders>
              <w:top w:val="nil"/>
              <w:left w:val="nil"/>
              <w:bottom w:val="nil"/>
              <w:right w:val="nil"/>
            </w:tcBorders>
            <w:noWrap/>
            <w:vAlign w:val="center"/>
          </w:tcPr>
          <w:p w14:paraId="2315095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Subtotal</w:t>
            </w:r>
          </w:p>
        </w:tc>
        <w:tc>
          <w:tcPr>
            <w:tcW w:w="533" w:type="pct"/>
            <w:tcBorders>
              <w:top w:val="nil"/>
              <w:left w:val="nil"/>
              <w:bottom w:val="nil"/>
              <w:right w:val="nil"/>
            </w:tcBorders>
            <w:noWrap/>
            <w:vAlign w:val="center"/>
          </w:tcPr>
          <w:p w14:paraId="791422B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344</w:t>
            </w:r>
          </w:p>
        </w:tc>
        <w:tc>
          <w:tcPr>
            <w:tcW w:w="479" w:type="pct"/>
            <w:tcBorders>
              <w:top w:val="nil"/>
              <w:left w:val="nil"/>
              <w:bottom w:val="nil"/>
              <w:right w:val="nil"/>
            </w:tcBorders>
            <w:noWrap/>
            <w:vAlign w:val="center"/>
          </w:tcPr>
          <w:p w14:paraId="1485F8E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344(100%)</w:t>
            </w:r>
          </w:p>
        </w:tc>
        <w:tc>
          <w:tcPr>
            <w:tcW w:w="373" w:type="pct"/>
            <w:tcBorders>
              <w:top w:val="nil"/>
              <w:left w:val="nil"/>
              <w:bottom w:val="nil"/>
              <w:right w:val="nil"/>
            </w:tcBorders>
            <w:noWrap/>
            <w:vAlign w:val="center"/>
          </w:tcPr>
          <w:p w14:paraId="72AB08D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49" w:type="pct"/>
            <w:tcBorders>
              <w:top w:val="nil"/>
              <w:left w:val="nil"/>
              <w:bottom w:val="nil"/>
              <w:right w:val="nil"/>
            </w:tcBorders>
            <w:noWrap/>
            <w:vAlign w:val="center"/>
          </w:tcPr>
          <w:p w14:paraId="267F062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50(14.53%)</w:t>
            </w:r>
          </w:p>
        </w:tc>
        <w:tc>
          <w:tcPr>
            <w:tcW w:w="631" w:type="pct"/>
            <w:tcBorders>
              <w:top w:val="nil"/>
              <w:left w:val="nil"/>
              <w:bottom w:val="nil"/>
              <w:right w:val="nil"/>
            </w:tcBorders>
            <w:noWrap/>
            <w:vAlign w:val="center"/>
          </w:tcPr>
          <w:p w14:paraId="721C15A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176(51.16%)</w:t>
            </w:r>
          </w:p>
        </w:tc>
        <w:tc>
          <w:tcPr>
            <w:tcW w:w="631" w:type="pct"/>
            <w:tcBorders>
              <w:top w:val="nil"/>
              <w:left w:val="nil"/>
              <w:bottom w:val="nil"/>
              <w:right w:val="nil"/>
            </w:tcBorders>
            <w:noWrap/>
            <w:vAlign w:val="center"/>
          </w:tcPr>
          <w:p w14:paraId="3A77A1C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109(31.69%)</w:t>
            </w:r>
          </w:p>
        </w:tc>
        <w:tc>
          <w:tcPr>
            <w:tcW w:w="529" w:type="pct"/>
            <w:tcBorders>
              <w:top w:val="nil"/>
              <w:left w:val="nil"/>
              <w:bottom w:val="nil"/>
              <w:right w:val="nil"/>
            </w:tcBorders>
            <w:noWrap/>
            <w:vAlign w:val="center"/>
          </w:tcPr>
          <w:p w14:paraId="1A87125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9(2.62%)</w:t>
            </w:r>
          </w:p>
        </w:tc>
        <w:tc>
          <w:tcPr>
            <w:tcW w:w="480" w:type="pct"/>
            <w:tcBorders>
              <w:top w:val="nil"/>
              <w:left w:val="nil"/>
              <w:bottom w:val="nil"/>
              <w:right w:val="nil"/>
            </w:tcBorders>
            <w:noWrap/>
            <w:vAlign w:val="center"/>
          </w:tcPr>
          <w:p w14:paraId="4AD63C9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c>
          <w:tcPr>
            <w:tcW w:w="490" w:type="pct"/>
            <w:tcBorders>
              <w:top w:val="nil"/>
              <w:left w:val="nil"/>
              <w:bottom w:val="nil"/>
              <w:right w:val="nil"/>
            </w:tcBorders>
            <w:noWrap/>
            <w:vAlign w:val="center"/>
          </w:tcPr>
          <w:p w14:paraId="17DE2E5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0</w:t>
            </w:r>
          </w:p>
        </w:tc>
      </w:tr>
      <w:tr w14:paraId="3C5850E3">
        <w:tblPrEx>
          <w:tblCellMar>
            <w:top w:w="0" w:type="dxa"/>
            <w:left w:w="108" w:type="dxa"/>
            <w:bottom w:w="0" w:type="dxa"/>
            <w:right w:w="108" w:type="dxa"/>
          </w:tblCellMar>
        </w:tblPrEx>
        <w:trPr>
          <w:trHeight w:val="295" w:hRule="atLeast"/>
        </w:trPr>
        <w:tc>
          <w:tcPr>
            <w:tcW w:w="402" w:type="pct"/>
            <w:tcBorders>
              <w:top w:val="nil"/>
              <w:left w:val="nil"/>
              <w:bottom w:val="single" w:color="000000" w:sz="12" w:space="0"/>
              <w:right w:val="nil"/>
            </w:tcBorders>
            <w:noWrap/>
            <w:vAlign w:val="center"/>
          </w:tcPr>
          <w:p w14:paraId="3AE2A5C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Total</w:t>
            </w:r>
          </w:p>
        </w:tc>
        <w:tc>
          <w:tcPr>
            <w:tcW w:w="533" w:type="pct"/>
            <w:tcBorders>
              <w:top w:val="nil"/>
              <w:left w:val="nil"/>
              <w:bottom w:val="single" w:color="000000" w:sz="12" w:space="0"/>
              <w:right w:val="nil"/>
            </w:tcBorders>
            <w:noWrap/>
            <w:vAlign w:val="center"/>
          </w:tcPr>
          <w:p w14:paraId="23FE565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1092</w:t>
            </w:r>
          </w:p>
        </w:tc>
        <w:tc>
          <w:tcPr>
            <w:tcW w:w="479" w:type="pct"/>
            <w:tcBorders>
              <w:top w:val="nil"/>
              <w:left w:val="nil"/>
              <w:bottom w:val="single" w:color="000000" w:sz="12" w:space="0"/>
              <w:right w:val="nil"/>
            </w:tcBorders>
            <w:noWrap/>
            <w:vAlign w:val="center"/>
          </w:tcPr>
          <w:p w14:paraId="6F428D3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1062(97.25%)</w:t>
            </w:r>
          </w:p>
        </w:tc>
        <w:tc>
          <w:tcPr>
            <w:tcW w:w="373" w:type="pct"/>
            <w:tcBorders>
              <w:top w:val="nil"/>
              <w:left w:val="nil"/>
              <w:bottom w:val="single" w:color="000000" w:sz="12" w:space="0"/>
              <w:right w:val="nil"/>
            </w:tcBorders>
            <w:noWrap/>
            <w:vAlign w:val="center"/>
          </w:tcPr>
          <w:p w14:paraId="673123E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30(2.75%)</w:t>
            </w:r>
          </w:p>
        </w:tc>
        <w:tc>
          <w:tcPr>
            <w:tcW w:w="449" w:type="pct"/>
            <w:tcBorders>
              <w:top w:val="nil"/>
              <w:left w:val="nil"/>
              <w:bottom w:val="single" w:color="000000" w:sz="12" w:space="0"/>
              <w:right w:val="nil"/>
            </w:tcBorders>
            <w:noWrap/>
            <w:vAlign w:val="center"/>
          </w:tcPr>
          <w:p w14:paraId="633ACDA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399(36.54%)</w:t>
            </w:r>
          </w:p>
        </w:tc>
        <w:tc>
          <w:tcPr>
            <w:tcW w:w="631" w:type="pct"/>
            <w:tcBorders>
              <w:top w:val="nil"/>
              <w:left w:val="nil"/>
              <w:bottom w:val="single" w:color="000000" w:sz="12" w:space="0"/>
              <w:right w:val="nil"/>
            </w:tcBorders>
            <w:noWrap/>
            <w:vAlign w:val="center"/>
          </w:tcPr>
          <w:p w14:paraId="61F041C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486(44.51%)</w:t>
            </w:r>
          </w:p>
        </w:tc>
        <w:tc>
          <w:tcPr>
            <w:tcW w:w="631" w:type="pct"/>
            <w:tcBorders>
              <w:top w:val="nil"/>
              <w:left w:val="nil"/>
              <w:bottom w:val="single" w:color="000000" w:sz="12" w:space="0"/>
              <w:right w:val="nil"/>
            </w:tcBorders>
            <w:noWrap/>
            <w:vAlign w:val="center"/>
          </w:tcPr>
          <w:p w14:paraId="59176AE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186(17.03%)</w:t>
            </w:r>
          </w:p>
        </w:tc>
        <w:tc>
          <w:tcPr>
            <w:tcW w:w="529" w:type="pct"/>
            <w:tcBorders>
              <w:top w:val="nil"/>
              <w:left w:val="nil"/>
              <w:bottom w:val="single" w:color="000000" w:sz="12" w:space="0"/>
              <w:right w:val="nil"/>
            </w:tcBorders>
            <w:noWrap/>
            <w:vAlign w:val="center"/>
          </w:tcPr>
          <w:p w14:paraId="726CAE9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15(1.37%)</w:t>
            </w:r>
          </w:p>
        </w:tc>
        <w:tc>
          <w:tcPr>
            <w:tcW w:w="480" w:type="pct"/>
            <w:tcBorders>
              <w:top w:val="nil"/>
              <w:left w:val="nil"/>
              <w:bottom w:val="single" w:color="000000" w:sz="12" w:space="0"/>
              <w:right w:val="nil"/>
            </w:tcBorders>
            <w:noWrap/>
            <w:vAlign w:val="center"/>
          </w:tcPr>
          <w:p w14:paraId="4E733AD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1(0.09%)</w:t>
            </w:r>
          </w:p>
        </w:tc>
        <w:tc>
          <w:tcPr>
            <w:tcW w:w="490" w:type="pct"/>
            <w:tcBorders>
              <w:top w:val="nil"/>
              <w:left w:val="nil"/>
              <w:bottom w:val="single" w:color="000000" w:sz="12" w:space="0"/>
              <w:right w:val="nil"/>
            </w:tcBorders>
            <w:noWrap/>
            <w:vAlign w:val="center"/>
          </w:tcPr>
          <w:p w14:paraId="35A5FFE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5(0.46%)</w:t>
            </w:r>
          </w:p>
        </w:tc>
      </w:tr>
    </w:tbl>
    <w:p w14:paraId="2323DEDF">
      <w:pPr>
        <w:keepNext/>
        <w:widowControl/>
        <w:snapToGrid w:val="0"/>
        <w:jc w:val="center"/>
        <w:textAlignment w:val="center"/>
        <w:rPr>
          <w:rFonts w:ascii="Times New Roman" w:hAnsi="Times New Roman" w:eastAsia="宋体" w:cs="Times New Roman"/>
          <w:color w:val="000000"/>
          <w:kern w:val="0"/>
          <w:sz w:val="18"/>
          <w:szCs w:val="18"/>
          <w:lang w:bidi="ar"/>
        </w:rPr>
      </w:pPr>
    </w:p>
    <w:p w14:paraId="3229D2A6">
      <w:pPr>
        <w:jc w:val="center"/>
        <w:rPr>
          <w:rFonts w:ascii="Times New Roman" w:hAnsi="Times New Roman" w:cs="Times New Roman"/>
          <w:i/>
          <w:iCs/>
        </w:rPr>
      </w:pPr>
    </w:p>
    <w:p w14:paraId="098308A5">
      <w:pPr>
        <w:jc w:val="center"/>
        <w:rPr>
          <w:rFonts w:ascii="Times New Roman" w:hAnsi="Times New Roman" w:cs="Times New Roman"/>
          <w:i/>
          <w:iCs/>
        </w:rPr>
      </w:pPr>
    </w:p>
    <w:p w14:paraId="02EF495C">
      <w:pPr>
        <w:jc w:val="center"/>
        <w:rPr>
          <w:rFonts w:ascii="Times New Roman" w:hAnsi="Times New Roman" w:cs="Times New Roman"/>
          <w:i/>
          <w:iCs/>
        </w:rPr>
      </w:pPr>
    </w:p>
    <w:p w14:paraId="30DDF05E">
      <w:pPr>
        <w:jc w:val="center"/>
        <w:rPr>
          <w:rFonts w:ascii="Times New Roman" w:hAnsi="Times New Roman" w:cs="Times New Roman"/>
          <w:i/>
          <w:iCs/>
        </w:rPr>
      </w:pPr>
    </w:p>
    <w:p w14:paraId="4D5B047E">
      <w:pPr>
        <w:jc w:val="center"/>
        <w:rPr>
          <w:rFonts w:ascii="Times New Roman" w:hAnsi="Times New Roman" w:cs="Times New Roman"/>
          <w:i/>
          <w:iCs/>
        </w:rPr>
      </w:pPr>
    </w:p>
    <w:p w14:paraId="37C8250C">
      <w:pPr>
        <w:jc w:val="center"/>
        <w:rPr>
          <w:rFonts w:ascii="Times New Roman" w:hAnsi="Times New Roman" w:cs="Times New Roman"/>
          <w:i/>
          <w:iCs/>
        </w:rPr>
      </w:pPr>
    </w:p>
    <w:p w14:paraId="14421DF2">
      <w:pPr>
        <w:jc w:val="center"/>
        <w:rPr>
          <w:rFonts w:ascii="Times New Roman" w:hAnsi="Times New Roman" w:cs="Times New Roman"/>
          <w:i/>
          <w:iCs/>
        </w:rPr>
      </w:pPr>
    </w:p>
    <w:p w14:paraId="4783858F">
      <w:pPr>
        <w:jc w:val="center"/>
        <w:rPr>
          <w:rFonts w:ascii="Times New Roman" w:hAnsi="Times New Roman" w:cs="Times New Roman"/>
          <w:i/>
          <w:iCs/>
        </w:rPr>
      </w:pPr>
    </w:p>
    <w:p w14:paraId="1BA7A514">
      <w:pPr>
        <w:spacing w:line="360" w:lineRule="auto"/>
        <w:jc w:val="center"/>
        <w:rPr>
          <w:rFonts w:ascii="Times New Roman" w:hAnsi="Times New Roman" w:cs="Times New Roman"/>
          <w:sz w:val="24"/>
        </w:rPr>
      </w:pPr>
      <w:r>
        <w:rPr>
          <w:rFonts w:ascii="Times New Roman" w:hAnsi="Times New Roman" w:cs="Times New Roman"/>
          <w:b/>
          <w:bCs/>
          <w:sz w:val="24"/>
        </w:rPr>
        <w:t>Table S11.</w:t>
      </w:r>
      <w:r>
        <w:rPr>
          <w:rFonts w:ascii="Times New Roman" w:hAnsi="Times New Roman" w:cs="Times New Roman"/>
          <w:sz w:val="24"/>
        </w:rPr>
        <w:t xml:space="preserve"> Distribution and Frequeney of Combined Mutations at Positions 1532 and 1534 in the </w:t>
      </w:r>
      <w:r>
        <w:rPr>
          <w:rFonts w:ascii="Times New Roman" w:hAnsi="Times New Roman" w:cs="Times New Roman"/>
          <w:i/>
          <w:iCs/>
          <w:sz w:val="24"/>
        </w:rPr>
        <w:t>VGSC</w:t>
      </w:r>
      <w:r>
        <w:rPr>
          <w:rFonts w:ascii="Times New Roman" w:hAnsi="Times New Roman" w:cs="Times New Roman"/>
          <w:sz w:val="24"/>
        </w:rPr>
        <w:t xml:space="preserve"> Gene of</w:t>
      </w:r>
      <w:r>
        <w:rPr>
          <w:rFonts w:ascii="Times New Roman" w:hAnsi="Times New Roman" w:cs="Times New Roman"/>
          <w:i/>
          <w:iCs/>
          <w:sz w:val="24"/>
        </w:rPr>
        <w:t xml:space="preserve"> Ae. albopictus</w:t>
      </w:r>
    </w:p>
    <w:tbl>
      <w:tblPr>
        <w:tblStyle w:val="6"/>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51"/>
        <w:gridCol w:w="824"/>
        <w:gridCol w:w="1073"/>
        <w:gridCol w:w="1073"/>
        <w:gridCol w:w="1073"/>
        <w:gridCol w:w="1073"/>
        <w:gridCol w:w="1028"/>
        <w:gridCol w:w="1028"/>
        <w:gridCol w:w="1073"/>
        <w:gridCol w:w="1028"/>
        <w:gridCol w:w="1028"/>
        <w:gridCol w:w="1074"/>
        <w:gridCol w:w="1074"/>
        <w:gridCol w:w="1074"/>
      </w:tblGrid>
      <w:tr w14:paraId="3007BA3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0" w:type="pct"/>
            <w:tcBorders>
              <w:top w:val="single" w:color="000000" w:sz="12" w:space="0"/>
              <w:bottom w:val="single" w:color="000000" w:sz="4" w:space="0"/>
              <w:tl2br w:val="nil"/>
            </w:tcBorders>
            <w:shd w:val="clear" w:color="auto" w:fill="FFFFFF"/>
          </w:tcPr>
          <w:p w14:paraId="0974B9D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Type</w:t>
            </w:r>
          </w:p>
        </w:tc>
        <w:tc>
          <w:tcPr>
            <w:tcW w:w="291" w:type="pct"/>
            <w:tcBorders>
              <w:top w:val="single" w:color="000000" w:sz="12" w:space="0"/>
              <w:bottom w:val="single" w:color="000000" w:sz="4" w:space="0"/>
            </w:tcBorders>
            <w:shd w:val="clear" w:color="auto" w:fill="FFFFFF"/>
          </w:tcPr>
          <w:p w14:paraId="5E0A7B8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Genotypes</w:t>
            </w:r>
          </w:p>
        </w:tc>
        <w:tc>
          <w:tcPr>
            <w:tcW w:w="378" w:type="pct"/>
            <w:tcBorders>
              <w:top w:val="single" w:color="000000" w:sz="12" w:space="0"/>
              <w:bottom w:val="single" w:color="000000" w:sz="4" w:space="0"/>
            </w:tcBorders>
            <w:shd w:val="clear" w:color="auto" w:fill="FFFFFF"/>
          </w:tcPr>
          <w:p w14:paraId="533268C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SDDY</w:t>
            </w:r>
          </w:p>
        </w:tc>
        <w:tc>
          <w:tcPr>
            <w:tcW w:w="378" w:type="pct"/>
            <w:tcBorders>
              <w:top w:val="single" w:color="000000" w:sz="12" w:space="0"/>
              <w:bottom w:val="single" w:color="000000" w:sz="4" w:space="0"/>
            </w:tcBorders>
            <w:shd w:val="clear" w:color="auto" w:fill="FFFFFF"/>
          </w:tcPr>
          <w:p w14:paraId="4FEB4A2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SDDZ</w:t>
            </w:r>
          </w:p>
        </w:tc>
        <w:tc>
          <w:tcPr>
            <w:tcW w:w="378" w:type="pct"/>
            <w:tcBorders>
              <w:top w:val="single" w:color="000000" w:sz="12" w:space="0"/>
              <w:bottom w:val="single" w:color="000000" w:sz="4" w:space="0"/>
              <w:right w:val="nil"/>
            </w:tcBorders>
            <w:shd w:val="clear" w:color="auto" w:fill="FFFFFF"/>
          </w:tcPr>
          <w:p w14:paraId="10879CA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JNA</w:t>
            </w:r>
          </w:p>
        </w:tc>
        <w:tc>
          <w:tcPr>
            <w:tcW w:w="378" w:type="pct"/>
            <w:tcBorders>
              <w:top w:val="single" w:color="000000" w:sz="12" w:space="0"/>
              <w:left w:val="nil"/>
              <w:bottom w:val="single" w:color="000000" w:sz="4" w:space="0"/>
            </w:tcBorders>
            <w:shd w:val="clear" w:color="auto" w:fill="FFFFFF"/>
          </w:tcPr>
          <w:p w14:paraId="3D922D4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SDJN</w:t>
            </w:r>
          </w:p>
        </w:tc>
        <w:tc>
          <w:tcPr>
            <w:tcW w:w="362" w:type="pct"/>
            <w:tcBorders>
              <w:top w:val="single" w:color="000000" w:sz="12" w:space="0"/>
              <w:bottom w:val="single" w:color="000000" w:sz="4" w:space="0"/>
            </w:tcBorders>
            <w:shd w:val="clear" w:color="auto" w:fill="FFFFFF"/>
          </w:tcPr>
          <w:p w14:paraId="2BE0D35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GDFS</w:t>
            </w:r>
          </w:p>
        </w:tc>
        <w:tc>
          <w:tcPr>
            <w:tcW w:w="362" w:type="pct"/>
            <w:tcBorders>
              <w:top w:val="single" w:color="000000" w:sz="12" w:space="0"/>
              <w:bottom w:val="single" w:color="000000" w:sz="4" w:space="0"/>
            </w:tcBorders>
            <w:shd w:val="clear" w:color="auto" w:fill="FFFFFF"/>
          </w:tcPr>
          <w:p w14:paraId="6B19824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YNKM</w:t>
            </w:r>
          </w:p>
        </w:tc>
        <w:tc>
          <w:tcPr>
            <w:tcW w:w="378" w:type="pct"/>
            <w:tcBorders>
              <w:top w:val="single" w:color="000000" w:sz="12" w:space="0"/>
              <w:bottom w:val="single" w:color="000000" w:sz="4" w:space="0"/>
            </w:tcBorders>
            <w:shd w:val="clear" w:color="auto" w:fill="FFFFFF"/>
          </w:tcPr>
          <w:p w14:paraId="4CA8DD4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FJFZ</w:t>
            </w:r>
          </w:p>
        </w:tc>
        <w:tc>
          <w:tcPr>
            <w:tcW w:w="362" w:type="pct"/>
            <w:tcBorders>
              <w:top w:val="single" w:color="000000" w:sz="12" w:space="0"/>
              <w:bottom w:val="single" w:color="000000" w:sz="4" w:space="0"/>
              <w:right w:val="nil"/>
            </w:tcBorders>
            <w:shd w:val="clear" w:color="auto" w:fill="FFFFFF"/>
          </w:tcPr>
          <w:p w14:paraId="053DB8D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HNCS</w:t>
            </w:r>
          </w:p>
        </w:tc>
        <w:tc>
          <w:tcPr>
            <w:tcW w:w="362" w:type="pct"/>
            <w:tcBorders>
              <w:top w:val="single" w:color="000000" w:sz="12" w:space="0"/>
              <w:left w:val="nil"/>
              <w:bottom w:val="single" w:color="000000" w:sz="4" w:space="0"/>
            </w:tcBorders>
            <w:shd w:val="clear" w:color="auto" w:fill="FFFFFF"/>
          </w:tcPr>
          <w:p w14:paraId="2BE91E5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GDGZ</w:t>
            </w:r>
          </w:p>
        </w:tc>
        <w:tc>
          <w:tcPr>
            <w:tcW w:w="378" w:type="pct"/>
            <w:tcBorders>
              <w:top w:val="single" w:color="000000" w:sz="12" w:space="0"/>
              <w:bottom w:val="single" w:color="000000" w:sz="4" w:space="0"/>
            </w:tcBorders>
            <w:shd w:val="clear" w:color="auto" w:fill="FFFFFF"/>
          </w:tcPr>
          <w:p w14:paraId="293D003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HNSY</w:t>
            </w:r>
          </w:p>
        </w:tc>
        <w:tc>
          <w:tcPr>
            <w:tcW w:w="378" w:type="pct"/>
            <w:tcBorders>
              <w:top w:val="single" w:color="000000" w:sz="12" w:space="0"/>
              <w:bottom w:val="single" w:color="000000" w:sz="4" w:space="0"/>
            </w:tcBorders>
            <w:shd w:val="clear" w:color="auto" w:fill="FFFFFF"/>
          </w:tcPr>
          <w:p w14:paraId="243D077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HNHK</w:t>
            </w:r>
          </w:p>
        </w:tc>
        <w:tc>
          <w:tcPr>
            <w:tcW w:w="378" w:type="pct"/>
            <w:tcBorders>
              <w:top w:val="single" w:color="000000" w:sz="12" w:space="0"/>
              <w:bottom w:val="single" w:color="000000" w:sz="4" w:space="0"/>
            </w:tcBorders>
            <w:shd w:val="clear" w:color="auto" w:fill="FFFFFF"/>
          </w:tcPr>
          <w:p w14:paraId="5453DB0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XSBN</w:t>
            </w:r>
          </w:p>
        </w:tc>
      </w:tr>
      <w:tr w14:paraId="1BB7CDF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0" w:type="pct"/>
            <w:tcBorders>
              <w:top w:val="single" w:color="000000" w:sz="4" w:space="0"/>
            </w:tcBorders>
            <w:shd w:val="clear" w:color="auto" w:fill="FFFFFF"/>
          </w:tcPr>
          <w:p w14:paraId="337EF1A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w:t>
            </w:r>
          </w:p>
        </w:tc>
        <w:tc>
          <w:tcPr>
            <w:tcW w:w="291" w:type="pct"/>
            <w:tcBorders>
              <w:top w:val="single" w:color="000000" w:sz="4" w:space="0"/>
            </w:tcBorders>
            <w:shd w:val="clear" w:color="auto" w:fill="FFFFFF"/>
          </w:tcPr>
          <w:p w14:paraId="28092CD8">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I/I+F/F</w:t>
            </w:r>
          </w:p>
        </w:tc>
        <w:tc>
          <w:tcPr>
            <w:tcW w:w="378" w:type="pct"/>
            <w:tcBorders>
              <w:top w:val="single" w:color="000000" w:sz="4" w:space="0"/>
            </w:tcBorders>
            <w:shd w:val="clear" w:color="auto" w:fill="FFFFFF"/>
          </w:tcPr>
          <w:p w14:paraId="030A358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30(85.71%)</w:t>
            </w:r>
          </w:p>
        </w:tc>
        <w:tc>
          <w:tcPr>
            <w:tcW w:w="378" w:type="pct"/>
            <w:tcBorders>
              <w:top w:val="single" w:color="000000" w:sz="4" w:space="0"/>
            </w:tcBorders>
            <w:shd w:val="clear" w:color="auto" w:fill="FFFFFF"/>
          </w:tcPr>
          <w:p w14:paraId="39B38A4D">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tcBorders>
              <w:top w:val="single" w:color="000000" w:sz="4" w:space="0"/>
              <w:right w:val="nil"/>
            </w:tcBorders>
            <w:shd w:val="clear" w:color="auto" w:fill="FFFFFF"/>
          </w:tcPr>
          <w:p w14:paraId="37CD9028">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28(47.45%)</w:t>
            </w:r>
          </w:p>
        </w:tc>
        <w:tc>
          <w:tcPr>
            <w:tcW w:w="378" w:type="pct"/>
            <w:tcBorders>
              <w:top w:val="single" w:color="000000" w:sz="4" w:space="0"/>
              <w:left w:val="nil"/>
            </w:tcBorders>
            <w:shd w:val="clear" w:color="auto" w:fill="FFFFFF"/>
            <w:vAlign w:val="center"/>
          </w:tcPr>
          <w:p w14:paraId="6420136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13(27.66%)</w:t>
            </w:r>
          </w:p>
        </w:tc>
        <w:tc>
          <w:tcPr>
            <w:tcW w:w="362" w:type="pct"/>
            <w:tcBorders>
              <w:top w:val="single" w:color="000000" w:sz="4" w:space="0"/>
            </w:tcBorders>
            <w:shd w:val="clear" w:color="auto" w:fill="FFFFFF"/>
            <w:vAlign w:val="center"/>
          </w:tcPr>
          <w:p w14:paraId="3D94BA6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3(10%)</w:t>
            </w:r>
          </w:p>
        </w:tc>
        <w:tc>
          <w:tcPr>
            <w:tcW w:w="362" w:type="pct"/>
            <w:tcBorders>
              <w:top w:val="single" w:color="000000" w:sz="4" w:space="0"/>
            </w:tcBorders>
            <w:shd w:val="clear" w:color="auto" w:fill="FFFFFF"/>
            <w:vAlign w:val="center"/>
          </w:tcPr>
          <w:p w14:paraId="0DBF9115">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tcBorders>
              <w:top w:val="single" w:color="000000" w:sz="4" w:space="0"/>
            </w:tcBorders>
            <w:shd w:val="clear" w:color="auto" w:fill="FFFFFF"/>
            <w:vAlign w:val="center"/>
          </w:tcPr>
          <w:p w14:paraId="092D84A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9(25.71%)</w:t>
            </w:r>
          </w:p>
        </w:tc>
        <w:tc>
          <w:tcPr>
            <w:tcW w:w="362" w:type="pct"/>
            <w:tcBorders>
              <w:top w:val="single" w:color="000000" w:sz="4" w:space="0"/>
              <w:right w:val="nil"/>
            </w:tcBorders>
            <w:shd w:val="clear" w:color="auto" w:fill="FFFFFF"/>
          </w:tcPr>
          <w:p w14:paraId="3247EDF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15(42.86%)</w:t>
            </w:r>
          </w:p>
        </w:tc>
        <w:tc>
          <w:tcPr>
            <w:tcW w:w="362" w:type="pct"/>
            <w:tcBorders>
              <w:top w:val="single" w:color="000000" w:sz="4" w:space="0"/>
              <w:left w:val="nil"/>
            </w:tcBorders>
            <w:shd w:val="clear" w:color="auto" w:fill="FFFFFF"/>
          </w:tcPr>
          <w:p w14:paraId="0C7FEB2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7(18.92%)</w:t>
            </w:r>
          </w:p>
        </w:tc>
        <w:tc>
          <w:tcPr>
            <w:tcW w:w="378" w:type="pct"/>
            <w:tcBorders>
              <w:top w:val="single" w:color="000000" w:sz="4" w:space="0"/>
            </w:tcBorders>
            <w:shd w:val="clear" w:color="auto" w:fill="FFFFFF"/>
          </w:tcPr>
          <w:p w14:paraId="226CFE4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14(45.16%)</w:t>
            </w:r>
          </w:p>
        </w:tc>
        <w:tc>
          <w:tcPr>
            <w:tcW w:w="378" w:type="pct"/>
            <w:tcBorders>
              <w:top w:val="single" w:color="000000" w:sz="4" w:space="0"/>
            </w:tcBorders>
            <w:shd w:val="clear" w:color="auto" w:fill="FFFFFF"/>
          </w:tcPr>
          <w:p w14:paraId="4A63ABBB">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tcBorders>
              <w:top w:val="single" w:color="000000" w:sz="4" w:space="0"/>
            </w:tcBorders>
            <w:shd w:val="clear" w:color="auto" w:fill="FFFFFF"/>
          </w:tcPr>
          <w:p w14:paraId="6CBFF8C7">
            <w:pPr>
              <w:keepNext/>
              <w:widowControl/>
              <w:snapToGrid w:val="0"/>
              <w:jc w:val="center"/>
              <w:textAlignment w:val="center"/>
              <w:rPr>
                <w:rFonts w:ascii="Times New Roman" w:hAnsi="Times New Roman" w:eastAsia="宋体" w:cs="Times New Roman"/>
                <w:color w:val="000000"/>
                <w:kern w:val="0"/>
                <w:sz w:val="18"/>
                <w:szCs w:val="18"/>
                <w:lang w:bidi="ar"/>
              </w:rPr>
            </w:pPr>
          </w:p>
        </w:tc>
      </w:tr>
      <w:tr w14:paraId="5C01955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0" w:type="pct"/>
            <w:shd w:val="clear" w:color="auto" w:fill="FFFFFF"/>
          </w:tcPr>
          <w:p w14:paraId="7564AD3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w:t>
            </w:r>
          </w:p>
        </w:tc>
        <w:tc>
          <w:tcPr>
            <w:tcW w:w="291" w:type="pct"/>
            <w:shd w:val="clear" w:color="auto" w:fill="FFFFFF"/>
          </w:tcPr>
          <w:p w14:paraId="325694F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I/I+F/L</w:t>
            </w:r>
          </w:p>
        </w:tc>
        <w:tc>
          <w:tcPr>
            <w:tcW w:w="378" w:type="pct"/>
            <w:shd w:val="clear" w:color="auto" w:fill="FFFFFF"/>
          </w:tcPr>
          <w:p w14:paraId="3E9E7EC2">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6171B1F0">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tcBorders>
              <w:right w:val="nil"/>
            </w:tcBorders>
            <w:shd w:val="clear" w:color="auto" w:fill="FFFFFF"/>
          </w:tcPr>
          <w:p w14:paraId="61C43FB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1(1.70%)</w:t>
            </w:r>
          </w:p>
        </w:tc>
        <w:tc>
          <w:tcPr>
            <w:tcW w:w="378" w:type="pct"/>
            <w:tcBorders>
              <w:left w:val="nil"/>
            </w:tcBorders>
            <w:shd w:val="clear" w:color="auto" w:fill="FFFFFF"/>
            <w:vAlign w:val="center"/>
          </w:tcPr>
          <w:p w14:paraId="40CE4A05">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shd w:val="clear" w:color="auto" w:fill="FFFFFF"/>
            <w:vAlign w:val="center"/>
          </w:tcPr>
          <w:p w14:paraId="44FA6E2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3(10%)</w:t>
            </w:r>
          </w:p>
        </w:tc>
        <w:tc>
          <w:tcPr>
            <w:tcW w:w="362" w:type="pct"/>
            <w:shd w:val="clear" w:color="auto" w:fill="FFFFFF"/>
            <w:vAlign w:val="center"/>
          </w:tcPr>
          <w:p w14:paraId="566144FB">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vAlign w:val="center"/>
          </w:tcPr>
          <w:p w14:paraId="6CA03775">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tcBorders>
              <w:right w:val="nil"/>
            </w:tcBorders>
            <w:shd w:val="clear" w:color="auto" w:fill="FFFFFF"/>
          </w:tcPr>
          <w:p w14:paraId="597C8162">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tcBorders>
              <w:left w:val="nil"/>
            </w:tcBorders>
            <w:shd w:val="clear" w:color="auto" w:fill="FFFFFF"/>
          </w:tcPr>
          <w:p w14:paraId="187C6C7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3(8.11%)</w:t>
            </w:r>
          </w:p>
        </w:tc>
        <w:tc>
          <w:tcPr>
            <w:tcW w:w="378" w:type="pct"/>
            <w:shd w:val="clear" w:color="auto" w:fill="FFFFFF"/>
          </w:tcPr>
          <w:p w14:paraId="7858C46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7(22.58%)</w:t>
            </w:r>
          </w:p>
        </w:tc>
        <w:tc>
          <w:tcPr>
            <w:tcW w:w="378" w:type="pct"/>
            <w:shd w:val="clear" w:color="auto" w:fill="FFFFFF"/>
          </w:tcPr>
          <w:p w14:paraId="00727FDB">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439F941B">
            <w:pPr>
              <w:keepNext/>
              <w:widowControl/>
              <w:snapToGrid w:val="0"/>
              <w:jc w:val="center"/>
              <w:textAlignment w:val="center"/>
              <w:rPr>
                <w:rFonts w:ascii="Times New Roman" w:hAnsi="Times New Roman" w:eastAsia="宋体" w:cs="Times New Roman"/>
                <w:color w:val="000000"/>
                <w:kern w:val="0"/>
                <w:sz w:val="18"/>
                <w:szCs w:val="18"/>
                <w:lang w:bidi="ar"/>
              </w:rPr>
            </w:pPr>
          </w:p>
        </w:tc>
      </w:tr>
      <w:tr w14:paraId="38AF40D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0" w:type="pct"/>
            <w:shd w:val="clear" w:color="auto" w:fill="FFFFFF"/>
          </w:tcPr>
          <w:p w14:paraId="43CB257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w:t>
            </w:r>
          </w:p>
        </w:tc>
        <w:tc>
          <w:tcPr>
            <w:tcW w:w="291" w:type="pct"/>
            <w:shd w:val="clear" w:color="auto" w:fill="FFFFFF"/>
          </w:tcPr>
          <w:p w14:paraId="636A020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I/I+F/S</w:t>
            </w:r>
          </w:p>
        </w:tc>
        <w:tc>
          <w:tcPr>
            <w:tcW w:w="378" w:type="pct"/>
            <w:shd w:val="clear" w:color="auto" w:fill="FFFFFF"/>
          </w:tcPr>
          <w:p w14:paraId="74DD9E29">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75098B3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5(8.20%)</w:t>
            </w:r>
          </w:p>
        </w:tc>
        <w:tc>
          <w:tcPr>
            <w:tcW w:w="378" w:type="pct"/>
            <w:tcBorders>
              <w:right w:val="nil"/>
            </w:tcBorders>
            <w:shd w:val="clear" w:color="auto" w:fill="FFFFFF"/>
          </w:tcPr>
          <w:p w14:paraId="0A2FCF9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15(25.42%)</w:t>
            </w:r>
          </w:p>
        </w:tc>
        <w:tc>
          <w:tcPr>
            <w:tcW w:w="378" w:type="pct"/>
            <w:tcBorders>
              <w:left w:val="nil"/>
            </w:tcBorders>
            <w:shd w:val="clear" w:color="auto" w:fill="FFFFFF"/>
            <w:vAlign w:val="center"/>
          </w:tcPr>
          <w:p w14:paraId="673AEC3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16(34.04%)</w:t>
            </w:r>
          </w:p>
        </w:tc>
        <w:tc>
          <w:tcPr>
            <w:tcW w:w="362" w:type="pct"/>
            <w:shd w:val="clear" w:color="auto" w:fill="FFFFFF"/>
            <w:vAlign w:val="center"/>
          </w:tcPr>
          <w:p w14:paraId="5A85654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8(26.67%)</w:t>
            </w:r>
          </w:p>
        </w:tc>
        <w:tc>
          <w:tcPr>
            <w:tcW w:w="362" w:type="pct"/>
            <w:shd w:val="clear" w:color="auto" w:fill="FFFFFF"/>
            <w:vAlign w:val="center"/>
          </w:tcPr>
          <w:p w14:paraId="4A8A55F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3(8.57%)</w:t>
            </w:r>
          </w:p>
        </w:tc>
        <w:tc>
          <w:tcPr>
            <w:tcW w:w="378" w:type="pct"/>
            <w:shd w:val="clear" w:color="auto" w:fill="FFFFFF"/>
            <w:vAlign w:val="center"/>
          </w:tcPr>
          <w:p w14:paraId="380FC48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20(57.14%)</w:t>
            </w:r>
          </w:p>
        </w:tc>
        <w:tc>
          <w:tcPr>
            <w:tcW w:w="362" w:type="pct"/>
            <w:tcBorders>
              <w:right w:val="nil"/>
            </w:tcBorders>
            <w:shd w:val="clear" w:color="auto" w:fill="FFFFFF"/>
          </w:tcPr>
          <w:p w14:paraId="4FF3884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6(17.14%)</w:t>
            </w:r>
          </w:p>
        </w:tc>
        <w:tc>
          <w:tcPr>
            <w:tcW w:w="362" w:type="pct"/>
            <w:tcBorders>
              <w:left w:val="nil"/>
            </w:tcBorders>
            <w:shd w:val="clear" w:color="auto" w:fill="FFFFFF"/>
          </w:tcPr>
          <w:p w14:paraId="4CBFAA5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10(27.03%)</w:t>
            </w:r>
          </w:p>
        </w:tc>
        <w:tc>
          <w:tcPr>
            <w:tcW w:w="378" w:type="pct"/>
            <w:shd w:val="clear" w:color="auto" w:fill="FFFFFF"/>
          </w:tcPr>
          <w:p w14:paraId="6FF78FD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5(16.13%)</w:t>
            </w:r>
          </w:p>
        </w:tc>
        <w:tc>
          <w:tcPr>
            <w:tcW w:w="378" w:type="pct"/>
            <w:shd w:val="clear" w:color="auto" w:fill="FFFFFF"/>
          </w:tcPr>
          <w:p w14:paraId="0755438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2(2.86%)</w:t>
            </w:r>
          </w:p>
        </w:tc>
        <w:tc>
          <w:tcPr>
            <w:tcW w:w="378" w:type="pct"/>
            <w:shd w:val="clear" w:color="auto" w:fill="FFFFFF"/>
          </w:tcPr>
          <w:p w14:paraId="6D0D7786">
            <w:pPr>
              <w:keepNext/>
              <w:widowControl/>
              <w:snapToGrid w:val="0"/>
              <w:jc w:val="center"/>
              <w:textAlignment w:val="center"/>
              <w:rPr>
                <w:rFonts w:ascii="Times New Roman" w:hAnsi="Times New Roman" w:eastAsia="宋体" w:cs="Times New Roman"/>
                <w:color w:val="000000"/>
                <w:kern w:val="0"/>
                <w:sz w:val="18"/>
                <w:szCs w:val="18"/>
                <w:lang w:bidi="ar"/>
              </w:rPr>
            </w:pPr>
          </w:p>
        </w:tc>
      </w:tr>
      <w:tr w14:paraId="0AA320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0" w:type="pct"/>
            <w:shd w:val="clear" w:color="auto" w:fill="FFFFFF"/>
          </w:tcPr>
          <w:p w14:paraId="36569CE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w:t>
            </w:r>
          </w:p>
        </w:tc>
        <w:tc>
          <w:tcPr>
            <w:tcW w:w="291" w:type="pct"/>
            <w:shd w:val="clear" w:color="auto" w:fill="FFFFFF"/>
          </w:tcPr>
          <w:p w14:paraId="33CEBB0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I/I+F/C</w:t>
            </w:r>
          </w:p>
        </w:tc>
        <w:tc>
          <w:tcPr>
            <w:tcW w:w="378" w:type="pct"/>
            <w:shd w:val="clear" w:color="auto" w:fill="FFFFFF"/>
          </w:tcPr>
          <w:p w14:paraId="1CEA360B">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6027FB71">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tcBorders>
              <w:right w:val="nil"/>
            </w:tcBorders>
            <w:shd w:val="clear" w:color="auto" w:fill="FFFFFF"/>
          </w:tcPr>
          <w:p w14:paraId="78E607C5">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tcBorders>
              <w:left w:val="nil"/>
            </w:tcBorders>
            <w:shd w:val="clear" w:color="auto" w:fill="FFFFFF"/>
            <w:vAlign w:val="center"/>
          </w:tcPr>
          <w:p w14:paraId="2BC51C1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2(4.26%)</w:t>
            </w:r>
          </w:p>
        </w:tc>
        <w:tc>
          <w:tcPr>
            <w:tcW w:w="362" w:type="pct"/>
            <w:shd w:val="clear" w:color="auto" w:fill="FFFFFF"/>
            <w:vAlign w:val="center"/>
          </w:tcPr>
          <w:p w14:paraId="43D333D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3(10%)</w:t>
            </w:r>
          </w:p>
        </w:tc>
        <w:tc>
          <w:tcPr>
            <w:tcW w:w="362" w:type="pct"/>
            <w:shd w:val="clear" w:color="auto" w:fill="FFFFFF"/>
            <w:vAlign w:val="center"/>
          </w:tcPr>
          <w:p w14:paraId="18795DC9">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vAlign w:val="center"/>
          </w:tcPr>
          <w:p w14:paraId="030F99DA">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tcBorders>
              <w:right w:val="nil"/>
            </w:tcBorders>
            <w:shd w:val="clear" w:color="auto" w:fill="FFFFFF"/>
          </w:tcPr>
          <w:p w14:paraId="088DEBA8">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tcBorders>
              <w:left w:val="nil"/>
            </w:tcBorders>
            <w:shd w:val="clear" w:color="auto" w:fill="FFFFFF"/>
          </w:tcPr>
          <w:p w14:paraId="47964CF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2(5.40%)</w:t>
            </w:r>
          </w:p>
        </w:tc>
        <w:tc>
          <w:tcPr>
            <w:tcW w:w="378" w:type="pct"/>
            <w:shd w:val="clear" w:color="auto" w:fill="FFFFFF"/>
          </w:tcPr>
          <w:p w14:paraId="6C14AF9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1(3.23%)</w:t>
            </w:r>
          </w:p>
        </w:tc>
        <w:tc>
          <w:tcPr>
            <w:tcW w:w="378" w:type="pct"/>
            <w:shd w:val="clear" w:color="auto" w:fill="FFFFFF"/>
          </w:tcPr>
          <w:p w14:paraId="70A1F48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7(10.00%)</w:t>
            </w:r>
          </w:p>
        </w:tc>
        <w:tc>
          <w:tcPr>
            <w:tcW w:w="378" w:type="pct"/>
            <w:shd w:val="clear" w:color="auto" w:fill="FFFFFF"/>
          </w:tcPr>
          <w:p w14:paraId="102F88E3">
            <w:pPr>
              <w:keepNext/>
              <w:widowControl/>
              <w:snapToGrid w:val="0"/>
              <w:jc w:val="center"/>
              <w:textAlignment w:val="center"/>
              <w:rPr>
                <w:rFonts w:ascii="Times New Roman" w:hAnsi="Times New Roman" w:eastAsia="宋体" w:cs="Times New Roman"/>
                <w:color w:val="000000"/>
                <w:kern w:val="0"/>
                <w:sz w:val="18"/>
                <w:szCs w:val="18"/>
                <w:lang w:bidi="ar"/>
              </w:rPr>
            </w:pPr>
          </w:p>
        </w:tc>
      </w:tr>
      <w:tr w14:paraId="3C443D3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0" w:type="pct"/>
            <w:shd w:val="clear" w:color="auto" w:fill="FFFFFF"/>
          </w:tcPr>
          <w:p w14:paraId="2F2FB0A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5</w:t>
            </w:r>
          </w:p>
        </w:tc>
        <w:tc>
          <w:tcPr>
            <w:tcW w:w="291" w:type="pct"/>
            <w:shd w:val="clear" w:color="auto" w:fill="FFFFFF"/>
          </w:tcPr>
          <w:p w14:paraId="539984C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I/I+S/S</w:t>
            </w:r>
          </w:p>
        </w:tc>
        <w:tc>
          <w:tcPr>
            <w:tcW w:w="378" w:type="pct"/>
            <w:shd w:val="clear" w:color="auto" w:fill="FFFFFF"/>
          </w:tcPr>
          <w:p w14:paraId="4387E5BE">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4F8571E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45(73.77%)</w:t>
            </w:r>
          </w:p>
        </w:tc>
        <w:tc>
          <w:tcPr>
            <w:tcW w:w="378" w:type="pct"/>
            <w:tcBorders>
              <w:right w:val="nil"/>
            </w:tcBorders>
            <w:shd w:val="clear" w:color="auto" w:fill="FFFFFF"/>
          </w:tcPr>
          <w:p w14:paraId="4D6EA5F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9(15.25%)</w:t>
            </w:r>
          </w:p>
        </w:tc>
        <w:tc>
          <w:tcPr>
            <w:tcW w:w="378" w:type="pct"/>
            <w:tcBorders>
              <w:left w:val="nil"/>
            </w:tcBorders>
            <w:shd w:val="clear" w:color="auto" w:fill="FFFFFF"/>
            <w:vAlign w:val="center"/>
          </w:tcPr>
          <w:p w14:paraId="28E2F8A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6(12.77%)</w:t>
            </w:r>
          </w:p>
        </w:tc>
        <w:tc>
          <w:tcPr>
            <w:tcW w:w="362" w:type="pct"/>
            <w:shd w:val="clear" w:color="auto" w:fill="FFFFFF"/>
            <w:vAlign w:val="center"/>
          </w:tcPr>
          <w:p w14:paraId="2669464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10(33.33%)</w:t>
            </w:r>
          </w:p>
        </w:tc>
        <w:tc>
          <w:tcPr>
            <w:tcW w:w="362" w:type="pct"/>
            <w:shd w:val="clear" w:color="auto" w:fill="FFFFFF"/>
            <w:vAlign w:val="center"/>
          </w:tcPr>
          <w:p w14:paraId="2FB8F89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8(22.86%)</w:t>
            </w:r>
          </w:p>
        </w:tc>
        <w:tc>
          <w:tcPr>
            <w:tcW w:w="378" w:type="pct"/>
            <w:shd w:val="clear" w:color="auto" w:fill="FFFFFF"/>
            <w:vAlign w:val="center"/>
          </w:tcPr>
          <w:p w14:paraId="66249B0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6(17.14%)</w:t>
            </w:r>
          </w:p>
        </w:tc>
        <w:tc>
          <w:tcPr>
            <w:tcW w:w="362" w:type="pct"/>
            <w:tcBorders>
              <w:right w:val="nil"/>
            </w:tcBorders>
            <w:shd w:val="clear" w:color="auto" w:fill="FFFFFF"/>
          </w:tcPr>
          <w:p w14:paraId="255D53C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12(34.29%)</w:t>
            </w:r>
          </w:p>
        </w:tc>
        <w:tc>
          <w:tcPr>
            <w:tcW w:w="362" w:type="pct"/>
            <w:tcBorders>
              <w:left w:val="nil"/>
            </w:tcBorders>
            <w:shd w:val="clear" w:color="auto" w:fill="FFFFFF"/>
          </w:tcPr>
          <w:p w14:paraId="086313F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5(13.51%)</w:t>
            </w:r>
          </w:p>
        </w:tc>
        <w:tc>
          <w:tcPr>
            <w:tcW w:w="378" w:type="pct"/>
            <w:shd w:val="clear" w:color="auto" w:fill="FFFFFF"/>
          </w:tcPr>
          <w:p w14:paraId="5C02BAEF">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4(12.9%)</w:t>
            </w:r>
          </w:p>
        </w:tc>
        <w:tc>
          <w:tcPr>
            <w:tcW w:w="378" w:type="pct"/>
            <w:shd w:val="clear" w:color="auto" w:fill="FFFFFF"/>
          </w:tcPr>
          <w:p w14:paraId="6FCA3D7C">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3CA5B60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69(97.18%)</w:t>
            </w:r>
          </w:p>
        </w:tc>
      </w:tr>
      <w:tr w14:paraId="757553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0" w:type="pct"/>
            <w:shd w:val="clear" w:color="auto" w:fill="FFFFFF"/>
          </w:tcPr>
          <w:p w14:paraId="20ED8D0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6</w:t>
            </w:r>
          </w:p>
        </w:tc>
        <w:tc>
          <w:tcPr>
            <w:tcW w:w="291" w:type="pct"/>
            <w:shd w:val="clear" w:color="auto" w:fill="FFFFFF"/>
          </w:tcPr>
          <w:p w14:paraId="5447E67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I/I+C/C</w:t>
            </w:r>
          </w:p>
        </w:tc>
        <w:tc>
          <w:tcPr>
            <w:tcW w:w="378" w:type="pct"/>
            <w:shd w:val="clear" w:color="auto" w:fill="FFFFFF"/>
          </w:tcPr>
          <w:p w14:paraId="6560268F">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34B42DEB">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tcBorders>
              <w:right w:val="nil"/>
            </w:tcBorders>
            <w:shd w:val="clear" w:color="auto" w:fill="FFFFFF"/>
          </w:tcPr>
          <w:p w14:paraId="7F524E68">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2(3.39%)</w:t>
            </w:r>
          </w:p>
        </w:tc>
        <w:tc>
          <w:tcPr>
            <w:tcW w:w="378" w:type="pct"/>
            <w:tcBorders>
              <w:left w:val="nil"/>
            </w:tcBorders>
            <w:shd w:val="clear" w:color="auto" w:fill="FFFFFF"/>
            <w:vAlign w:val="center"/>
          </w:tcPr>
          <w:p w14:paraId="1396FB4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3(6.38%)</w:t>
            </w:r>
          </w:p>
        </w:tc>
        <w:tc>
          <w:tcPr>
            <w:tcW w:w="362" w:type="pct"/>
            <w:shd w:val="clear" w:color="auto" w:fill="FFFFFF"/>
            <w:vAlign w:val="center"/>
          </w:tcPr>
          <w:p w14:paraId="223259E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2(6.67%)</w:t>
            </w:r>
          </w:p>
        </w:tc>
        <w:tc>
          <w:tcPr>
            <w:tcW w:w="362" w:type="pct"/>
            <w:shd w:val="clear" w:color="auto" w:fill="FFFFFF"/>
            <w:vAlign w:val="center"/>
          </w:tcPr>
          <w:p w14:paraId="00B0234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10(28.57%)</w:t>
            </w:r>
          </w:p>
        </w:tc>
        <w:tc>
          <w:tcPr>
            <w:tcW w:w="378" w:type="pct"/>
            <w:shd w:val="clear" w:color="auto" w:fill="FFFFFF"/>
          </w:tcPr>
          <w:p w14:paraId="00470AC8">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tcBorders>
              <w:right w:val="nil"/>
            </w:tcBorders>
            <w:shd w:val="clear" w:color="auto" w:fill="FFFFFF"/>
          </w:tcPr>
          <w:p w14:paraId="40754AE9">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tcBorders>
              <w:left w:val="nil"/>
            </w:tcBorders>
            <w:shd w:val="clear" w:color="auto" w:fill="FFFFFF"/>
          </w:tcPr>
          <w:p w14:paraId="6EC7B11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10(27.03%)</w:t>
            </w:r>
          </w:p>
        </w:tc>
        <w:tc>
          <w:tcPr>
            <w:tcW w:w="378" w:type="pct"/>
            <w:shd w:val="clear" w:color="auto" w:fill="FFFFFF"/>
          </w:tcPr>
          <w:p w14:paraId="7DE15E4C">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49EB8A9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40(57.14%)</w:t>
            </w:r>
          </w:p>
        </w:tc>
        <w:tc>
          <w:tcPr>
            <w:tcW w:w="378" w:type="pct"/>
            <w:shd w:val="clear" w:color="auto" w:fill="FFFFFF"/>
          </w:tcPr>
          <w:p w14:paraId="6C2F8103">
            <w:pPr>
              <w:keepNext/>
              <w:widowControl/>
              <w:snapToGrid w:val="0"/>
              <w:jc w:val="center"/>
              <w:textAlignment w:val="center"/>
              <w:rPr>
                <w:rFonts w:ascii="Times New Roman" w:hAnsi="Times New Roman" w:eastAsia="宋体" w:cs="Times New Roman"/>
                <w:color w:val="000000"/>
                <w:kern w:val="0"/>
                <w:sz w:val="18"/>
                <w:szCs w:val="18"/>
                <w:lang w:bidi="ar"/>
              </w:rPr>
            </w:pPr>
          </w:p>
        </w:tc>
      </w:tr>
      <w:tr w14:paraId="7F7908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0" w:type="pct"/>
            <w:shd w:val="clear" w:color="auto" w:fill="FFFFFF"/>
          </w:tcPr>
          <w:p w14:paraId="3122F89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7</w:t>
            </w:r>
          </w:p>
        </w:tc>
        <w:tc>
          <w:tcPr>
            <w:tcW w:w="291" w:type="pct"/>
            <w:shd w:val="clear" w:color="auto" w:fill="FFFFFF"/>
          </w:tcPr>
          <w:p w14:paraId="25A73B7B">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I/I+S/C</w:t>
            </w:r>
          </w:p>
        </w:tc>
        <w:tc>
          <w:tcPr>
            <w:tcW w:w="378" w:type="pct"/>
            <w:shd w:val="clear" w:color="auto" w:fill="FFFFFF"/>
          </w:tcPr>
          <w:p w14:paraId="1BA19EE0">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2258ABE7">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tcBorders>
              <w:right w:val="nil"/>
            </w:tcBorders>
            <w:shd w:val="clear" w:color="auto" w:fill="FFFFFF"/>
          </w:tcPr>
          <w:p w14:paraId="3EC77D0F">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tcBorders>
              <w:left w:val="nil"/>
            </w:tcBorders>
            <w:shd w:val="clear" w:color="auto" w:fill="FFFFFF"/>
            <w:vAlign w:val="center"/>
          </w:tcPr>
          <w:p w14:paraId="06156E83">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shd w:val="clear" w:color="auto" w:fill="FFFFFF"/>
          </w:tcPr>
          <w:p w14:paraId="7F3D44B1">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shd w:val="clear" w:color="auto" w:fill="FFFFFF"/>
            <w:vAlign w:val="center"/>
          </w:tcPr>
          <w:p w14:paraId="6C8147D7">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14(40%)</w:t>
            </w:r>
          </w:p>
        </w:tc>
        <w:tc>
          <w:tcPr>
            <w:tcW w:w="378" w:type="pct"/>
            <w:shd w:val="clear" w:color="auto" w:fill="FFFFFF"/>
          </w:tcPr>
          <w:p w14:paraId="36ADE197">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tcBorders>
              <w:right w:val="nil"/>
            </w:tcBorders>
            <w:shd w:val="clear" w:color="auto" w:fill="FFFFFF"/>
          </w:tcPr>
          <w:p w14:paraId="47B439A4">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tcBorders>
              <w:left w:val="nil"/>
            </w:tcBorders>
            <w:shd w:val="clear" w:color="auto" w:fill="FFFFFF"/>
          </w:tcPr>
          <w:p w14:paraId="681435F9">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6A6772C9">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1DAB875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21(30.00%)</w:t>
            </w:r>
          </w:p>
        </w:tc>
        <w:tc>
          <w:tcPr>
            <w:tcW w:w="378" w:type="pct"/>
            <w:shd w:val="clear" w:color="auto" w:fill="FFFFFF"/>
          </w:tcPr>
          <w:p w14:paraId="5874449C">
            <w:pPr>
              <w:keepNext/>
              <w:widowControl/>
              <w:snapToGrid w:val="0"/>
              <w:jc w:val="center"/>
              <w:textAlignment w:val="center"/>
              <w:rPr>
                <w:rFonts w:ascii="Times New Roman" w:hAnsi="Times New Roman" w:eastAsia="宋体" w:cs="Times New Roman"/>
                <w:color w:val="000000"/>
                <w:kern w:val="0"/>
                <w:sz w:val="18"/>
                <w:szCs w:val="18"/>
                <w:lang w:bidi="ar"/>
              </w:rPr>
            </w:pPr>
          </w:p>
        </w:tc>
      </w:tr>
      <w:tr w14:paraId="772F940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0" w:type="pct"/>
            <w:shd w:val="clear" w:color="auto" w:fill="FFFFFF"/>
          </w:tcPr>
          <w:p w14:paraId="61429CA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8</w:t>
            </w:r>
          </w:p>
        </w:tc>
        <w:tc>
          <w:tcPr>
            <w:tcW w:w="291" w:type="pct"/>
            <w:shd w:val="clear" w:color="auto" w:fill="FFFFFF"/>
          </w:tcPr>
          <w:p w14:paraId="53803D1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I/I+S/L</w:t>
            </w:r>
          </w:p>
        </w:tc>
        <w:tc>
          <w:tcPr>
            <w:tcW w:w="378" w:type="pct"/>
            <w:shd w:val="clear" w:color="auto" w:fill="FFFFFF"/>
          </w:tcPr>
          <w:p w14:paraId="79B431FB">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10EE64D8">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1(1.64%)</w:t>
            </w:r>
          </w:p>
        </w:tc>
        <w:tc>
          <w:tcPr>
            <w:tcW w:w="378" w:type="pct"/>
            <w:tcBorders>
              <w:right w:val="nil"/>
            </w:tcBorders>
            <w:shd w:val="clear" w:color="auto" w:fill="FFFFFF"/>
          </w:tcPr>
          <w:p w14:paraId="249F7349">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tcBorders>
              <w:left w:val="nil"/>
            </w:tcBorders>
            <w:shd w:val="clear" w:color="auto" w:fill="FFFFFF"/>
            <w:vAlign w:val="center"/>
          </w:tcPr>
          <w:p w14:paraId="14166F9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1(2.13%)</w:t>
            </w:r>
          </w:p>
        </w:tc>
        <w:tc>
          <w:tcPr>
            <w:tcW w:w="362" w:type="pct"/>
            <w:shd w:val="clear" w:color="auto" w:fill="FFFFFF"/>
          </w:tcPr>
          <w:p w14:paraId="3BC2E26C">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shd w:val="clear" w:color="auto" w:fill="FFFFFF"/>
          </w:tcPr>
          <w:p w14:paraId="3E750D6B">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2B90A6F3">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tcBorders>
              <w:right w:val="nil"/>
            </w:tcBorders>
            <w:shd w:val="clear" w:color="auto" w:fill="FFFFFF"/>
          </w:tcPr>
          <w:p w14:paraId="67619363">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tcBorders>
              <w:left w:val="nil"/>
            </w:tcBorders>
            <w:shd w:val="clear" w:color="auto" w:fill="FFFFFF"/>
          </w:tcPr>
          <w:p w14:paraId="25603860">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775F7491">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2407D9A3">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5C34F88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2(2.82%)</w:t>
            </w:r>
          </w:p>
        </w:tc>
      </w:tr>
      <w:tr w14:paraId="467BC70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0" w:type="pct"/>
            <w:shd w:val="clear" w:color="auto" w:fill="FFFFFF"/>
          </w:tcPr>
          <w:p w14:paraId="774FD9B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9</w:t>
            </w:r>
          </w:p>
        </w:tc>
        <w:tc>
          <w:tcPr>
            <w:tcW w:w="291" w:type="pct"/>
            <w:shd w:val="clear" w:color="auto" w:fill="FFFFFF"/>
          </w:tcPr>
          <w:p w14:paraId="4D5F37D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I/I+C/L</w:t>
            </w:r>
          </w:p>
        </w:tc>
        <w:tc>
          <w:tcPr>
            <w:tcW w:w="378" w:type="pct"/>
            <w:shd w:val="clear" w:color="auto" w:fill="FFFFFF"/>
          </w:tcPr>
          <w:p w14:paraId="58EDF32B">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3B969E13">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tcBorders>
              <w:right w:val="nil"/>
            </w:tcBorders>
            <w:shd w:val="clear" w:color="auto" w:fill="FFFFFF"/>
          </w:tcPr>
          <w:p w14:paraId="1C3B167F">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tcBorders>
              <w:left w:val="nil"/>
            </w:tcBorders>
            <w:shd w:val="clear" w:color="auto" w:fill="FFFFFF"/>
            <w:vAlign w:val="center"/>
          </w:tcPr>
          <w:p w14:paraId="21DAC69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1(2.13%)</w:t>
            </w:r>
          </w:p>
        </w:tc>
        <w:tc>
          <w:tcPr>
            <w:tcW w:w="362" w:type="pct"/>
            <w:shd w:val="clear" w:color="auto" w:fill="FFFFFF"/>
          </w:tcPr>
          <w:p w14:paraId="6100D755">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shd w:val="clear" w:color="auto" w:fill="FFFFFF"/>
          </w:tcPr>
          <w:p w14:paraId="7851C13A">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736EB6BE">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tcBorders>
              <w:right w:val="nil"/>
            </w:tcBorders>
            <w:shd w:val="clear" w:color="auto" w:fill="FFFFFF"/>
          </w:tcPr>
          <w:p w14:paraId="79658DC8">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tcBorders>
              <w:left w:val="nil"/>
            </w:tcBorders>
            <w:shd w:val="clear" w:color="auto" w:fill="FFFFFF"/>
          </w:tcPr>
          <w:p w14:paraId="47FD2E1D">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56DEDD22">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3ED64FF2">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3EC5D4A6">
            <w:pPr>
              <w:keepNext/>
              <w:widowControl/>
              <w:snapToGrid w:val="0"/>
              <w:jc w:val="center"/>
              <w:textAlignment w:val="center"/>
              <w:rPr>
                <w:rFonts w:ascii="Times New Roman" w:hAnsi="Times New Roman" w:eastAsia="宋体" w:cs="Times New Roman"/>
                <w:color w:val="000000"/>
                <w:kern w:val="0"/>
                <w:sz w:val="18"/>
                <w:szCs w:val="18"/>
                <w:lang w:bidi="ar"/>
              </w:rPr>
            </w:pPr>
          </w:p>
        </w:tc>
      </w:tr>
      <w:tr w14:paraId="4F7DDD5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0" w:type="pct"/>
            <w:shd w:val="clear" w:color="auto" w:fill="FFFFFF"/>
          </w:tcPr>
          <w:p w14:paraId="159073B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10</w:t>
            </w:r>
          </w:p>
        </w:tc>
        <w:tc>
          <w:tcPr>
            <w:tcW w:w="291" w:type="pct"/>
            <w:shd w:val="clear" w:color="auto" w:fill="FFFFFF"/>
          </w:tcPr>
          <w:p w14:paraId="61B461E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T/T+F/F</w:t>
            </w:r>
          </w:p>
        </w:tc>
        <w:tc>
          <w:tcPr>
            <w:tcW w:w="378" w:type="pct"/>
            <w:shd w:val="clear" w:color="auto" w:fill="FFFFFF"/>
          </w:tcPr>
          <w:p w14:paraId="601D2273">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58BF8AD0">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tcBorders>
              <w:right w:val="nil"/>
            </w:tcBorders>
            <w:shd w:val="clear" w:color="auto" w:fill="FFFFFF"/>
          </w:tcPr>
          <w:p w14:paraId="473D432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1(1.70%)</w:t>
            </w:r>
          </w:p>
        </w:tc>
        <w:tc>
          <w:tcPr>
            <w:tcW w:w="378" w:type="pct"/>
            <w:tcBorders>
              <w:left w:val="nil"/>
            </w:tcBorders>
            <w:shd w:val="clear" w:color="auto" w:fill="FFFFFF"/>
            <w:vAlign w:val="center"/>
          </w:tcPr>
          <w:p w14:paraId="1444FC3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1(2.13%)</w:t>
            </w:r>
          </w:p>
        </w:tc>
        <w:tc>
          <w:tcPr>
            <w:tcW w:w="362" w:type="pct"/>
            <w:shd w:val="clear" w:color="auto" w:fill="FFFFFF"/>
          </w:tcPr>
          <w:p w14:paraId="358D934B">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shd w:val="clear" w:color="auto" w:fill="FFFFFF"/>
          </w:tcPr>
          <w:p w14:paraId="135863A3">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40F33151">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tcBorders>
              <w:right w:val="nil"/>
            </w:tcBorders>
            <w:shd w:val="clear" w:color="auto" w:fill="FFFFFF"/>
          </w:tcPr>
          <w:p w14:paraId="4CB7C6BE">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2(5.71%)</w:t>
            </w:r>
          </w:p>
        </w:tc>
        <w:tc>
          <w:tcPr>
            <w:tcW w:w="362" w:type="pct"/>
            <w:tcBorders>
              <w:left w:val="nil"/>
            </w:tcBorders>
            <w:shd w:val="clear" w:color="auto" w:fill="FFFFFF"/>
          </w:tcPr>
          <w:p w14:paraId="41504A74">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40451F67">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36D29566">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47BA41DF">
            <w:pPr>
              <w:keepNext/>
              <w:widowControl/>
              <w:snapToGrid w:val="0"/>
              <w:jc w:val="center"/>
              <w:textAlignment w:val="center"/>
              <w:rPr>
                <w:rFonts w:ascii="Times New Roman" w:hAnsi="Times New Roman" w:eastAsia="宋体" w:cs="Times New Roman"/>
                <w:color w:val="000000"/>
                <w:kern w:val="0"/>
                <w:sz w:val="18"/>
                <w:szCs w:val="18"/>
                <w:lang w:bidi="ar"/>
              </w:rPr>
            </w:pPr>
          </w:p>
        </w:tc>
      </w:tr>
      <w:tr w14:paraId="5A3D1A4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0" w:type="pct"/>
            <w:shd w:val="clear" w:color="auto" w:fill="FFFFFF"/>
          </w:tcPr>
          <w:p w14:paraId="2AA1C1A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11</w:t>
            </w:r>
          </w:p>
        </w:tc>
        <w:tc>
          <w:tcPr>
            <w:tcW w:w="291" w:type="pct"/>
            <w:shd w:val="clear" w:color="auto" w:fill="FFFFFF"/>
          </w:tcPr>
          <w:p w14:paraId="1A8E019A">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I/T+S/L</w:t>
            </w:r>
          </w:p>
        </w:tc>
        <w:tc>
          <w:tcPr>
            <w:tcW w:w="378" w:type="pct"/>
            <w:shd w:val="clear" w:color="auto" w:fill="FFFFFF"/>
          </w:tcPr>
          <w:p w14:paraId="54E028B1">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3685ED89">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tcBorders>
              <w:right w:val="nil"/>
            </w:tcBorders>
            <w:shd w:val="clear" w:color="auto" w:fill="FFFFFF"/>
          </w:tcPr>
          <w:p w14:paraId="4AF67570">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tcBorders>
              <w:left w:val="nil"/>
            </w:tcBorders>
            <w:shd w:val="clear" w:color="auto" w:fill="FFFFFF"/>
            <w:vAlign w:val="center"/>
          </w:tcPr>
          <w:p w14:paraId="6C042D44">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1(2.13%)</w:t>
            </w:r>
          </w:p>
        </w:tc>
        <w:tc>
          <w:tcPr>
            <w:tcW w:w="362" w:type="pct"/>
            <w:shd w:val="clear" w:color="auto" w:fill="FFFFFF"/>
          </w:tcPr>
          <w:p w14:paraId="774972E6">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shd w:val="clear" w:color="auto" w:fill="FFFFFF"/>
          </w:tcPr>
          <w:p w14:paraId="57C9E2A8">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77091FAB">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tcBorders>
              <w:right w:val="nil"/>
            </w:tcBorders>
            <w:shd w:val="clear" w:color="auto" w:fill="FFFFFF"/>
          </w:tcPr>
          <w:p w14:paraId="3410DEC1">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tcBorders>
              <w:left w:val="nil"/>
            </w:tcBorders>
            <w:shd w:val="clear" w:color="auto" w:fill="FFFFFF"/>
          </w:tcPr>
          <w:p w14:paraId="063E60DE">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2216D474">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60E13BA2">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3BB9995B">
            <w:pPr>
              <w:keepNext/>
              <w:widowControl/>
              <w:snapToGrid w:val="0"/>
              <w:jc w:val="center"/>
              <w:textAlignment w:val="center"/>
              <w:rPr>
                <w:rFonts w:ascii="Times New Roman" w:hAnsi="Times New Roman" w:eastAsia="宋体" w:cs="Times New Roman"/>
                <w:color w:val="000000"/>
                <w:kern w:val="0"/>
                <w:sz w:val="18"/>
                <w:szCs w:val="18"/>
                <w:lang w:bidi="ar"/>
              </w:rPr>
            </w:pPr>
          </w:p>
        </w:tc>
      </w:tr>
      <w:tr w14:paraId="514EE58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0" w:type="pct"/>
            <w:shd w:val="clear" w:color="auto" w:fill="FFFFFF"/>
          </w:tcPr>
          <w:p w14:paraId="752667BD">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12</w:t>
            </w:r>
          </w:p>
        </w:tc>
        <w:tc>
          <w:tcPr>
            <w:tcW w:w="291" w:type="pct"/>
            <w:shd w:val="clear" w:color="auto" w:fill="FFFFFF"/>
          </w:tcPr>
          <w:p w14:paraId="5D66BC3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I/T+F/F</w:t>
            </w:r>
          </w:p>
        </w:tc>
        <w:tc>
          <w:tcPr>
            <w:tcW w:w="378" w:type="pct"/>
            <w:shd w:val="clear" w:color="auto" w:fill="FFFFFF"/>
          </w:tcPr>
          <w:p w14:paraId="494F5BE0">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5(14.29%)</w:t>
            </w:r>
          </w:p>
        </w:tc>
        <w:tc>
          <w:tcPr>
            <w:tcW w:w="378" w:type="pct"/>
            <w:shd w:val="clear" w:color="auto" w:fill="FFFFFF"/>
          </w:tcPr>
          <w:p w14:paraId="04848EAC">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4(6.56%)</w:t>
            </w:r>
          </w:p>
        </w:tc>
        <w:tc>
          <w:tcPr>
            <w:tcW w:w="378" w:type="pct"/>
            <w:tcBorders>
              <w:right w:val="nil"/>
            </w:tcBorders>
            <w:shd w:val="clear" w:color="auto" w:fill="FFFFFF"/>
          </w:tcPr>
          <w:p w14:paraId="6C621E58">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2(3.39%)</w:t>
            </w:r>
          </w:p>
        </w:tc>
        <w:tc>
          <w:tcPr>
            <w:tcW w:w="378" w:type="pct"/>
            <w:tcBorders>
              <w:left w:val="nil"/>
            </w:tcBorders>
            <w:shd w:val="clear" w:color="auto" w:fill="FFFFFF"/>
            <w:vAlign w:val="center"/>
          </w:tcPr>
          <w:p w14:paraId="0B33093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2(4.26%)</w:t>
            </w:r>
          </w:p>
        </w:tc>
        <w:tc>
          <w:tcPr>
            <w:tcW w:w="362" w:type="pct"/>
            <w:shd w:val="clear" w:color="auto" w:fill="FFFFFF"/>
          </w:tcPr>
          <w:p w14:paraId="3FF51E2E">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shd w:val="clear" w:color="auto" w:fill="FFFFFF"/>
          </w:tcPr>
          <w:p w14:paraId="3993A214">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6FBDAB29">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tcBorders>
              <w:right w:val="nil"/>
            </w:tcBorders>
            <w:shd w:val="clear" w:color="auto" w:fill="FFFFFF"/>
          </w:tcPr>
          <w:p w14:paraId="5A5C3230">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tcBorders>
              <w:left w:val="nil"/>
            </w:tcBorders>
            <w:shd w:val="clear" w:color="auto" w:fill="FFFFFF"/>
          </w:tcPr>
          <w:p w14:paraId="1DFE43AA">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3E769DA2">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678A37A0">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3C84E4EB">
            <w:pPr>
              <w:keepNext/>
              <w:widowControl/>
              <w:snapToGrid w:val="0"/>
              <w:jc w:val="center"/>
              <w:textAlignment w:val="center"/>
              <w:rPr>
                <w:rFonts w:ascii="Times New Roman" w:hAnsi="Times New Roman" w:eastAsia="宋体" w:cs="Times New Roman"/>
                <w:color w:val="000000"/>
                <w:kern w:val="0"/>
                <w:sz w:val="18"/>
                <w:szCs w:val="18"/>
                <w:lang w:bidi="ar"/>
              </w:rPr>
            </w:pPr>
          </w:p>
        </w:tc>
      </w:tr>
      <w:tr w14:paraId="087A50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0" w:type="pct"/>
            <w:shd w:val="clear" w:color="auto" w:fill="FFFFFF"/>
          </w:tcPr>
          <w:p w14:paraId="5AC799C5">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13</w:t>
            </w:r>
          </w:p>
        </w:tc>
        <w:tc>
          <w:tcPr>
            <w:tcW w:w="291" w:type="pct"/>
            <w:shd w:val="clear" w:color="auto" w:fill="FFFFFF"/>
          </w:tcPr>
          <w:p w14:paraId="366309D6">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I/T+F/S</w:t>
            </w:r>
          </w:p>
        </w:tc>
        <w:tc>
          <w:tcPr>
            <w:tcW w:w="378" w:type="pct"/>
            <w:shd w:val="clear" w:color="auto" w:fill="FFFFFF"/>
          </w:tcPr>
          <w:p w14:paraId="107D2678">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2C39874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6(9.83%)</w:t>
            </w:r>
          </w:p>
        </w:tc>
        <w:tc>
          <w:tcPr>
            <w:tcW w:w="378" w:type="pct"/>
            <w:tcBorders>
              <w:right w:val="nil"/>
            </w:tcBorders>
            <w:shd w:val="clear" w:color="auto" w:fill="FFFFFF"/>
          </w:tcPr>
          <w:p w14:paraId="3606DBA0">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tcBorders>
              <w:left w:val="nil"/>
            </w:tcBorders>
            <w:shd w:val="clear" w:color="auto" w:fill="FFFFFF"/>
            <w:vAlign w:val="center"/>
          </w:tcPr>
          <w:p w14:paraId="40244B23">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1(2.13%)</w:t>
            </w:r>
          </w:p>
        </w:tc>
        <w:tc>
          <w:tcPr>
            <w:tcW w:w="362" w:type="pct"/>
            <w:shd w:val="clear" w:color="auto" w:fill="FFFFFF"/>
          </w:tcPr>
          <w:p w14:paraId="4B635887">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shd w:val="clear" w:color="auto" w:fill="FFFFFF"/>
          </w:tcPr>
          <w:p w14:paraId="3D481294">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10FD81F3">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tcBorders>
              <w:right w:val="nil"/>
            </w:tcBorders>
            <w:shd w:val="clear" w:color="auto" w:fill="FFFFFF"/>
          </w:tcPr>
          <w:p w14:paraId="686EF402">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tcBorders>
              <w:left w:val="nil"/>
            </w:tcBorders>
            <w:shd w:val="clear" w:color="auto" w:fill="FFFFFF"/>
          </w:tcPr>
          <w:p w14:paraId="0393DB6E">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5A55B13F">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247DB71F">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shd w:val="clear" w:color="auto" w:fill="FFFFFF"/>
          </w:tcPr>
          <w:p w14:paraId="05E6F60F">
            <w:pPr>
              <w:keepNext/>
              <w:widowControl/>
              <w:snapToGrid w:val="0"/>
              <w:jc w:val="center"/>
              <w:textAlignment w:val="center"/>
              <w:rPr>
                <w:rFonts w:ascii="Times New Roman" w:hAnsi="Times New Roman" w:eastAsia="宋体" w:cs="Times New Roman"/>
                <w:color w:val="000000"/>
                <w:kern w:val="0"/>
                <w:sz w:val="18"/>
                <w:szCs w:val="18"/>
                <w:lang w:bidi="ar"/>
              </w:rPr>
            </w:pPr>
          </w:p>
        </w:tc>
      </w:tr>
      <w:tr w14:paraId="00F3867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30" w:type="pct"/>
            <w:tcBorders>
              <w:bottom w:val="single" w:color="000000" w:sz="12" w:space="0"/>
            </w:tcBorders>
            <w:shd w:val="clear" w:color="auto" w:fill="FFFFFF"/>
          </w:tcPr>
          <w:p w14:paraId="575FC731">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14</w:t>
            </w:r>
          </w:p>
        </w:tc>
        <w:tc>
          <w:tcPr>
            <w:tcW w:w="291" w:type="pct"/>
            <w:tcBorders>
              <w:bottom w:val="single" w:color="000000" w:sz="12" w:space="0"/>
            </w:tcBorders>
            <w:shd w:val="clear" w:color="auto" w:fill="FFFFFF"/>
          </w:tcPr>
          <w:p w14:paraId="10698329">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I/T+F/L</w:t>
            </w:r>
          </w:p>
        </w:tc>
        <w:tc>
          <w:tcPr>
            <w:tcW w:w="378" w:type="pct"/>
            <w:tcBorders>
              <w:bottom w:val="single" w:color="000000" w:sz="12" w:space="0"/>
            </w:tcBorders>
            <w:shd w:val="clear" w:color="auto" w:fill="FFFFFF"/>
          </w:tcPr>
          <w:p w14:paraId="3AD98600">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tcBorders>
              <w:bottom w:val="single" w:color="000000" w:sz="12" w:space="0"/>
            </w:tcBorders>
            <w:shd w:val="clear" w:color="auto" w:fill="FFFFFF"/>
          </w:tcPr>
          <w:p w14:paraId="45F67A21">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tcBorders>
              <w:bottom w:val="single" w:color="000000" w:sz="12" w:space="0"/>
              <w:right w:val="nil"/>
            </w:tcBorders>
            <w:shd w:val="clear" w:color="auto" w:fill="FFFFFF"/>
          </w:tcPr>
          <w:p w14:paraId="1BB80C72">
            <w:pPr>
              <w:keepNext/>
              <w:widowControl/>
              <w:snapToGrid w:val="0"/>
              <w:jc w:val="center"/>
              <w:textAlignment w:val="center"/>
              <w:rPr>
                <w:rFonts w:ascii="Times New Roman" w:hAnsi="Times New Roman" w:eastAsia="宋体" w:cs="Times New Roman"/>
                <w:color w:val="000000"/>
                <w:kern w:val="0"/>
                <w:sz w:val="18"/>
                <w:szCs w:val="18"/>
                <w:lang w:bidi="ar"/>
              </w:rPr>
            </w:pPr>
            <w:r>
              <w:rPr>
                <w:rFonts w:ascii="Times New Roman" w:hAnsi="Times New Roman" w:eastAsia="宋体" w:cs="Times New Roman"/>
                <w:color w:val="000000"/>
                <w:kern w:val="0"/>
                <w:sz w:val="18"/>
                <w:szCs w:val="18"/>
                <w:lang w:bidi="ar"/>
              </w:rPr>
              <w:t>1(1.70%)</w:t>
            </w:r>
          </w:p>
        </w:tc>
        <w:tc>
          <w:tcPr>
            <w:tcW w:w="378" w:type="pct"/>
            <w:tcBorders>
              <w:left w:val="nil"/>
              <w:bottom w:val="single" w:color="000000" w:sz="12" w:space="0"/>
            </w:tcBorders>
            <w:shd w:val="clear" w:color="auto" w:fill="FFFFFF"/>
            <w:vAlign w:val="center"/>
          </w:tcPr>
          <w:p w14:paraId="7EC23DB0">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tcBorders>
              <w:bottom w:val="single" w:color="000000" w:sz="12" w:space="0"/>
            </w:tcBorders>
            <w:shd w:val="clear" w:color="auto" w:fill="FFFFFF"/>
          </w:tcPr>
          <w:p w14:paraId="7CC585B1">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tcBorders>
              <w:bottom w:val="single" w:color="000000" w:sz="12" w:space="0"/>
            </w:tcBorders>
            <w:shd w:val="clear" w:color="auto" w:fill="FFFFFF"/>
          </w:tcPr>
          <w:p w14:paraId="40A6C1C6">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tcBorders>
              <w:bottom w:val="single" w:color="000000" w:sz="12" w:space="0"/>
            </w:tcBorders>
            <w:shd w:val="clear" w:color="auto" w:fill="FFFFFF"/>
          </w:tcPr>
          <w:p w14:paraId="5864A71D">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tcBorders>
              <w:bottom w:val="single" w:color="000000" w:sz="12" w:space="0"/>
              <w:right w:val="nil"/>
            </w:tcBorders>
            <w:shd w:val="clear" w:color="auto" w:fill="FFFFFF"/>
          </w:tcPr>
          <w:p w14:paraId="286BE9BD">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62" w:type="pct"/>
            <w:tcBorders>
              <w:left w:val="nil"/>
              <w:bottom w:val="single" w:color="000000" w:sz="12" w:space="0"/>
            </w:tcBorders>
            <w:shd w:val="clear" w:color="auto" w:fill="FFFFFF"/>
          </w:tcPr>
          <w:p w14:paraId="4EF2C835">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tcBorders>
              <w:bottom w:val="single" w:color="000000" w:sz="12" w:space="0"/>
            </w:tcBorders>
            <w:shd w:val="clear" w:color="auto" w:fill="FFFFFF"/>
          </w:tcPr>
          <w:p w14:paraId="52F77D35">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tcBorders>
              <w:bottom w:val="single" w:color="000000" w:sz="12" w:space="0"/>
            </w:tcBorders>
            <w:shd w:val="clear" w:color="auto" w:fill="FFFFFF"/>
          </w:tcPr>
          <w:p w14:paraId="7B8B3FEE">
            <w:pPr>
              <w:keepNext/>
              <w:widowControl/>
              <w:snapToGrid w:val="0"/>
              <w:jc w:val="center"/>
              <w:textAlignment w:val="center"/>
              <w:rPr>
                <w:rFonts w:ascii="Times New Roman" w:hAnsi="Times New Roman" w:eastAsia="宋体" w:cs="Times New Roman"/>
                <w:color w:val="000000"/>
                <w:kern w:val="0"/>
                <w:sz w:val="18"/>
                <w:szCs w:val="18"/>
                <w:lang w:bidi="ar"/>
              </w:rPr>
            </w:pPr>
          </w:p>
        </w:tc>
        <w:tc>
          <w:tcPr>
            <w:tcW w:w="378" w:type="pct"/>
            <w:tcBorders>
              <w:bottom w:val="single" w:color="000000" w:sz="12" w:space="0"/>
            </w:tcBorders>
            <w:shd w:val="clear" w:color="auto" w:fill="FFFFFF"/>
          </w:tcPr>
          <w:p w14:paraId="282079F5">
            <w:pPr>
              <w:keepNext/>
              <w:widowControl/>
              <w:snapToGrid w:val="0"/>
              <w:jc w:val="center"/>
              <w:textAlignment w:val="center"/>
              <w:rPr>
                <w:rFonts w:ascii="Times New Roman" w:hAnsi="Times New Roman" w:eastAsia="宋体" w:cs="Times New Roman"/>
                <w:color w:val="000000"/>
                <w:kern w:val="0"/>
                <w:sz w:val="18"/>
                <w:szCs w:val="18"/>
                <w:lang w:bidi="ar"/>
              </w:rPr>
            </w:pPr>
          </w:p>
        </w:tc>
      </w:tr>
    </w:tbl>
    <w:p w14:paraId="1979801C">
      <w:pPr>
        <w:jc w:val="center"/>
        <w:rPr>
          <w:rFonts w:ascii="Times New Roman" w:hAnsi="Times New Roman" w:cs="Times New Roman"/>
          <w:i/>
          <w:iCs/>
        </w:rPr>
      </w:pPr>
    </w:p>
    <w:p w14:paraId="65346A98">
      <w:pPr>
        <w:jc w:val="center"/>
        <w:rPr>
          <w:rFonts w:ascii="Times New Roman" w:hAnsi="Times New Roman" w:cs="Times New Roman"/>
          <w:i/>
          <w:iCs/>
        </w:rPr>
      </w:pPr>
    </w:p>
    <w:p w14:paraId="26EA25F2">
      <w:pPr>
        <w:jc w:val="center"/>
        <w:rPr>
          <w:rFonts w:ascii="Times New Roman" w:hAnsi="Times New Roman" w:cs="Times New Roman"/>
          <w:i/>
          <w:iCs/>
        </w:rPr>
      </w:pPr>
    </w:p>
    <w:p w14:paraId="7FBE731A">
      <w:pPr>
        <w:jc w:val="center"/>
        <w:rPr>
          <w:rFonts w:ascii="Times New Roman" w:hAnsi="Times New Roman" w:cs="Times New Roman"/>
          <w:i/>
          <w:iCs/>
        </w:rPr>
      </w:pPr>
    </w:p>
    <w:p w14:paraId="4852A382">
      <w:pPr>
        <w:jc w:val="center"/>
        <w:rPr>
          <w:rFonts w:ascii="Times New Roman" w:hAnsi="Times New Roman" w:cs="Times New Roman"/>
          <w:i/>
          <w:iCs/>
        </w:rPr>
      </w:pPr>
    </w:p>
    <w:p w14:paraId="25577DD5">
      <w:pPr>
        <w:rPr>
          <w:rFonts w:ascii="Times New Roman" w:hAnsi="Times New Roman"/>
          <w:sz w:val="24"/>
        </w:rPr>
      </w:pPr>
    </w:p>
    <w:p w14:paraId="2883126C">
      <w:pPr>
        <w:rPr>
          <w:rFonts w:ascii="Times New Roman" w:hAnsi="Times New Roman" w:eastAsia="Segoe UI" w:cs="Times New Roman"/>
          <w:b/>
          <w:bCs/>
          <w:color w:val="333333"/>
          <w:sz w:val="24"/>
          <w:highlight w:val="yellow"/>
          <w:shd w:val="clear" w:color="auto" w:fill="FFFFFF"/>
        </w:rPr>
      </w:pPr>
    </w:p>
    <w:p w14:paraId="47667BFF">
      <w:pPr>
        <w:rPr>
          <w:sz w:val="24"/>
        </w:rPr>
      </w:pPr>
    </w:p>
    <w:p w14:paraId="41AFB968"/>
    <w:p w14:paraId="0D68A779"/>
    <w:p w14:paraId="02ED7486">
      <w:pPr>
        <w:jc w:val="center"/>
      </w:pPr>
      <w:r>
        <w:rPr>
          <w:rFonts w:hint="eastAsia"/>
        </w:rPr>
        <w:drawing>
          <wp:inline distT="0" distB="0" distL="114300" distR="114300">
            <wp:extent cx="4552950" cy="3239770"/>
            <wp:effectExtent l="0" t="0" r="0" b="0"/>
            <wp:docPr id="1" name="图片 1" descr="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 1"/>
                    <pic:cNvPicPr>
                      <a:picLocks noChangeAspect="1"/>
                    </pic:cNvPicPr>
                  </pic:nvPicPr>
                  <pic:blipFill>
                    <a:blip r:embed="rId4"/>
                    <a:stretch>
                      <a:fillRect/>
                    </a:stretch>
                  </pic:blipFill>
                  <pic:spPr>
                    <a:xfrm>
                      <a:off x="0" y="0"/>
                      <a:ext cx="4560598" cy="3245504"/>
                    </a:xfrm>
                    <a:prstGeom prst="rect">
                      <a:avLst/>
                    </a:prstGeom>
                  </pic:spPr>
                </pic:pic>
              </a:graphicData>
            </a:graphic>
          </wp:inline>
        </w:drawing>
      </w:r>
    </w:p>
    <w:p w14:paraId="6A9BE88E"/>
    <w:p w14:paraId="7A359269"/>
    <w:p w14:paraId="743EBC87">
      <w:pPr>
        <w:pStyle w:val="4"/>
        <w:widowControl/>
        <w:shd w:val="clear" w:color="auto" w:fill="FFFFFF"/>
        <w:spacing w:beforeAutospacing="0" w:after="160" w:afterAutospacing="0"/>
        <w:jc w:val="center"/>
        <w:rPr>
          <w:rFonts w:ascii="Times New Roman" w:hAnsi="Times New Roman"/>
        </w:rPr>
      </w:pPr>
      <w:r>
        <w:rPr>
          <w:rFonts w:ascii="Times New Roman" w:hAnsi="Times New Roman"/>
        </w:rPr>
        <w:t xml:space="preserve">Figure S1. Sampling site distribution and climatic zone delineation of 12 </w:t>
      </w:r>
      <w:r>
        <w:rPr>
          <w:rFonts w:ascii="Times New Roman" w:hAnsi="Times New Roman" w:eastAsia="Segoe UI"/>
          <w:i/>
          <w:iCs/>
          <w:color w:val="0F1115"/>
          <w:shd w:val="clear" w:color="auto" w:fill="FFFFFF"/>
        </w:rPr>
        <w:t>Ae. albopictus</w:t>
      </w:r>
      <w:r>
        <w:rPr>
          <w:rFonts w:ascii="Times New Roman" w:hAnsi="Times New Roman"/>
        </w:rPr>
        <w:t xml:space="preserve"> populations in China</w:t>
      </w:r>
    </w:p>
    <w:p w14:paraId="25D386F3">
      <w:pPr>
        <w:pStyle w:val="4"/>
        <w:widowControl/>
        <w:shd w:val="clear" w:color="auto" w:fill="FFFFFF"/>
        <w:spacing w:beforeAutospacing="0" w:after="160" w:afterAutospacing="0"/>
        <w:rPr>
          <w:rFonts w:ascii="Times New Roman" w:hAnsi="Times New Roman"/>
        </w:rPr>
      </w:pPr>
      <w:r>
        <w:rPr>
          <w:rFonts w:ascii="Times New Roman" w:hAnsi="Times New Roman"/>
        </w:rPr>
        <w:t>Sampling sites are color-coded by climatic zone: red for tropical, blue for subtropical, and green for temperate. The background shading indicates the approximate ranges of the three major temperature zones of China, based on the national climatic regionalization standard (accumulated temperature ≥10°C and its duration in days). The core classification criterion of this study is the geographic location of each sampling site and its corresponding actual climatic characteristics.</w:t>
      </w:r>
      <w:r>
        <w:rPr>
          <w:rFonts w:hint="eastAsia" w:ascii="Times New Roman" w:hAnsi="Times New Roman"/>
        </w:rPr>
        <w:t xml:space="preserve"> The link of the base map: https://cloudcenter.tianditu.gov.cn/administrativeDivision</w:t>
      </w:r>
      <w:r>
        <w:rPr>
          <w:rFonts w:ascii="Times New Roman" w:hAnsi="Times New Roman"/>
        </w:rPr>
        <w:t xml:space="preserve">, </w:t>
      </w:r>
      <w:r>
        <w:rPr>
          <w:rFonts w:hint="eastAsia" w:ascii="Times New Roman" w:hAnsi="Times New Roman"/>
        </w:rPr>
        <w:t>Basemap Approval Number: GS(2024)0650.</w:t>
      </w:r>
    </w:p>
    <w:p w14:paraId="3EECCE27">
      <w:pPr>
        <w:jc w:val="left"/>
      </w:pPr>
    </w:p>
    <w:p w14:paraId="1DAD78A6">
      <w:pPr>
        <w:jc w:val="center"/>
      </w:pPr>
      <w:r>
        <w:rPr>
          <w:rFonts w:hint="eastAsia"/>
        </w:rPr>
        <w:drawing>
          <wp:inline distT="0" distB="0" distL="114300" distR="114300">
            <wp:extent cx="2952750" cy="2884170"/>
            <wp:effectExtent l="0" t="0" r="0" b="0"/>
            <wp:docPr id="4" name="图片 4" descr="Fig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7"/>
                    <pic:cNvPicPr>
                      <a:picLocks noChangeAspect="1"/>
                    </pic:cNvPicPr>
                  </pic:nvPicPr>
                  <pic:blipFill>
                    <a:blip r:embed="rId5"/>
                    <a:stretch>
                      <a:fillRect/>
                    </a:stretch>
                  </pic:blipFill>
                  <pic:spPr>
                    <a:xfrm>
                      <a:off x="0" y="0"/>
                      <a:ext cx="2962269" cy="2893810"/>
                    </a:xfrm>
                    <a:prstGeom prst="rect">
                      <a:avLst/>
                    </a:prstGeom>
                  </pic:spPr>
                </pic:pic>
              </a:graphicData>
            </a:graphic>
          </wp:inline>
        </w:drawing>
      </w:r>
    </w:p>
    <w:p w14:paraId="22FA40EA">
      <w:pPr>
        <w:jc w:val="left"/>
      </w:pPr>
    </w:p>
    <w:p w14:paraId="759904DB">
      <w:pPr>
        <w:jc w:val="left"/>
      </w:pPr>
    </w:p>
    <w:p w14:paraId="0A5C3A13">
      <w:pPr>
        <w:jc w:val="left"/>
      </w:pPr>
    </w:p>
    <w:p w14:paraId="0F2CAFC4">
      <w:pPr>
        <w:spacing w:line="480" w:lineRule="auto"/>
        <w:jc w:val="left"/>
        <w:rPr>
          <w:rFonts w:ascii="Times New Roman" w:hAnsi="Times New Roman" w:eastAsia="宋体"/>
          <w:sz w:val="24"/>
          <w:szCs w:val="21"/>
        </w:rPr>
      </w:pPr>
      <w:r>
        <w:rPr>
          <w:rFonts w:ascii="Times New Roman" w:hAnsi="Times New Roman" w:eastAsia="宋体"/>
          <w:b/>
          <w:bCs/>
          <w:sz w:val="24"/>
          <w:szCs w:val="21"/>
        </w:rPr>
        <w:t>Fig</w:t>
      </w:r>
      <w:r>
        <w:rPr>
          <w:rFonts w:hint="eastAsia" w:ascii="Times New Roman" w:hAnsi="Times New Roman" w:eastAsia="宋体"/>
          <w:b/>
          <w:bCs/>
          <w:sz w:val="24"/>
          <w:szCs w:val="21"/>
        </w:rPr>
        <w:t xml:space="preserve">ure S2. </w:t>
      </w:r>
      <w:r>
        <w:rPr>
          <w:rFonts w:hint="eastAsia" w:ascii="Times New Roman" w:hAnsi="Times New Roman" w:eastAsia="宋体"/>
          <w:sz w:val="24"/>
          <w:szCs w:val="21"/>
        </w:rPr>
        <w:t>Multiple Factor Analysis (MFA)</w:t>
      </w:r>
      <w:r>
        <w:rPr>
          <w:rFonts w:ascii="Times New Roman" w:hAnsi="Times New Roman" w:eastAsia="宋体"/>
          <w:sz w:val="24"/>
          <w:szCs w:val="21"/>
        </w:rPr>
        <w:t xml:space="preserve"> showing the association between population genetic structure and environmental variables. Points represent populations from temperate (blue), subtropical (green), and tropical (red) regions. Environmental predictors include mean annual temperature (W1), annual precipitation (W2), and altitude (G1)</w:t>
      </w:r>
      <w:r>
        <w:rPr>
          <w:rFonts w:hint="eastAsia" w:ascii="Times New Roman" w:hAnsi="Times New Roman" w:eastAsia="宋体"/>
          <w:sz w:val="24"/>
          <w:szCs w:val="21"/>
        </w:rPr>
        <w:t>. Ellipses represent 68% confidence ellipses for the temperate and subtropical populations; the tropical populations (comprising only three sampling sites) were not plotted in the figure.</w:t>
      </w:r>
    </w:p>
    <w:p w14:paraId="405FA2E8">
      <w:pPr>
        <w:jc w:val="left"/>
      </w:pPr>
    </w:p>
    <w:p w14:paraId="2FF97AAB">
      <w:pPr>
        <w:jc w:val="left"/>
      </w:pPr>
    </w:p>
    <w:p w14:paraId="10E3CA8A">
      <w:pPr>
        <w:jc w:val="left"/>
      </w:pPr>
    </w:p>
    <w:p w14:paraId="0DDDD080">
      <w:pPr>
        <w:jc w:val="left"/>
      </w:pPr>
    </w:p>
    <w:p w14:paraId="1194731A">
      <w:pPr>
        <w:jc w:val="left"/>
      </w:pPr>
    </w:p>
    <w:p w14:paraId="0710738E">
      <w:pPr>
        <w:jc w:val="center"/>
      </w:pPr>
      <w:r>
        <w:rPr>
          <w:rFonts w:hint="eastAsia"/>
        </w:rPr>
        <w:drawing>
          <wp:inline distT="0" distB="0" distL="114300" distR="114300">
            <wp:extent cx="5234940" cy="3003550"/>
            <wp:effectExtent l="0" t="0" r="3810" b="6350"/>
            <wp:docPr id="2" name="图片 2" descr="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k=2"/>
                    <pic:cNvPicPr>
                      <a:picLocks noChangeAspect="1"/>
                    </pic:cNvPicPr>
                  </pic:nvPicPr>
                  <pic:blipFill>
                    <a:blip r:embed="rId6"/>
                    <a:stretch>
                      <a:fillRect/>
                    </a:stretch>
                  </pic:blipFill>
                  <pic:spPr>
                    <a:xfrm>
                      <a:off x="0" y="0"/>
                      <a:ext cx="5239691" cy="3006227"/>
                    </a:xfrm>
                    <a:prstGeom prst="rect">
                      <a:avLst/>
                    </a:prstGeom>
                  </pic:spPr>
                </pic:pic>
              </a:graphicData>
            </a:graphic>
          </wp:inline>
        </w:drawing>
      </w:r>
    </w:p>
    <w:p w14:paraId="1D2DD086">
      <w:pPr>
        <w:spacing w:line="480" w:lineRule="auto"/>
        <w:jc w:val="left"/>
        <w:rPr>
          <w:rFonts w:ascii="Times New Roman" w:hAnsi="Times New Roman" w:eastAsia="宋体"/>
          <w:i/>
          <w:iCs/>
          <w:sz w:val="24"/>
          <w:szCs w:val="21"/>
        </w:rPr>
      </w:pPr>
      <w:r>
        <w:rPr>
          <w:rFonts w:ascii="Times New Roman" w:hAnsi="Times New Roman" w:eastAsia="宋体"/>
          <w:b/>
          <w:bCs/>
          <w:sz w:val="24"/>
          <w:szCs w:val="21"/>
        </w:rPr>
        <w:t>Fig</w:t>
      </w:r>
      <w:r>
        <w:rPr>
          <w:rFonts w:hint="eastAsia" w:ascii="Times New Roman" w:hAnsi="Times New Roman" w:eastAsia="宋体"/>
          <w:b/>
          <w:bCs/>
          <w:sz w:val="24"/>
          <w:szCs w:val="21"/>
        </w:rPr>
        <w:t>ure S3.</w:t>
      </w:r>
      <w:r>
        <w:rPr>
          <w:rFonts w:ascii="Times New Roman" w:hAnsi="Times New Roman" w:eastAsia="宋体"/>
          <w:b/>
          <w:bCs/>
          <w:sz w:val="24"/>
          <w:szCs w:val="21"/>
        </w:rPr>
        <w:t xml:space="preserve"> </w:t>
      </w:r>
      <w:r>
        <w:rPr>
          <w:rFonts w:ascii="Times New Roman" w:hAnsi="Times New Roman" w:eastAsia="宋体"/>
          <w:sz w:val="24"/>
          <w:szCs w:val="21"/>
        </w:rPr>
        <w:t xml:space="preserve">Population genetic structure of </w:t>
      </w:r>
      <w:r>
        <w:rPr>
          <w:rFonts w:ascii="Times New Roman" w:hAnsi="Times New Roman" w:eastAsia="宋体"/>
          <w:i/>
          <w:iCs/>
          <w:sz w:val="24"/>
          <w:szCs w:val="21"/>
        </w:rPr>
        <w:t>Ae. Albopictus</w:t>
      </w:r>
      <w:r>
        <w:rPr>
          <w:rFonts w:hint="eastAsia" w:ascii="Times New Roman" w:hAnsi="Times New Roman" w:eastAsia="宋体"/>
          <w:i/>
          <w:iCs/>
          <w:sz w:val="24"/>
          <w:szCs w:val="21"/>
        </w:rPr>
        <w:t xml:space="preserve"> </w:t>
      </w:r>
      <w:r>
        <w:rPr>
          <w:rFonts w:hint="eastAsia" w:ascii="Times New Roman" w:hAnsi="Times New Roman" w:eastAsia="宋体"/>
          <w:sz w:val="24"/>
          <w:szCs w:val="21"/>
        </w:rPr>
        <w:t xml:space="preserve">based on the </w:t>
      </w:r>
      <w:r>
        <w:rPr>
          <w:rFonts w:hint="eastAsia" w:ascii="Times New Roman" w:hAnsi="Times New Roman" w:eastAsia="宋体"/>
          <w:i/>
          <w:iCs/>
          <w:sz w:val="24"/>
          <w:szCs w:val="21"/>
        </w:rPr>
        <w:t>VGSC</w:t>
      </w:r>
      <w:r>
        <w:rPr>
          <w:rFonts w:hint="eastAsia" w:ascii="Times New Roman" w:hAnsi="Times New Roman" w:eastAsia="宋体"/>
          <w:sz w:val="24"/>
          <w:szCs w:val="21"/>
        </w:rPr>
        <w:t xml:space="preserve"> gene</w:t>
      </w:r>
      <w:r>
        <w:rPr>
          <w:rFonts w:hint="eastAsia" w:ascii="Times New Roman" w:hAnsi="Times New Roman" w:eastAsia="宋体"/>
          <w:i/>
          <w:iCs/>
          <w:sz w:val="24"/>
          <w:szCs w:val="21"/>
        </w:rPr>
        <w:t>.</w:t>
      </w:r>
    </w:p>
    <w:p w14:paraId="01A57887">
      <w:pPr>
        <w:spacing w:line="480" w:lineRule="auto"/>
        <w:jc w:val="left"/>
        <w:rPr>
          <w:rFonts w:ascii="Times New Roman" w:hAnsi="Times New Roman" w:eastAsia="宋体"/>
          <w:sz w:val="24"/>
          <w:szCs w:val="21"/>
        </w:rPr>
      </w:pPr>
      <w:r>
        <w:rPr>
          <w:rFonts w:hint="eastAsia" w:ascii="Times New Roman" w:hAnsi="Times New Roman" w:eastAsia="宋体"/>
          <w:i/>
          <w:iCs/>
          <w:sz w:val="24"/>
          <w:szCs w:val="21"/>
        </w:rPr>
        <w:t xml:space="preserve"> </w:t>
      </w:r>
      <w:r>
        <w:rPr>
          <w:rFonts w:hint="eastAsia" w:ascii="Times New Roman" w:hAnsi="Times New Roman" w:eastAsia="宋体"/>
          <w:sz w:val="24"/>
          <w:szCs w:val="21"/>
        </w:rPr>
        <w:t>(a) Determination of the optimal number of genetic clusters (</w:t>
      </w:r>
      <w:r>
        <w:rPr>
          <w:rFonts w:hint="eastAsia" w:ascii="Times New Roman" w:hAnsi="Times New Roman" w:eastAsia="宋体"/>
          <w:i/>
          <w:iCs/>
          <w:sz w:val="24"/>
          <w:szCs w:val="21"/>
        </w:rPr>
        <w:t>K</w:t>
      </w:r>
      <w:r>
        <w:rPr>
          <w:rFonts w:hint="eastAsia" w:ascii="Times New Roman" w:hAnsi="Times New Roman" w:eastAsia="宋体"/>
          <w:sz w:val="24"/>
          <w:szCs w:val="21"/>
        </w:rPr>
        <w:t xml:space="preserve">) using the </w:t>
      </w:r>
      <w:r>
        <w:rPr>
          <w:rFonts w:hint="default" w:ascii="Times New Roman" w:hAnsi="Times New Roman" w:eastAsia="宋体" w:cs="Times New Roman"/>
          <w:sz w:val="24"/>
          <w:szCs w:val="21"/>
        </w:rPr>
        <w:t>Δ</w:t>
      </w:r>
      <w:r>
        <w:rPr>
          <w:rFonts w:hint="default" w:ascii="Times New Roman" w:hAnsi="Times New Roman" w:eastAsia="宋体" w:cs="Times New Roman"/>
          <w:i/>
          <w:iCs/>
          <w:sz w:val="24"/>
          <w:szCs w:val="21"/>
        </w:rPr>
        <w:t>K</w:t>
      </w:r>
      <w:r>
        <w:rPr>
          <w:rFonts w:hint="eastAsia" w:ascii="Times New Roman" w:hAnsi="Times New Roman" w:eastAsia="宋体"/>
          <w:sz w:val="24"/>
          <w:szCs w:val="21"/>
        </w:rPr>
        <w:t xml:space="preserve"> method. (b) STRUCTURE</w:t>
      </w:r>
      <w:bookmarkStart w:id="0" w:name="_GoBack"/>
      <w:bookmarkEnd w:id="0"/>
      <w:r>
        <w:rPr>
          <w:rFonts w:hint="eastAsia" w:ascii="Times New Roman" w:hAnsi="Times New Roman" w:eastAsia="宋体"/>
          <w:sz w:val="24"/>
          <w:szCs w:val="21"/>
        </w:rPr>
        <w:t xml:space="preserve"> bar plot for </w:t>
      </w:r>
      <w:r>
        <w:rPr>
          <w:rFonts w:hint="eastAsia" w:ascii="Times New Roman" w:hAnsi="Times New Roman" w:eastAsia="宋体"/>
          <w:i/>
          <w:iCs/>
          <w:sz w:val="24"/>
          <w:szCs w:val="21"/>
        </w:rPr>
        <w:t>K</w:t>
      </w:r>
      <w:r>
        <w:rPr>
          <w:rFonts w:hint="eastAsia" w:ascii="Times New Roman" w:hAnsi="Times New Roman" w:eastAsia="宋体"/>
          <w:sz w:val="24"/>
          <w:szCs w:val="21"/>
        </w:rPr>
        <w:t xml:space="preserve"> = 2, with each individual represented by a vertical bar partitioned by inferred ancestry proportions. Populations are separated by black lines.</w:t>
      </w:r>
    </w:p>
    <w:p w14:paraId="440D9056">
      <w:pPr>
        <w:spacing w:line="480" w:lineRule="auto"/>
        <w:jc w:val="left"/>
        <w:rPr>
          <w:rFonts w:ascii="Times New Roman" w:hAnsi="Times New Roman" w:eastAsia="宋体"/>
          <w:sz w:val="24"/>
          <w:szCs w:val="21"/>
        </w:rPr>
      </w:pPr>
    </w:p>
    <w:p w14:paraId="5766FD0C"/>
    <w:p w14:paraId="25069771"/>
    <w:p w14:paraId="08EC9AFA"/>
    <w:p w14:paraId="780222E3"/>
    <w:p w14:paraId="050155E8"/>
    <w:p w14:paraId="1F494714"/>
    <w:p w14:paraId="59387AAB"/>
    <w:p w14:paraId="66C6D8FF"/>
    <w:p w14:paraId="757F9789"/>
    <w:p w14:paraId="3AE54800"/>
    <w:p w14:paraId="0907EAC4"/>
    <w:p w14:paraId="0FC60E9D"/>
    <w:p w14:paraId="3C2B535C"/>
    <w:p w14:paraId="6529BE58"/>
    <w:p w14:paraId="0D783294"/>
    <w:p w14:paraId="57390DDD"/>
    <w:p w14:paraId="42D5B6AB"/>
    <w:p w14:paraId="1BCDA0BB"/>
    <w:p w14:paraId="3A9BDAE9"/>
    <w:p w14:paraId="0829E03C"/>
    <w:p w14:paraId="498C0B21"/>
    <w:p w14:paraId="1C93C6B5"/>
    <w:p w14:paraId="6C3ADFCC"/>
    <w:p w14:paraId="29A89158"/>
    <w:p w14:paraId="42DC96BD"/>
    <w:p w14:paraId="238FAC39"/>
    <w:p w14:paraId="59CEDF32"/>
    <w:p w14:paraId="70556EDB"/>
    <w:p w14:paraId="188AC4C4"/>
    <w:p w14:paraId="1EAB5AC3"/>
    <w:p w14:paraId="2EC5B03A"/>
    <w:p w14:paraId="71065C30"/>
    <w:p w14:paraId="1C0B8358"/>
    <w:p w14:paraId="00BA7BA6"/>
    <w:p w14:paraId="0D263705"/>
    <w:p w14:paraId="0E1978A3"/>
    <w:p w14:paraId="0235BE94"/>
    <w:p w14:paraId="62DCD5D2"/>
    <w:p w14:paraId="4D03B544"/>
    <w:p w14:paraId="224DCDF1"/>
    <w:p w14:paraId="1DE26108"/>
    <w:p w14:paraId="10B13884"/>
    <w:p w14:paraId="79D1D3CD"/>
    <w:p w14:paraId="01B753FE"/>
    <w:p w14:paraId="711DD5C4"/>
    <w:p w14:paraId="209EBDA3"/>
    <w:p w14:paraId="04DDE352"/>
    <w:p w14:paraId="4F6670BE"/>
    <w:p w14:paraId="28000C74"/>
    <w:p w14:paraId="24EA9968"/>
    <w:p w14:paraId="570BE766"/>
    <w:p w14:paraId="7EB90BDE"/>
    <w:p w14:paraId="1C093F5C"/>
    <w:p w14:paraId="29D05BB4"/>
    <w:p w14:paraId="395AD378"/>
    <w:p w14:paraId="6C6F7C95"/>
    <w:p w14:paraId="0C0B3FBE"/>
    <w:p w14:paraId="269906CF"/>
    <w:p w14:paraId="57A7022C"/>
    <w:p w14:paraId="3D0B3D0F"/>
    <w:p w14:paraId="73323194"/>
    <w:p w14:paraId="67A4DF64"/>
    <w:p w14:paraId="3B1AFD6F"/>
    <w:p w14:paraId="157959B4"/>
    <w:p w14:paraId="6B7301B7"/>
    <w:p w14:paraId="3615B394"/>
    <w:p w14:paraId="79971665"/>
    <w:p w14:paraId="34431488"/>
    <w:p w14:paraId="0C77785B"/>
    <w:p w14:paraId="5E50F174"/>
    <w:p w14:paraId="624BEA65"/>
    <w:p w14:paraId="156C1D2E"/>
    <w:p w14:paraId="6FA8242E"/>
    <w:p w14:paraId="2080FAF0"/>
    <w:p w14:paraId="0F279757"/>
    <w:p w14:paraId="7CE5A963"/>
    <w:p w14:paraId="11A0316E"/>
    <w:p w14:paraId="4995032E"/>
    <w:p w14:paraId="74A7DAB8"/>
    <w:p w14:paraId="667EAAF8"/>
    <w:p w14:paraId="2471DC1D"/>
    <w:p w14:paraId="3F160D37"/>
    <w:p w14:paraId="4C05D829"/>
    <w:p w14:paraId="17428D4A"/>
    <w:p w14:paraId="6F33150A"/>
    <w:p w14:paraId="15BB1393"/>
    <w:p w14:paraId="44EABA74"/>
    <w:p w14:paraId="7BFFDBFD"/>
    <w:p w14:paraId="21A76FAC"/>
    <w:p w14:paraId="2F73EF94"/>
    <w:p w14:paraId="0DBACF4B"/>
    <w:p w14:paraId="52AF3182"/>
    <w:p w14:paraId="260B2A16"/>
    <w:p w14:paraId="155A4A03"/>
    <w:p w14:paraId="43D61B86"/>
    <w:p w14:paraId="07EAB3A2"/>
    <w:p w14:paraId="51F9FA0F"/>
    <w:p w14:paraId="7DFAF1BB"/>
    <w:p w14:paraId="1F187C6F"/>
    <w:p w14:paraId="096A7E93"/>
    <w:p w14:paraId="5586957B"/>
    <w:p w14:paraId="272185D9"/>
    <w:p w14:paraId="4C189A77"/>
    <w:p w14:paraId="66EAAFC1"/>
    <w:p w14:paraId="546567DD"/>
    <w:p w14:paraId="514E6093"/>
    <w:p w14:paraId="46DBD8B2"/>
    <w:p w14:paraId="7B14F0B7"/>
    <w:p w14:paraId="6D638454"/>
    <w:p w14:paraId="1DD8816E"/>
    <w:p w14:paraId="15EA16A1"/>
    <w:p w14:paraId="5072E4C5"/>
    <w:p w14:paraId="62BF41F1"/>
    <w:p w14:paraId="5E51955D"/>
    <w:p w14:paraId="7ADBF051"/>
    <w:p w14:paraId="629F43F7"/>
    <w:p w14:paraId="12FF5458"/>
    <w:p w14:paraId="68535FE0"/>
    <w:p w14:paraId="6191FF25"/>
    <w:p w14:paraId="38F6286D"/>
    <w:p w14:paraId="5679AC59"/>
    <w:p w14:paraId="14D5A881"/>
    <w:p w14:paraId="63AE0BFE"/>
    <w:p w14:paraId="270EF2C8"/>
    <w:p w14:paraId="03849E87"/>
    <w:p w14:paraId="11C2598B"/>
    <w:p w14:paraId="67F1DB52"/>
    <w:p w14:paraId="4477D0F9"/>
    <w:p w14:paraId="4398C7C9"/>
    <w:p w14:paraId="57353000"/>
    <w:p w14:paraId="2E7F62DE"/>
    <w:p w14:paraId="6800A395"/>
    <w:p w14:paraId="7B906929"/>
    <w:p w14:paraId="6E1F4885"/>
    <w:p w14:paraId="412E159F"/>
    <w:p w14:paraId="20003F9E"/>
    <w:p w14:paraId="4495557B"/>
    <w:p w14:paraId="2FFD3BA8"/>
    <w:p w14:paraId="20E66C0F"/>
    <w:p w14:paraId="42CC2EA0"/>
    <w:p w14:paraId="2E258C4A"/>
    <w:p w14:paraId="7183B664"/>
    <w:p w14:paraId="64F90D6B"/>
    <w:p w14:paraId="41849BB6"/>
    <w:p w14:paraId="175666CB"/>
    <w:p w14:paraId="68B22CC5"/>
    <w:p w14:paraId="166C7628"/>
    <w:p w14:paraId="59FDA848"/>
    <w:p w14:paraId="732DC47E">
      <w:pPr>
        <w:rPr>
          <w:rFonts w:ascii="Times New Roman" w:hAnsi="Times New Roman"/>
          <w:sz w:val="18"/>
          <w:szCs w:val="18"/>
        </w:rPr>
      </w:pPr>
    </w:p>
    <w:p w14:paraId="3DD81D05">
      <w:pPr>
        <w:spacing w:line="360" w:lineRule="auto"/>
        <w:rPr>
          <w:rFonts w:ascii="Times New Roman" w:hAnsi="Times New Roman"/>
          <w:sz w:val="18"/>
          <w:szCs w:val="18"/>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Segoe UI">
    <w:panose1 w:val="020B0502040204020203"/>
    <w:charset w:val="00"/>
    <w:family w:val="swiss"/>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365BDE"/>
    <w:rsid w:val="002C598F"/>
    <w:rsid w:val="005877A5"/>
    <w:rsid w:val="00804264"/>
    <w:rsid w:val="00DC4BA4"/>
    <w:rsid w:val="02464850"/>
    <w:rsid w:val="038361F1"/>
    <w:rsid w:val="05BF273D"/>
    <w:rsid w:val="09A310E1"/>
    <w:rsid w:val="0A4D1C24"/>
    <w:rsid w:val="0B365BDE"/>
    <w:rsid w:val="0B6947A3"/>
    <w:rsid w:val="17B40B54"/>
    <w:rsid w:val="18C748B7"/>
    <w:rsid w:val="1AC217DA"/>
    <w:rsid w:val="1AD2686F"/>
    <w:rsid w:val="1E2E4CF5"/>
    <w:rsid w:val="238E304F"/>
    <w:rsid w:val="24737C5E"/>
    <w:rsid w:val="29C54C09"/>
    <w:rsid w:val="2D9D6B78"/>
    <w:rsid w:val="2E3B56D4"/>
    <w:rsid w:val="2FAA4D48"/>
    <w:rsid w:val="3CE26760"/>
    <w:rsid w:val="3F722254"/>
    <w:rsid w:val="3F7B1DD4"/>
    <w:rsid w:val="43E675D8"/>
    <w:rsid w:val="466730B2"/>
    <w:rsid w:val="4A0E7F8F"/>
    <w:rsid w:val="52D277FE"/>
    <w:rsid w:val="5B30779E"/>
    <w:rsid w:val="615C27ED"/>
    <w:rsid w:val="62424B03"/>
    <w:rsid w:val="62B17737"/>
    <w:rsid w:val="68AA5354"/>
    <w:rsid w:val="6DCA69DB"/>
    <w:rsid w:val="7323748E"/>
    <w:rsid w:val="73C83F5B"/>
    <w:rsid w:val="771162F7"/>
    <w:rsid w:val="796706F8"/>
    <w:rsid w:val="7BE76536"/>
    <w:rsid w:val="7C350F81"/>
    <w:rsid w:val="7F5D1B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Autospacing="1" w:afterAutospacing="1"/>
      <w:jc w:val="left"/>
    </w:pPr>
    <w:rPr>
      <w:rFonts w:cs="Times New Roman"/>
      <w:kern w:val="0"/>
      <w:sz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
    <w:name w:val="三线表"/>
    <w:basedOn w:val="5"/>
    <w:qFormat/>
    <w:uiPriority w:val="99"/>
    <w:tblPr>
      <w:tblBorders>
        <w:top w:val="single" w:color="auto" w:sz="12" w:space="0"/>
        <w:bottom w:val="single" w:color="auto" w:sz="12" w:space="0"/>
      </w:tblBorders>
    </w:tblPr>
    <w:tblStylePr w:type="firstRow">
      <w:pPr>
        <w:wordWrap/>
        <w:spacing w:line="360" w:lineRule="exact"/>
        <w:jc w:val="center"/>
      </w:pPr>
      <w:rPr>
        <w:rFonts w:ascii="Times New Roman" w:hAnsi="Times New Roman" w:eastAsia="宋体"/>
      </w:rPr>
      <w:tcPr>
        <w:tcBorders>
          <w:top w:val="single" w:color="auto" w:sz="12" w:space="0"/>
          <w:left w:val="nil"/>
          <w:bottom w:val="single" w:color="auto" w:sz="6" w:space="0"/>
          <w:right w:val="nil"/>
          <w:insideH w:val="nil"/>
          <w:insideV w:val="nil"/>
          <w:tl2br w:val="nil"/>
          <w:tr2bl w:val="nil"/>
        </w:tcBorders>
      </w:tcPr>
    </w:tblStylePr>
  </w:style>
  <w:style w:type="character" w:customStyle="1" w:styleId="9">
    <w:name w:val="font21"/>
    <w:basedOn w:val="7"/>
    <w:qFormat/>
    <w:uiPriority w:val="0"/>
    <w:rPr>
      <w:rFonts w:ascii="Arial" w:hAnsi="Arial" w:cs="Arial"/>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tiff"/><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31</Pages>
  <Words>765</Words>
  <Characters>4369</Characters>
  <Lines>3119</Lines>
  <Paragraphs>2010</Paragraphs>
  <TotalTime>5</TotalTime>
  <ScaleCrop>false</ScaleCrop>
  <LinksUpToDate>false</LinksUpToDate>
  <CharactersWithSpaces>4525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2025-12-02T12:58:00Z</dcterms:created>
  <dc:creator>冷遇の月</dc:creator>
  <cp:lastModifiedBy>Nuo Xu</cp:lastModifiedBy>
  <dcterms:modified xsi:type="dcterms:W3CDTF">2026-08-27T10:11:55Z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C556D18B35874F3789767FE2F4C1D5E1_13</vt:lpwstr>
  </property>
  <property fmtid="{D5CDD505-2E9C-101B-9397-08002B2CF9AE}" pid="4" name="KSOTemplateDocerSaveRecord">
    <vt:lpwstr>eyJoZGlkIjoiNmY3NDBhNGNhMmMxZjhmZWY2NGE4OWQzMTRjMTIzNDciLCJ1c2VySWQiOiIxMDUyMzkxNTI0In0=</vt:lpwstr>
  </property>
</Properties>
</file>