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97D" w:rsidRPr="005C3A59" w:rsidRDefault="0068097D" w:rsidP="0068097D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  <w:r w:rsidRPr="005C3A59">
        <w:rPr>
          <w:rFonts w:ascii="Times New Roman" w:hAnsi="Times New Roman" w:cs="Times New Roman"/>
          <w:i/>
          <w:lang w:val="en-GB"/>
        </w:rPr>
        <w:t>T</w:t>
      </w:r>
      <w:r>
        <w:rPr>
          <w:rFonts w:ascii="Times New Roman" w:hAnsi="Times New Roman" w:cs="Times New Roman"/>
          <w:i/>
          <w:lang w:val="en-GB"/>
        </w:rPr>
        <w:t xml:space="preserve">able </w:t>
      </w:r>
      <w:r w:rsidRPr="005C3A59">
        <w:rPr>
          <w:rFonts w:ascii="Times New Roman" w:hAnsi="Times New Roman" w:cs="Times New Roman"/>
          <w:i/>
          <w:lang w:val="en-GB"/>
        </w:rPr>
        <w:t>S</w:t>
      </w:r>
      <w:r>
        <w:rPr>
          <w:rFonts w:ascii="Times New Roman" w:hAnsi="Times New Roman" w:cs="Times New Roman"/>
          <w:i/>
          <w:lang w:val="en-GB"/>
        </w:rPr>
        <w:t>6</w:t>
      </w:r>
      <w:r w:rsidRPr="005C3A59">
        <w:rPr>
          <w:rFonts w:ascii="Times New Roman" w:hAnsi="Times New Roman" w:cs="Times New Roman"/>
          <w:i/>
          <w:lang w:val="en-GB"/>
        </w:rPr>
        <w:t>:</w:t>
      </w:r>
    </w:p>
    <w:p w:rsidR="0068097D" w:rsidRPr="005C3A59" w:rsidRDefault="0068097D" w:rsidP="0068097D">
      <w:pPr>
        <w:spacing w:line="480" w:lineRule="auto"/>
        <w:jc w:val="both"/>
        <w:rPr>
          <w:rFonts w:ascii="Times New Roman" w:hAnsi="Times New Roman" w:cs="Times New Roman"/>
          <w:b/>
          <w:i/>
          <w:lang w:val="en-GB"/>
        </w:rPr>
      </w:pPr>
      <w:r w:rsidRPr="005C3A59">
        <w:rPr>
          <w:rFonts w:ascii="Times New Roman" w:hAnsi="Times New Roman" w:cs="Times New Roman"/>
          <w:lang w:val="en-GB"/>
        </w:rPr>
        <w:t xml:space="preserve">General consensus loop sizes and thus position relative to the start of the first loop at the first loop base determined for mouse MEL cells of one part of the </w:t>
      </w:r>
      <w:proofErr w:type="spellStart"/>
      <w:r w:rsidRPr="005C3A59">
        <w:rPr>
          <w:rFonts w:ascii="Times New Roman" w:hAnsi="Times New Roman" w:cs="Times New Roman"/>
          <w:lang w:val="en-GB"/>
        </w:rPr>
        <w:t>IGH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locus at </w:t>
      </w:r>
      <w:r w:rsidRPr="005C3A59">
        <w:rPr>
          <w:rFonts w:ascii="Times New Roman" w:hAnsi="Times New Roman" w:cs="Times New Roman"/>
          <w:lang w:val="en-GB"/>
        </w:rPr>
        <w:t></w:t>
      </w:r>
      <w:r w:rsidRPr="005C3A59">
        <w:rPr>
          <w:rFonts w:ascii="Times New Roman" w:hAnsi="Times New Roman" w:cs="Times New Roman"/>
          <w:lang w:val="en-GB"/>
        </w:rPr>
        <w:t></w:t>
      </w:r>
      <w:r w:rsidRPr="005C3A59">
        <w:rPr>
          <w:rFonts w:ascii="Times New Roman" w:hAnsi="Times New Roman" w:cs="Times New Roman"/>
          <w:lang w:val="en-GB"/>
        </w:rPr>
        <w:t></w:t>
      </w:r>
      <w:proofErr w:type="spellStart"/>
      <w:r w:rsidRPr="005C3A59">
        <w:rPr>
          <w:rFonts w:ascii="Times New Roman" w:hAnsi="Times New Roman" w:cs="Times New Roman"/>
          <w:lang w:val="en-GB"/>
        </w:rPr>
        <w:t>12q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5C3A59">
        <w:rPr>
          <w:rFonts w:ascii="Times New Roman" w:hAnsi="Times New Roman" w:cs="Times New Roman"/>
          <w:lang w:val="en-GB"/>
        </w:rPr>
        <w:t>F1-F2</w:t>
      </w:r>
      <w:proofErr w:type="spellEnd"/>
      <w:r w:rsidRPr="005C3A59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 The subchromosomal domain size is calculated for domains with defined borders only from the sum of the loop sizes present.</w:t>
      </w:r>
    </w:p>
    <w:tbl>
      <w:tblPr>
        <w:tblStyle w:val="TableGrid"/>
        <w:tblW w:w="0" w:type="auto"/>
        <w:tblLayout w:type="fixed"/>
        <w:tblLook w:val="04A0"/>
      </w:tblPr>
      <w:tblGrid>
        <w:gridCol w:w="817"/>
        <w:gridCol w:w="1276"/>
        <w:gridCol w:w="1276"/>
      </w:tblGrid>
      <w:tr w:rsidR="0068097D" w:rsidRPr="005C3A59" w:rsidTr="00CF3FD3">
        <w:trPr>
          <w:trHeight w:val="57"/>
        </w:trPr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Loop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[#]</w:t>
            </w:r>
          </w:p>
        </w:tc>
        <w:tc>
          <w:tcPr>
            <w:tcW w:w="1276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Loop Size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[kbp]</w:t>
            </w:r>
          </w:p>
        </w:tc>
        <w:tc>
          <w:tcPr>
            <w:tcW w:w="1276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Domain/Linker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[#]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 xml:space="preserve"> [kbp]</w:t>
            </w: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33.8</w:t>
            </w:r>
          </w:p>
        </w:tc>
        <w:tc>
          <w:tcPr>
            <w:tcW w:w="1276" w:type="dxa"/>
            <w:vMerge w:val="restart"/>
            <w:vAlign w:val="center"/>
          </w:tcPr>
          <w:p w:rsidR="0068097D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1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333.3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47.5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52.7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38.7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22.0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23.4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38.6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38.7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c>
          <w:tcPr>
            <w:tcW w:w="817" w:type="dxa"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37.8</w:t>
            </w:r>
          </w:p>
        </w:tc>
        <w:tc>
          <w:tcPr>
            <w:tcW w:w="1276" w:type="dxa"/>
            <w:vMerge/>
            <w:vAlign w:val="center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8097D" w:rsidRPr="005C3A59" w:rsidTr="00CF3FD3">
        <w:trPr>
          <w:trHeight w:val="57"/>
        </w:trPr>
        <w:tc>
          <w:tcPr>
            <w:tcW w:w="817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Average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StdDev</w:t>
            </w:r>
            <w:proofErr w:type="spellEnd"/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StdErr</w:t>
            </w:r>
            <w:proofErr w:type="spellEnd"/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37.0±9.9±3.3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276" w:type="dxa"/>
          </w:tcPr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Loops</w:t>
            </w:r>
          </w:p>
          <w:p w:rsidR="0068097D" w:rsidRPr="005C3A59" w:rsidRDefault="0068097D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</w:tbl>
    <w:p w:rsidR="0068097D" w:rsidRDefault="0068097D" w:rsidP="0068097D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</w:p>
    <w:p w:rsidR="0068097D" w:rsidRDefault="0068097D" w:rsidP="0068097D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</w:p>
    <w:p w:rsidR="0068097D" w:rsidRDefault="0068097D" w:rsidP="0068097D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</w:p>
    <w:p w:rsidR="0068097D" w:rsidRDefault="0068097D" w:rsidP="0068097D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</w:p>
    <w:p w:rsidR="006712CB" w:rsidRDefault="006712CB"/>
    <w:sectPr w:rsidR="006712CB" w:rsidSect="00671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oNotDisplayPageBoundaries/>
  <w:proofState w:spelling="clean" w:grammar="clean"/>
  <w:revisionView w:comments="0"/>
  <w:defaultTabStop w:val="720"/>
  <w:characterSpacingControl w:val="doNotCompress"/>
  <w:compat>
    <w:useFELayout/>
  </w:compat>
  <w:rsids>
    <w:rsidRoot w:val="0068097D"/>
    <w:rsid w:val="000230C9"/>
    <w:rsid w:val="0006224D"/>
    <w:rsid w:val="00434135"/>
    <w:rsid w:val="006712CB"/>
    <w:rsid w:val="0068097D"/>
    <w:rsid w:val="00786B0C"/>
    <w:rsid w:val="00A13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097D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0004403</dc:creator>
  <cp:lastModifiedBy>0004403</cp:lastModifiedBy>
  <cp:revision>1</cp:revision>
  <dcterms:created xsi:type="dcterms:W3CDTF">2016-09-03T04:51:00Z</dcterms:created>
  <dcterms:modified xsi:type="dcterms:W3CDTF">2016-09-03T04:51:00Z</dcterms:modified>
</cp:coreProperties>
</file>