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296" w:rsidRPr="00A700A4" w:rsidRDefault="00F11493" w:rsidP="00EB0296">
      <w:pPr>
        <w:spacing w:after="0" w:line="480" w:lineRule="auto"/>
        <w:rPr>
          <w:rFonts w:ascii="Arial" w:hAnsi="Arial" w:cs="Arial"/>
          <w:b/>
          <w:bCs/>
          <w:sz w:val="24"/>
          <w:szCs w:val="24"/>
        </w:rPr>
      </w:pPr>
      <w:r>
        <w:rPr>
          <w:rFonts w:ascii="Arial" w:hAnsi="Arial" w:cs="Arial"/>
          <w:b/>
          <w:bCs/>
          <w:sz w:val="24"/>
          <w:szCs w:val="24"/>
        </w:rPr>
        <w:t xml:space="preserve">ADDITIONAL </w:t>
      </w:r>
      <w:r w:rsidR="00EB0296" w:rsidRPr="00A700A4">
        <w:rPr>
          <w:rFonts w:ascii="Arial" w:hAnsi="Arial" w:cs="Arial"/>
          <w:b/>
          <w:bCs/>
          <w:sz w:val="24"/>
          <w:szCs w:val="24"/>
        </w:rPr>
        <w:t>METHODS</w:t>
      </w:r>
    </w:p>
    <w:p w:rsidR="00EB0296" w:rsidRDefault="00EB0296" w:rsidP="00EB0296">
      <w:pPr>
        <w:spacing w:after="0" w:line="480" w:lineRule="auto"/>
        <w:rPr>
          <w:rFonts w:ascii="Arial" w:hAnsi="Arial" w:cs="Arial"/>
          <w:sz w:val="24"/>
          <w:szCs w:val="24"/>
        </w:rPr>
      </w:pPr>
    </w:p>
    <w:p w:rsidR="00EB0296" w:rsidRPr="00232CB7" w:rsidRDefault="00EB0296" w:rsidP="00EB0296">
      <w:pPr>
        <w:spacing w:after="0" w:line="480" w:lineRule="auto"/>
        <w:jc w:val="both"/>
        <w:rPr>
          <w:rFonts w:ascii="Arial" w:eastAsia="Calibri" w:hAnsi="Arial" w:cs="Arial"/>
          <w:b/>
          <w:sz w:val="24"/>
          <w:szCs w:val="24"/>
        </w:rPr>
      </w:pPr>
      <w:r w:rsidRPr="00232CB7">
        <w:rPr>
          <w:rFonts w:ascii="Arial" w:eastAsia="Calibri" w:hAnsi="Arial" w:cs="Arial"/>
          <w:b/>
          <w:sz w:val="24"/>
          <w:szCs w:val="24"/>
        </w:rPr>
        <w:t xml:space="preserve">Generation of </w:t>
      </w:r>
      <w:proofErr w:type="spellStart"/>
      <w:r w:rsidRPr="00232CB7">
        <w:rPr>
          <w:rFonts w:ascii="Arial" w:eastAsia="Calibri" w:hAnsi="Arial" w:cs="Arial"/>
          <w:b/>
          <w:sz w:val="24"/>
          <w:szCs w:val="24"/>
        </w:rPr>
        <w:t>WCE</w:t>
      </w:r>
      <w:proofErr w:type="spellEnd"/>
      <w:r w:rsidRPr="00232CB7">
        <w:rPr>
          <w:rFonts w:ascii="Arial" w:eastAsia="Calibri" w:hAnsi="Arial" w:cs="Arial"/>
          <w:b/>
          <w:sz w:val="24"/>
          <w:szCs w:val="24"/>
        </w:rPr>
        <w:t xml:space="preserve"> and Western blotting</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sz w:val="24"/>
          <w:szCs w:val="24"/>
        </w:rPr>
        <w:t>Whole-cell extracts (</w:t>
      </w:r>
      <w:proofErr w:type="spellStart"/>
      <w:r w:rsidRPr="00232CB7">
        <w:rPr>
          <w:rFonts w:ascii="Arial" w:eastAsia="Calibri" w:hAnsi="Arial" w:cs="Arial"/>
          <w:sz w:val="24"/>
          <w:szCs w:val="24"/>
        </w:rPr>
        <w:t>WCE</w:t>
      </w:r>
      <w:proofErr w:type="spellEnd"/>
      <w:r w:rsidRPr="00232CB7">
        <w:rPr>
          <w:rFonts w:ascii="Arial" w:eastAsia="Calibri" w:hAnsi="Arial" w:cs="Arial"/>
          <w:sz w:val="24"/>
          <w:szCs w:val="24"/>
        </w:rPr>
        <w:t xml:space="preserve">) were prepared using 10% trichloroacetic acid in ice for 30 minutes. </w:t>
      </w:r>
      <w:r w:rsidR="008D0B0A" w:rsidRPr="008D0B0A">
        <w:rPr>
          <w:rFonts w:ascii="Arial" w:eastAsia="Calibri" w:hAnsi="Arial" w:cs="Arial"/>
          <w:noProof/>
          <w:sz w:val="24"/>
          <w:szCs w:val="24"/>
          <w:lang w:eastAsia="en-CA"/>
        </w:rPr>
        <w:t>[1]</w:t>
      </w:r>
      <w:r w:rsidRPr="00232CB7">
        <w:rPr>
          <w:rFonts w:ascii="Arial" w:eastAsia="Calibri" w:hAnsi="Arial" w:cs="Arial"/>
          <w:sz w:val="24"/>
          <w:szCs w:val="24"/>
          <w:lang w:eastAsia="en-CA"/>
        </w:rPr>
        <w:t xml:space="preserve">. </w:t>
      </w:r>
      <w:r w:rsidRPr="00232CB7">
        <w:rPr>
          <w:rFonts w:ascii="Arial" w:eastAsia="Calibri" w:hAnsi="Arial" w:cs="Arial"/>
          <w:sz w:val="24"/>
          <w:szCs w:val="24"/>
        </w:rPr>
        <w:t xml:space="preserve">The </w:t>
      </w:r>
      <w:proofErr w:type="spellStart"/>
      <w:r w:rsidRPr="00232CB7">
        <w:rPr>
          <w:rFonts w:ascii="Arial" w:eastAsia="Calibri" w:hAnsi="Arial" w:cs="Arial"/>
          <w:sz w:val="24"/>
          <w:szCs w:val="24"/>
        </w:rPr>
        <w:t>WCEs</w:t>
      </w:r>
      <w:proofErr w:type="spellEnd"/>
      <w:r w:rsidRPr="00232CB7">
        <w:rPr>
          <w:rFonts w:ascii="Arial" w:eastAsia="Calibri" w:hAnsi="Arial" w:cs="Arial"/>
          <w:sz w:val="24"/>
          <w:szCs w:val="24"/>
        </w:rPr>
        <w:t xml:space="preserve"> were re-suspended in </w:t>
      </w:r>
      <w:proofErr w:type="spellStart"/>
      <w:r w:rsidRPr="00232CB7">
        <w:rPr>
          <w:rFonts w:ascii="Arial" w:eastAsia="Calibri" w:hAnsi="Arial" w:cs="Arial"/>
          <w:sz w:val="24"/>
          <w:szCs w:val="24"/>
        </w:rPr>
        <w:t>90μL</w:t>
      </w:r>
      <w:proofErr w:type="spellEnd"/>
      <w:r w:rsidRPr="00232CB7">
        <w:rPr>
          <w:rFonts w:ascii="Arial" w:eastAsia="Calibri" w:hAnsi="Arial" w:cs="Arial"/>
          <w:sz w:val="24"/>
          <w:szCs w:val="24"/>
        </w:rPr>
        <w:t xml:space="preserve"> of SDS loading dye. To neutralize the solution, </w:t>
      </w:r>
      <w:proofErr w:type="spellStart"/>
      <w:r w:rsidRPr="00232CB7">
        <w:rPr>
          <w:rFonts w:ascii="Arial" w:eastAsia="Calibri" w:hAnsi="Arial" w:cs="Arial"/>
          <w:sz w:val="24"/>
          <w:szCs w:val="24"/>
        </w:rPr>
        <w:t>10μL</w:t>
      </w:r>
      <w:proofErr w:type="spellEnd"/>
      <w:r w:rsidRPr="00232CB7">
        <w:rPr>
          <w:rFonts w:ascii="Arial" w:eastAsia="Calibri" w:hAnsi="Arial" w:cs="Arial"/>
          <w:sz w:val="24"/>
          <w:szCs w:val="24"/>
        </w:rPr>
        <w:t xml:space="preserve"> of </w:t>
      </w:r>
      <w:proofErr w:type="spellStart"/>
      <w:r w:rsidRPr="00232CB7">
        <w:rPr>
          <w:rFonts w:ascii="Arial" w:eastAsia="Calibri" w:hAnsi="Arial" w:cs="Arial"/>
          <w:sz w:val="24"/>
          <w:szCs w:val="24"/>
        </w:rPr>
        <w:t>1M</w:t>
      </w:r>
      <w:proofErr w:type="spellEnd"/>
      <w:r w:rsidRPr="00232CB7">
        <w:rPr>
          <w:rFonts w:ascii="Arial" w:eastAsia="Calibri" w:hAnsi="Arial" w:cs="Arial"/>
          <w:sz w:val="24"/>
          <w:szCs w:val="24"/>
        </w:rPr>
        <w:t xml:space="preserve"> Tris was added. </w:t>
      </w:r>
      <w:proofErr w:type="spellStart"/>
      <w:r w:rsidRPr="00232CB7">
        <w:rPr>
          <w:rFonts w:ascii="Arial" w:eastAsia="Calibri" w:hAnsi="Arial" w:cs="Arial"/>
          <w:sz w:val="24"/>
          <w:szCs w:val="24"/>
        </w:rPr>
        <w:t>WCEs</w:t>
      </w:r>
      <w:proofErr w:type="spellEnd"/>
      <w:r w:rsidRPr="00232CB7">
        <w:rPr>
          <w:rFonts w:ascii="Arial" w:eastAsia="Calibri" w:hAnsi="Arial" w:cs="Arial"/>
          <w:sz w:val="24"/>
          <w:szCs w:val="24"/>
        </w:rPr>
        <w:t xml:space="preserve"> were separated by electrophoresis through 10% SDS-PAGE, transferred to nitrocellulose, and blotted with the indicated antibodies. Antibodies and dilutions used were anti-Flag (1:4000; Sigma), anti-</w:t>
      </w:r>
      <w:proofErr w:type="spellStart"/>
      <w:r w:rsidRPr="00232CB7">
        <w:rPr>
          <w:rFonts w:ascii="Arial" w:eastAsia="Calibri" w:hAnsi="Arial" w:cs="Arial"/>
          <w:sz w:val="24"/>
          <w:szCs w:val="24"/>
        </w:rPr>
        <w:t>Pdd1</w:t>
      </w:r>
      <w:proofErr w:type="spellEnd"/>
      <w:r w:rsidRPr="00232CB7">
        <w:rPr>
          <w:rFonts w:ascii="Arial" w:eastAsia="Calibri" w:hAnsi="Arial" w:cs="Arial"/>
          <w:sz w:val="24"/>
          <w:szCs w:val="24"/>
        </w:rPr>
        <w:t xml:space="preserve"> (1:2500; </w:t>
      </w:r>
      <w:proofErr w:type="spellStart"/>
      <w:r w:rsidRPr="00232CB7">
        <w:rPr>
          <w:rFonts w:ascii="Arial" w:eastAsia="Calibri" w:hAnsi="Arial" w:cs="Arial"/>
          <w:sz w:val="24"/>
          <w:szCs w:val="24"/>
        </w:rPr>
        <w:t>Abcam</w:t>
      </w:r>
      <w:proofErr w:type="spellEnd"/>
      <w:r w:rsidRPr="00232CB7">
        <w:rPr>
          <w:rFonts w:ascii="Arial" w:eastAsia="Calibri" w:hAnsi="Arial" w:cs="Arial"/>
          <w:sz w:val="24"/>
          <w:szCs w:val="24"/>
        </w:rPr>
        <w:t>), anti-</w:t>
      </w:r>
      <w:proofErr w:type="spellStart"/>
      <w:r w:rsidRPr="00232CB7">
        <w:rPr>
          <w:rFonts w:ascii="Arial" w:eastAsia="Calibri" w:hAnsi="Arial" w:cs="Arial"/>
          <w:sz w:val="24"/>
          <w:szCs w:val="24"/>
        </w:rPr>
        <w:t>Brg1</w:t>
      </w:r>
      <w:proofErr w:type="spellEnd"/>
      <w:r w:rsidRPr="00232CB7">
        <w:rPr>
          <w:rFonts w:ascii="Arial" w:eastAsia="Calibri" w:hAnsi="Arial" w:cs="Arial"/>
          <w:sz w:val="24"/>
          <w:szCs w:val="24"/>
        </w:rPr>
        <w:t xml:space="preserve"> (1:1000, </w:t>
      </w:r>
      <w:r w:rsidR="008D0B0A" w:rsidRPr="008D0B0A">
        <w:rPr>
          <w:rFonts w:ascii="Arial" w:eastAsia="Calibri" w:hAnsi="Arial" w:cs="Arial"/>
          <w:noProof/>
          <w:sz w:val="24"/>
          <w:szCs w:val="24"/>
        </w:rPr>
        <w:t>[2]</w:t>
      </w:r>
      <w:r w:rsidRPr="00232CB7">
        <w:rPr>
          <w:rFonts w:ascii="Arial" w:eastAsia="Calibri" w:hAnsi="Arial" w:cs="Arial"/>
          <w:sz w:val="24"/>
          <w:szCs w:val="24"/>
        </w:rPr>
        <w:t>)</w:t>
      </w:r>
    </w:p>
    <w:p w:rsidR="00EB0296" w:rsidRPr="00232CB7" w:rsidRDefault="00EB0296" w:rsidP="00EB0296">
      <w:pPr>
        <w:spacing w:after="0" w:line="480" w:lineRule="auto"/>
        <w:jc w:val="both"/>
        <w:rPr>
          <w:rFonts w:ascii="Arial" w:eastAsia="Calibri" w:hAnsi="Arial" w:cs="Arial"/>
          <w:sz w:val="24"/>
          <w:szCs w:val="24"/>
        </w:rPr>
      </w:pPr>
    </w:p>
    <w:p w:rsidR="00EB0296" w:rsidRPr="00232CB7" w:rsidRDefault="00EB0296" w:rsidP="00EB0296">
      <w:pPr>
        <w:spacing w:after="0" w:line="480" w:lineRule="auto"/>
        <w:jc w:val="both"/>
        <w:rPr>
          <w:rFonts w:ascii="Arial" w:eastAsia="Calibri" w:hAnsi="Arial" w:cs="Arial"/>
          <w:b/>
          <w:sz w:val="24"/>
          <w:szCs w:val="24"/>
        </w:rPr>
      </w:pPr>
      <w:r w:rsidRPr="00232CB7">
        <w:rPr>
          <w:rFonts w:ascii="Arial" w:eastAsia="Calibri" w:hAnsi="Arial" w:cs="Arial"/>
          <w:b/>
          <w:sz w:val="24"/>
          <w:szCs w:val="24"/>
        </w:rPr>
        <w:t>Affinity purification and sample preparation</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sz w:val="24"/>
          <w:szCs w:val="24"/>
        </w:rPr>
        <w:t xml:space="preserve">Frozen cell pellets from ~500 ml of vegetatively growing </w:t>
      </w:r>
      <w:r w:rsidRPr="00232CB7">
        <w:rPr>
          <w:rFonts w:ascii="Arial" w:eastAsia="Calibri" w:hAnsi="Arial" w:cs="Arial"/>
          <w:i/>
          <w:sz w:val="24"/>
          <w:szCs w:val="24"/>
        </w:rPr>
        <w:t xml:space="preserve">T. </w:t>
      </w:r>
      <w:proofErr w:type="spellStart"/>
      <w:r w:rsidRPr="00232CB7">
        <w:rPr>
          <w:rFonts w:ascii="Arial" w:eastAsia="Calibri" w:hAnsi="Arial" w:cs="Arial"/>
          <w:i/>
          <w:sz w:val="24"/>
          <w:szCs w:val="24"/>
        </w:rPr>
        <w:t>thermophila</w:t>
      </w:r>
      <w:proofErr w:type="spellEnd"/>
      <w:r w:rsidRPr="00232CB7">
        <w:rPr>
          <w:rFonts w:ascii="Arial" w:eastAsia="Calibri" w:hAnsi="Arial" w:cs="Arial"/>
          <w:sz w:val="24"/>
          <w:szCs w:val="24"/>
        </w:rPr>
        <w:t xml:space="preserve"> harvested at a density of 3 × 10</w:t>
      </w:r>
      <w:r w:rsidRPr="00232CB7">
        <w:rPr>
          <w:rFonts w:ascii="Arial" w:eastAsia="Calibri" w:hAnsi="Arial" w:cs="Arial"/>
          <w:sz w:val="24"/>
          <w:szCs w:val="24"/>
          <w:vertAlign w:val="superscript"/>
        </w:rPr>
        <w:t>5</w:t>
      </w:r>
      <w:r w:rsidRPr="00232CB7">
        <w:rPr>
          <w:rFonts w:ascii="Arial" w:eastAsia="Calibri" w:hAnsi="Arial" w:cs="Arial"/>
          <w:sz w:val="24"/>
          <w:szCs w:val="24"/>
        </w:rPr>
        <w:t xml:space="preserve"> cells/ml were used. The pellets were thawed and re-suspended in 10 mM Tris–</w:t>
      </w:r>
      <w:proofErr w:type="spellStart"/>
      <w:r w:rsidRPr="00232CB7">
        <w:rPr>
          <w:rFonts w:ascii="Arial" w:eastAsia="Calibri" w:hAnsi="Arial" w:cs="Arial"/>
          <w:sz w:val="24"/>
          <w:szCs w:val="24"/>
        </w:rPr>
        <w:t>HCl</w:t>
      </w:r>
      <w:proofErr w:type="spellEnd"/>
      <w:r w:rsidRPr="00232CB7">
        <w:rPr>
          <w:rFonts w:ascii="Arial" w:eastAsia="Calibri" w:hAnsi="Arial" w:cs="Arial"/>
          <w:sz w:val="24"/>
          <w:szCs w:val="24"/>
        </w:rPr>
        <w:t xml:space="preserve"> (pH 7.5), 1 mM </w:t>
      </w:r>
      <w:proofErr w:type="spellStart"/>
      <w:r w:rsidRPr="00232CB7">
        <w:rPr>
          <w:rFonts w:ascii="Arial" w:eastAsia="Calibri" w:hAnsi="Arial" w:cs="Arial"/>
          <w:sz w:val="24"/>
          <w:szCs w:val="24"/>
        </w:rPr>
        <w:t>MgCl</w:t>
      </w:r>
      <w:r w:rsidRPr="00232CB7">
        <w:rPr>
          <w:rFonts w:ascii="Arial" w:eastAsia="Calibri" w:hAnsi="Arial" w:cs="Arial"/>
          <w:sz w:val="24"/>
          <w:szCs w:val="24"/>
          <w:vertAlign w:val="subscript"/>
        </w:rPr>
        <w:t>2</w:t>
      </w:r>
      <w:proofErr w:type="spellEnd"/>
      <w:r w:rsidRPr="00232CB7">
        <w:rPr>
          <w:rFonts w:ascii="Arial" w:eastAsia="Calibri" w:hAnsi="Arial" w:cs="Arial"/>
          <w:sz w:val="24"/>
          <w:szCs w:val="24"/>
        </w:rPr>
        <w:t xml:space="preserve">, 300 mM </w:t>
      </w:r>
      <w:proofErr w:type="spellStart"/>
      <w:r w:rsidRPr="00232CB7">
        <w:rPr>
          <w:rFonts w:ascii="Arial" w:eastAsia="Calibri" w:hAnsi="Arial" w:cs="Arial"/>
          <w:sz w:val="24"/>
          <w:szCs w:val="24"/>
        </w:rPr>
        <w:t>NaCl</w:t>
      </w:r>
      <w:proofErr w:type="spellEnd"/>
      <w:r w:rsidRPr="00232CB7">
        <w:rPr>
          <w:rFonts w:ascii="Arial" w:eastAsia="Calibri" w:hAnsi="Arial" w:cs="Arial"/>
          <w:sz w:val="24"/>
          <w:szCs w:val="24"/>
        </w:rPr>
        <w:t xml:space="preserve"> and 0.2% </w:t>
      </w:r>
      <w:proofErr w:type="spellStart"/>
      <w:r w:rsidRPr="00232CB7">
        <w:rPr>
          <w:rFonts w:ascii="Arial" w:eastAsia="Calibri" w:hAnsi="Arial" w:cs="Arial"/>
          <w:sz w:val="24"/>
          <w:szCs w:val="24"/>
        </w:rPr>
        <w:t>NP40</w:t>
      </w:r>
      <w:proofErr w:type="spellEnd"/>
      <w:r w:rsidRPr="00232CB7">
        <w:rPr>
          <w:rFonts w:ascii="Arial" w:eastAsia="Calibri" w:hAnsi="Arial" w:cs="Arial"/>
          <w:sz w:val="24"/>
          <w:szCs w:val="24"/>
        </w:rPr>
        <w:t xml:space="preserve"> plus yeast protease inhibitors (Sigma). 500 units of </w:t>
      </w:r>
      <w:proofErr w:type="spellStart"/>
      <w:r w:rsidRPr="00232CB7">
        <w:rPr>
          <w:rFonts w:ascii="Arial" w:eastAsia="Calibri" w:hAnsi="Arial" w:cs="Arial"/>
          <w:sz w:val="24"/>
          <w:szCs w:val="24"/>
        </w:rPr>
        <w:t>benzonase</w:t>
      </w:r>
      <w:proofErr w:type="spellEnd"/>
      <w:r w:rsidRPr="00232CB7">
        <w:rPr>
          <w:rFonts w:ascii="Arial" w:eastAsia="Calibri" w:hAnsi="Arial" w:cs="Arial"/>
          <w:sz w:val="24"/>
          <w:szCs w:val="24"/>
        </w:rPr>
        <w:t xml:space="preserve"> nuclease (Sigma </w:t>
      </w:r>
      <w:proofErr w:type="spellStart"/>
      <w:r w:rsidRPr="00232CB7">
        <w:rPr>
          <w:rFonts w:ascii="Arial" w:eastAsia="Calibri" w:hAnsi="Arial" w:cs="Arial"/>
          <w:sz w:val="24"/>
          <w:szCs w:val="24"/>
        </w:rPr>
        <w:t>E8263</w:t>
      </w:r>
      <w:proofErr w:type="spellEnd"/>
      <w:r w:rsidRPr="00232CB7">
        <w:rPr>
          <w:rFonts w:ascii="Arial" w:eastAsia="Calibri" w:hAnsi="Arial" w:cs="Arial"/>
          <w:sz w:val="24"/>
          <w:szCs w:val="24"/>
        </w:rPr>
        <w:t xml:space="preserve">) were added and extracts were incubated for 30 min at </w:t>
      </w:r>
      <w:proofErr w:type="spellStart"/>
      <w:r w:rsidRPr="00232CB7">
        <w:rPr>
          <w:rFonts w:ascii="Arial" w:eastAsia="Calibri" w:hAnsi="Arial" w:cs="Arial"/>
          <w:sz w:val="24"/>
          <w:szCs w:val="24"/>
        </w:rPr>
        <w:t>4°C</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WCEs</w:t>
      </w:r>
      <w:proofErr w:type="spellEnd"/>
      <w:r w:rsidRPr="00232CB7">
        <w:rPr>
          <w:rFonts w:ascii="Arial" w:eastAsia="Calibri" w:hAnsi="Arial" w:cs="Arial"/>
          <w:sz w:val="24"/>
          <w:szCs w:val="24"/>
        </w:rPr>
        <w:t xml:space="preserve"> were clarified by centrifugation at </w:t>
      </w:r>
      <w:proofErr w:type="spellStart"/>
      <w:r w:rsidRPr="00232CB7">
        <w:rPr>
          <w:rFonts w:ascii="Arial" w:eastAsia="Calibri" w:hAnsi="Arial" w:cs="Arial"/>
          <w:sz w:val="24"/>
          <w:szCs w:val="24"/>
        </w:rPr>
        <w:t>16,000×g</w:t>
      </w:r>
      <w:proofErr w:type="spellEnd"/>
      <w:r w:rsidRPr="00232CB7">
        <w:rPr>
          <w:rFonts w:ascii="Arial" w:eastAsia="Calibri" w:hAnsi="Arial" w:cs="Arial"/>
          <w:sz w:val="24"/>
          <w:szCs w:val="24"/>
        </w:rPr>
        <w:t xml:space="preserve"> with soluble material incubated for 4 h in the presence of 50 </w:t>
      </w:r>
      <w:proofErr w:type="spellStart"/>
      <w:r w:rsidRPr="00232CB7">
        <w:rPr>
          <w:rFonts w:ascii="Arial" w:eastAsia="Calibri" w:hAnsi="Arial" w:cs="Arial"/>
          <w:sz w:val="24"/>
          <w:szCs w:val="24"/>
        </w:rPr>
        <w:t>μl</w:t>
      </w:r>
      <w:proofErr w:type="spellEnd"/>
      <w:r w:rsidRPr="00232CB7">
        <w:rPr>
          <w:rFonts w:ascii="Arial" w:eastAsia="Calibri" w:hAnsi="Arial" w:cs="Arial"/>
          <w:sz w:val="24"/>
          <w:szCs w:val="24"/>
        </w:rPr>
        <w:t xml:space="preserve"> of packed </w:t>
      </w:r>
      <w:proofErr w:type="spellStart"/>
      <w:r w:rsidRPr="00232CB7">
        <w:rPr>
          <w:rFonts w:ascii="Arial" w:eastAsia="Calibri" w:hAnsi="Arial" w:cs="Arial"/>
          <w:sz w:val="24"/>
          <w:szCs w:val="24"/>
        </w:rPr>
        <w:t>M2</w:t>
      </w:r>
      <w:proofErr w:type="spellEnd"/>
      <w:r w:rsidRPr="00232CB7">
        <w:rPr>
          <w:rFonts w:ascii="Arial" w:eastAsia="Calibri" w:hAnsi="Arial" w:cs="Arial"/>
          <w:sz w:val="24"/>
          <w:szCs w:val="24"/>
        </w:rPr>
        <w:t xml:space="preserve">-agarose (Sigma) and incubated at </w:t>
      </w:r>
      <w:proofErr w:type="spellStart"/>
      <w:r w:rsidRPr="00232CB7">
        <w:rPr>
          <w:rFonts w:ascii="Arial" w:eastAsia="Calibri" w:hAnsi="Arial" w:cs="Arial"/>
          <w:sz w:val="24"/>
          <w:szCs w:val="24"/>
        </w:rPr>
        <w:t>4°C</w:t>
      </w:r>
      <w:proofErr w:type="spellEnd"/>
      <w:r w:rsidRPr="00232CB7">
        <w:rPr>
          <w:rFonts w:ascii="Arial" w:eastAsia="Calibri" w:hAnsi="Arial" w:cs="Arial"/>
          <w:sz w:val="24"/>
          <w:szCs w:val="24"/>
        </w:rPr>
        <w:t xml:space="preserve"> for 3 h. The </w:t>
      </w:r>
      <w:proofErr w:type="spellStart"/>
      <w:r w:rsidRPr="00232CB7">
        <w:rPr>
          <w:rFonts w:ascii="Arial" w:eastAsia="Calibri" w:hAnsi="Arial" w:cs="Arial"/>
          <w:sz w:val="24"/>
          <w:szCs w:val="24"/>
        </w:rPr>
        <w:t>M2</w:t>
      </w:r>
      <w:proofErr w:type="spellEnd"/>
      <w:r w:rsidRPr="00232CB7">
        <w:rPr>
          <w:rFonts w:ascii="Arial" w:eastAsia="Calibri" w:hAnsi="Arial" w:cs="Arial"/>
          <w:sz w:val="24"/>
          <w:szCs w:val="24"/>
        </w:rPr>
        <w:t xml:space="preserve">-agarose was washed once with 10 ml </w:t>
      </w:r>
      <w:proofErr w:type="spellStart"/>
      <w:r w:rsidRPr="00232CB7">
        <w:rPr>
          <w:rFonts w:ascii="Arial" w:eastAsia="Calibri" w:hAnsi="Arial" w:cs="Arial"/>
          <w:sz w:val="24"/>
          <w:szCs w:val="24"/>
        </w:rPr>
        <w:t>IPP300</w:t>
      </w:r>
      <w:proofErr w:type="spellEnd"/>
      <w:r w:rsidRPr="00232CB7">
        <w:rPr>
          <w:rFonts w:ascii="Arial" w:eastAsia="Calibri" w:hAnsi="Arial" w:cs="Arial"/>
          <w:sz w:val="24"/>
          <w:szCs w:val="24"/>
        </w:rPr>
        <w:t xml:space="preserve"> (10 mM Tris–</w:t>
      </w:r>
      <w:proofErr w:type="spellStart"/>
      <w:r w:rsidRPr="00232CB7">
        <w:rPr>
          <w:rFonts w:ascii="Arial" w:eastAsia="Calibri" w:hAnsi="Arial" w:cs="Arial"/>
          <w:sz w:val="24"/>
          <w:szCs w:val="24"/>
        </w:rPr>
        <w:t>HCl</w:t>
      </w:r>
      <w:proofErr w:type="spellEnd"/>
      <w:r w:rsidRPr="00232CB7">
        <w:rPr>
          <w:rFonts w:ascii="Arial" w:eastAsia="Calibri" w:hAnsi="Arial" w:cs="Arial"/>
          <w:sz w:val="24"/>
          <w:szCs w:val="24"/>
        </w:rPr>
        <w:t xml:space="preserve"> pH 8.0, 300 mM </w:t>
      </w:r>
      <w:proofErr w:type="spellStart"/>
      <w:r w:rsidRPr="00232CB7">
        <w:rPr>
          <w:rFonts w:ascii="Arial" w:eastAsia="Calibri" w:hAnsi="Arial" w:cs="Arial"/>
          <w:sz w:val="24"/>
          <w:szCs w:val="24"/>
        </w:rPr>
        <w:t>NaCl</w:t>
      </w:r>
      <w:proofErr w:type="spellEnd"/>
      <w:r w:rsidRPr="00232CB7">
        <w:rPr>
          <w:rFonts w:ascii="Arial" w:eastAsia="Calibri" w:hAnsi="Arial" w:cs="Arial"/>
          <w:sz w:val="24"/>
          <w:szCs w:val="24"/>
        </w:rPr>
        <w:t xml:space="preserve">, 0.1% </w:t>
      </w:r>
      <w:proofErr w:type="spellStart"/>
      <w:r w:rsidRPr="00232CB7">
        <w:rPr>
          <w:rFonts w:ascii="Arial" w:eastAsia="Calibri" w:hAnsi="Arial" w:cs="Arial"/>
          <w:sz w:val="24"/>
          <w:szCs w:val="24"/>
        </w:rPr>
        <w:t>NP40</w:t>
      </w:r>
      <w:proofErr w:type="spellEnd"/>
      <w:r w:rsidRPr="00232CB7">
        <w:rPr>
          <w:rFonts w:ascii="Arial" w:eastAsia="Calibri" w:hAnsi="Arial" w:cs="Arial"/>
          <w:sz w:val="24"/>
          <w:szCs w:val="24"/>
        </w:rPr>
        <w:t xml:space="preserve">), two times with </w:t>
      </w:r>
      <w:proofErr w:type="spellStart"/>
      <w:r w:rsidRPr="00232CB7">
        <w:rPr>
          <w:rFonts w:ascii="Arial" w:eastAsia="Calibri" w:hAnsi="Arial" w:cs="Arial"/>
          <w:sz w:val="24"/>
          <w:szCs w:val="24"/>
        </w:rPr>
        <w:t>5mL</w:t>
      </w:r>
      <w:proofErr w:type="spellEnd"/>
      <w:r w:rsidRPr="00232CB7">
        <w:rPr>
          <w:rFonts w:ascii="Arial" w:eastAsia="Calibri" w:hAnsi="Arial" w:cs="Arial"/>
          <w:sz w:val="24"/>
          <w:szCs w:val="24"/>
        </w:rPr>
        <w:t xml:space="preserve"> of </w:t>
      </w:r>
      <w:proofErr w:type="spellStart"/>
      <w:r w:rsidRPr="00232CB7">
        <w:rPr>
          <w:rFonts w:ascii="Arial" w:eastAsia="Calibri" w:hAnsi="Arial" w:cs="Arial"/>
          <w:sz w:val="24"/>
          <w:szCs w:val="24"/>
        </w:rPr>
        <w:t>IP100</w:t>
      </w:r>
      <w:proofErr w:type="spellEnd"/>
      <w:r w:rsidRPr="00232CB7">
        <w:rPr>
          <w:rFonts w:ascii="Arial" w:eastAsia="Calibri" w:hAnsi="Arial" w:cs="Arial"/>
          <w:sz w:val="24"/>
          <w:szCs w:val="24"/>
        </w:rPr>
        <w:t xml:space="preserve"> buffer (10 mM Tris–</w:t>
      </w:r>
      <w:proofErr w:type="spellStart"/>
      <w:r w:rsidRPr="00232CB7">
        <w:rPr>
          <w:rFonts w:ascii="Arial" w:eastAsia="Calibri" w:hAnsi="Arial" w:cs="Arial"/>
          <w:sz w:val="24"/>
          <w:szCs w:val="24"/>
        </w:rPr>
        <w:t>HCl</w:t>
      </w:r>
      <w:proofErr w:type="spellEnd"/>
      <w:r w:rsidRPr="00232CB7">
        <w:rPr>
          <w:rFonts w:ascii="Arial" w:eastAsia="Calibri" w:hAnsi="Arial" w:cs="Arial"/>
          <w:sz w:val="24"/>
          <w:szCs w:val="24"/>
        </w:rPr>
        <w:t xml:space="preserve"> pH 8.0, 100 mM </w:t>
      </w:r>
      <w:proofErr w:type="spellStart"/>
      <w:r w:rsidRPr="00232CB7">
        <w:rPr>
          <w:rFonts w:ascii="Arial" w:eastAsia="Calibri" w:hAnsi="Arial" w:cs="Arial"/>
          <w:sz w:val="24"/>
          <w:szCs w:val="24"/>
        </w:rPr>
        <w:t>NaCl</w:t>
      </w:r>
      <w:proofErr w:type="spellEnd"/>
      <w:r w:rsidRPr="00232CB7">
        <w:rPr>
          <w:rFonts w:ascii="Arial" w:eastAsia="Calibri" w:hAnsi="Arial" w:cs="Arial"/>
          <w:sz w:val="24"/>
          <w:szCs w:val="24"/>
        </w:rPr>
        <w:t xml:space="preserve">, 0.1% </w:t>
      </w:r>
      <w:proofErr w:type="spellStart"/>
      <w:r w:rsidRPr="00232CB7">
        <w:rPr>
          <w:rFonts w:ascii="Arial" w:eastAsia="Calibri" w:hAnsi="Arial" w:cs="Arial"/>
          <w:sz w:val="24"/>
          <w:szCs w:val="24"/>
        </w:rPr>
        <w:t>NP40</w:t>
      </w:r>
      <w:proofErr w:type="spellEnd"/>
      <w:r w:rsidRPr="00232CB7">
        <w:rPr>
          <w:rFonts w:ascii="Arial" w:eastAsia="Calibri" w:hAnsi="Arial" w:cs="Arial"/>
          <w:sz w:val="24"/>
          <w:szCs w:val="24"/>
        </w:rPr>
        <w:t xml:space="preserve">), and two times with </w:t>
      </w:r>
      <w:proofErr w:type="spellStart"/>
      <w:r w:rsidRPr="00232CB7">
        <w:rPr>
          <w:rFonts w:ascii="Arial" w:eastAsia="Calibri" w:hAnsi="Arial" w:cs="Arial"/>
          <w:sz w:val="24"/>
          <w:szCs w:val="24"/>
        </w:rPr>
        <w:t>5mL</w:t>
      </w:r>
      <w:proofErr w:type="spellEnd"/>
      <w:r w:rsidRPr="00232CB7">
        <w:rPr>
          <w:rFonts w:ascii="Arial" w:eastAsia="Calibri" w:hAnsi="Arial" w:cs="Arial"/>
          <w:sz w:val="24"/>
          <w:szCs w:val="24"/>
        </w:rPr>
        <w:t xml:space="preserve"> of </w:t>
      </w:r>
      <w:proofErr w:type="spellStart"/>
      <w:r w:rsidRPr="00232CB7">
        <w:rPr>
          <w:rFonts w:ascii="Arial" w:eastAsia="Calibri" w:hAnsi="Arial" w:cs="Arial"/>
          <w:sz w:val="24"/>
          <w:szCs w:val="24"/>
        </w:rPr>
        <w:t>IP100</w:t>
      </w:r>
      <w:proofErr w:type="spellEnd"/>
      <w:r w:rsidRPr="00232CB7">
        <w:rPr>
          <w:rFonts w:ascii="Arial" w:eastAsia="Calibri" w:hAnsi="Arial" w:cs="Arial"/>
          <w:sz w:val="24"/>
          <w:szCs w:val="24"/>
        </w:rPr>
        <w:t xml:space="preserve"> buffer without detergent (10 mM Tris–</w:t>
      </w:r>
      <w:proofErr w:type="spellStart"/>
      <w:r w:rsidRPr="00232CB7">
        <w:rPr>
          <w:rFonts w:ascii="Arial" w:eastAsia="Calibri" w:hAnsi="Arial" w:cs="Arial"/>
          <w:sz w:val="24"/>
          <w:szCs w:val="24"/>
        </w:rPr>
        <w:t>HCl</w:t>
      </w:r>
      <w:proofErr w:type="spellEnd"/>
      <w:r w:rsidRPr="00232CB7">
        <w:rPr>
          <w:rFonts w:ascii="Arial" w:eastAsia="Calibri" w:hAnsi="Arial" w:cs="Arial"/>
          <w:sz w:val="24"/>
          <w:szCs w:val="24"/>
        </w:rPr>
        <w:t xml:space="preserve"> pH 8.0, 100 mM </w:t>
      </w:r>
      <w:proofErr w:type="spellStart"/>
      <w:r w:rsidRPr="00232CB7">
        <w:rPr>
          <w:rFonts w:ascii="Arial" w:eastAsia="Calibri" w:hAnsi="Arial" w:cs="Arial"/>
          <w:sz w:val="24"/>
          <w:szCs w:val="24"/>
        </w:rPr>
        <w:t>NaCl</w:t>
      </w:r>
      <w:proofErr w:type="spellEnd"/>
      <w:r w:rsidRPr="00232CB7">
        <w:rPr>
          <w:rFonts w:ascii="Arial" w:eastAsia="Calibri" w:hAnsi="Arial" w:cs="Arial"/>
          <w:sz w:val="24"/>
          <w:szCs w:val="24"/>
        </w:rPr>
        <w:t xml:space="preserve">). Elution was performed with 500 </w:t>
      </w:r>
      <w:proofErr w:type="spellStart"/>
      <w:r w:rsidRPr="00232CB7">
        <w:rPr>
          <w:rFonts w:ascii="Arial" w:eastAsia="Calibri" w:hAnsi="Arial" w:cs="Arial"/>
          <w:sz w:val="24"/>
          <w:szCs w:val="24"/>
        </w:rPr>
        <w:t>ul</w:t>
      </w:r>
      <w:proofErr w:type="spellEnd"/>
      <w:r w:rsidRPr="00232CB7">
        <w:rPr>
          <w:rFonts w:ascii="Arial" w:eastAsia="Calibri" w:hAnsi="Arial" w:cs="Arial"/>
          <w:sz w:val="24"/>
          <w:szCs w:val="24"/>
        </w:rPr>
        <w:t xml:space="preserve"> of 0.5 M </w:t>
      </w:r>
      <w:proofErr w:type="spellStart"/>
      <w:r w:rsidRPr="00232CB7">
        <w:rPr>
          <w:rFonts w:ascii="Arial" w:eastAsia="Calibri" w:hAnsi="Arial" w:cs="Arial"/>
          <w:sz w:val="24"/>
          <w:szCs w:val="24"/>
        </w:rPr>
        <w:t>NH</w:t>
      </w:r>
      <w:r w:rsidRPr="00232CB7">
        <w:rPr>
          <w:rFonts w:ascii="Arial" w:eastAsia="Calibri" w:hAnsi="Arial" w:cs="Arial"/>
          <w:sz w:val="24"/>
          <w:szCs w:val="24"/>
          <w:vertAlign w:val="subscript"/>
        </w:rPr>
        <w:t>4</w:t>
      </w:r>
      <w:r w:rsidRPr="00232CB7">
        <w:rPr>
          <w:rFonts w:ascii="Arial" w:eastAsia="Calibri" w:hAnsi="Arial" w:cs="Arial"/>
          <w:sz w:val="24"/>
          <w:szCs w:val="24"/>
        </w:rPr>
        <w:t>OH</w:t>
      </w:r>
      <w:proofErr w:type="spellEnd"/>
      <w:r w:rsidRPr="00232CB7">
        <w:rPr>
          <w:rFonts w:ascii="Arial" w:eastAsia="Calibri" w:hAnsi="Arial" w:cs="Arial"/>
          <w:sz w:val="24"/>
          <w:szCs w:val="24"/>
        </w:rPr>
        <w:t xml:space="preserve"> rotating for 20 minutes at room temperature. Protein eluates </w:t>
      </w:r>
      <w:proofErr w:type="gramStart"/>
      <w:r w:rsidRPr="00232CB7">
        <w:rPr>
          <w:rFonts w:ascii="Arial" w:eastAsia="Calibri" w:hAnsi="Arial" w:cs="Arial"/>
          <w:sz w:val="24"/>
          <w:szCs w:val="24"/>
        </w:rPr>
        <w:t>were  prepared</w:t>
      </w:r>
      <w:proofErr w:type="gramEnd"/>
      <w:r w:rsidRPr="00232CB7">
        <w:rPr>
          <w:rFonts w:ascii="Arial" w:eastAsia="Calibri" w:hAnsi="Arial" w:cs="Arial"/>
          <w:sz w:val="24"/>
          <w:szCs w:val="24"/>
        </w:rPr>
        <w:t xml:space="preserve"> for mass spectrometry acquisition as </w:t>
      </w:r>
      <w:r w:rsidRPr="00232CB7">
        <w:rPr>
          <w:rFonts w:ascii="Arial" w:eastAsia="Calibri" w:hAnsi="Arial" w:cs="Arial"/>
          <w:sz w:val="24"/>
          <w:szCs w:val="24"/>
        </w:rPr>
        <w:lastRenderedPageBreak/>
        <w:t xml:space="preserve">previously described </w:t>
      </w:r>
      <w:r w:rsidR="008D0B0A" w:rsidRPr="008D0B0A">
        <w:rPr>
          <w:rFonts w:ascii="Arial" w:eastAsia="Calibri" w:hAnsi="Arial" w:cs="Arial"/>
          <w:noProof/>
          <w:sz w:val="24"/>
          <w:szCs w:val="24"/>
        </w:rPr>
        <w:t>[3]</w:t>
      </w:r>
      <w:r w:rsidRPr="00232CB7">
        <w:rPr>
          <w:rFonts w:ascii="Arial" w:eastAsia="Calibri" w:hAnsi="Arial" w:cs="Arial"/>
          <w:sz w:val="24"/>
          <w:szCs w:val="24"/>
        </w:rPr>
        <w:t xml:space="preserve">. Briefly, the eluates were dried using a </w:t>
      </w:r>
      <w:proofErr w:type="spellStart"/>
      <w:r w:rsidRPr="00232CB7">
        <w:rPr>
          <w:rFonts w:ascii="Arial" w:eastAsia="Calibri" w:hAnsi="Arial" w:cs="Arial"/>
          <w:sz w:val="24"/>
          <w:szCs w:val="24"/>
        </w:rPr>
        <w:t>speedvac</w:t>
      </w:r>
      <w:proofErr w:type="spellEnd"/>
      <w:r w:rsidRPr="00232CB7">
        <w:rPr>
          <w:rFonts w:ascii="Arial" w:eastAsia="Calibri" w:hAnsi="Arial" w:cs="Arial"/>
          <w:sz w:val="24"/>
          <w:szCs w:val="24"/>
        </w:rPr>
        <w:t xml:space="preserve"> and </w:t>
      </w:r>
      <w:proofErr w:type="spellStart"/>
      <w:r w:rsidRPr="00232CB7">
        <w:rPr>
          <w:rFonts w:ascii="Arial" w:eastAsia="Calibri" w:hAnsi="Arial" w:cs="Arial"/>
          <w:sz w:val="24"/>
          <w:szCs w:val="24"/>
        </w:rPr>
        <w:t>resuspended</w:t>
      </w:r>
      <w:proofErr w:type="spellEnd"/>
      <w:r w:rsidRPr="00232CB7">
        <w:rPr>
          <w:rFonts w:ascii="Arial" w:eastAsia="Calibri" w:hAnsi="Arial" w:cs="Arial"/>
          <w:sz w:val="24"/>
          <w:szCs w:val="24"/>
        </w:rPr>
        <w:t xml:space="preserve"> in 10 </w:t>
      </w:r>
      <w:proofErr w:type="spellStart"/>
      <w:r w:rsidRPr="00232CB7">
        <w:rPr>
          <w:rFonts w:ascii="Arial" w:eastAsia="Calibri" w:hAnsi="Arial" w:cs="Arial"/>
          <w:sz w:val="24"/>
          <w:szCs w:val="24"/>
        </w:rPr>
        <w:t>μL</w:t>
      </w:r>
      <w:proofErr w:type="spellEnd"/>
      <w:r w:rsidRPr="00232CB7">
        <w:rPr>
          <w:rFonts w:ascii="Arial" w:eastAsia="Calibri" w:hAnsi="Arial" w:cs="Arial"/>
          <w:sz w:val="24"/>
          <w:szCs w:val="24"/>
        </w:rPr>
        <w:t xml:space="preserve"> of 20 mM Tris-</w:t>
      </w:r>
      <w:proofErr w:type="spellStart"/>
      <w:r w:rsidRPr="00232CB7">
        <w:rPr>
          <w:rFonts w:ascii="Arial" w:eastAsia="Calibri" w:hAnsi="Arial" w:cs="Arial"/>
          <w:sz w:val="24"/>
          <w:szCs w:val="24"/>
        </w:rPr>
        <w:t>HCl</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pH8</w:t>
      </w:r>
      <w:proofErr w:type="spellEnd"/>
      <w:r w:rsidRPr="00232CB7">
        <w:rPr>
          <w:rFonts w:ascii="Arial" w:eastAsia="Calibri" w:hAnsi="Arial" w:cs="Arial"/>
          <w:sz w:val="24"/>
          <w:szCs w:val="24"/>
        </w:rPr>
        <w:t xml:space="preserve"> before being digested with 0.75 </w:t>
      </w:r>
      <w:proofErr w:type="spellStart"/>
      <w:r w:rsidRPr="00232CB7">
        <w:rPr>
          <w:rFonts w:ascii="Arial" w:eastAsia="Calibri" w:hAnsi="Arial" w:cs="Arial"/>
          <w:sz w:val="24"/>
          <w:szCs w:val="24"/>
        </w:rPr>
        <w:t>μg</w:t>
      </w:r>
      <w:proofErr w:type="spellEnd"/>
      <w:r w:rsidRPr="00232CB7">
        <w:rPr>
          <w:rFonts w:ascii="Arial" w:eastAsia="Calibri" w:hAnsi="Arial" w:cs="Arial"/>
          <w:sz w:val="24"/>
          <w:szCs w:val="24"/>
        </w:rPr>
        <w:t xml:space="preserve"> of trypsin (Sigma) for ~ 15 hours at </w:t>
      </w:r>
      <w:proofErr w:type="spellStart"/>
      <w:r w:rsidRPr="00232CB7">
        <w:rPr>
          <w:rFonts w:ascii="Arial" w:eastAsia="Calibri" w:hAnsi="Arial" w:cs="Arial"/>
          <w:sz w:val="24"/>
          <w:szCs w:val="24"/>
        </w:rPr>
        <w:t>37°C</w:t>
      </w:r>
      <w:proofErr w:type="spellEnd"/>
      <w:r w:rsidRPr="00232CB7">
        <w:rPr>
          <w:rFonts w:ascii="Arial" w:eastAsia="Calibri" w:hAnsi="Arial" w:cs="Arial"/>
          <w:sz w:val="24"/>
          <w:szCs w:val="24"/>
        </w:rPr>
        <w:t xml:space="preserve"> with mild agitation. An extra 0.25 </w:t>
      </w:r>
      <w:proofErr w:type="spellStart"/>
      <w:r w:rsidRPr="00232CB7">
        <w:rPr>
          <w:rFonts w:ascii="Arial" w:eastAsia="Calibri" w:hAnsi="Arial" w:cs="Arial"/>
          <w:sz w:val="24"/>
          <w:szCs w:val="24"/>
        </w:rPr>
        <w:t>μg</w:t>
      </w:r>
      <w:proofErr w:type="spellEnd"/>
      <w:r w:rsidRPr="00232CB7">
        <w:rPr>
          <w:rFonts w:ascii="Arial" w:eastAsia="Calibri" w:hAnsi="Arial" w:cs="Arial"/>
          <w:sz w:val="24"/>
          <w:szCs w:val="24"/>
        </w:rPr>
        <w:t xml:space="preserve"> of trypsin was added to each sample and they were incubated for an additional 3 h. Samples were acidified to a final concentration of 2% acetic acid and stored at -</w:t>
      </w:r>
      <w:proofErr w:type="spellStart"/>
      <w:r w:rsidRPr="00232CB7">
        <w:rPr>
          <w:rFonts w:ascii="Arial" w:eastAsia="Calibri" w:hAnsi="Arial" w:cs="Arial"/>
          <w:sz w:val="24"/>
          <w:szCs w:val="24"/>
        </w:rPr>
        <w:t>80°C</w:t>
      </w:r>
      <w:proofErr w:type="spellEnd"/>
      <w:r w:rsidRPr="00232CB7">
        <w:rPr>
          <w:rFonts w:ascii="Arial" w:eastAsia="Calibri" w:hAnsi="Arial" w:cs="Arial"/>
          <w:sz w:val="24"/>
          <w:szCs w:val="24"/>
        </w:rPr>
        <w:t xml:space="preserve"> until their acquisition on a mass spectrometer. </w:t>
      </w:r>
    </w:p>
    <w:p w:rsidR="00EB0296" w:rsidRPr="00232CB7" w:rsidRDefault="00EB0296" w:rsidP="00EB0296">
      <w:pPr>
        <w:spacing w:after="0" w:line="480" w:lineRule="auto"/>
        <w:jc w:val="both"/>
        <w:rPr>
          <w:rFonts w:ascii="Arial" w:eastAsia="Calibri" w:hAnsi="Arial" w:cs="Arial"/>
          <w:b/>
          <w:sz w:val="24"/>
          <w:szCs w:val="24"/>
          <w:lang w:val="en-US"/>
        </w:rPr>
      </w:pPr>
    </w:p>
    <w:p w:rsidR="00EB0296" w:rsidRPr="00232CB7" w:rsidRDefault="00EB0296" w:rsidP="00EB0296">
      <w:pPr>
        <w:spacing w:after="0" w:line="480" w:lineRule="auto"/>
        <w:jc w:val="both"/>
        <w:rPr>
          <w:rFonts w:ascii="Arial" w:eastAsia="Calibri" w:hAnsi="Arial" w:cs="Arial"/>
          <w:b/>
          <w:sz w:val="24"/>
          <w:szCs w:val="24"/>
          <w:lang w:val="en-US"/>
        </w:rPr>
      </w:pPr>
      <w:r w:rsidRPr="00232CB7">
        <w:rPr>
          <w:rFonts w:ascii="Arial" w:eastAsia="Calibri" w:hAnsi="Arial" w:cs="Arial"/>
          <w:b/>
          <w:sz w:val="24"/>
          <w:szCs w:val="24"/>
          <w:lang w:val="en-US"/>
        </w:rPr>
        <w:t>Experimental design for mass spectrometry experiments</w:t>
      </w:r>
    </w:p>
    <w:p w:rsidR="00EB0296" w:rsidRPr="00232CB7" w:rsidRDefault="00EB0296" w:rsidP="00EB0296">
      <w:pPr>
        <w:spacing w:after="0" w:line="480" w:lineRule="auto"/>
        <w:jc w:val="both"/>
        <w:rPr>
          <w:rFonts w:ascii="Arial" w:eastAsia="Calibri" w:hAnsi="Arial" w:cs="Arial"/>
          <w:sz w:val="24"/>
          <w:szCs w:val="24"/>
          <w:lang w:val="en-US"/>
        </w:rPr>
      </w:pPr>
      <w:r w:rsidRPr="00232CB7">
        <w:rPr>
          <w:rFonts w:ascii="Arial" w:eastAsia="Calibri" w:hAnsi="Arial" w:cs="Arial"/>
          <w:sz w:val="24"/>
          <w:szCs w:val="24"/>
          <w:lang w:val="en-US"/>
        </w:rPr>
        <w:t xml:space="preserve">For each analysis, at least two biological replicates </w:t>
      </w:r>
      <w:proofErr w:type="gramStart"/>
      <w:r w:rsidRPr="00232CB7">
        <w:rPr>
          <w:rFonts w:ascii="Arial" w:eastAsia="Calibri" w:hAnsi="Arial" w:cs="Arial"/>
          <w:sz w:val="24"/>
          <w:szCs w:val="24"/>
          <w:lang w:val="en-US"/>
        </w:rPr>
        <w:t>of each bait</w:t>
      </w:r>
      <w:proofErr w:type="gramEnd"/>
      <w:r w:rsidRPr="00232CB7">
        <w:rPr>
          <w:rFonts w:ascii="Arial" w:eastAsia="Calibri" w:hAnsi="Arial" w:cs="Arial"/>
          <w:sz w:val="24"/>
          <w:szCs w:val="24"/>
          <w:lang w:val="en-US"/>
        </w:rPr>
        <w:t xml:space="preserve"> were processed independently. These were analysed alongside negative controls in each batch of samples processed. </w:t>
      </w:r>
      <w:r w:rsidRPr="00232CB7">
        <w:rPr>
          <w:rFonts w:ascii="Arial" w:eastAsia="Calibri" w:hAnsi="Arial" w:cs="Arial"/>
          <w:i/>
          <w:sz w:val="24"/>
          <w:szCs w:val="24"/>
          <w:lang w:val="en-US"/>
        </w:rPr>
        <w:t>Tetrahymena</w:t>
      </w:r>
      <w:r w:rsidRPr="00232CB7">
        <w:rPr>
          <w:rFonts w:ascii="Arial" w:eastAsia="Calibri" w:hAnsi="Arial" w:cs="Arial"/>
          <w:sz w:val="24"/>
          <w:szCs w:val="24"/>
          <w:lang w:val="en-US"/>
        </w:rPr>
        <w:t xml:space="preserve"> cells expressing no tagged bait (i.e. empty cells) were employed as control. To minimize carry-over issues, extensive washes were performed between each sample (see details for each instrumentation type); and the order of sample acquisition on the mass spectrometer was also reversed for the second biological replicate to avoid systematic bias. On the </w:t>
      </w:r>
      <w:proofErr w:type="spellStart"/>
      <w:r w:rsidRPr="00232CB7">
        <w:rPr>
          <w:rFonts w:ascii="Arial" w:eastAsia="Calibri" w:hAnsi="Arial" w:cs="Arial"/>
          <w:sz w:val="24"/>
          <w:szCs w:val="24"/>
          <w:lang w:val="en-US"/>
        </w:rPr>
        <w:t>LTQ</w:t>
      </w:r>
      <w:proofErr w:type="spellEnd"/>
      <w:r w:rsidRPr="00232CB7">
        <w:rPr>
          <w:rFonts w:ascii="Arial" w:eastAsia="Calibri" w:hAnsi="Arial" w:cs="Arial"/>
          <w:sz w:val="24"/>
          <w:szCs w:val="24"/>
          <w:lang w:val="en-US"/>
        </w:rPr>
        <w:t xml:space="preserve"> mass spectrometer, a freshly made column was used for each sample.</w:t>
      </w:r>
    </w:p>
    <w:p w:rsidR="00EB0296" w:rsidRPr="00232CB7" w:rsidRDefault="00EB0296" w:rsidP="00EB0296">
      <w:pPr>
        <w:spacing w:after="0" w:line="480" w:lineRule="auto"/>
        <w:jc w:val="both"/>
        <w:rPr>
          <w:rFonts w:ascii="Arial" w:eastAsia="Calibri" w:hAnsi="Arial" w:cs="Arial"/>
          <w:b/>
          <w:sz w:val="24"/>
          <w:szCs w:val="24"/>
          <w:lang w:val="en-US"/>
        </w:rPr>
      </w:pPr>
    </w:p>
    <w:p w:rsidR="00EB0296" w:rsidRPr="00232CB7" w:rsidRDefault="00EB0296" w:rsidP="00EB0296">
      <w:pPr>
        <w:spacing w:after="0" w:line="480" w:lineRule="auto"/>
        <w:jc w:val="both"/>
        <w:rPr>
          <w:rFonts w:ascii="Arial" w:eastAsia="Calibri" w:hAnsi="Arial" w:cs="Arial"/>
          <w:b/>
          <w:sz w:val="24"/>
          <w:szCs w:val="24"/>
          <w:lang w:val="en-US"/>
        </w:rPr>
      </w:pPr>
      <w:r w:rsidRPr="00232CB7">
        <w:rPr>
          <w:rFonts w:ascii="Arial" w:eastAsia="Calibri" w:hAnsi="Arial" w:cs="Arial"/>
          <w:b/>
          <w:sz w:val="24"/>
          <w:szCs w:val="24"/>
          <w:lang w:val="en-US"/>
        </w:rPr>
        <w:t>Preparation of HPLC columns for mass spectrometry</w:t>
      </w:r>
    </w:p>
    <w:p w:rsidR="00EB0296" w:rsidRPr="00232CB7" w:rsidRDefault="00EB0296" w:rsidP="00EB0296">
      <w:pPr>
        <w:spacing w:after="0" w:line="480" w:lineRule="auto"/>
        <w:jc w:val="both"/>
        <w:rPr>
          <w:rFonts w:ascii="Arial" w:eastAsia="Calibri" w:hAnsi="Arial" w:cs="Arial"/>
          <w:sz w:val="24"/>
          <w:szCs w:val="24"/>
          <w:lang w:val="en-US"/>
        </w:rPr>
      </w:pPr>
      <w:r w:rsidRPr="00232CB7">
        <w:rPr>
          <w:rFonts w:ascii="Arial" w:eastAsia="Calibri" w:hAnsi="Arial" w:cs="Arial"/>
          <w:sz w:val="24"/>
          <w:szCs w:val="24"/>
          <w:lang w:val="en-US"/>
        </w:rPr>
        <w:t xml:space="preserve">A spray tip was formed on a fused silica capillary column (0.75 </w:t>
      </w:r>
      <w:proofErr w:type="spellStart"/>
      <w:r w:rsidRPr="00232CB7">
        <w:rPr>
          <w:rFonts w:ascii="Arial" w:eastAsia="Calibri" w:hAnsi="Arial" w:cs="Arial"/>
          <w:sz w:val="24"/>
          <w:szCs w:val="24"/>
          <w:lang w:val="en-US"/>
        </w:rPr>
        <w:t>μm</w:t>
      </w:r>
      <w:proofErr w:type="spellEnd"/>
      <w:r w:rsidRPr="00232CB7">
        <w:rPr>
          <w:rFonts w:ascii="Arial" w:eastAsia="Calibri" w:hAnsi="Arial" w:cs="Arial"/>
          <w:sz w:val="24"/>
          <w:szCs w:val="24"/>
          <w:lang w:val="en-US"/>
        </w:rPr>
        <w:t xml:space="preserve"> ID, 350 </w:t>
      </w:r>
      <w:proofErr w:type="spellStart"/>
      <w:r w:rsidRPr="00232CB7">
        <w:rPr>
          <w:rFonts w:ascii="Arial" w:eastAsia="Calibri" w:hAnsi="Arial" w:cs="Arial"/>
          <w:sz w:val="24"/>
          <w:szCs w:val="24"/>
          <w:lang w:val="en-US"/>
        </w:rPr>
        <w:t>μm</w:t>
      </w:r>
      <w:proofErr w:type="spellEnd"/>
      <w:r w:rsidRPr="00232CB7">
        <w:rPr>
          <w:rFonts w:ascii="Arial" w:eastAsia="Calibri" w:hAnsi="Arial" w:cs="Arial"/>
          <w:sz w:val="24"/>
          <w:szCs w:val="24"/>
          <w:lang w:val="en-US"/>
        </w:rPr>
        <w:t xml:space="preserve"> OD) using a laser puller (program = 4; heat = 280, </w:t>
      </w:r>
      <w:proofErr w:type="spellStart"/>
      <w:r w:rsidRPr="00232CB7">
        <w:rPr>
          <w:rFonts w:ascii="Arial" w:eastAsia="Calibri" w:hAnsi="Arial" w:cs="Arial"/>
          <w:sz w:val="24"/>
          <w:szCs w:val="24"/>
          <w:lang w:val="en-US"/>
        </w:rPr>
        <w:t>FIL</w:t>
      </w:r>
      <w:proofErr w:type="spellEnd"/>
      <w:r w:rsidRPr="00232CB7">
        <w:rPr>
          <w:rFonts w:ascii="Arial" w:eastAsia="Calibri" w:hAnsi="Arial" w:cs="Arial"/>
          <w:sz w:val="24"/>
          <w:szCs w:val="24"/>
          <w:lang w:val="en-US"/>
        </w:rPr>
        <w:t xml:space="preserve"> = 0, </w:t>
      </w:r>
      <w:proofErr w:type="spellStart"/>
      <w:r w:rsidRPr="00232CB7">
        <w:rPr>
          <w:rFonts w:ascii="Arial" w:eastAsia="Calibri" w:hAnsi="Arial" w:cs="Arial"/>
          <w:sz w:val="24"/>
          <w:szCs w:val="24"/>
          <w:lang w:val="en-US"/>
        </w:rPr>
        <w:t>VEL</w:t>
      </w:r>
      <w:proofErr w:type="spellEnd"/>
      <w:r w:rsidRPr="00232CB7">
        <w:rPr>
          <w:rFonts w:ascii="Arial" w:eastAsia="Calibri" w:hAnsi="Arial" w:cs="Arial"/>
          <w:sz w:val="24"/>
          <w:szCs w:val="24"/>
          <w:lang w:val="en-US"/>
        </w:rPr>
        <w:t xml:space="preserve"> = 18, DEL = 200). 10 cm – 12 cm of </w:t>
      </w:r>
      <w:proofErr w:type="spellStart"/>
      <w:r w:rsidRPr="00232CB7">
        <w:rPr>
          <w:rFonts w:ascii="Arial" w:eastAsia="Calibri" w:hAnsi="Arial" w:cs="Arial"/>
          <w:sz w:val="24"/>
          <w:szCs w:val="24"/>
          <w:lang w:val="en-US"/>
        </w:rPr>
        <w:t>C</w:t>
      </w:r>
      <w:r w:rsidRPr="00232CB7">
        <w:rPr>
          <w:rFonts w:ascii="Arial" w:eastAsia="Calibri" w:hAnsi="Arial" w:cs="Arial"/>
          <w:sz w:val="24"/>
          <w:szCs w:val="24"/>
          <w:vertAlign w:val="subscript"/>
          <w:lang w:val="en-US"/>
        </w:rPr>
        <w:t>18</w:t>
      </w:r>
      <w:proofErr w:type="spellEnd"/>
      <w:r w:rsidRPr="00232CB7">
        <w:rPr>
          <w:rFonts w:ascii="Arial" w:eastAsia="Calibri" w:hAnsi="Arial" w:cs="Arial"/>
          <w:sz w:val="24"/>
          <w:szCs w:val="24"/>
          <w:lang w:val="en-US"/>
        </w:rPr>
        <w:t xml:space="preserve"> reversed-phase material (</w:t>
      </w:r>
      <w:proofErr w:type="spellStart"/>
      <w:r w:rsidRPr="00232CB7">
        <w:rPr>
          <w:rFonts w:ascii="Arial" w:eastAsia="Calibri" w:hAnsi="Arial" w:cs="Arial"/>
          <w:sz w:val="24"/>
          <w:szCs w:val="24"/>
          <w:lang w:val="en-US"/>
        </w:rPr>
        <w:t>Reprosil-Pur</w:t>
      </w:r>
      <w:proofErr w:type="spellEnd"/>
      <w:r w:rsidRPr="00232CB7">
        <w:rPr>
          <w:rFonts w:ascii="Arial" w:eastAsia="Calibri" w:hAnsi="Arial" w:cs="Arial"/>
          <w:sz w:val="24"/>
          <w:szCs w:val="24"/>
          <w:lang w:val="en-US"/>
        </w:rPr>
        <w:t xml:space="preserve"> 120 </w:t>
      </w:r>
      <w:proofErr w:type="spellStart"/>
      <w:r w:rsidRPr="00232CB7">
        <w:rPr>
          <w:rFonts w:ascii="Arial" w:eastAsia="Calibri" w:hAnsi="Arial" w:cs="Arial"/>
          <w:sz w:val="24"/>
          <w:szCs w:val="24"/>
          <w:lang w:val="en-US"/>
        </w:rPr>
        <w:t>C</w:t>
      </w:r>
      <w:r w:rsidRPr="00232CB7">
        <w:rPr>
          <w:rFonts w:ascii="Arial" w:eastAsia="Calibri" w:hAnsi="Arial" w:cs="Arial"/>
          <w:sz w:val="24"/>
          <w:szCs w:val="24"/>
          <w:vertAlign w:val="subscript"/>
          <w:lang w:val="en-US"/>
        </w:rPr>
        <w:t>18</w:t>
      </w:r>
      <w:r w:rsidRPr="00232CB7">
        <w:rPr>
          <w:rFonts w:ascii="Arial" w:eastAsia="Calibri" w:hAnsi="Arial" w:cs="Arial"/>
          <w:sz w:val="24"/>
          <w:szCs w:val="24"/>
          <w:lang w:val="en-US"/>
        </w:rPr>
        <w:t>-AQ</w:t>
      </w:r>
      <w:proofErr w:type="spellEnd"/>
      <w:r w:rsidRPr="00232CB7">
        <w:rPr>
          <w:rFonts w:ascii="Arial" w:eastAsia="Calibri" w:hAnsi="Arial" w:cs="Arial"/>
          <w:sz w:val="24"/>
          <w:szCs w:val="24"/>
          <w:lang w:val="en-US"/>
        </w:rPr>
        <w:t xml:space="preserve">, 3 </w:t>
      </w:r>
      <w:proofErr w:type="spellStart"/>
      <w:r w:rsidRPr="00232CB7">
        <w:rPr>
          <w:rFonts w:ascii="Arial" w:eastAsia="Calibri" w:hAnsi="Arial" w:cs="Arial"/>
          <w:sz w:val="24"/>
          <w:szCs w:val="24"/>
          <w:lang w:val="en-US"/>
        </w:rPr>
        <w:t>μm</w:t>
      </w:r>
      <w:proofErr w:type="spellEnd"/>
      <w:r w:rsidRPr="00232CB7">
        <w:rPr>
          <w:rFonts w:ascii="Arial" w:eastAsia="Calibri" w:hAnsi="Arial" w:cs="Arial"/>
          <w:sz w:val="24"/>
          <w:szCs w:val="24"/>
          <w:lang w:val="en-US"/>
        </w:rPr>
        <w:t xml:space="preserve">; </w:t>
      </w:r>
      <w:proofErr w:type="spellStart"/>
      <w:r w:rsidRPr="00232CB7">
        <w:rPr>
          <w:rFonts w:ascii="Arial" w:eastAsia="Calibri" w:hAnsi="Arial" w:cs="Arial"/>
          <w:sz w:val="24"/>
          <w:szCs w:val="24"/>
          <w:lang w:val="en-US"/>
        </w:rPr>
        <w:t>Dr.Maisch</w:t>
      </w:r>
      <w:proofErr w:type="spellEnd"/>
      <w:r w:rsidRPr="00232CB7">
        <w:rPr>
          <w:rFonts w:ascii="Arial" w:eastAsia="Calibri" w:hAnsi="Arial" w:cs="Arial"/>
          <w:sz w:val="24"/>
          <w:szCs w:val="24"/>
          <w:lang w:val="en-US"/>
        </w:rPr>
        <w:t xml:space="preserve"> HPLC GmbH, Germany) was packed in the column by pressure bomb in </w:t>
      </w:r>
      <w:proofErr w:type="spellStart"/>
      <w:r w:rsidRPr="00232CB7">
        <w:rPr>
          <w:rFonts w:ascii="Arial" w:eastAsia="Calibri" w:hAnsi="Arial" w:cs="Arial"/>
          <w:sz w:val="24"/>
          <w:szCs w:val="24"/>
          <w:lang w:val="en-US"/>
        </w:rPr>
        <w:t>MeOH</w:t>
      </w:r>
      <w:proofErr w:type="spellEnd"/>
      <w:r w:rsidRPr="00232CB7">
        <w:rPr>
          <w:rFonts w:ascii="Arial" w:eastAsia="Calibri" w:hAnsi="Arial" w:cs="Arial"/>
          <w:sz w:val="24"/>
          <w:szCs w:val="24"/>
          <w:lang w:val="en-US"/>
        </w:rPr>
        <w:t xml:space="preserve">. The column was equilibrated in buffer </w:t>
      </w:r>
      <w:proofErr w:type="gramStart"/>
      <w:r w:rsidRPr="00232CB7">
        <w:rPr>
          <w:rFonts w:ascii="Arial" w:eastAsia="Calibri" w:hAnsi="Arial" w:cs="Arial"/>
          <w:sz w:val="24"/>
          <w:szCs w:val="24"/>
          <w:lang w:val="en-US"/>
        </w:rPr>
        <w:t>A</w:t>
      </w:r>
      <w:proofErr w:type="gramEnd"/>
      <w:r w:rsidRPr="00232CB7">
        <w:rPr>
          <w:rFonts w:ascii="Arial" w:eastAsia="Calibri" w:hAnsi="Arial" w:cs="Arial"/>
          <w:sz w:val="24"/>
          <w:szCs w:val="24"/>
          <w:lang w:val="en-US"/>
        </w:rPr>
        <w:t xml:space="preserve"> prior to sample loading.</w:t>
      </w:r>
    </w:p>
    <w:p w:rsidR="00EB0296" w:rsidRPr="00232CB7" w:rsidRDefault="00EB0296" w:rsidP="00EB0296">
      <w:pPr>
        <w:spacing w:after="0" w:line="480" w:lineRule="auto"/>
        <w:jc w:val="both"/>
        <w:rPr>
          <w:rFonts w:ascii="Arial" w:eastAsia="Calibri" w:hAnsi="Arial" w:cs="Arial"/>
          <w:b/>
          <w:sz w:val="24"/>
          <w:szCs w:val="24"/>
          <w:lang w:val="en-US"/>
        </w:rPr>
      </w:pPr>
    </w:p>
    <w:p w:rsidR="00EB0296" w:rsidRPr="00232CB7" w:rsidRDefault="00EB0296" w:rsidP="00EB0296">
      <w:pPr>
        <w:spacing w:after="0" w:line="480" w:lineRule="auto"/>
        <w:jc w:val="both"/>
        <w:rPr>
          <w:rFonts w:ascii="Arial" w:eastAsia="Calibri" w:hAnsi="Arial" w:cs="Arial"/>
          <w:b/>
          <w:sz w:val="24"/>
          <w:szCs w:val="24"/>
          <w:lang w:val="en-US"/>
        </w:rPr>
      </w:pPr>
      <w:r w:rsidRPr="00232CB7">
        <w:rPr>
          <w:rFonts w:ascii="Arial" w:eastAsia="Calibri" w:hAnsi="Arial" w:cs="Arial"/>
          <w:b/>
          <w:sz w:val="24"/>
          <w:szCs w:val="24"/>
          <w:lang w:val="en-US"/>
        </w:rPr>
        <w:t xml:space="preserve">Mass spectrometry acquisition using </w:t>
      </w:r>
      <w:proofErr w:type="spellStart"/>
      <w:r w:rsidRPr="00232CB7">
        <w:rPr>
          <w:rFonts w:ascii="Arial" w:eastAsia="Calibri" w:hAnsi="Arial" w:cs="Arial"/>
          <w:b/>
          <w:sz w:val="24"/>
          <w:szCs w:val="24"/>
          <w:lang w:val="en-US"/>
        </w:rPr>
        <w:t>LTQ-Orbitrap</w:t>
      </w:r>
      <w:proofErr w:type="spellEnd"/>
      <w:r w:rsidRPr="00232CB7">
        <w:rPr>
          <w:rFonts w:ascii="Arial" w:eastAsia="Calibri" w:hAnsi="Arial" w:cs="Arial"/>
          <w:b/>
          <w:sz w:val="24"/>
          <w:szCs w:val="24"/>
          <w:lang w:val="en-US"/>
        </w:rPr>
        <w:t xml:space="preserve"> mass spectrometers</w:t>
      </w:r>
    </w:p>
    <w:p w:rsidR="00EB0296" w:rsidRPr="00232CB7" w:rsidRDefault="00EB0296" w:rsidP="00EB0296">
      <w:pPr>
        <w:spacing w:after="0" w:line="480" w:lineRule="auto"/>
        <w:jc w:val="both"/>
        <w:rPr>
          <w:rFonts w:ascii="Arial" w:eastAsia="Calibri" w:hAnsi="Arial" w:cs="Arial"/>
          <w:sz w:val="24"/>
          <w:szCs w:val="24"/>
          <w:lang w:val="en-US"/>
        </w:rPr>
      </w:pPr>
      <w:r w:rsidRPr="00232CB7">
        <w:rPr>
          <w:rFonts w:ascii="Arial" w:eastAsia="Calibri" w:hAnsi="Arial" w:cs="Arial"/>
          <w:sz w:val="24"/>
          <w:szCs w:val="24"/>
          <w:lang w:val="en-US"/>
        </w:rPr>
        <w:t xml:space="preserve">5 </w:t>
      </w:r>
      <w:proofErr w:type="spellStart"/>
      <w:r w:rsidRPr="00232CB7">
        <w:rPr>
          <w:rFonts w:ascii="Arial" w:eastAsia="Calibri" w:hAnsi="Arial" w:cs="Arial"/>
          <w:sz w:val="24"/>
          <w:szCs w:val="24"/>
          <w:lang w:val="en-US"/>
        </w:rPr>
        <w:t>μL</w:t>
      </w:r>
      <w:proofErr w:type="spellEnd"/>
      <w:r w:rsidRPr="00232CB7">
        <w:rPr>
          <w:rFonts w:ascii="Arial" w:eastAsia="Calibri" w:hAnsi="Arial" w:cs="Arial"/>
          <w:sz w:val="24"/>
          <w:szCs w:val="24"/>
          <w:lang w:val="en-US"/>
        </w:rPr>
        <w:t xml:space="preserve"> of each sample was directly loaded </w:t>
      </w:r>
      <w:proofErr w:type="gramStart"/>
      <w:r w:rsidRPr="00232CB7">
        <w:rPr>
          <w:rFonts w:ascii="Arial" w:eastAsia="Calibri" w:hAnsi="Arial" w:cs="Arial"/>
          <w:sz w:val="24"/>
          <w:szCs w:val="24"/>
          <w:lang w:val="en-US"/>
        </w:rPr>
        <w:t xml:space="preserve">at 400 </w:t>
      </w:r>
      <w:proofErr w:type="spellStart"/>
      <w:r w:rsidRPr="00232CB7">
        <w:rPr>
          <w:rFonts w:ascii="Arial" w:eastAsia="Calibri" w:hAnsi="Arial" w:cs="Arial"/>
          <w:sz w:val="24"/>
          <w:szCs w:val="24"/>
          <w:lang w:val="en-US"/>
        </w:rPr>
        <w:t>nL</w:t>
      </w:r>
      <w:proofErr w:type="spellEnd"/>
      <w:r w:rsidRPr="00232CB7">
        <w:rPr>
          <w:rFonts w:ascii="Arial" w:eastAsia="Calibri" w:hAnsi="Arial" w:cs="Arial"/>
          <w:sz w:val="24"/>
          <w:szCs w:val="24"/>
          <w:lang w:val="en-US"/>
        </w:rPr>
        <w:t>/min onto the equilibrated HPLC column</w:t>
      </w:r>
      <w:proofErr w:type="gramEnd"/>
      <w:r w:rsidRPr="00232CB7">
        <w:rPr>
          <w:rFonts w:ascii="Arial" w:eastAsia="Calibri" w:hAnsi="Arial" w:cs="Arial"/>
          <w:sz w:val="24"/>
          <w:szCs w:val="24"/>
          <w:lang w:val="en-US"/>
        </w:rPr>
        <w:t xml:space="preserve">. The peptides were eluted from the column by a gradient generated by a </w:t>
      </w:r>
      <w:proofErr w:type="spellStart"/>
      <w:r w:rsidRPr="00232CB7">
        <w:rPr>
          <w:rFonts w:ascii="Arial" w:eastAsia="Calibri" w:hAnsi="Arial" w:cs="Arial"/>
          <w:sz w:val="24"/>
          <w:szCs w:val="24"/>
          <w:lang w:val="en-US"/>
        </w:rPr>
        <w:t>NanoLC</w:t>
      </w:r>
      <w:proofErr w:type="spellEnd"/>
      <w:r w:rsidRPr="00232CB7">
        <w:rPr>
          <w:rFonts w:ascii="Arial" w:eastAsia="Calibri" w:hAnsi="Arial" w:cs="Arial"/>
          <w:sz w:val="24"/>
          <w:szCs w:val="24"/>
          <w:lang w:val="en-US"/>
        </w:rPr>
        <w:t xml:space="preserve">-Ultra </w:t>
      </w:r>
      <w:proofErr w:type="spellStart"/>
      <w:r w:rsidRPr="00232CB7">
        <w:rPr>
          <w:rFonts w:ascii="Arial" w:eastAsia="Calibri" w:hAnsi="Arial" w:cs="Arial"/>
          <w:sz w:val="24"/>
          <w:szCs w:val="24"/>
          <w:lang w:val="en-US"/>
        </w:rPr>
        <w:t>1D</w:t>
      </w:r>
      <w:proofErr w:type="spellEnd"/>
      <w:r w:rsidRPr="00232CB7">
        <w:rPr>
          <w:rFonts w:ascii="Arial" w:eastAsia="Calibri" w:hAnsi="Arial" w:cs="Arial"/>
          <w:sz w:val="24"/>
          <w:szCs w:val="24"/>
          <w:lang w:val="en-US"/>
        </w:rPr>
        <w:t xml:space="preserve"> plus (</w:t>
      </w:r>
      <w:proofErr w:type="spellStart"/>
      <w:r w:rsidRPr="00232CB7">
        <w:rPr>
          <w:rFonts w:ascii="Arial" w:eastAsia="Calibri" w:hAnsi="Arial" w:cs="Arial"/>
          <w:sz w:val="24"/>
          <w:szCs w:val="24"/>
          <w:lang w:val="en-US"/>
        </w:rPr>
        <w:t>Eksigent</w:t>
      </w:r>
      <w:proofErr w:type="spellEnd"/>
      <w:r w:rsidRPr="00232CB7">
        <w:rPr>
          <w:rFonts w:ascii="Arial" w:eastAsia="Calibri" w:hAnsi="Arial" w:cs="Arial"/>
          <w:sz w:val="24"/>
          <w:szCs w:val="24"/>
          <w:lang w:val="en-US"/>
        </w:rPr>
        <w:t xml:space="preserve">, Dublin CA) nano-pump and analyzed on a </w:t>
      </w:r>
      <w:proofErr w:type="spellStart"/>
      <w:r w:rsidRPr="00232CB7">
        <w:rPr>
          <w:rFonts w:ascii="Arial" w:eastAsia="Calibri" w:hAnsi="Arial" w:cs="Arial"/>
          <w:sz w:val="24"/>
          <w:szCs w:val="24"/>
          <w:lang w:val="en-US"/>
        </w:rPr>
        <w:t>LTQ-Orbitrap</w:t>
      </w:r>
      <w:proofErr w:type="spellEnd"/>
      <w:r w:rsidRPr="00232CB7">
        <w:rPr>
          <w:rFonts w:ascii="Arial" w:eastAsia="Calibri" w:hAnsi="Arial" w:cs="Arial"/>
          <w:sz w:val="24"/>
          <w:szCs w:val="24"/>
          <w:lang w:val="en-US"/>
        </w:rPr>
        <w:t xml:space="preserve"> classic or </w:t>
      </w:r>
      <w:proofErr w:type="spellStart"/>
      <w:r w:rsidRPr="00232CB7">
        <w:rPr>
          <w:rFonts w:ascii="Arial" w:eastAsia="Calibri" w:hAnsi="Arial" w:cs="Arial"/>
          <w:sz w:val="24"/>
          <w:szCs w:val="24"/>
          <w:lang w:val="en-US"/>
        </w:rPr>
        <w:t>LTQ-Orbitrap</w:t>
      </w:r>
      <w:proofErr w:type="spellEnd"/>
      <w:r w:rsidRPr="00232CB7">
        <w:rPr>
          <w:rFonts w:ascii="Arial" w:eastAsia="Calibri" w:hAnsi="Arial" w:cs="Arial"/>
          <w:sz w:val="24"/>
          <w:szCs w:val="24"/>
          <w:lang w:val="en-US"/>
        </w:rPr>
        <w:t xml:space="preserve"> </w:t>
      </w:r>
      <w:proofErr w:type="spellStart"/>
      <w:r w:rsidRPr="00232CB7">
        <w:rPr>
          <w:rFonts w:ascii="Arial" w:eastAsia="Calibri" w:hAnsi="Arial" w:cs="Arial"/>
          <w:sz w:val="24"/>
          <w:szCs w:val="24"/>
          <w:lang w:val="en-US"/>
        </w:rPr>
        <w:t>Velos</w:t>
      </w:r>
      <w:proofErr w:type="spellEnd"/>
      <w:r w:rsidRPr="00232CB7">
        <w:rPr>
          <w:rFonts w:ascii="Arial" w:eastAsia="Calibri" w:hAnsi="Arial" w:cs="Arial"/>
          <w:sz w:val="24"/>
          <w:szCs w:val="24"/>
          <w:lang w:val="en-US"/>
        </w:rPr>
        <w:t xml:space="preserve"> (Thermo Electron) equipped with a nanoelectrospray ion source (</w:t>
      </w:r>
      <w:proofErr w:type="spellStart"/>
      <w:r w:rsidRPr="00232CB7">
        <w:rPr>
          <w:rFonts w:ascii="Arial" w:eastAsia="Calibri" w:hAnsi="Arial" w:cs="Arial"/>
          <w:sz w:val="24"/>
          <w:szCs w:val="24"/>
          <w:lang w:val="en-US"/>
        </w:rPr>
        <w:t>Proxeon</w:t>
      </w:r>
      <w:proofErr w:type="spellEnd"/>
      <w:r w:rsidRPr="00232CB7">
        <w:rPr>
          <w:rFonts w:ascii="Arial" w:eastAsia="Calibri" w:hAnsi="Arial" w:cs="Arial"/>
          <w:sz w:val="24"/>
          <w:szCs w:val="24"/>
          <w:lang w:val="en-US"/>
        </w:rPr>
        <w:t xml:space="preserve">, Thermo Scientific). The </w:t>
      </w:r>
      <w:proofErr w:type="spellStart"/>
      <w:r w:rsidRPr="00232CB7">
        <w:rPr>
          <w:rFonts w:ascii="Arial" w:eastAsia="Calibri" w:hAnsi="Arial" w:cs="Arial"/>
          <w:sz w:val="24"/>
          <w:szCs w:val="24"/>
          <w:lang w:val="en-US"/>
        </w:rPr>
        <w:t>LTQ-Orbitrap</w:t>
      </w:r>
      <w:proofErr w:type="spellEnd"/>
      <w:r w:rsidRPr="00232CB7">
        <w:rPr>
          <w:rFonts w:ascii="Arial" w:eastAsia="Calibri" w:hAnsi="Arial" w:cs="Arial"/>
          <w:sz w:val="24"/>
          <w:szCs w:val="24"/>
          <w:lang w:val="en-US"/>
        </w:rPr>
        <w:t xml:space="preserve"> classic or </w:t>
      </w:r>
      <w:proofErr w:type="spellStart"/>
      <w:r w:rsidRPr="00232CB7">
        <w:rPr>
          <w:rFonts w:ascii="Arial" w:eastAsia="Calibri" w:hAnsi="Arial" w:cs="Arial"/>
          <w:sz w:val="24"/>
          <w:szCs w:val="24"/>
          <w:lang w:val="en-US"/>
        </w:rPr>
        <w:t>Velos</w:t>
      </w:r>
      <w:proofErr w:type="spellEnd"/>
      <w:r w:rsidRPr="00232CB7">
        <w:rPr>
          <w:rFonts w:ascii="Arial" w:eastAsia="Calibri" w:hAnsi="Arial" w:cs="Arial"/>
          <w:sz w:val="24"/>
          <w:szCs w:val="24"/>
          <w:lang w:val="en-US"/>
        </w:rPr>
        <w:t xml:space="preserve"> instrument under </w:t>
      </w:r>
      <w:proofErr w:type="spellStart"/>
      <w:r w:rsidRPr="00232CB7">
        <w:rPr>
          <w:rFonts w:ascii="Arial" w:eastAsia="Calibri" w:hAnsi="Arial" w:cs="Arial"/>
          <w:sz w:val="24"/>
          <w:szCs w:val="24"/>
          <w:lang w:val="en-US"/>
        </w:rPr>
        <w:t>Xcalibur</w:t>
      </w:r>
      <w:proofErr w:type="spellEnd"/>
      <w:r w:rsidRPr="00232CB7">
        <w:rPr>
          <w:rFonts w:ascii="Arial" w:eastAsia="Calibri" w:hAnsi="Arial" w:cs="Arial"/>
          <w:sz w:val="24"/>
          <w:szCs w:val="24"/>
          <w:lang w:val="en-US"/>
        </w:rPr>
        <w:t xml:space="preserve"> 2.0 was operated in the data dependent mode to automatically switch between MS and up to 10 subsequent MS/MS acquisitions. Buffer A was 100% </w:t>
      </w:r>
      <w:proofErr w:type="spellStart"/>
      <w:r w:rsidRPr="00232CB7">
        <w:rPr>
          <w:rFonts w:ascii="Arial" w:eastAsia="Calibri" w:hAnsi="Arial" w:cs="Arial"/>
          <w:sz w:val="24"/>
          <w:szCs w:val="24"/>
          <w:lang w:val="en-US"/>
        </w:rPr>
        <w:t>H</w:t>
      </w:r>
      <w:r w:rsidRPr="00232CB7">
        <w:rPr>
          <w:rFonts w:ascii="Arial" w:eastAsia="Calibri" w:hAnsi="Arial" w:cs="Arial"/>
          <w:sz w:val="24"/>
          <w:szCs w:val="24"/>
          <w:vertAlign w:val="subscript"/>
          <w:lang w:val="en-US"/>
        </w:rPr>
        <w:t>2</w:t>
      </w:r>
      <w:r w:rsidRPr="00232CB7">
        <w:rPr>
          <w:rFonts w:ascii="Arial" w:eastAsia="Calibri" w:hAnsi="Arial" w:cs="Arial"/>
          <w:sz w:val="24"/>
          <w:szCs w:val="24"/>
          <w:lang w:val="en-US"/>
        </w:rPr>
        <w:t>O</w:t>
      </w:r>
      <w:proofErr w:type="spellEnd"/>
      <w:r w:rsidRPr="00232CB7">
        <w:rPr>
          <w:rFonts w:ascii="Arial" w:eastAsia="Calibri" w:hAnsi="Arial" w:cs="Arial"/>
          <w:sz w:val="24"/>
          <w:szCs w:val="24"/>
          <w:lang w:val="en-US"/>
        </w:rPr>
        <w:t xml:space="preserve">, 0.1% formic acid; buffer B was 100% acetonitrile (Can), 0.1% formic acid. The HPLC gradient program delivered an </w:t>
      </w:r>
      <w:proofErr w:type="spellStart"/>
      <w:r w:rsidRPr="00232CB7">
        <w:rPr>
          <w:rFonts w:ascii="Arial" w:eastAsia="Calibri" w:hAnsi="Arial" w:cs="Arial"/>
          <w:sz w:val="24"/>
          <w:szCs w:val="24"/>
          <w:lang w:val="en-US"/>
        </w:rPr>
        <w:t>ACN</w:t>
      </w:r>
      <w:proofErr w:type="spellEnd"/>
      <w:r w:rsidRPr="00232CB7">
        <w:rPr>
          <w:rFonts w:ascii="Arial" w:eastAsia="Calibri" w:hAnsi="Arial" w:cs="Arial"/>
          <w:sz w:val="24"/>
          <w:szCs w:val="24"/>
          <w:lang w:val="en-US"/>
        </w:rPr>
        <w:t xml:space="preserve"> gradient over 125 minutes. For the first twenty minutes, the flow rate was </w:t>
      </w:r>
      <w:proofErr w:type="gramStart"/>
      <w:r w:rsidRPr="00232CB7">
        <w:rPr>
          <w:rFonts w:ascii="Arial" w:eastAsia="Calibri" w:hAnsi="Arial" w:cs="Arial"/>
          <w:sz w:val="24"/>
          <w:szCs w:val="24"/>
          <w:lang w:val="en-US"/>
        </w:rPr>
        <w:t xml:space="preserve">400 </w:t>
      </w:r>
      <w:proofErr w:type="spellStart"/>
      <w:r w:rsidRPr="00232CB7">
        <w:rPr>
          <w:rFonts w:ascii="Arial" w:eastAsia="Calibri" w:hAnsi="Arial" w:cs="Arial"/>
          <w:sz w:val="24"/>
          <w:szCs w:val="24"/>
          <w:lang w:val="en-US"/>
        </w:rPr>
        <w:t>μL</w:t>
      </w:r>
      <w:proofErr w:type="spellEnd"/>
      <w:r w:rsidRPr="00232CB7">
        <w:rPr>
          <w:rFonts w:ascii="Arial" w:eastAsia="Calibri" w:hAnsi="Arial" w:cs="Arial"/>
          <w:sz w:val="24"/>
          <w:szCs w:val="24"/>
          <w:lang w:val="en-US"/>
        </w:rPr>
        <w:t>/min at 2% B.</w:t>
      </w:r>
      <w:proofErr w:type="gramEnd"/>
      <w:r w:rsidRPr="00232CB7">
        <w:rPr>
          <w:rFonts w:ascii="Arial" w:eastAsia="Calibri" w:hAnsi="Arial" w:cs="Arial"/>
          <w:sz w:val="24"/>
          <w:szCs w:val="24"/>
          <w:lang w:val="en-US"/>
        </w:rPr>
        <w:t xml:space="preserve"> The flow rate </w:t>
      </w:r>
      <w:r w:rsidR="00F11493" w:rsidRPr="00232CB7">
        <w:rPr>
          <w:rFonts w:ascii="Arial" w:eastAsia="Calibri" w:hAnsi="Arial" w:cs="Arial"/>
          <w:sz w:val="24"/>
          <w:szCs w:val="24"/>
          <w:lang w:val="en-US"/>
        </w:rPr>
        <w:t>was reduced</w:t>
      </w:r>
      <w:r w:rsidRPr="00232CB7">
        <w:rPr>
          <w:rFonts w:ascii="Arial" w:eastAsia="Calibri" w:hAnsi="Arial" w:cs="Arial"/>
          <w:sz w:val="24"/>
          <w:szCs w:val="24"/>
          <w:lang w:val="en-US"/>
        </w:rPr>
        <w:t xml:space="preserve"> </w:t>
      </w:r>
      <w:proofErr w:type="gramStart"/>
      <w:r w:rsidRPr="00232CB7">
        <w:rPr>
          <w:rFonts w:ascii="Arial" w:eastAsia="Calibri" w:hAnsi="Arial" w:cs="Arial"/>
          <w:sz w:val="24"/>
          <w:szCs w:val="24"/>
          <w:lang w:val="en-US"/>
        </w:rPr>
        <w:t xml:space="preserve">to 200 </w:t>
      </w:r>
      <w:proofErr w:type="spellStart"/>
      <w:r w:rsidRPr="00232CB7">
        <w:rPr>
          <w:rFonts w:ascii="Arial" w:eastAsia="Calibri" w:hAnsi="Arial" w:cs="Arial"/>
          <w:sz w:val="24"/>
          <w:szCs w:val="24"/>
          <w:lang w:val="en-US"/>
        </w:rPr>
        <w:t>μL</w:t>
      </w:r>
      <w:proofErr w:type="spellEnd"/>
      <w:r w:rsidRPr="00232CB7">
        <w:rPr>
          <w:rFonts w:ascii="Arial" w:eastAsia="Calibri" w:hAnsi="Arial" w:cs="Arial"/>
          <w:sz w:val="24"/>
          <w:szCs w:val="24"/>
          <w:lang w:val="en-US"/>
        </w:rPr>
        <w:t>/min</w:t>
      </w:r>
      <w:proofErr w:type="gramEnd"/>
      <w:r w:rsidRPr="00232CB7">
        <w:rPr>
          <w:rFonts w:ascii="Arial" w:eastAsia="Calibri" w:hAnsi="Arial" w:cs="Arial"/>
          <w:sz w:val="24"/>
          <w:szCs w:val="24"/>
          <w:lang w:val="en-US"/>
        </w:rPr>
        <w:t xml:space="preserve"> and the fraction of solvent B increased in a linear fashion to 35% until 95.5 minutes. Solvent B was increased to 80% over 5 minutes and maintained at that level until 107 minutes. The mobile phase was reduced to 2% B until the end of the run (125 min). The parameters for Data Dependent Acquisition on the mass spectrometer were: 1 centroid MS (mass range 400–2000) followed by MS/MS on the 10 most abundant ions. General parameters were: activation type = CID, isolation width = 1 m/z, normalized collision energy = 35, activation Q = 0.25, activation time = 10 msec. For data dependent acquisition, the minimum threshold was 500, the repeat count = 1, repeat duration = 30 sec, exclusion size list = 500, exclusion duration = 30 sec, exclusion mass width (by mass) = low 0.03, high 0.03.</w:t>
      </w:r>
    </w:p>
    <w:p w:rsidR="00EB0296" w:rsidRPr="00232CB7" w:rsidRDefault="00EB0296" w:rsidP="00EB0296">
      <w:pPr>
        <w:spacing w:after="0" w:line="480" w:lineRule="auto"/>
        <w:jc w:val="both"/>
        <w:rPr>
          <w:rFonts w:ascii="Arial" w:eastAsia="Calibri" w:hAnsi="Arial" w:cs="Arial"/>
          <w:b/>
          <w:sz w:val="24"/>
          <w:szCs w:val="24"/>
          <w:lang w:val="en-US"/>
        </w:rPr>
      </w:pPr>
    </w:p>
    <w:p w:rsidR="00EB0296" w:rsidRPr="00232CB7" w:rsidRDefault="00EB0296" w:rsidP="00EB0296">
      <w:pPr>
        <w:spacing w:after="0" w:line="480" w:lineRule="auto"/>
        <w:jc w:val="both"/>
        <w:rPr>
          <w:rFonts w:ascii="Arial" w:eastAsia="Calibri" w:hAnsi="Arial" w:cs="Arial"/>
          <w:b/>
          <w:sz w:val="24"/>
          <w:szCs w:val="24"/>
          <w:lang w:val="en-US"/>
        </w:rPr>
      </w:pPr>
      <w:r w:rsidRPr="00232CB7">
        <w:rPr>
          <w:rFonts w:ascii="Arial" w:eastAsia="Calibri" w:hAnsi="Arial" w:cs="Arial"/>
          <w:b/>
          <w:sz w:val="24"/>
          <w:szCs w:val="24"/>
          <w:lang w:val="en-US"/>
        </w:rPr>
        <w:lastRenderedPageBreak/>
        <w:t xml:space="preserve">Mass spectrometry acquisition using </w:t>
      </w:r>
      <w:proofErr w:type="spellStart"/>
      <w:r w:rsidRPr="00232CB7">
        <w:rPr>
          <w:rFonts w:ascii="Arial" w:eastAsia="Calibri" w:hAnsi="Arial" w:cs="Arial"/>
          <w:b/>
          <w:sz w:val="24"/>
          <w:szCs w:val="24"/>
          <w:lang w:val="en-US"/>
        </w:rPr>
        <w:t>LTQ</w:t>
      </w:r>
      <w:proofErr w:type="spellEnd"/>
      <w:r w:rsidRPr="00232CB7">
        <w:rPr>
          <w:rFonts w:ascii="Arial" w:eastAsia="Calibri" w:hAnsi="Arial" w:cs="Arial"/>
          <w:b/>
          <w:sz w:val="24"/>
          <w:szCs w:val="24"/>
          <w:lang w:val="en-US"/>
        </w:rPr>
        <w:t xml:space="preserve"> mass spectrometers:</w:t>
      </w:r>
    </w:p>
    <w:p w:rsidR="00EB0296" w:rsidRPr="00232CB7" w:rsidRDefault="00EB0296" w:rsidP="00EB0296">
      <w:pPr>
        <w:spacing w:after="0" w:line="480" w:lineRule="auto"/>
        <w:jc w:val="both"/>
        <w:rPr>
          <w:rFonts w:ascii="Arial" w:eastAsia="Calibri" w:hAnsi="Arial" w:cs="Arial"/>
          <w:sz w:val="24"/>
          <w:szCs w:val="24"/>
          <w:lang w:val="en-US"/>
        </w:rPr>
      </w:pPr>
      <w:r w:rsidRPr="00232CB7">
        <w:rPr>
          <w:rFonts w:ascii="Arial" w:eastAsia="Calibri" w:hAnsi="Arial" w:cs="Arial"/>
          <w:sz w:val="24"/>
          <w:szCs w:val="24"/>
          <w:lang w:val="en-US"/>
        </w:rPr>
        <w:t xml:space="preserve">The re-suspended sample was bomb-loaded in its entirety on the equilibrated column. The column was washed off-line for 10 min in buffer A, then placed in-line with a </w:t>
      </w:r>
      <w:proofErr w:type="spellStart"/>
      <w:r w:rsidRPr="00232CB7">
        <w:rPr>
          <w:rFonts w:ascii="Arial" w:eastAsia="Calibri" w:hAnsi="Arial" w:cs="Arial"/>
          <w:sz w:val="24"/>
          <w:szCs w:val="24"/>
          <w:lang w:val="en-US"/>
        </w:rPr>
        <w:t>LTQ</w:t>
      </w:r>
      <w:proofErr w:type="spellEnd"/>
      <w:r w:rsidRPr="00232CB7">
        <w:rPr>
          <w:rFonts w:ascii="Arial" w:eastAsia="Calibri" w:hAnsi="Arial" w:cs="Arial"/>
          <w:sz w:val="24"/>
          <w:szCs w:val="24"/>
          <w:lang w:val="en-US"/>
        </w:rPr>
        <w:t xml:space="preserve"> mass spectrometer equipped with an Agilent 1100 pump with split flow, and either the Thermo source, or a </w:t>
      </w:r>
      <w:proofErr w:type="spellStart"/>
      <w:r w:rsidRPr="00232CB7">
        <w:rPr>
          <w:rFonts w:ascii="Arial" w:eastAsia="Calibri" w:hAnsi="Arial" w:cs="Arial"/>
          <w:sz w:val="24"/>
          <w:szCs w:val="24"/>
          <w:lang w:val="en-US"/>
        </w:rPr>
        <w:t>Proxeon</w:t>
      </w:r>
      <w:proofErr w:type="spellEnd"/>
      <w:r w:rsidRPr="00232CB7">
        <w:rPr>
          <w:rFonts w:ascii="Arial" w:eastAsia="Calibri" w:hAnsi="Arial" w:cs="Arial"/>
          <w:sz w:val="24"/>
          <w:szCs w:val="24"/>
          <w:lang w:val="en-US"/>
        </w:rPr>
        <w:t xml:space="preserve"> source. Buffer A is 2% </w:t>
      </w:r>
      <w:proofErr w:type="spellStart"/>
      <w:r w:rsidRPr="00232CB7">
        <w:rPr>
          <w:rFonts w:ascii="Arial" w:eastAsia="Calibri" w:hAnsi="Arial" w:cs="Arial"/>
          <w:sz w:val="24"/>
          <w:szCs w:val="24"/>
          <w:lang w:val="en-US"/>
        </w:rPr>
        <w:t>ACN</w:t>
      </w:r>
      <w:proofErr w:type="spellEnd"/>
      <w:r w:rsidRPr="00232CB7">
        <w:rPr>
          <w:rFonts w:ascii="Arial" w:eastAsia="Calibri" w:hAnsi="Arial" w:cs="Arial"/>
          <w:sz w:val="24"/>
          <w:szCs w:val="24"/>
          <w:lang w:val="en-US"/>
        </w:rPr>
        <w:t xml:space="preserve">, 0.1% formic acid; buffer B is 98% </w:t>
      </w:r>
      <w:proofErr w:type="spellStart"/>
      <w:r w:rsidRPr="00232CB7">
        <w:rPr>
          <w:rFonts w:ascii="Arial" w:eastAsia="Calibri" w:hAnsi="Arial" w:cs="Arial"/>
          <w:sz w:val="24"/>
          <w:szCs w:val="24"/>
          <w:lang w:val="en-US"/>
        </w:rPr>
        <w:t>ACN</w:t>
      </w:r>
      <w:proofErr w:type="spellEnd"/>
      <w:r w:rsidRPr="00232CB7">
        <w:rPr>
          <w:rFonts w:ascii="Arial" w:eastAsia="Calibri" w:hAnsi="Arial" w:cs="Arial"/>
          <w:sz w:val="24"/>
          <w:szCs w:val="24"/>
          <w:lang w:val="en-US"/>
        </w:rPr>
        <w:t xml:space="preserve">, 0.1% formic acid. The HPLC gradient program delivered an </w:t>
      </w:r>
      <w:proofErr w:type="spellStart"/>
      <w:r w:rsidRPr="00232CB7">
        <w:rPr>
          <w:rFonts w:ascii="Arial" w:eastAsia="Calibri" w:hAnsi="Arial" w:cs="Arial"/>
          <w:sz w:val="24"/>
          <w:szCs w:val="24"/>
          <w:lang w:val="en-US"/>
        </w:rPr>
        <w:t>ACN</w:t>
      </w:r>
      <w:proofErr w:type="spellEnd"/>
      <w:r w:rsidRPr="00232CB7">
        <w:rPr>
          <w:rFonts w:ascii="Arial" w:eastAsia="Calibri" w:hAnsi="Arial" w:cs="Arial"/>
          <w:sz w:val="24"/>
          <w:szCs w:val="24"/>
          <w:lang w:val="en-US"/>
        </w:rPr>
        <w:t xml:space="preserve"> gradient over 120 min (1-5% buffer B over 4 min, 5-40% buffer B over 100 min, 40-60% buffer B over 5 min, 60-100% buffer B over 5 min, hold buffer B at 100% 3 min, and 100-0% B in 2 min). The parameters for Data Dependent Acquisition on the mass spectrometer were: 1 centroid MS (mass range 400-2000) followed by MS/MS on the 5 most abundant ions. General parameters were: activation type = CID, isolation width = 3, normalized collision energy = 32, activation Q = 0.25, activation time = 30 msec, wideband activation. For data dependent acquisition, minimum threshold was 1000, the repeat count = 1, repeat duration = 30 sec, exclusion size list = 500, exclusion duration = 30 sec, exclusion mass width (by mass) = low 1.2, high 1.5.</w:t>
      </w:r>
    </w:p>
    <w:p w:rsidR="00EB0296" w:rsidRPr="00232CB7" w:rsidRDefault="00EB0296" w:rsidP="00EB0296">
      <w:pPr>
        <w:spacing w:after="0" w:line="480" w:lineRule="auto"/>
        <w:jc w:val="both"/>
        <w:rPr>
          <w:rFonts w:ascii="Arial" w:eastAsia="Calibri" w:hAnsi="Arial" w:cs="Arial"/>
          <w:b/>
          <w:sz w:val="24"/>
          <w:szCs w:val="24"/>
          <w:lang w:val="en-US"/>
        </w:rPr>
      </w:pPr>
    </w:p>
    <w:p w:rsidR="00EB0296" w:rsidRPr="00232CB7" w:rsidRDefault="00EB0296" w:rsidP="00EB0296">
      <w:pPr>
        <w:spacing w:after="0" w:line="480" w:lineRule="auto"/>
        <w:jc w:val="both"/>
        <w:rPr>
          <w:rFonts w:ascii="Arial" w:eastAsia="Calibri" w:hAnsi="Arial" w:cs="Arial"/>
          <w:b/>
          <w:sz w:val="24"/>
          <w:szCs w:val="24"/>
          <w:lang w:val="en-US"/>
        </w:rPr>
      </w:pPr>
      <w:r w:rsidRPr="00232CB7">
        <w:rPr>
          <w:rFonts w:ascii="Arial" w:eastAsia="Calibri" w:hAnsi="Arial" w:cs="Arial"/>
          <w:b/>
          <w:sz w:val="24"/>
          <w:szCs w:val="24"/>
          <w:lang w:val="en-US"/>
        </w:rPr>
        <w:t>Data Dependent Acquisition MS analysis:</w:t>
      </w:r>
    </w:p>
    <w:p w:rsidR="00EB0296" w:rsidRPr="00232CB7" w:rsidRDefault="00EB0296" w:rsidP="00EB0296">
      <w:pPr>
        <w:spacing w:after="0" w:line="480" w:lineRule="auto"/>
        <w:jc w:val="both"/>
        <w:rPr>
          <w:rFonts w:ascii="Arial" w:eastAsia="Calibri" w:hAnsi="Arial" w:cs="Arial"/>
          <w:sz w:val="24"/>
          <w:szCs w:val="24"/>
          <w:lang w:val="en-US"/>
        </w:rPr>
      </w:pPr>
      <w:r w:rsidRPr="00232CB7">
        <w:rPr>
          <w:rFonts w:ascii="Arial" w:eastAsia="Calibri" w:hAnsi="Arial" w:cs="Arial"/>
          <w:sz w:val="24"/>
          <w:szCs w:val="24"/>
          <w:lang w:val="en-US"/>
        </w:rPr>
        <w:t xml:space="preserve">Mass spectrometry data were stored, searched and analyzed using the </w:t>
      </w:r>
      <w:proofErr w:type="spellStart"/>
      <w:r w:rsidRPr="00232CB7">
        <w:rPr>
          <w:rFonts w:ascii="Arial" w:eastAsia="Calibri" w:hAnsi="Arial" w:cs="Arial"/>
          <w:sz w:val="24"/>
          <w:szCs w:val="24"/>
          <w:lang w:val="en-US"/>
        </w:rPr>
        <w:t>ProHits</w:t>
      </w:r>
      <w:proofErr w:type="spellEnd"/>
      <w:r w:rsidRPr="00232CB7">
        <w:rPr>
          <w:rFonts w:ascii="Arial" w:eastAsia="Calibri" w:hAnsi="Arial" w:cs="Arial"/>
          <w:sz w:val="24"/>
          <w:szCs w:val="24"/>
          <w:lang w:val="en-US"/>
        </w:rPr>
        <w:t xml:space="preserve"> laboratory information management system (</w:t>
      </w:r>
      <w:proofErr w:type="spellStart"/>
      <w:r w:rsidRPr="00232CB7">
        <w:rPr>
          <w:rFonts w:ascii="Arial" w:eastAsia="Calibri" w:hAnsi="Arial" w:cs="Arial"/>
          <w:sz w:val="24"/>
          <w:szCs w:val="24"/>
          <w:lang w:val="en-US"/>
        </w:rPr>
        <w:t>LIMS</w:t>
      </w:r>
      <w:proofErr w:type="spellEnd"/>
      <w:r w:rsidRPr="00232CB7">
        <w:rPr>
          <w:rFonts w:ascii="Arial" w:eastAsia="Calibri" w:hAnsi="Arial" w:cs="Arial"/>
          <w:sz w:val="24"/>
          <w:szCs w:val="24"/>
          <w:lang w:val="en-US"/>
        </w:rPr>
        <w:t xml:space="preserve">) platform </w:t>
      </w:r>
      <w:r w:rsidR="008D0B0A" w:rsidRPr="008D0B0A">
        <w:rPr>
          <w:rFonts w:ascii="Arial" w:eastAsia="Calibri" w:hAnsi="Arial" w:cs="Arial"/>
          <w:noProof/>
          <w:sz w:val="24"/>
          <w:szCs w:val="24"/>
          <w:lang w:val="en-US"/>
        </w:rPr>
        <w:t>[4]</w:t>
      </w:r>
      <w:r w:rsidRPr="00232CB7">
        <w:rPr>
          <w:rFonts w:ascii="Arial" w:eastAsia="Calibri" w:hAnsi="Arial" w:cs="Arial"/>
          <w:sz w:val="24"/>
          <w:szCs w:val="24"/>
          <w:lang w:val="en-US"/>
        </w:rPr>
        <w:t xml:space="preserve">. Within </w:t>
      </w:r>
      <w:proofErr w:type="spellStart"/>
      <w:r w:rsidRPr="00232CB7">
        <w:rPr>
          <w:rFonts w:ascii="Arial" w:eastAsia="Calibri" w:hAnsi="Arial" w:cs="Arial"/>
          <w:sz w:val="24"/>
          <w:szCs w:val="24"/>
          <w:lang w:val="en-US"/>
        </w:rPr>
        <w:t>ProHits</w:t>
      </w:r>
      <w:proofErr w:type="spellEnd"/>
      <w:r w:rsidRPr="00232CB7">
        <w:rPr>
          <w:rFonts w:ascii="Arial" w:eastAsia="Calibri" w:hAnsi="Arial" w:cs="Arial"/>
          <w:sz w:val="24"/>
          <w:szCs w:val="24"/>
          <w:lang w:val="en-US"/>
        </w:rPr>
        <w:t xml:space="preserve">, Thermo Fisher scientific RAW mass spectrometry files were converted to </w:t>
      </w:r>
      <w:proofErr w:type="spellStart"/>
      <w:r w:rsidRPr="00232CB7">
        <w:rPr>
          <w:rFonts w:ascii="Arial" w:eastAsia="Calibri" w:hAnsi="Arial" w:cs="Arial"/>
          <w:sz w:val="24"/>
          <w:szCs w:val="24"/>
          <w:lang w:val="en-US"/>
        </w:rPr>
        <w:t>mzML</w:t>
      </w:r>
      <w:proofErr w:type="spellEnd"/>
      <w:r w:rsidRPr="00232CB7">
        <w:rPr>
          <w:rFonts w:ascii="Arial" w:eastAsia="Calibri" w:hAnsi="Arial" w:cs="Arial"/>
          <w:sz w:val="24"/>
          <w:szCs w:val="24"/>
          <w:lang w:val="en-US"/>
        </w:rPr>
        <w:t xml:space="preserve"> and </w:t>
      </w:r>
      <w:proofErr w:type="spellStart"/>
      <w:r w:rsidRPr="00232CB7">
        <w:rPr>
          <w:rFonts w:ascii="Arial" w:eastAsia="Calibri" w:hAnsi="Arial" w:cs="Arial"/>
          <w:sz w:val="24"/>
          <w:szCs w:val="24"/>
          <w:lang w:val="en-US"/>
        </w:rPr>
        <w:t>mzXML</w:t>
      </w:r>
      <w:proofErr w:type="spellEnd"/>
      <w:r w:rsidRPr="00232CB7">
        <w:rPr>
          <w:rFonts w:ascii="Arial" w:eastAsia="Calibri" w:hAnsi="Arial" w:cs="Arial"/>
          <w:sz w:val="24"/>
          <w:szCs w:val="24"/>
          <w:lang w:val="en-US"/>
        </w:rPr>
        <w:t xml:space="preserve"> using </w:t>
      </w:r>
      <w:proofErr w:type="spellStart"/>
      <w:r w:rsidRPr="00232CB7">
        <w:rPr>
          <w:rFonts w:ascii="Arial" w:eastAsia="Calibri" w:hAnsi="Arial" w:cs="Arial"/>
          <w:sz w:val="24"/>
          <w:szCs w:val="24"/>
          <w:lang w:val="en-US"/>
        </w:rPr>
        <w:t>ProteoWizard</w:t>
      </w:r>
      <w:proofErr w:type="spellEnd"/>
      <w:r w:rsidRPr="00232CB7">
        <w:rPr>
          <w:rFonts w:ascii="Arial" w:eastAsia="Calibri" w:hAnsi="Arial" w:cs="Arial"/>
          <w:sz w:val="24"/>
          <w:szCs w:val="24"/>
          <w:lang w:val="en-US"/>
        </w:rPr>
        <w:t xml:space="preserve"> (3.0.4468; </w:t>
      </w:r>
      <w:r w:rsidR="008D0B0A" w:rsidRPr="008D0B0A">
        <w:rPr>
          <w:rFonts w:ascii="Arial" w:eastAsia="Calibri" w:hAnsi="Arial" w:cs="Arial"/>
          <w:noProof/>
          <w:sz w:val="24"/>
          <w:szCs w:val="24"/>
          <w:lang w:val="en-US"/>
        </w:rPr>
        <w:t>[5]</w:t>
      </w:r>
      <w:r w:rsidRPr="00232CB7">
        <w:rPr>
          <w:rFonts w:ascii="Arial" w:eastAsia="Calibri" w:hAnsi="Arial" w:cs="Arial"/>
          <w:sz w:val="24"/>
          <w:szCs w:val="24"/>
          <w:lang w:val="en-US"/>
        </w:rPr>
        <w:t xml:space="preserve">). The </w:t>
      </w:r>
      <w:proofErr w:type="spellStart"/>
      <w:r w:rsidRPr="00232CB7">
        <w:rPr>
          <w:rFonts w:ascii="Arial" w:eastAsia="Calibri" w:hAnsi="Arial" w:cs="Arial"/>
          <w:sz w:val="24"/>
          <w:szCs w:val="24"/>
          <w:lang w:val="en-US"/>
        </w:rPr>
        <w:t>mzML</w:t>
      </w:r>
      <w:proofErr w:type="spellEnd"/>
      <w:r w:rsidRPr="00232CB7">
        <w:rPr>
          <w:rFonts w:ascii="Arial" w:eastAsia="Calibri" w:hAnsi="Arial" w:cs="Arial"/>
          <w:sz w:val="24"/>
          <w:szCs w:val="24"/>
          <w:lang w:val="en-US"/>
        </w:rPr>
        <w:t xml:space="preserve"> and </w:t>
      </w:r>
      <w:proofErr w:type="spellStart"/>
      <w:r w:rsidRPr="00232CB7">
        <w:rPr>
          <w:rFonts w:ascii="Arial" w:eastAsia="Calibri" w:hAnsi="Arial" w:cs="Arial"/>
          <w:sz w:val="24"/>
          <w:szCs w:val="24"/>
          <w:lang w:val="en-US"/>
        </w:rPr>
        <w:t>mzXML</w:t>
      </w:r>
      <w:proofErr w:type="spellEnd"/>
      <w:r w:rsidRPr="00232CB7">
        <w:rPr>
          <w:rFonts w:ascii="Arial" w:eastAsia="Calibri" w:hAnsi="Arial" w:cs="Arial"/>
          <w:sz w:val="24"/>
          <w:szCs w:val="24"/>
          <w:lang w:val="en-US"/>
        </w:rPr>
        <w:t xml:space="preserve"> files were searched using Mascot (</w:t>
      </w:r>
      <w:proofErr w:type="spellStart"/>
      <w:r w:rsidRPr="00232CB7">
        <w:rPr>
          <w:rFonts w:ascii="Arial" w:eastAsia="Calibri" w:hAnsi="Arial" w:cs="Arial"/>
          <w:sz w:val="24"/>
          <w:szCs w:val="24"/>
          <w:lang w:val="en-US"/>
        </w:rPr>
        <w:t>v2.3.02</w:t>
      </w:r>
      <w:proofErr w:type="spellEnd"/>
      <w:r w:rsidRPr="00232CB7">
        <w:rPr>
          <w:rFonts w:ascii="Arial" w:eastAsia="Calibri" w:hAnsi="Arial" w:cs="Arial"/>
          <w:sz w:val="24"/>
          <w:szCs w:val="24"/>
          <w:lang w:val="en-US"/>
        </w:rPr>
        <w:t xml:space="preserve">). The spectra were searched with the </w:t>
      </w:r>
      <w:proofErr w:type="spellStart"/>
      <w:r w:rsidRPr="00232CB7">
        <w:rPr>
          <w:rFonts w:ascii="Arial" w:eastAsia="Calibri" w:hAnsi="Arial" w:cs="Arial"/>
          <w:sz w:val="24"/>
          <w:szCs w:val="24"/>
          <w:lang w:val="en-US"/>
        </w:rPr>
        <w:t>RefSeq</w:t>
      </w:r>
      <w:proofErr w:type="spellEnd"/>
      <w:r w:rsidRPr="00232CB7">
        <w:rPr>
          <w:rFonts w:ascii="Arial" w:eastAsia="Calibri" w:hAnsi="Arial" w:cs="Arial"/>
          <w:sz w:val="24"/>
          <w:szCs w:val="24"/>
          <w:lang w:val="en-US"/>
        </w:rPr>
        <w:t xml:space="preserve"> database (version 45, January 24th, 2011) acquired from </w:t>
      </w:r>
      <w:proofErr w:type="spellStart"/>
      <w:r w:rsidRPr="00232CB7">
        <w:rPr>
          <w:rFonts w:ascii="Arial" w:eastAsia="Calibri" w:hAnsi="Arial" w:cs="Arial"/>
          <w:sz w:val="24"/>
          <w:szCs w:val="24"/>
          <w:lang w:val="en-US"/>
        </w:rPr>
        <w:t>NCBI</w:t>
      </w:r>
      <w:proofErr w:type="spellEnd"/>
      <w:r w:rsidRPr="00232CB7">
        <w:rPr>
          <w:rFonts w:ascii="Arial" w:eastAsia="Calibri" w:hAnsi="Arial" w:cs="Arial"/>
          <w:sz w:val="24"/>
          <w:szCs w:val="24"/>
          <w:lang w:val="en-US"/>
        </w:rPr>
        <w:t xml:space="preserve"> against a total of 24,770 </w:t>
      </w:r>
      <w:r w:rsidRPr="00232CB7">
        <w:rPr>
          <w:rFonts w:ascii="Arial" w:eastAsia="Calibri" w:hAnsi="Arial" w:cs="Arial"/>
          <w:i/>
          <w:sz w:val="24"/>
          <w:szCs w:val="24"/>
          <w:lang w:val="en-US"/>
        </w:rPr>
        <w:t xml:space="preserve">T. </w:t>
      </w:r>
      <w:proofErr w:type="spellStart"/>
      <w:r w:rsidRPr="00232CB7">
        <w:rPr>
          <w:rFonts w:ascii="Arial" w:eastAsia="Calibri" w:hAnsi="Arial" w:cs="Arial"/>
          <w:i/>
          <w:sz w:val="24"/>
          <w:szCs w:val="24"/>
          <w:lang w:val="en-US"/>
        </w:rPr>
        <w:t>thermophila</w:t>
      </w:r>
      <w:proofErr w:type="spellEnd"/>
      <w:r w:rsidRPr="00232CB7">
        <w:rPr>
          <w:rFonts w:ascii="Arial" w:eastAsia="Calibri" w:hAnsi="Arial" w:cs="Arial"/>
          <w:sz w:val="24"/>
          <w:szCs w:val="24"/>
          <w:lang w:val="en-US"/>
        </w:rPr>
        <w:t xml:space="preserve"> </w:t>
      </w:r>
      <w:r w:rsidRPr="00232CB7">
        <w:rPr>
          <w:rFonts w:ascii="Arial" w:eastAsia="Calibri" w:hAnsi="Arial" w:cs="Arial"/>
          <w:sz w:val="24"/>
          <w:szCs w:val="24"/>
          <w:lang w:val="en-US"/>
        </w:rPr>
        <w:lastRenderedPageBreak/>
        <w:t xml:space="preserve">sequences. For the files analyzed on the </w:t>
      </w:r>
      <w:proofErr w:type="spellStart"/>
      <w:r w:rsidRPr="00232CB7">
        <w:rPr>
          <w:rFonts w:ascii="Arial" w:eastAsia="Calibri" w:hAnsi="Arial" w:cs="Arial"/>
          <w:sz w:val="24"/>
          <w:szCs w:val="24"/>
          <w:lang w:val="en-US"/>
        </w:rPr>
        <w:t>Orbitraps</w:t>
      </w:r>
      <w:proofErr w:type="spellEnd"/>
      <w:r w:rsidRPr="00232CB7">
        <w:rPr>
          <w:rFonts w:ascii="Arial" w:eastAsia="Calibri" w:hAnsi="Arial" w:cs="Arial"/>
          <w:sz w:val="24"/>
          <w:szCs w:val="24"/>
          <w:lang w:val="en-US"/>
        </w:rPr>
        <w:t xml:space="preserve">, charges +2, +3 and +4 were allowed and the parent mass tolerance was set at 12 ppm while the fragment bin tolerance was set at 0.6 amu. For files analyzed on the </w:t>
      </w:r>
      <w:proofErr w:type="spellStart"/>
      <w:r w:rsidRPr="00232CB7">
        <w:rPr>
          <w:rFonts w:ascii="Arial" w:eastAsia="Calibri" w:hAnsi="Arial" w:cs="Arial"/>
          <w:sz w:val="24"/>
          <w:szCs w:val="24"/>
          <w:lang w:val="en-US"/>
        </w:rPr>
        <w:t>LTQ</w:t>
      </w:r>
      <w:proofErr w:type="spellEnd"/>
      <w:r w:rsidRPr="00232CB7">
        <w:rPr>
          <w:rFonts w:ascii="Arial" w:eastAsia="Calibri" w:hAnsi="Arial" w:cs="Arial"/>
          <w:sz w:val="24"/>
          <w:szCs w:val="24"/>
          <w:lang w:val="en-US"/>
        </w:rPr>
        <w:t xml:space="preserve">, the charges +1, +2 and +3 were considered, with the parent mass tolerance set at 3 amu and the fragments at 0.6 amu. </w:t>
      </w:r>
      <w:proofErr w:type="spellStart"/>
      <w:r w:rsidRPr="00232CB7">
        <w:rPr>
          <w:rFonts w:ascii="Arial" w:eastAsia="Calibri" w:hAnsi="Arial" w:cs="Arial"/>
          <w:sz w:val="24"/>
          <w:szCs w:val="24"/>
          <w:lang w:val="en-US"/>
        </w:rPr>
        <w:t>Deamidated</w:t>
      </w:r>
      <w:proofErr w:type="spellEnd"/>
      <w:r w:rsidRPr="00232CB7">
        <w:rPr>
          <w:rFonts w:ascii="Arial" w:eastAsia="Calibri" w:hAnsi="Arial" w:cs="Arial"/>
          <w:sz w:val="24"/>
          <w:szCs w:val="24"/>
          <w:lang w:val="en-US"/>
        </w:rPr>
        <w:t xml:space="preserve"> asparagine and glutamine and oxidized methionine were allowed as variable modifications. </w:t>
      </w:r>
      <w:proofErr w:type="spellStart"/>
      <w:r w:rsidRPr="00232CB7">
        <w:rPr>
          <w:rFonts w:ascii="Arial" w:eastAsia="Calibri" w:hAnsi="Arial" w:cs="Arial"/>
          <w:sz w:val="24"/>
          <w:szCs w:val="24"/>
          <w:lang w:val="en-US"/>
        </w:rPr>
        <w:t>SAINTexpress</w:t>
      </w:r>
      <w:proofErr w:type="spellEnd"/>
      <w:r w:rsidRPr="00232CB7">
        <w:rPr>
          <w:rFonts w:ascii="Arial" w:eastAsia="Calibri" w:hAnsi="Arial" w:cs="Arial"/>
          <w:sz w:val="24"/>
          <w:szCs w:val="24"/>
          <w:lang w:val="en-US"/>
        </w:rPr>
        <w:t xml:space="preserve"> version 3.61 </w:t>
      </w:r>
      <w:r w:rsidR="008D0B0A" w:rsidRPr="008D0B0A">
        <w:rPr>
          <w:rFonts w:ascii="Arial" w:eastAsia="Calibri" w:hAnsi="Arial" w:cs="Arial"/>
          <w:noProof/>
          <w:sz w:val="24"/>
          <w:szCs w:val="24"/>
          <w:lang w:val="en-US"/>
        </w:rPr>
        <w:t>[6]</w:t>
      </w:r>
      <w:r w:rsidRPr="00232CB7">
        <w:rPr>
          <w:rFonts w:ascii="Arial" w:eastAsia="Calibri" w:hAnsi="Arial" w:cs="Arial"/>
          <w:sz w:val="24"/>
          <w:szCs w:val="24"/>
          <w:lang w:val="en-US"/>
        </w:rPr>
        <w:t xml:space="preserve"> was used as a statistical tool to calculate the probability value of each potential protein-protein interaction from background contaminants using default parameters. For the </w:t>
      </w:r>
      <w:proofErr w:type="spellStart"/>
      <w:r w:rsidRPr="00232CB7">
        <w:rPr>
          <w:rFonts w:ascii="Arial" w:eastAsia="Calibri" w:hAnsi="Arial" w:cs="Arial"/>
          <w:sz w:val="24"/>
          <w:szCs w:val="24"/>
          <w:lang w:val="en-US"/>
        </w:rPr>
        <w:t>LTQ</w:t>
      </w:r>
      <w:proofErr w:type="spellEnd"/>
      <w:r w:rsidRPr="00232CB7">
        <w:rPr>
          <w:rFonts w:ascii="Arial" w:eastAsia="Calibri" w:hAnsi="Arial" w:cs="Arial"/>
          <w:sz w:val="24"/>
          <w:szCs w:val="24"/>
          <w:lang w:val="en-US"/>
        </w:rPr>
        <w:t xml:space="preserve"> vegetative samples, controls were compressed from 38 to 20 controls while the conjugating samples were compressed from 11 controls to 8, using a strategy first introduced in </w:t>
      </w:r>
      <w:r w:rsidR="008D0B0A" w:rsidRPr="008D0B0A">
        <w:rPr>
          <w:rFonts w:ascii="Arial" w:eastAsia="Calibri" w:hAnsi="Arial" w:cs="Arial"/>
          <w:noProof/>
          <w:sz w:val="24"/>
          <w:szCs w:val="24"/>
          <w:lang w:val="en-US"/>
        </w:rPr>
        <w:t>[7]</w:t>
      </w:r>
      <w:r w:rsidRPr="00232CB7">
        <w:rPr>
          <w:rFonts w:ascii="Arial" w:eastAsia="Calibri" w:hAnsi="Arial" w:cs="Arial"/>
          <w:sz w:val="24"/>
          <w:szCs w:val="24"/>
          <w:lang w:val="en-US"/>
        </w:rPr>
        <w:t>.</w:t>
      </w:r>
    </w:p>
    <w:p w:rsidR="00EB0296" w:rsidRPr="00232CB7" w:rsidRDefault="00EB0296" w:rsidP="00EB0296">
      <w:pPr>
        <w:spacing w:after="0" w:line="480" w:lineRule="auto"/>
        <w:jc w:val="both"/>
        <w:rPr>
          <w:rFonts w:ascii="Arial" w:eastAsia="Calibri" w:hAnsi="Arial" w:cs="Arial"/>
          <w:b/>
          <w:sz w:val="24"/>
          <w:szCs w:val="24"/>
          <w:lang w:val="en-US"/>
        </w:rPr>
      </w:pPr>
    </w:p>
    <w:p w:rsidR="00EB0296" w:rsidRPr="00232CB7" w:rsidRDefault="00EB0296" w:rsidP="00EB0296">
      <w:pPr>
        <w:spacing w:after="0" w:line="480" w:lineRule="auto"/>
        <w:jc w:val="both"/>
        <w:rPr>
          <w:rFonts w:ascii="Arial" w:eastAsia="Calibri" w:hAnsi="Arial" w:cs="Arial"/>
          <w:b/>
          <w:sz w:val="24"/>
          <w:szCs w:val="24"/>
          <w:lang w:val="en-US"/>
        </w:rPr>
      </w:pPr>
      <w:r w:rsidRPr="00232CB7">
        <w:rPr>
          <w:rFonts w:ascii="Arial" w:eastAsia="Calibri" w:hAnsi="Arial" w:cs="Arial"/>
          <w:b/>
          <w:sz w:val="24"/>
          <w:szCs w:val="24"/>
          <w:lang w:val="en-US"/>
        </w:rPr>
        <w:t>MS Data Visualization</w:t>
      </w:r>
    </w:p>
    <w:p w:rsidR="00EB0296" w:rsidRPr="00232CB7" w:rsidRDefault="00EB0296" w:rsidP="00827E77">
      <w:pPr>
        <w:spacing w:after="0" w:line="480" w:lineRule="auto"/>
        <w:jc w:val="both"/>
        <w:rPr>
          <w:rFonts w:ascii="Arial" w:eastAsia="Calibri" w:hAnsi="Arial" w:cs="Arial"/>
          <w:sz w:val="24"/>
          <w:szCs w:val="24"/>
          <w:lang w:val="en-US"/>
        </w:rPr>
      </w:pPr>
      <w:r w:rsidRPr="00232CB7">
        <w:rPr>
          <w:rFonts w:ascii="Arial" w:eastAsia="Calibri" w:hAnsi="Arial" w:cs="Arial"/>
          <w:sz w:val="24"/>
          <w:szCs w:val="24"/>
          <w:lang w:val="en-US"/>
        </w:rPr>
        <w:t xml:space="preserve">Dot plots were generated using </w:t>
      </w:r>
      <w:proofErr w:type="spellStart"/>
      <w:r w:rsidRPr="00232CB7">
        <w:rPr>
          <w:rFonts w:ascii="Arial" w:eastAsia="Calibri" w:hAnsi="Arial" w:cs="Arial"/>
          <w:sz w:val="24"/>
          <w:szCs w:val="24"/>
          <w:lang w:val="en-US"/>
        </w:rPr>
        <w:t>ProHits</w:t>
      </w:r>
      <w:proofErr w:type="spellEnd"/>
      <w:r w:rsidRPr="00232CB7">
        <w:rPr>
          <w:rFonts w:ascii="Arial" w:eastAsia="Calibri" w:hAnsi="Arial" w:cs="Arial"/>
          <w:sz w:val="24"/>
          <w:szCs w:val="24"/>
          <w:lang w:val="en-US"/>
        </w:rPr>
        <w:t xml:space="preserve">-viz (prohits-viz.lunenfeld.ca </w:t>
      </w:r>
      <w:r w:rsidR="008D0B0A" w:rsidRPr="008D0B0A">
        <w:rPr>
          <w:rFonts w:ascii="Arial" w:eastAsia="Calibri" w:hAnsi="Arial" w:cs="Arial"/>
          <w:noProof/>
          <w:sz w:val="24"/>
          <w:szCs w:val="24"/>
          <w:lang w:val="en-US"/>
        </w:rPr>
        <w:t>[8]</w:t>
      </w:r>
      <w:r w:rsidRPr="00232CB7">
        <w:rPr>
          <w:rFonts w:ascii="Arial" w:eastAsia="Calibri" w:hAnsi="Arial" w:cs="Arial"/>
          <w:sz w:val="24"/>
          <w:szCs w:val="24"/>
          <w:lang w:val="en-US"/>
        </w:rPr>
        <w:t xml:space="preserve">). Interaction networks were generated using </w:t>
      </w:r>
      <w:proofErr w:type="spellStart"/>
      <w:r w:rsidRPr="00232CB7">
        <w:rPr>
          <w:rFonts w:ascii="Arial" w:eastAsia="Calibri" w:hAnsi="Arial" w:cs="Arial"/>
          <w:sz w:val="24"/>
          <w:szCs w:val="24"/>
          <w:lang w:val="en-US"/>
        </w:rPr>
        <w:t>Cytoscape</w:t>
      </w:r>
      <w:proofErr w:type="spellEnd"/>
      <w:r w:rsidRPr="00232CB7">
        <w:rPr>
          <w:rFonts w:ascii="Arial" w:eastAsia="Calibri" w:hAnsi="Arial" w:cs="Arial"/>
          <w:sz w:val="24"/>
          <w:szCs w:val="24"/>
          <w:lang w:val="en-US"/>
        </w:rPr>
        <w:t xml:space="preserve"> (</w:t>
      </w:r>
      <w:proofErr w:type="spellStart"/>
      <w:r w:rsidRPr="00232CB7">
        <w:rPr>
          <w:rFonts w:ascii="Arial" w:eastAsia="Calibri" w:hAnsi="Arial" w:cs="Arial"/>
          <w:sz w:val="24"/>
          <w:szCs w:val="24"/>
          <w:lang w:val="en-US"/>
        </w:rPr>
        <w:t>V3.0.1</w:t>
      </w:r>
      <w:proofErr w:type="spellEnd"/>
      <w:r w:rsidRPr="00232CB7">
        <w:rPr>
          <w:rFonts w:ascii="Arial" w:eastAsia="Calibri" w:hAnsi="Arial" w:cs="Arial"/>
          <w:sz w:val="24"/>
          <w:szCs w:val="24"/>
          <w:lang w:val="en-US"/>
        </w:rPr>
        <w:t xml:space="preserve">; </w:t>
      </w:r>
      <w:r w:rsidR="008D0B0A" w:rsidRPr="008D0B0A">
        <w:rPr>
          <w:rFonts w:ascii="Arial" w:eastAsia="Calibri" w:hAnsi="Arial" w:cs="Arial"/>
          <w:noProof/>
          <w:sz w:val="24"/>
          <w:szCs w:val="24"/>
          <w:lang w:val="en-US"/>
        </w:rPr>
        <w:t>[9]</w:t>
      </w:r>
      <w:r w:rsidRPr="00232CB7">
        <w:rPr>
          <w:rFonts w:ascii="Arial" w:eastAsia="Calibri" w:hAnsi="Arial" w:cs="Arial"/>
          <w:sz w:val="24"/>
          <w:szCs w:val="24"/>
          <w:lang w:val="en-US"/>
        </w:rPr>
        <w:t>) with edge weighted based on spectral count</w:t>
      </w:r>
      <w:r w:rsidR="00827E77">
        <w:rPr>
          <w:rFonts w:ascii="Arial" w:eastAsia="Calibri" w:hAnsi="Arial" w:cs="Arial"/>
          <w:sz w:val="24"/>
          <w:szCs w:val="24"/>
          <w:lang w:val="en-US"/>
        </w:rPr>
        <w:t>s and nodes manually organized.</w:t>
      </w:r>
    </w:p>
    <w:p w:rsidR="00EB0296" w:rsidRPr="00232CB7" w:rsidRDefault="00EB0296" w:rsidP="00EB0296">
      <w:pPr>
        <w:spacing w:after="0" w:line="480" w:lineRule="auto"/>
        <w:jc w:val="both"/>
        <w:rPr>
          <w:rFonts w:ascii="Arial" w:eastAsia="Calibri" w:hAnsi="Arial" w:cs="Arial"/>
          <w:sz w:val="24"/>
          <w:szCs w:val="24"/>
        </w:rPr>
      </w:pPr>
    </w:p>
    <w:p w:rsidR="00EB0296" w:rsidRPr="00232CB7" w:rsidRDefault="00EB0296" w:rsidP="00EB0296">
      <w:pPr>
        <w:spacing w:after="0" w:line="480" w:lineRule="auto"/>
        <w:jc w:val="both"/>
        <w:rPr>
          <w:rFonts w:ascii="Arial" w:eastAsia="Calibri" w:hAnsi="Arial" w:cs="Arial"/>
          <w:b/>
          <w:sz w:val="24"/>
          <w:szCs w:val="24"/>
        </w:rPr>
      </w:pPr>
      <w:bookmarkStart w:id="0" w:name="_Toc428967334"/>
      <w:r w:rsidRPr="00232CB7">
        <w:rPr>
          <w:rFonts w:ascii="Arial" w:eastAsia="Calibri" w:hAnsi="Arial" w:cs="Arial"/>
          <w:b/>
          <w:sz w:val="24"/>
          <w:szCs w:val="24"/>
        </w:rPr>
        <w:t xml:space="preserve">Cloning, expression and purification of </w:t>
      </w:r>
      <w:r w:rsidRPr="00232CB7">
        <w:rPr>
          <w:rFonts w:ascii="Arial" w:eastAsia="Calibri" w:hAnsi="Arial" w:cs="Arial"/>
          <w:b/>
          <w:i/>
          <w:sz w:val="24"/>
          <w:szCs w:val="24"/>
        </w:rPr>
        <w:t xml:space="preserve">T. </w:t>
      </w:r>
      <w:proofErr w:type="spellStart"/>
      <w:r w:rsidRPr="00232CB7">
        <w:rPr>
          <w:rFonts w:ascii="Arial" w:eastAsia="Calibri" w:hAnsi="Arial" w:cs="Arial"/>
          <w:b/>
          <w:i/>
          <w:sz w:val="24"/>
          <w:szCs w:val="24"/>
        </w:rPr>
        <w:t>thermophila</w:t>
      </w:r>
      <w:proofErr w:type="spellEnd"/>
      <w:r w:rsidRPr="00232CB7">
        <w:rPr>
          <w:rFonts w:ascii="Arial" w:eastAsia="Calibri" w:hAnsi="Arial" w:cs="Arial"/>
          <w:b/>
          <w:sz w:val="24"/>
          <w:szCs w:val="24"/>
        </w:rPr>
        <w:t xml:space="preserve"> synthetic </w:t>
      </w:r>
      <w:proofErr w:type="spellStart"/>
      <w:r w:rsidRPr="00232CB7">
        <w:rPr>
          <w:rFonts w:ascii="Arial" w:eastAsia="Calibri" w:hAnsi="Arial" w:cs="Arial"/>
          <w:b/>
          <w:sz w:val="24"/>
          <w:szCs w:val="24"/>
        </w:rPr>
        <w:t>Ibd1</w:t>
      </w:r>
      <w:bookmarkEnd w:id="0"/>
      <w:proofErr w:type="spellEnd"/>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sz w:val="24"/>
          <w:szCs w:val="24"/>
          <w:lang w:eastAsia="en-CA"/>
        </w:rPr>
        <w:t xml:space="preserve">An optimized synthetic gene to express a full length </w:t>
      </w:r>
      <w:proofErr w:type="spellStart"/>
      <w:r w:rsidRPr="00232CB7">
        <w:rPr>
          <w:rFonts w:ascii="Arial" w:eastAsia="Calibri" w:hAnsi="Arial" w:cs="Arial"/>
          <w:sz w:val="24"/>
          <w:szCs w:val="24"/>
          <w:lang w:eastAsia="en-CA"/>
        </w:rPr>
        <w:t>Ibd1</w:t>
      </w:r>
      <w:proofErr w:type="spellEnd"/>
      <w:r w:rsidRPr="00232CB7">
        <w:rPr>
          <w:rFonts w:ascii="Arial" w:eastAsia="Calibri" w:hAnsi="Arial" w:cs="Arial"/>
          <w:sz w:val="24"/>
          <w:szCs w:val="24"/>
          <w:lang w:eastAsia="en-CA"/>
        </w:rPr>
        <w:t xml:space="preserve"> protein in </w:t>
      </w:r>
      <w:r w:rsidRPr="00232CB7">
        <w:rPr>
          <w:rFonts w:ascii="Arial" w:eastAsia="Calibri" w:hAnsi="Arial" w:cs="Arial"/>
          <w:i/>
          <w:sz w:val="24"/>
          <w:szCs w:val="24"/>
          <w:lang w:eastAsia="en-CA"/>
        </w:rPr>
        <w:t>Escherichia coli</w:t>
      </w:r>
      <w:r w:rsidRPr="00232CB7">
        <w:rPr>
          <w:rFonts w:ascii="Arial" w:eastAsia="Calibri" w:hAnsi="Arial" w:cs="Arial"/>
          <w:sz w:val="24"/>
          <w:szCs w:val="24"/>
          <w:lang w:eastAsia="en-CA"/>
        </w:rPr>
        <w:t xml:space="preserve"> </w:t>
      </w:r>
      <w:proofErr w:type="spellStart"/>
      <w:proofErr w:type="gramStart"/>
      <w:r w:rsidRPr="00232CB7">
        <w:rPr>
          <w:rFonts w:ascii="Arial" w:eastAsia="Calibri" w:hAnsi="Arial" w:cs="Arial"/>
          <w:sz w:val="24"/>
          <w:szCs w:val="24"/>
          <w:lang w:eastAsia="en-CA"/>
        </w:rPr>
        <w:t>BL21</w:t>
      </w:r>
      <w:proofErr w:type="spellEnd"/>
      <w:r w:rsidRPr="00232CB7">
        <w:rPr>
          <w:rFonts w:ascii="Arial" w:eastAsia="Calibri" w:hAnsi="Arial" w:cs="Arial"/>
          <w:sz w:val="24"/>
          <w:szCs w:val="24"/>
          <w:lang w:eastAsia="en-CA"/>
        </w:rPr>
        <w:t>(</w:t>
      </w:r>
      <w:proofErr w:type="spellStart"/>
      <w:proofErr w:type="gramEnd"/>
      <w:r w:rsidRPr="00232CB7">
        <w:rPr>
          <w:rFonts w:ascii="Arial" w:eastAsia="Calibri" w:hAnsi="Arial" w:cs="Arial"/>
          <w:sz w:val="24"/>
          <w:szCs w:val="24"/>
          <w:lang w:eastAsia="en-CA"/>
        </w:rPr>
        <w:t>DE3</w:t>
      </w:r>
      <w:proofErr w:type="spellEnd"/>
      <w:r w:rsidRPr="00232CB7">
        <w:rPr>
          <w:rFonts w:ascii="Arial" w:eastAsia="Calibri" w:hAnsi="Arial" w:cs="Arial"/>
          <w:sz w:val="24"/>
          <w:szCs w:val="24"/>
          <w:lang w:eastAsia="en-CA"/>
        </w:rPr>
        <w:t xml:space="preserve">) was generated and provided in a </w:t>
      </w:r>
      <w:proofErr w:type="spellStart"/>
      <w:r w:rsidRPr="00232CB7">
        <w:rPr>
          <w:rFonts w:ascii="Arial" w:eastAsia="Calibri" w:hAnsi="Arial" w:cs="Arial"/>
          <w:sz w:val="24"/>
          <w:szCs w:val="24"/>
          <w:lang w:eastAsia="en-CA"/>
        </w:rPr>
        <w:t>pUC57</w:t>
      </w:r>
      <w:proofErr w:type="spellEnd"/>
      <w:r w:rsidRPr="00232CB7">
        <w:rPr>
          <w:rFonts w:ascii="Arial" w:eastAsia="Calibri" w:hAnsi="Arial" w:cs="Arial"/>
          <w:sz w:val="24"/>
          <w:szCs w:val="24"/>
          <w:lang w:eastAsia="en-CA"/>
        </w:rPr>
        <w:t xml:space="preserve"> plasmid (</w:t>
      </w:r>
      <w:proofErr w:type="spellStart"/>
      <w:r w:rsidRPr="00232CB7">
        <w:rPr>
          <w:rFonts w:ascii="Arial" w:eastAsia="Calibri" w:hAnsi="Arial" w:cs="Arial"/>
          <w:sz w:val="24"/>
          <w:szCs w:val="24"/>
          <w:lang w:eastAsia="en-CA"/>
        </w:rPr>
        <w:t>BioBasics</w:t>
      </w:r>
      <w:proofErr w:type="spellEnd"/>
      <w:r w:rsidRPr="00232CB7">
        <w:rPr>
          <w:rFonts w:ascii="Arial" w:eastAsia="Calibri" w:hAnsi="Arial" w:cs="Arial"/>
          <w:sz w:val="24"/>
          <w:szCs w:val="24"/>
          <w:lang w:eastAsia="en-CA"/>
        </w:rPr>
        <w:t xml:space="preserve"> Inc.). The synthetic gene was amplified by PCR (</w:t>
      </w:r>
      <w:r w:rsidR="00F11493">
        <w:rPr>
          <w:rFonts w:ascii="Arial" w:eastAsia="Calibri" w:hAnsi="Arial" w:cs="Arial"/>
          <w:sz w:val="24"/>
          <w:szCs w:val="24"/>
          <w:lang w:eastAsia="en-CA"/>
        </w:rPr>
        <w:t>An additional Excel file shows this in more detail, see Additional file 4</w:t>
      </w:r>
      <w:r w:rsidRPr="00232CB7">
        <w:rPr>
          <w:rFonts w:ascii="Arial" w:eastAsia="Calibri" w:hAnsi="Arial" w:cs="Arial"/>
          <w:sz w:val="24"/>
          <w:szCs w:val="24"/>
          <w:lang w:eastAsia="en-CA"/>
        </w:rPr>
        <w:t xml:space="preserve">) and cloned into </w:t>
      </w:r>
      <w:proofErr w:type="spellStart"/>
      <w:r w:rsidRPr="00232CB7">
        <w:rPr>
          <w:rFonts w:ascii="Arial" w:eastAsia="Calibri" w:hAnsi="Arial" w:cs="Arial"/>
          <w:sz w:val="24"/>
          <w:szCs w:val="24"/>
          <w:lang w:eastAsia="en-CA"/>
        </w:rPr>
        <w:t>pET28a</w:t>
      </w:r>
      <w:proofErr w:type="spellEnd"/>
      <w:r w:rsidRPr="00232CB7">
        <w:rPr>
          <w:rFonts w:ascii="Arial" w:eastAsia="Calibri" w:hAnsi="Arial" w:cs="Arial"/>
          <w:sz w:val="24"/>
          <w:szCs w:val="24"/>
          <w:lang w:eastAsia="en-CA"/>
        </w:rPr>
        <w:t xml:space="preserve"> in-frame to add an N-terminal </w:t>
      </w:r>
      <w:proofErr w:type="spellStart"/>
      <w:r w:rsidRPr="00232CB7">
        <w:rPr>
          <w:rFonts w:ascii="Arial" w:eastAsia="Calibri" w:hAnsi="Arial" w:cs="Arial"/>
          <w:sz w:val="24"/>
          <w:szCs w:val="24"/>
          <w:lang w:eastAsia="en-CA"/>
        </w:rPr>
        <w:t>6x</w:t>
      </w:r>
      <w:proofErr w:type="spellEnd"/>
      <w:r w:rsidRPr="00232CB7">
        <w:rPr>
          <w:rFonts w:ascii="Arial" w:eastAsia="Calibri" w:hAnsi="Arial" w:cs="Arial"/>
          <w:sz w:val="24"/>
          <w:szCs w:val="24"/>
          <w:lang w:eastAsia="en-CA"/>
        </w:rPr>
        <w:t xml:space="preserve"> His-tag to </w:t>
      </w:r>
      <w:proofErr w:type="spellStart"/>
      <w:r w:rsidRPr="00232CB7">
        <w:rPr>
          <w:rFonts w:ascii="Arial" w:eastAsia="Calibri" w:hAnsi="Arial" w:cs="Arial"/>
          <w:sz w:val="24"/>
          <w:szCs w:val="24"/>
          <w:lang w:eastAsia="en-CA"/>
        </w:rPr>
        <w:t>Ibd1</w:t>
      </w:r>
      <w:proofErr w:type="spellEnd"/>
      <w:r w:rsidRPr="00232CB7">
        <w:rPr>
          <w:rFonts w:ascii="Arial" w:eastAsia="Calibri" w:hAnsi="Arial" w:cs="Arial"/>
          <w:sz w:val="24"/>
          <w:szCs w:val="24"/>
          <w:lang w:eastAsia="en-CA"/>
        </w:rPr>
        <w:t>. This plasmid was used for</w:t>
      </w:r>
      <w:r w:rsidRPr="00232CB7">
        <w:rPr>
          <w:rFonts w:ascii="Arial" w:eastAsia="Calibri" w:hAnsi="Arial" w:cs="Arial"/>
          <w:sz w:val="24"/>
          <w:szCs w:val="24"/>
        </w:rPr>
        <w:t xml:space="preserve"> </w:t>
      </w:r>
      <w:r w:rsidRPr="00232CB7">
        <w:rPr>
          <w:rFonts w:ascii="Arial" w:eastAsia="Calibri" w:hAnsi="Arial" w:cs="Arial"/>
          <w:sz w:val="24"/>
          <w:szCs w:val="24"/>
          <w:lang w:eastAsia="en-CA"/>
        </w:rPr>
        <w:t xml:space="preserve">transformation into </w:t>
      </w:r>
      <w:r w:rsidRPr="00232CB7">
        <w:rPr>
          <w:rFonts w:ascii="Arial" w:eastAsia="Calibri" w:hAnsi="Arial" w:cs="Arial"/>
          <w:i/>
          <w:sz w:val="24"/>
          <w:szCs w:val="24"/>
          <w:lang w:eastAsia="en-CA"/>
        </w:rPr>
        <w:t>E. coli</w:t>
      </w:r>
      <w:r w:rsidRPr="00232CB7">
        <w:rPr>
          <w:rFonts w:ascii="Arial" w:eastAsia="Calibri" w:hAnsi="Arial" w:cs="Arial"/>
          <w:sz w:val="24"/>
          <w:szCs w:val="24"/>
          <w:lang w:eastAsia="en-CA"/>
        </w:rPr>
        <w:t xml:space="preserve"> </w:t>
      </w:r>
      <w:proofErr w:type="spellStart"/>
      <w:r w:rsidRPr="00232CB7">
        <w:rPr>
          <w:rFonts w:ascii="Arial" w:eastAsia="Calibri" w:hAnsi="Arial" w:cs="Arial"/>
          <w:sz w:val="24"/>
          <w:szCs w:val="24"/>
          <w:lang w:eastAsia="en-CA"/>
        </w:rPr>
        <w:t>BL21</w:t>
      </w:r>
      <w:proofErr w:type="spellEnd"/>
      <w:r w:rsidRPr="00232CB7">
        <w:rPr>
          <w:rFonts w:ascii="Arial" w:eastAsia="Calibri" w:hAnsi="Arial" w:cs="Arial"/>
          <w:sz w:val="24"/>
          <w:szCs w:val="24"/>
          <w:lang w:eastAsia="en-CA"/>
        </w:rPr>
        <w:t xml:space="preserve"> (</w:t>
      </w:r>
      <w:proofErr w:type="spellStart"/>
      <w:r w:rsidRPr="00232CB7">
        <w:rPr>
          <w:rFonts w:ascii="Arial" w:eastAsia="Calibri" w:hAnsi="Arial" w:cs="Arial"/>
          <w:sz w:val="24"/>
          <w:szCs w:val="24"/>
          <w:lang w:eastAsia="en-CA"/>
        </w:rPr>
        <w:t>DE3</w:t>
      </w:r>
      <w:proofErr w:type="spellEnd"/>
      <w:r w:rsidRPr="00232CB7">
        <w:rPr>
          <w:rFonts w:ascii="Arial" w:eastAsia="Calibri" w:hAnsi="Arial" w:cs="Arial"/>
          <w:sz w:val="24"/>
          <w:szCs w:val="24"/>
          <w:lang w:eastAsia="en-CA"/>
        </w:rPr>
        <w:t xml:space="preserve">). Transformants were grown in media containing kanamycin +/- </w:t>
      </w:r>
      <w:proofErr w:type="spellStart"/>
      <w:r w:rsidRPr="00232CB7">
        <w:rPr>
          <w:rFonts w:ascii="Arial" w:eastAsia="Calibri" w:hAnsi="Arial" w:cs="Arial"/>
          <w:sz w:val="24"/>
          <w:szCs w:val="24"/>
          <w:lang w:eastAsia="en-CA"/>
        </w:rPr>
        <w:t>IPTG</w:t>
      </w:r>
      <w:proofErr w:type="spellEnd"/>
      <w:r w:rsidRPr="00232CB7">
        <w:rPr>
          <w:rFonts w:ascii="Arial" w:eastAsia="Calibri" w:hAnsi="Arial" w:cs="Arial"/>
          <w:sz w:val="24"/>
          <w:szCs w:val="24"/>
          <w:lang w:eastAsia="en-CA"/>
        </w:rPr>
        <w:t xml:space="preserve">. Whole cell extracts </w:t>
      </w:r>
      <w:r w:rsidRPr="00232CB7">
        <w:rPr>
          <w:rFonts w:ascii="Arial" w:eastAsia="Calibri" w:hAnsi="Arial" w:cs="Arial"/>
          <w:sz w:val="24"/>
          <w:szCs w:val="24"/>
          <w:lang w:eastAsia="en-CA"/>
        </w:rPr>
        <w:lastRenderedPageBreak/>
        <w:t xml:space="preserve">were made by sonicating cell pellets in SDS loading dye followed by heating in boiling water. The samples were separated by SDS-PAGE, and visualized by staining with Fast </w:t>
      </w:r>
      <w:proofErr w:type="spellStart"/>
      <w:r w:rsidRPr="00232CB7">
        <w:rPr>
          <w:rFonts w:ascii="Arial" w:eastAsia="Calibri" w:hAnsi="Arial" w:cs="Arial"/>
          <w:sz w:val="24"/>
          <w:szCs w:val="24"/>
          <w:lang w:eastAsia="en-CA"/>
        </w:rPr>
        <w:t>SeeBand</w:t>
      </w:r>
      <w:proofErr w:type="spellEnd"/>
      <w:r w:rsidRPr="00232CB7">
        <w:rPr>
          <w:rFonts w:ascii="Arial" w:eastAsia="Calibri" w:hAnsi="Arial" w:cs="Arial"/>
          <w:sz w:val="24"/>
          <w:szCs w:val="24"/>
          <w:lang w:eastAsia="en-CA"/>
        </w:rPr>
        <w:t xml:space="preserve"> protein staining solution (Gene Bio-Application). </w:t>
      </w:r>
      <w:r w:rsidRPr="00232CB7">
        <w:rPr>
          <w:rFonts w:ascii="Arial" w:eastAsia="Calibri" w:hAnsi="Arial" w:cs="Arial"/>
          <w:i/>
          <w:sz w:val="24"/>
          <w:szCs w:val="24"/>
          <w:lang w:eastAsia="en-CA"/>
        </w:rPr>
        <w:t>E. coli</w:t>
      </w:r>
      <w:r w:rsidRPr="00232CB7">
        <w:rPr>
          <w:rFonts w:ascii="Arial" w:eastAsia="Calibri" w:hAnsi="Arial" w:cs="Arial"/>
          <w:sz w:val="24"/>
          <w:szCs w:val="24"/>
          <w:lang w:eastAsia="en-CA"/>
        </w:rPr>
        <w:t xml:space="preserve"> were grown </w:t>
      </w:r>
      <w:r w:rsidRPr="00232CB7">
        <w:rPr>
          <w:rFonts w:ascii="Arial" w:eastAsia="Calibri" w:hAnsi="Arial" w:cs="Arial"/>
          <w:sz w:val="24"/>
          <w:szCs w:val="24"/>
        </w:rPr>
        <w:t xml:space="preserve">overnight at </w:t>
      </w:r>
      <w:proofErr w:type="spellStart"/>
      <w:r w:rsidRPr="00232CB7">
        <w:rPr>
          <w:rFonts w:ascii="Arial" w:eastAsia="Calibri" w:hAnsi="Arial" w:cs="Arial"/>
          <w:sz w:val="24"/>
          <w:szCs w:val="24"/>
        </w:rPr>
        <w:t>37°C</w:t>
      </w:r>
      <w:proofErr w:type="spellEnd"/>
      <w:r w:rsidRPr="00232CB7">
        <w:rPr>
          <w:rFonts w:ascii="Arial" w:eastAsia="Calibri" w:hAnsi="Arial" w:cs="Arial"/>
          <w:sz w:val="24"/>
          <w:szCs w:val="24"/>
        </w:rPr>
        <w:t xml:space="preserve">, re-suspended in liquid culture and incubated until the </w:t>
      </w:r>
      <w:proofErr w:type="spellStart"/>
      <w:r w:rsidRPr="00232CB7">
        <w:rPr>
          <w:rFonts w:ascii="Arial" w:eastAsia="Calibri" w:hAnsi="Arial" w:cs="Arial"/>
          <w:sz w:val="24"/>
          <w:szCs w:val="24"/>
        </w:rPr>
        <w:t>OD</w:t>
      </w:r>
      <w:r w:rsidRPr="00232CB7">
        <w:rPr>
          <w:rFonts w:ascii="Arial" w:eastAsia="Calibri" w:hAnsi="Arial" w:cs="Arial"/>
          <w:sz w:val="24"/>
          <w:szCs w:val="24"/>
          <w:vertAlign w:val="subscript"/>
        </w:rPr>
        <w:t>600</w:t>
      </w:r>
      <w:proofErr w:type="spellEnd"/>
      <w:r w:rsidRPr="00232CB7">
        <w:rPr>
          <w:rFonts w:ascii="Arial" w:eastAsia="Calibri" w:hAnsi="Arial" w:cs="Arial"/>
          <w:sz w:val="24"/>
          <w:szCs w:val="24"/>
        </w:rPr>
        <w:t xml:space="preserve"> reached approximately 0.6. The culture was induced with </w:t>
      </w:r>
      <w:proofErr w:type="spellStart"/>
      <w:r w:rsidRPr="00232CB7">
        <w:rPr>
          <w:rFonts w:ascii="Arial" w:eastAsia="Calibri" w:hAnsi="Arial" w:cs="Arial"/>
          <w:sz w:val="24"/>
          <w:szCs w:val="24"/>
        </w:rPr>
        <w:t>IPTG</w:t>
      </w:r>
      <w:proofErr w:type="spellEnd"/>
      <w:r w:rsidRPr="00232CB7">
        <w:rPr>
          <w:rFonts w:ascii="Arial" w:eastAsia="Calibri" w:hAnsi="Arial" w:cs="Arial"/>
          <w:sz w:val="24"/>
          <w:szCs w:val="24"/>
        </w:rPr>
        <w:t xml:space="preserve"> for 4 hours. Extraction of the </w:t>
      </w:r>
      <w:proofErr w:type="spellStart"/>
      <w:r w:rsidRPr="00232CB7">
        <w:rPr>
          <w:rFonts w:ascii="Arial" w:eastAsia="Calibri" w:hAnsi="Arial" w:cs="Arial"/>
          <w:sz w:val="24"/>
          <w:szCs w:val="24"/>
        </w:rPr>
        <w:t>6xHis-Ibd1</w:t>
      </w:r>
      <w:proofErr w:type="spellEnd"/>
      <w:r w:rsidRPr="00232CB7">
        <w:rPr>
          <w:rFonts w:ascii="Arial" w:eastAsia="Calibri" w:hAnsi="Arial" w:cs="Arial"/>
          <w:sz w:val="24"/>
          <w:szCs w:val="24"/>
        </w:rPr>
        <w:t xml:space="preserve"> was done using Ni-</w:t>
      </w:r>
      <w:proofErr w:type="spellStart"/>
      <w:r w:rsidRPr="00232CB7">
        <w:rPr>
          <w:rFonts w:ascii="Arial" w:eastAsia="Calibri" w:hAnsi="Arial" w:cs="Arial"/>
          <w:sz w:val="24"/>
          <w:szCs w:val="24"/>
        </w:rPr>
        <w:t>NTA</w:t>
      </w:r>
      <w:proofErr w:type="spellEnd"/>
      <w:r w:rsidRPr="00232CB7">
        <w:rPr>
          <w:rFonts w:ascii="Arial" w:eastAsia="Calibri" w:hAnsi="Arial" w:cs="Arial"/>
          <w:sz w:val="24"/>
          <w:szCs w:val="24"/>
        </w:rPr>
        <w:t xml:space="preserve"> Fast Start Kit (</w:t>
      </w:r>
      <w:proofErr w:type="spellStart"/>
      <w:r w:rsidRPr="00232CB7">
        <w:rPr>
          <w:rFonts w:ascii="Arial" w:eastAsia="Calibri" w:hAnsi="Arial" w:cs="Arial"/>
          <w:sz w:val="24"/>
          <w:szCs w:val="24"/>
        </w:rPr>
        <w:t>Qiagen</w:t>
      </w:r>
      <w:proofErr w:type="spellEnd"/>
      <w:r w:rsidRPr="00232CB7">
        <w:rPr>
          <w:rFonts w:ascii="Arial" w:eastAsia="Calibri" w:hAnsi="Arial" w:cs="Arial"/>
          <w:sz w:val="24"/>
          <w:szCs w:val="24"/>
        </w:rPr>
        <w:t xml:space="preserve">). Each fraction was tested by adding </w:t>
      </w:r>
      <w:r w:rsidRPr="00232CB7">
        <w:rPr>
          <w:rFonts w:ascii="Arial" w:eastAsia="Calibri" w:hAnsi="Arial" w:cs="Arial"/>
          <w:sz w:val="24"/>
          <w:szCs w:val="24"/>
          <w:lang w:eastAsia="en-CA"/>
        </w:rPr>
        <w:t xml:space="preserve">SDS loading dye followed by heating in boiling water. The samples were separated by electrophoresis through SDS-PAGE, and visualized by staining with Fast </w:t>
      </w:r>
      <w:proofErr w:type="spellStart"/>
      <w:r w:rsidRPr="00232CB7">
        <w:rPr>
          <w:rFonts w:ascii="Arial" w:eastAsia="Calibri" w:hAnsi="Arial" w:cs="Arial"/>
          <w:sz w:val="24"/>
          <w:szCs w:val="24"/>
          <w:lang w:eastAsia="en-CA"/>
        </w:rPr>
        <w:t>SeeBand</w:t>
      </w:r>
      <w:proofErr w:type="spellEnd"/>
      <w:r w:rsidRPr="00232CB7">
        <w:rPr>
          <w:rFonts w:ascii="Arial" w:eastAsia="Calibri" w:hAnsi="Arial" w:cs="Arial"/>
          <w:sz w:val="24"/>
          <w:szCs w:val="24"/>
          <w:lang w:eastAsia="en-CA"/>
        </w:rPr>
        <w:t xml:space="preserve"> protein staining solution (Gene Bio-Application). The </w:t>
      </w:r>
      <w:proofErr w:type="spellStart"/>
      <w:r w:rsidRPr="00232CB7">
        <w:rPr>
          <w:rFonts w:ascii="Arial" w:eastAsia="Calibri" w:hAnsi="Arial" w:cs="Arial"/>
          <w:sz w:val="24"/>
          <w:szCs w:val="24"/>
          <w:lang w:eastAsia="en-CA"/>
        </w:rPr>
        <w:t>Qiagen</w:t>
      </w:r>
      <w:proofErr w:type="spellEnd"/>
      <w:r w:rsidRPr="00232CB7">
        <w:rPr>
          <w:rFonts w:ascii="Arial" w:eastAsia="Calibri" w:hAnsi="Arial" w:cs="Arial"/>
          <w:sz w:val="24"/>
          <w:szCs w:val="24"/>
          <w:lang w:eastAsia="en-CA"/>
        </w:rPr>
        <w:t xml:space="preserve"> buffer was exchanged by </w:t>
      </w:r>
      <w:r w:rsidRPr="00232CB7">
        <w:rPr>
          <w:rFonts w:ascii="Arial" w:eastAsia="Calibri" w:hAnsi="Arial" w:cs="Arial"/>
          <w:sz w:val="24"/>
          <w:szCs w:val="24"/>
        </w:rPr>
        <w:t xml:space="preserve">size exclusion chromatography (PD-10 Desalting Columns, GE Healthcare) with a buffer with a final concentration of 10% glycerol and </w:t>
      </w:r>
      <w:proofErr w:type="spellStart"/>
      <w:r w:rsidRPr="00232CB7">
        <w:rPr>
          <w:rFonts w:ascii="Arial" w:eastAsia="Calibri" w:hAnsi="Arial" w:cs="Arial"/>
          <w:sz w:val="24"/>
          <w:szCs w:val="24"/>
        </w:rPr>
        <w:t>10mM</w:t>
      </w:r>
      <w:proofErr w:type="spellEnd"/>
      <w:r w:rsidRPr="00232CB7">
        <w:rPr>
          <w:rFonts w:ascii="Arial" w:eastAsia="Calibri" w:hAnsi="Arial" w:cs="Arial"/>
          <w:sz w:val="24"/>
          <w:szCs w:val="24"/>
        </w:rPr>
        <w:t xml:space="preserve"> Tris-</w:t>
      </w:r>
      <w:proofErr w:type="spellStart"/>
      <w:r w:rsidRPr="00232CB7">
        <w:rPr>
          <w:rFonts w:ascii="Arial" w:eastAsia="Calibri" w:hAnsi="Arial" w:cs="Arial"/>
          <w:sz w:val="24"/>
          <w:szCs w:val="24"/>
        </w:rPr>
        <w:t>HCl</w:t>
      </w:r>
      <w:proofErr w:type="spellEnd"/>
      <w:r w:rsidRPr="00232CB7">
        <w:rPr>
          <w:rFonts w:ascii="Arial" w:eastAsia="Calibri" w:hAnsi="Arial" w:cs="Arial"/>
          <w:sz w:val="24"/>
          <w:szCs w:val="24"/>
        </w:rPr>
        <w:t xml:space="preserve"> pH 7.4. To verify recovery, SDS-PAGE followed by staining of the gel by Fast </w:t>
      </w:r>
      <w:proofErr w:type="spellStart"/>
      <w:r w:rsidRPr="00232CB7">
        <w:rPr>
          <w:rFonts w:ascii="Arial" w:eastAsia="Calibri" w:hAnsi="Arial" w:cs="Arial"/>
          <w:sz w:val="24"/>
          <w:szCs w:val="24"/>
        </w:rPr>
        <w:t>SeeBand</w:t>
      </w:r>
      <w:proofErr w:type="spellEnd"/>
      <w:r w:rsidRPr="00232CB7">
        <w:rPr>
          <w:rFonts w:ascii="Arial" w:eastAsia="Calibri" w:hAnsi="Arial" w:cs="Arial"/>
          <w:sz w:val="24"/>
          <w:szCs w:val="24"/>
        </w:rPr>
        <w:t xml:space="preserve"> Protein stain solution </w:t>
      </w:r>
      <w:r w:rsidRPr="00232CB7">
        <w:rPr>
          <w:rFonts w:ascii="Arial" w:eastAsia="Calibri" w:hAnsi="Arial" w:cs="Arial"/>
          <w:sz w:val="24"/>
          <w:szCs w:val="24"/>
          <w:lang w:eastAsia="en-CA"/>
        </w:rPr>
        <w:t xml:space="preserve">(Gene Bio-Application) </w:t>
      </w:r>
      <w:r w:rsidRPr="00232CB7">
        <w:rPr>
          <w:rFonts w:ascii="Arial" w:eastAsia="Calibri" w:hAnsi="Arial" w:cs="Arial"/>
          <w:sz w:val="24"/>
          <w:szCs w:val="24"/>
        </w:rPr>
        <w:t>was performed.</w:t>
      </w:r>
    </w:p>
    <w:p w:rsidR="00EB0296" w:rsidRPr="00232CB7" w:rsidRDefault="00EB0296" w:rsidP="00EB0296">
      <w:pPr>
        <w:spacing w:after="0" w:line="480" w:lineRule="auto"/>
        <w:jc w:val="both"/>
        <w:rPr>
          <w:rFonts w:ascii="Arial" w:eastAsia="Calibri" w:hAnsi="Arial" w:cs="Arial"/>
          <w:sz w:val="24"/>
          <w:szCs w:val="24"/>
        </w:rPr>
      </w:pPr>
    </w:p>
    <w:p w:rsidR="00EB0296" w:rsidRPr="00232CB7" w:rsidRDefault="00EB0296" w:rsidP="00EB0296">
      <w:pPr>
        <w:spacing w:after="0" w:line="480" w:lineRule="auto"/>
        <w:jc w:val="both"/>
        <w:rPr>
          <w:rFonts w:ascii="Arial" w:eastAsia="Calibri" w:hAnsi="Arial" w:cs="Arial"/>
          <w:b/>
          <w:sz w:val="24"/>
          <w:szCs w:val="24"/>
        </w:rPr>
      </w:pPr>
      <w:bookmarkStart w:id="1" w:name="_Toc428967339"/>
      <w:r w:rsidRPr="00232CB7">
        <w:rPr>
          <w:rFonts w:ascii="Arial" w:eastAsia="Calibri" w:hAnsi="Arial" w:cs="Arial"/>
          <w:b/>
          <w:sz w:val="24"/>
          <w:szCs w:val="24"/>
        </w:rPr>
        <w:t>Histone Peptide Array</w:t>
      </w:r>
      <w:bookmarkEnd w:id="1"/>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sz w:val="24"/>
          <w:szCs w:val="24"/>
        </w:rPr>
        <w:t>A commercial human histone peptide array (</w:t>
      </w:r>
      <w:proofErr w:type="spellStart"/>
      <w:r w:rsidRPr="00232CB7">
        <w:rPr>
          <w:rFonts w:ascii="Arial" w:eastAsia="Calibri" w:hAnsi="Arial" w:cs="Arial"/>
          <w:sz w:val="24"/>
          <w:szCs w:val="24"/>
        </w:rPr>
        <w:t>MODified</w:t>
      </w:r>
      <w:proofErr w:type="spellEnd"/>
      <w:r w:rsidRPr="00232CB7">
        <w:rPr>
          <w:rFonts w:ascii="Arial" w:eastAsia="Calibri" w:hAnsi="Arial" w:cs="Arial"/>
          <w:sz w:val="24"/>
          <w:szCs w:val="24"/>
        </w:rPr>
        <w:t xml:space="preserve"> Histone Peptide Array, Active Motif Catalog number 13005) and its reagents (</w:t>
      </w:r>
      <w:proofErr w:type="spellStart"/>
      <w:r w:rsidRPr="00232CB7">
        <w:rPr>
          <w:rFonts w:ascii="Arial" w:eastAsia="Calibri" w:hAnsi="Arial" w:cs="Arial"/>
          <w:sz w:val="24"/>
          <w:szCs w:val="24"/>
        </w:rPr>
        <w:t>MODified</w:t>
      </w:r>
      <w:proofErr w:type="spellEnd"/>
      <w:r w:rsidRPr="00232CB7">
        <w:rPr>
          <w:rFonts w:ascii="Arial" w:eastAsia="Calibri" w:hAnsi="Arial" w:cs="Arial"/>
          <w:sz w:val="24"/>
          <w:szCs w:val="24"/>
        </w:rPr>
        <w:t xml:space="preserve"> Protein Domain Binding Kit, Active Motif Catalog number 13007) was used to screen </w:t>
      </w:r>
      <w:proofErr w:type="spellStart"/>
      <w:r w:rsidRPr="00232CB7">
        <w:rPr>
          <w:rFonts w:ascii="Arial" w:eastAsia="Calibri" w:hAnsi="Arial" w:cs="Arial"/>
          <w:sz w:val="24"/>
          <w:szCs w:val="24"/>
        </w:rPr>
        <w:t>Ibd1</w:t>
      </w:r>
      <w:proofErr w:type="spellEnd"/>
      <w:r w:rsidRPr="00232CB7">
        <w:rPr>
          <w:rFonts w:ascii="Arial" w:eastAsia="Calibri" w:hAnsi="Arial" w:cs="Arial"/>
          <w:sz w:val="24"/>
          <w:szCs w:val="24"/>
        </w:rPr>
        <w:t xml:space="preserve"> for binding interactions with 384 unique posttranslational modification combinations. The array contained 384 sites, each with a different combination of </w:t>
      </w:r>
      <w:proofErr w:type="spellStart"/>
      <w:r w:rsidRPr="00232CB7">
        <w:rPr>
          <w:rFonts w:ascii="Arial" w:eastAsia="Calibri" w:hAnsi="Arial" w:cs="Arial"/>
          <w:sz w:val="24"/>
          <w:szCs w:val="24"/>
        </w:rPr>
        <w:t>PTM</w:t>
      </w:r>
      <w:proofErr w:type="spellEnd"/>
      <w:r w:rsidRPr="00232CB7">
        <w:rPr>
          <w:rFonts w:ascii="Arial" w:eastAsia="Calibri" w:hAnsi="Arial" w:cs="Arial"/>
          <w:sz w:val="24"/>
          <w:szCs w:val="24"/>
        </w:rPr>
        <w:t xml:space="preserve">. The mechanism of the array was comparable to a Western blot. The array was blocked with 5% milk for 1 hour, washed with </w:t>
      </w:r>
      <w:proofErr w:type="spellStart"/>
      <w:r w:rsidRPr="00232CB7">
        <w:rPr>
          <w:rFonts w:ascii="Arial" w:eastAsia="Calibri" w:hAnsi="Arial" w:cs="Arial"/>
          <w:sz w:val="24"/>
          <w:szCs w:val="24"/>
        </w:rPr>
        <w:t>1xTBS</w:t>
      </w:r>
      <w:proofErr w:type="spellEnd"/>
      <w:r w:rsidRPr="00232CB7">
        <w:rPr>
          <w:rFonts w:ascii="Arial" w:eastAsia="Calibri" w:hAnsi="Arial" w:cs="Arial"/>
          <w:sz w:val="24"/>
          <w:szCs w:val="24"/>
        </w:rPr>
        <w:t xml:space="preserve"> and incubated with </w:t>
      </w:r>
      <w:proofErr w:type="spellStart"/>
      <w:r w:rsidRPr="00232CB7">
        <w:rPr>
          <w:rFonts w:ascii="Arial" w:eastAsia="Calibri" w:hAnsi="Arial" w:cs="Arial"/>
          <w:sz w:val="24"/>
          <w:szCs w:val="24"/>
        </w:rPr>
        <w:t>6xHis-Ibd1</w:t>
      </w:r>
      <w:proofErr w:type="spellEnd"/>
      <w:r w:rsidRPr="00232CB7">
        <w:rPr>
          <w:rFonts w:ascii="Arial" w:eastAsia="Calibri" w:hAnsi="Arial" w:cs="Arial"/>
          <w:sz w:val="24"/>
          <w:szCs w:val="24"/>
        </w:rPr>
        <w:t xml:space="preserve">, for 1 hour. The array was washed with </w:t>
      </w:r>
      <w:proofErr w:type="spellStart"/>
      <w:r w:rsidRPr="00232CB7">
        <w:rPr>
          <w:rFonts w:ascii="Arial" w:eastAsia="Calibri" w:hAnsi="Arial" w:cs="Arial"/>
          <w:sz w:val="24"/>
          <w:szCs w:val="24"/>
        </w:rPr>
        <w:t>1xTBS</w:t>
      </w:r>
      <w:proofErr w:type="spellEnd"/>
      <w:r w:rsidRPr="00232CB7">
        <w:rPr>
          <w:rFonts w:ascii="Arial" w:eastAsia="Calibri" w:hAnsi="Arial" w:cs="Arial"/>
          <w:sz w:val="24"/>
          <w:szCs w:val="24"/>
        </w:rPr>
        <w:t xml:space="preserve"> and incubated first with the primary antibody, anti-</w:t>
      </w:r>
      <w:proofErr w:type="spellStart"/>
      <w:r w:rsidRPr="00232CB7">
        <w:rPr>
          <w:rFonts w:ascii="Arial" w:eastAsia="Calibri" w:hAnsi="Arial" w:cs="Arial"/>
          <w:sz w:val="24"/>
          <w:szCs w:val="24"/>
        </w:rPr>
        <w:t>6xHis</w:t>
      </w:r>
      <w:proofErr w:type="spellEnd"/>
      <w:r w:rsidRPr="00232CB7">
        <w:rPr>
          <w:rFonts w:ascii="Arial" w:eastAsia="Calibri" w:hAnsi="Arial" w:cs="Arial"/>
          <w:sz w:val="24"/>
          <w:szCs w:val="24"/>
        </w:rPr>
        <w:t xml:space="preserve">, and then with the </w:t>
      </w:r>
      <w:r w:rsidRPr="00232CB7">
        <w:rPr>
          <w:rFonts w:ascii="Arial" w:eastAsia="Calibri" w:hAnsi="Arial" w:cs="Arial"/>
          <w:sz w:val="24"/>
          <w:szCs w:val="24"/>
        </w:rPr>
        <w:lastRenderedPageBreak/>
        <w:t xml:space="preserve">secondary antibody; anti-rabbit </w:t>
      </w:r>
      <w:proofErr w:type="spellStart"/>
      <w:r w:rsidRPr="00232CB7">
        <w:rPr>
          <w:rFonts w:ascii="Arial" w:eastAsia="Calibri" w:hAnsi="Arial" w:cs="Arial"/>
          <w:sz w:val="24"/>
          <w:szCs w:val="24"/>
        </w:rPr>
        <w:t>HRP</w:t>
      </w:r>
      <w:proofErr w:type="spellEnd"/>
      <w:r w:rsidRPr="00232CB7">
        <w:rPr>
          <w:rFonts w:ascii="Arial" w:eastAsia="Calibri" w:hAnsi="Arial" w:cs="Arial"/>
          <w:sz w:val="24"/>
          <w:szCs w:val="24"/>
        </w:rPr>
        <w:t xml:space="preserve">. After washing again with </w:t>
      </w:r>
      <w:proofErr w:type="spellStart"/>
      <w:r w:rsidRPr="00232CB7">
        <w:rPr>
          <w:rFonts w:ascii="Arial" w:eastAsia="Calibri" w:hAnsi="Arial" w:cs="Arial"/>
          <w:sz w:val="24"/>
          <w:szCs w:val="24"/>
        </w:rPr>
        <w:t>1xTBS</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ECL</w:t>
      </w:r>
      <w:proofErr w:type="spellEnd"/>
      <w:r w:rsidRPr="00232CB7">
        <w:rPr>
          <w:rFonts w:ascii="Arial" w:eastAsia="Calibri" w:hAnsi="Arial" w:cs="Arial"/>
          <w:sz w:val="24"/>
          <w:szCs w:val="24"/>
        </w:rPr>
        <w:t xml:space="preserve"> was used for detection. The array was visualized by an imaging system (Gel Doc </w:t>
      </w:r>
      <w:proofErr w:type="spellStart"/>
      <w:r w:rsidRPr="00232CB7">
        <w:rPr>
          <w:rFonts w:ascii="Arial" w:eastAsia="Calibri" w:hAnsi="Arial" w:cs="Arial"/>
          <w:sz w:val="24"/>
          <w:szCs w:val="24"/>
        </w:rPr>
        <w:t>XR</w:t>
      </w:r>
      <w:proofErr w:type="spellEnd"/>
      <w:r w:rsidRPr="00232CB7">
        <w:rPr>
          <w:rFonts w:ascii="Arial" w:eastAsia="Calibri" w:hAnsi="Arial" w:cs="Arial"/>
          <w:sz w:val="24"/>
          <w:szCs w:val="24"/>
        </w:rPr>
        <w:t xml:space="preserve"> System, </w:t>
      </w:r>
      <w:proofErr w:type="spellStart"/>
      <w:r w:rsidRPr="00232CB7">
        <w:rPr>
          <w:rFonts w:ascii="Arial" w:eastAsia="Calibri" w:hAnsi="Arial" w:cs="Arial"/>
          <w:sz w:val="24"/>
          <w:szCs w:val="24"/>
        </w:rPr>
        <w:t>BioRad</w:t>
      </w:r>
      <w:proofErr w:type="spellEnd"/>
      <w:r w:rsidRPr="00232CB7">
        <w:rPr>
          <w:rFonts w:ascii="Arial" w:eastAsia="Calibri" w:hAnsi="Arial" w:cs="Arial"/>
          <w:sz w:val="24"/>
          <w:szCs w:val="24"/>
        </w:rPr>
        <w:t>). The image obtained was processed in the software provided with the kit (Array Analyze Software, Active Motif). The output of the software was used to analyze each of the sites with binding interactions.</w:t>
      </w:r>
    </w:p>
    <w:p w:rsidR="00EB0296" w:rsidRPr="00232CB7" w:rsidRDefault="00EB0296" w:rsidP="00EB0296">
      <w:pPr>
        <w:spacing w:after="0" w:line="480" w:lineRule="auto"/>
        <w:jc w:val="both"/>
        <w:rPr>
          <w:rFonts w:ascii="Arial" w:eastAsia="Calibri" w:hAnsi="Arial" w:cs="Arial"/>
          <w:sz w:val="24"/>
          <w:szCs w:val="24"/>
        </w:rPr>
      </w:pPr>
    </w:p>
    <w:p w:rsidR="00EB0296" w:rsidRPr="00232CB7" w:rsidRDefault="00EB0296" w:rsidP="00EB0296">
      <w:pPr>
        <w:spacing w:after="0" w:line="480" w:lineRule="auto"/>
        <w:jc w:val="both"/>
        <w:rPr>
          <w:rFonts w:ascii="Arial" w:eastAsia="Calibri" w:hAnsi="Arial" w:cs="Arial"/>
          <w:b/>
          <w:sz w:val="24"/>
          <w:szCs w:val="24"/>
        </w:rPr>
      </w:pPr>
      <w:r w:rsidRPr="00232CB7">
        <w:rPr>
          <w:rFonts w:ascii="Arial" w:eastAsia="Calibri" w:hAnsi="Arial" w:cs="Arial"/>
          <w:b/>
          <w:sz w:val="24"/>
          <w:szCs w:val="24"/>
        </w:rPr>
        <w:t>Indirect immunofluorescence</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sz w:val="24"/>
          <w:szCs w:val="24"/>
        </w:rPr>
        <w:t>The cells were harvested and fixed during vegetative growth, after 24 hours of starvation (</w:t>
      </w:r>
      <w:proofErr w:type="spellStart"/>
      <w:r w:rsidRPr="00232CB7">
        <w:rPr>
          <w:rFonts w:ascii="Arial" w:eastAsia="Calibri" w:hAnsi="Arial" w:cs="Arial"/>
          <w:sz w:val="24"/>
          <w:szCs w:val="24"/>
        </w:rPr>
        <w:t>10mM</w:t>
      </w:r>
      <w:proofErr w:type="spellEnd"/>
      <w:r w:rsidRPr="00232CB7">
        <w:rPr>
          <w:rFonts w:ascii="Arial" w:eastAsia="Calibri" w:hAnsi="Arial" w:cs="Arial"/>
          <w:sz w:val="24"/>
          <w:szCs w:val="24"/>
        </w:rPr>
        <w:t xml:space="preserve"> Tris-</w:t>
      </w:r>
      <w:proofErr w:type="spellStart"/>
      <w:r w:rsidRPr="00232CB7">
        <w:rPr>
          <w:rFonts w:ascii="Arial" w:eastAsia="Calibri" w:hAnsi="Arial" w:cs="Arial"/>
          <w:sz w:val="24"/>
          <w:szCs w:val="24"/>
        </w:rPr>
        <w:t>HCl</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pH7.4</w:t>
      </w:r>
      <w:proofErr w:type="spellEnd"/>
      <w:r w:rsidRPr="00232CB7">
        <w:rPr>
          <w:rFonts w:ascii="Arial" w:eastAsia="Calibri" w:hAnsi="Arial" w:cs="Arial"/>
          <w:sz w:val="24"/>
          <w:szCs w:val="24"/>
        </w:rPr>
        <w:t xml:space="preserve">), and at 3, 4.5, 6 and 8 hours post starvation mixing for indirect immunofluorescence as described </w:t>
      </w:r>
      <w:r w:rsidR="008D0B0A" w:rsidRPr="008D0B0A">
        <w:rPr>
          <w:rFonts w:ascii="Arial" w:eastAsia="Calibri" w:hAnsi="Arial" w:cs="Arial"/>
          <w:noProof/>
          <w:sz w:val="24"/>
          <w:szCs w:val="24"/>
        </w:rPr>
        <w:t>[3]</w:t>
      </w:r>
      <w:r w:rsidRPr="00232CB7">
        <w:rPr>
          <w:rFonts w:ascii="Arial" w:eastAsia="Calibri" w:hAnsi="Arial" w:cs="Arial"/>
          <w:sz w:val="24"/>
          <w:szCs w:val="24"/>
        </w:rPr>
        <w:t xml:space="preserve">. A total of </w:t>
      </w:r>
      <w:proofErr w:type="spellStart"/>
      <w:r w:rsidRPr="00232CB7">
        <w:rPr>
          <w:rFonts w:ascii="Arial" w:eastAsia="Calibri" w:hAnsi="Arial" w:cs="Arial"/>
          <w:sz w:val="24"/>
          <w:szCs w:val="24"/>
        </w:rPr>
        <w:t>20μL</w:t>
      </w:r>
      <w:proofErr w:type="spellEnd"/>
      <w:r w:rsidRPr="00232CB7">
        <w:rPr>
          <w:rFonts w:ascii="Arial" w:eastAsia="Calibri" w:hAnsi="Arial" w:cs="Arial"/>
          <w:sz w:val="24"/>
          <w:szCs w:val="24"/>
        </w:rPr>
        <w:t xml:space="preserve"> of each sample was mounted on slides with coverslips and </w:t>
      </w:r>
      <w:proofErr w:type="spellStart"/>
      <w:r w:rsidRPr="00232CB7">
        <w:rPr>
          <w:rFonts w:ascii="Arial" w:eastAsia="Calibri" w:hAnsi="Arial" w:cs="Arial"/>
          <w:sz w:val="24"/>
          <w:szCs w:val="24"/>
        </w:rPr>
        <w:t>epi</w:t>
      </w:r>
      <w:proofErr w:type="spellEnd"/>
      <w:r w:rsidRPr="00232CB7">
        <w:rPr>
          <w:rFonts w:ascii="Arial" w:eastAsia="Calibri" w:hAnsi="Arial" w:cs="Arial"/>
          <w:sz w:val="24"/>
          <w:szCs w:val="24"/>
        </w:rPr>
        <w:t xml:space="preserve">-fluorescence examined on a compound, upright Leica </w:t>
      </w:r>
      <w:proofErr w:type="spellStart"/>
      <w:r w:rsidRPr="00232CB7">
        <w:rPr>
          <w:rFonts w:ascii="Arial" w:eastAsia="Calibri" w:hAnsi="Arial" w:cs="Arial"/>
          <w:sz w:val="24"/>
          <w:szCs w:val="24"/>
        </w:rPr>
        <w:t>DM5000B</w:t>
      </w:r>
      <w:proofErr w:type="spellEnd"/>
      <w:r w:rsidRPr="00232CB7">
        <w:rPr>
          <w:rFonts w:ascii="Arial" w:eastAsia="Calibri" w:hAnsi="Arial" w:cs="Arial"/>
          <w:sz w:val="24"/>
          <w:szCs w:val="24"/>
        </w:rPr>
        <w:t xml:space="preserve"> microscope under magnification of </w:t>
      </w:r>
      <w:proofErr w:type="spellStart"/>
      <w:proofErr w:type="gramStart"/>
      <w:r w:rsidRPr="00232CB7">
        <w:rPr>
          <w:rFonts w:ascii="Arial" w:eastAsia="Calibri" w:hAnsi="Arial" w:cs="Arial"/>
          <w:sz w:val="24"/>
          <w:szCs w:val="24"/>
        </w:rPr>
        <w:t>400x</w:t>
      </w:r>
      <w:proofErr w:type="spellEnd"/>
      <w:proofErr w:type="gramEnd"/>
      <w:r w:rsidRPr="00232CB7">
        <w:rPr>
          <w:rFonts w:ascii="Arial" w:eastAsia="Calibri" w:hAnsi="Arial" w:cs="Arial"/>
          <w:sz w:val="24"/>
          <w:szCs w:val="24"/>
        </w:rPr>
        <w:t>.</w:t>
      </w:r>
    </w:p>
    <w:p w:rsidR="00EB0296" w:rsidRPr="00232CB7" w:rsidRDefault="00EB0296" w:rsidP="00EB0296">
      <w:pPr>
        <w:spacing w:after="0" w:line="480" w:lineRule="auto"/>
        <w:jc w:val="both"/>
        <w:rPr>
          <w:rFonts w:ascii="Arial" w:eastAsia="Calibri" w:hAnsi="Arial" w:cs="Arial"/>
          <w:b/>
          <w:sz w:val="24"/>
          <w:szCs w:val="24"/>
        </w:rPr>
      </w:pPr>
    </w:p>
    <w:p w:rsidR="00EB0296" w:rsidRPr="00232CB7" w:rsidRDefault="00EB0296" w:rsidP="00EB0296">
      <w:pPr>
        <w:spacing w:after="0" w:line="480" w:lineRule="auto"/>
        <w:jc w:val="both"/>
        <w:rPr>
          <w:rFonts w:ascii="Arial" w:eastAsia="Calibri" w:hAnsi="Arial" w:cs="Arial"/>
          <w:b/>
          <w:sz w:val="24"/>
          <w:szCs w:val="24"/>
        </w:rPr>
      </w:pPr>
      <w:r w:rsidRPr="00232CB7">
        <w:rPr>
          <w:rFonts w:ascii="Arial" w:eastAsia="Calibri" w:hAnsi="Arial" w:cs="Arial"/>
          <w:b/>
          <w:sz w:val="24"/>
          <w:szCs w:val="24"/>
        </w:rPr>
        <w:t>Identification of</w:t>
      </w:r>
      <w:r w:rsidRPr="00232CB7">
        <w:rPr>
          <w:rFonts w:ascii="Arial" w:eastAsia="Calibri" w:hAnsi="Arial" w:cs="Arial"/>
          <w:b/>
          <w:i/>
          <w:sz w:val="24"/>
          <w:szCs w:val="24"/>
        </w:rPr>
        <w:t xml:space="preserve"> Tetrahymena</w:t>
      </w:r>
      <w:r w:rsidRPr="00232CB7">
        <w:rPr>
          <w:rFonts w:ascii="Arial" w:eastAsia="Calibri" w:hAnsi="Arial" w:cs="Arial"/>
          <w:b/>
          <w:sz w:val="24"/>
          <w:szCs w:val="24"/>
        </w:rPr>
        <w:t xml:space="preserve"> </w:t>
      </w:r>
      <w:proofErr w:type="spellStart"/>
      <w:r w:rsidRPr="00232CB7">
        <w:rPr>
          <w:rFonts w:ascii="Arial" w:eastAsia="Calibri" w:hAnsi="Arial" w:cs="Arial"/>
          <w:b/>
          <w:sz w:val="24"/>
          <w:szCs w:val="24"/>
        </w:rPr>
        <w:t>BRD</w:t>
      </w:r>
      <w:proofErr w:type="spellEnd"/>
      <w:r w:rsidRPr="00232CB7">
        <w:rPr>
          <w:rFonts w:ascii="Arial" w:eastAsia="Calibri" w:hAnsi="Arial" w:cs="Arial"/>
          <w:b/>
          <w:sz w:val="24"/>
          <w:szCs w:val="24"/>
        </w:rPr>
        <w:t>-containing proteins</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sz w:val="24"/>
          <w:szCs w:val="24"/>
        </w:rPr>
        <w:t xml:space="preserve">The </w:t>
      </w:r>
      <w:r w:rsidRPr="00232CB7">
        <w:rPr>
          <w:rFonts w:ascii="Arial" w:eastAsia="Calibri" w:hAnsi="Arial" w:cs="Arial"/>
          <w:i/>
          <w:sz w:val="24"/>
          <w:szCs w:val="24"/>
        </w:rPr>
        <w:t>Tetrahymena</w:t>
      </w:r>
      <w:r w:rsidRPr="00232CB7">
        <w:rPr>
          <w:rFonts w:ascii="Arial" w:eastAsia="Calibri" w:hAnsi="Arial" w:cs="Arial"/>
          <w:sz w:val="24"/>
          <w:szCs w:val="24"/>
        </w:rPr>
        <w:t xml:space="preserve"> genome database (www.ciliate.org, </w:t>
      </w:r>
      <w:r w:rsidR="008D0B0A" w:rsidRPr="008D0B0A">
        <w:rPr>
          <w:rFonts w:ascii="Arial" w:eastAsia="Calibri" w:hAnsi="Arial" w:cs="Arial"/>
          <w:noProof/>
          <w:sz w:val="24"/>
          <w:szCs w:val="24"/>
        </w:rPr>
        <w:t>[10]</w:t>
      </w:r>
      <w:r w:rsidRPr="00232CB7">
        <w:rPr>
          <w:rFonts w:ascii="Arial" w:eastAsia="Calibri" w:hAnsi="Arial" w:cs="Arial"/>
          <w:sz w:val="24"/>
          <w:szCs w:val="24"/>
        </w:rPr>
        <w:t xml:space="preserve">) was searched using the amino acid sequence of human and yeast </w:t>
      </w:r>
      <w:proofErr w:type="spellStart"/>
      <w:r w:rsidRPr="00232CB7">
        <w:rPr>
          <w:rFonts w:ascii="Arial" w:eastAsia="Calibri" w:hAnsi="Arial" w:cs="Arial"/>
          <w:sz w:val="24"/>
          <w:szCs w:val="24"/>
        </w:rPr>
        <w:t>bromodomains</w:t>
      </w:r>
      <w:proofErr w:type="spellEnd"/>
      <w:r w:rsidRPr="00232CB7">
        <w:rPr>
          <w:rFonts w:ascii="Arial" w:eastAsia="Calibri" w:hAnsi="Arial" w:cs="Arial"/>
          <w:sz w:val="24"/>
          <w:szCs w:val="24"/>
        </w:rPr>
        <w:t xml:space="preserve">. The amino acid sequences of the identified </w:t>
      </w:r>
      <w:r w:rsidRPr="00232CB7">
        <w:rPr>
          <w:rFonts w:ascii="Arial" w:eastAsia="Calibri" w:hAnsi="Arial" w:cs="Arial"/>
          <w:i/>
          <w:sz w:val="24"/>
          <w:szCs w:val="24"/>
        </w:rPr>
        <w:t>Tetrahymena</w:t>
      </w:r>
      <w:r w:rsidRPr="00232CB7">
        <w:rPr>
          <w:rFonts w:ascii="Arial" w:eastAsia="Calibri" w:hAnsi="Arial" w:cs="Arial"/>
          <w:sz w:val="24"/>
          <w:szCs w:val="24"/>
        </w:rPr>
        <w:t xml:space="preserve"> </w:t>
      </w:r>
      <w:proofErr w:type="spellStart"/>
      <w:r w:rsidRPr="00232CB7">
        <w:rPr>
          <w:rFonts w:ascii="Arial" w:eastAsia="Calibri" w:hAnsi="Arial" w:cs="Arial"/>
          <w:sz w:val="24"/>
          <w:szCs w:val="24"/>
        </w:rPr>
        <w:t>BRD</w:t>
      </w:r>
      <w:proofErr w:type="spellEnd"/>
      <w:r w:rsidRPr="00232CB7">
        <w:rPr>
          <w:rFonts w:ascii="Arial" w:eastAsia="Calibri" w:hAnsi="Arial" w:cs="Arial"/>
          <w:sz w:val="24"/>
          <w:szCs w:val="24"/>
        </w:rPr>
        <w:t xml:space="preserve">-containing proteins were analysed using the </w:t>
      </w:r>
      <w:proofErr w:type="spellStart"/>
      <w:r w:rsidRPr="00232CB7">
        <w:rPr>
          <w:rFonts w:ascii="Arial" w:eastAsia="Calibri" w:hAnsi="Arial" w:cs="Arial"/>
          <w:sz w:val="24"/>
          <w:szCs w:val="24"/>
        </w:rPr>
        <w:t>Pfam</w:t>
      </w:r>
      <w:proofErr w:type="spellEnd"/>
      <w:r w:rsidRPr="00232CB7">
        <w:rPr>
          <w:rFonts w:ascii="Arial" w:eastAsia="Calibri" w:hAnsi="Arial" w:cs="Arial"/>
          <w:sz w:val="24"/>
          <w:szCs w:val="24"/>
        </w:rPr>
        <w:t xml:space="preserve"> database (</w:t>
      </w:r>
      <w:r w:rsidRPr="00232CB7">
        <w:rPr>
          <w:rFonts w:ascii="Arial" w:eastAsia="Calibri" w:hAnsi="Arial" w:cs="Arial"/>
          <w:color w:val="0563C1"/>
          <w:sz w:val="24"/>
          <w:szCs w:val="24"/>
          <w:u w:val="single"/>
        </w:rPr>
        <w:t>http://pfam.sanger.ac.uk/</w:t>
      </w:r>
      <w:r w:rsidRPr="00232CB7">
        <w:rPr>
          <w:rFonts w:ascii="Arial" w:eastAsia="Calibri" w:hAnsi="Arial" w:cs="Arial"/>
          <w:sz w:val="24"/>
          <w:szCs w:val="24"/>
        </w:rPr>
        <w:t>) and SMART web tool (</w:t>
      </w:r>
      <w:r w:rsidRPr="00232CB7">
        <w:rPr>
          <w:rFonts w:ascii="Arial" w:eastAsia="Calibri" w:hAnsi="Arial" w:cs="Arial"/>
          <w:color w:val="0563C1"/>
          <w:sz w:val="24"/>
          <w:szCs w:val="24"/>
          <w:u w:val="single"/>
        </w:rPr>
        <w:t>http://smart.embl-heidelberg.de/</w:t>
      </w:r>
      <w:r w:rsidRPr="00232CB7">
        <w:rPr>
          <w:rFonts w:ascii="Arial" w:eastAsia="Calibri" w:hAnsi="Arial" w:cs="Arial"/>
          <w:sz w:val="24"/>
          <w:szCs w:val="24"/>
        </w:rPr>
        <w:t xml:space="preserve">) for the domain identification. Phylogenetic analysis was carried out using the amino acid sequences of the </w:t>
      </w:r>
      <w:proofErr w:type="spellStart"/>
      <w:r w:rsidRPr="00232CB7">
        <w:rPr>
          <w:rFonts w:ascii="Arial" w:eastAsia="Calibri" w:hAnsi="Arial" w:cs="Arial"/>
          <w:sz w:val="24"/>
          <w:szCs w:val="24"/>
        </w:rPr>
        <w:t>BRD</w:t>
      </w:r>
      <w:proofErr w:type="spellEnd"/>
      <w:r w:rsidRPr="00232CB7">
        <w:rPr>
          <w:rFonts w:ascii="Arial" w:eastAsia="Calibri" w:hAnsi="Arial" w:cs="Arial"/>
          <w:sz w:val="24"/>
          <w:szCs w:val="24"/>
        </w:rPr>
        <w:t xml:space="preserve">-containing domains found within the identified proteins. Sequences were aligned using </w:t>
      </w:r>
      <w:proofErr w:type="gramStart"/>
      <w:r w:rsidRPr="00232CB7">
        <w:rPr>
          <w:rFonts w:ascii="Arial" w:eastAsia="Calibri" w:hAnsi="Arial" w:cs="Arial"/>
          <w:sz w:val="24"/>
          <w:szCs w:val="24"/>
        </w:rPr>
        <w:t xml:space="preserve">MUSCLE  </w:t>
      </w:r>
      <w:r w:rsidR="008D0B0A" w:rsidRPr="008D0B0A">
        <w:rPr>
          <w:rFonts w:ascii="Arial" w:eastAsia="Calibri" w:hAnsi="Arial" w:cs="Arial"/>
          <w:noProof/>
          <w:sz w:val="24"/>
          <w:szCs w:val="24"/>
        </w:rPr>
        <w:t>[</w:t>
      </w:r>
      <w:proofErr w:type="gramEnd"/>
      <w:r w:rsidR="008D0B0A" w:rsidRPr="008D0B0A">
        <w:rPr>
          <w:rFonts w:ascii="Arial" w:eastAsia="Calibri" w:hAnsi="Arial" w:cs="Arial"/>
          <w:noProof/>
          <w:sz w:val="24"/>
          <w:szCs w:val="24"/>
        </w:rPr>
        <w:t>11]</w:t>
      </w:r>
      <w:r w:rsidRPr="00232CB7">
        <w:rPr>
          <w:rFonts w:ascii="Arial" w:eastAsia="Calibri" w:hAnsi="Arial" w:cs="Arial"/>
          <w:sz w:val="24"/>
          <w:szCs w:val="24"/>
        </w:rPr>
        <w:t xml:space="preserve">. The neighbour joining method using p-distances was employed to construct the phylogenetic tree (1000 bootstrap replicates) as implemented in </w:t>
      </w:r>
      <w:proofErr w:type="spellStart"/>
      <w:r w:rsidRPr="00232CB7">
        <w:rPr>
          <w:rFonts w:ascii="Arial" w:eastAsia="Calibri" w:hAnsi="Arial" w:cs="Arial"/>
          <w:sz w:val="24"/>
          <w:szCs w:val="24"/>
        </w:rPr>
        <w:t>MEGAv5.2.1</w:t>
      </w:r>
      <w:proofErr w:type="spellEnd"/>
      <w:r w:rsidRPr="00232CB7">
        <w:rPr>
          <w:rFonts w:ascii="Arial" w:eastAsia="Calibri" w:hAnsi="Arial" w:cs="Arial"/>
          <w:sz w:val="24"/>
          <w:szCs w:val="24"/>
        </w:rPr>
        <w:t xml:space="preserve"> </w:t>
      </w:r>
      <w:r w:rsidR="008D0B0A" w:rsidRPr="008D0B0A">
        <w:rPr>
          <w:rFonts w:ascii="Arial" w:eastAsia="Calibri" w:hAnsi="Arial" w:cs="Arial"/>
          <w:noProof/>
          <w:sz w:val="24"/>
          <w:szCs w:val="24"/>
        </w:rPr>
        <w:t>[12]</w:t>
      </w:r>
      <w:r w:rsidRPr="00232CB7">
        <w:rPr>
          <w:rFonts w:ascii="Arial" w:eastAsia="Calibri" w:hAnsi="Arial" w:cs="Arial"/>
          <w:sz w:val="24"/>
          <w:szCs w:val="24"/>
        </w:rPr>
        <w:t xml:space="preserve">. Tertiary structure for the </w:t>
      </w:r>
      <w:proofErr w:type="spellStart"/>
      <w:r w:rsidRPr="00232CB7">
        <w:rPr>
          <w:rFonts w:ascii="Arial" w:eastAsia="Calibri" w:hAnsi="Arial" w:cs="Arial"/>
          <w:sz w:val="24"/>
          <w:szCs w:val="24"/>
        </w:rPr>
        <w:t>BRD</w:t>
      </w:r>
      <w:proofErr w:type="spellEnd"/>
      <w:r w:rsidRPr="00232CB7">
        <w:rPr>
          <w:rFonts w:ascii="Arial" w:eastAsia="Calibri" w:hAnsi="Arial" w:cs="Arial"/>
          <w:sz w:val="24"/>
          <w:szCs w:val="24"/>
        </w:rPr>
        <w:t xml:space="preserve"> </w:t>
      </w:r>
      <w:r w:rsidRPr="00232CB7">
        <w:rPr>
          <w:rFonts w:ascii="Arial" w:eastAsia="Calibri" w:hAnsi="Arial" w:cs="Arial"/>
          <w:sz w:val="24"/>
          <w:szCs w:val="24"/>
        </w:rPr>
        <w:lastRenderedPageBreak/>
        <w:t xml:space="preserve">of </w:t>
      </w:r>
      <w:proofErr w:type="spellStart"/>
      <w:r w:rsidRPr="00232CB7">
        <w:rPr>
          <w:rFonts w:ascii="Arial" w:eastAsia="Calibri" w:hAnsi="Arial" w:cs="Arial"/>
          <w:sz w:val="24"/>
          <w:szCs w:val="24"/>
        </w:rPr>
        <w:t>Ibd1</w:t>
      </w:r>
      <w:proofErr w:type="spellEnd"/>
      <w:r w:rsidRPr="00232CB7">
        <w:rPr>
          <w:rFonts w:ascii="Arial" w:eastAsia="Calibri" w:hAnsi="Arial" w:cs="Arial"/>
          <w:sz w:val="24"/>
          <w:szCs w:val="24"/>
        </w:rPr>
        <w:t xml:space="preserve"> was predicted at I </w:t>
      </w:r>
      <w:proofErr w:type="spellStart"/>
      <w:r w:rsidRPr="00232CB7">
        <w:rPr>
          <w:rFonts w:ascii="Arial" w:eastAsia="Calibri" w:hAnsi="Arial" w:cs="Arial"/>
          <w:sz w:val="24"/>
          <w:szCs w:val="24"/>
        </w:rPr>
        <w:t>TASSER</w:t>
      </w:r>
      <w:proofErr w:type="spellEnd"/>
      <w:r w:rsidRPr="00232CB7">
        <w:rPr>
          <w:rFonts w:ascii="Arial" w:eastAsia="Calibri" w:hAnsi="Arial" w:cs="Arial"/>
          <w:sz w:val="24"/>
          <w:szCs w:val="24"/>
        </w:rPr>
        <w:t xml:space="preserve"> server (</w:t>
      </w:r>
      <w:r w:rsidRPr="00232CB7">
        <w:rPr>
          <w:rFonts w:ascii="Arial" w:eastAsia="Calibri" w:hAnsi="Arial" w:cs="Arial"/>
          <w:color w:val="0563C1"/>
          <w:sz w:val="24"/>
          <w:szCs w:val="24"/>
          <w:u w:val="single"/>
        </w:rPr>
        <w:t>http://zhanglab.ccmb.med.umich.edu/I-TASSER/</w:t>
      </w:r>
      <w:r w:rsidRPr="00232CB7">
        <w:rPr>
          <w:rFonts w:ascii="Arial" w:eastAsia="Calibri" w:hAnsi="Arial" w:cs="Arial"/>
          <w:sz w:val="24"/>
          <w:szCs w:val="24"/>
        </w:rPr>
        <w:t xml:space="preserve">) </w:t>
      </w:r>
      <w:r w:rsidR="008D0B0A" w:rsidRPr="008D0B0A">
        <w:rPr>
          <w:rFonts w:ascii="Arial" w:eastAsia="Calibri" w:hAnsi="Arial" w:cs="Arial"/>
          <w:noProof/>
          <w:sz w:val="24"/>
          <w:szCs w:val="24"/>
        </w:rPr>
        <w:t>[13]</w:t>
      </w:r>
      <w:r w:rsidRPr="00232CB7">
        <w:rPr>
          <w:rFonts w:ascii="Arial" w:eastAsia="Calibri" w:hAnsi="Arial" w:cs="Arial"/>
          <w:sz w:val="24"/>
          <w:szCs w:val="24"/>
        </w:rPr>
        <w:t xml:space="preserve">. The superimposition of the </w:t>
      </w:r>
      <w:proofErr w:type="spellStart"/>
      <w:r w:rsidRPr="00232CB7">
        <w:rPr>
          <w:rFonts w:ascii="Arial" w:eastAsia="Calibri" w:hAnsi="Arial" w:cs="Arial"/>
          <w:sz w:val="24"/>
          <w:szCs w:val="24"/>
        </w:rPr>
        <w:t>Ibd1</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BRD</w:t>
      </w:r>
      <w:proofErr w:type="spellEnd"/>
      <w:r w:rsidRPr="00232CB7">
        <w:rPr>
          <w:rFonts w:ascii="Arial" w:eastAsia="Calibri" w:hAnsi="Arial" w:cs="Arial"/>
          <w:sz w:val="24"/>
          <w:szCs w:val="24"/>
        </w:rPr>
        <w:t xml:space="preserve"> predicted structure was also carried out at I </w:t>
      </w:r>
      <w:proofErr w:type="spellStart"/>
      <w:r w:rsidRPr="00232CB7">
        <w:rPr>
          <w:rFonts w:ascii="Arial" w:eastAsia="Calibri" w:hAnsi="Arial" w:cs="Arial"/>
          <w:sz w:val="24"/>
          <w:szCs w:val="24"/>
        </w:rPr>
        <w:t>TASSER</w:t>
      </w:r>
      <w:proofErr w:type="spellEnd"/>
      <w:r w:rsidRPr="00232CB7">
        <w:rPr>
          <w:rFonts w:ascii="Arial" w:eastAsia="Calibri" w:hAnsi="Arial" w:cs="Arial"/>
          <w:sz w:val="24"/>
          <w:szCs w:val="24"/>
        </w:rPr>
        <w:t xml:space="preserve"> server using the </w:t>
      </w:r>
      <w:proofErr w:type="spellStart"/>
      <w:r w:rsidRPr="00232CB7">
        <w:rPr>
          <w:rFonts w:ascii="Arial" w:eastAsia="Calibri" w:hAnsi="Arial" w:cs="Arial"/>
          <w:sz w:val="24"/>
          <w:szCs w:val="24"/>
        </w:rPr>
        <w:t>BRD</w:t>
      </w:r>
      <w:proofErr w:type="spellEnd"/>
      <w:r w:rsidRPr="00232CB7">
        <w:rPr>
          <w:rFonts w:ascii="Arial" w:eastAsia="Calibri" w:hAnsi="Arial" w:cs="Arial"/>
          <w:sz w:val="24"/>
          <w:szCs w:val="24"/>
        </w:rPr>
        <w:t xml:space="preserve"> of human </w:t>
      </w:r>
      <w:proofErr w:type="spellStart"/>
      <w:r w:rsidRPr="00232CB7">
        <w:rPr>
          <w:rFonts w:ascii="Arial" w:eastAsia="Calibri" w:hAnsi="Arial" w:cs="Arial"/>
          <w:sz w:val="24"/>
          <w:szCs w:val="24"/>
        </w:rPr>
        <w:t>SMARCA2</w:t>
      </w:r>
      <w:proofErr w:type="spellEnd"/>
      <w:r w:rsidRPr="00232CB7">
        <w:rPr>
          <w:rFonts w:ascii="Arial" w:eastAsia="Calibri" w:hAnsi="Arial" w:cs="Arial"/>
          <w:sz w:val="24"/>
          <w:szCs w:val="24"/>
        </w:rPr>
        <w:t xml:space="preserve"> protein (</w:t>
      </w:r>
      <w:proofErr w:type="spellStart"/>
      <w:r w:rsidRPr="00232CB7">
        <w:rPr>
          <w:rFonts w:ascii="Arial" w:eastAsia="Calibri" w:hAnsi="Arial" w:cs="Arial"/>
          <w:sz w:val="24"/>
          <w:szCs w:val="24"/>
        </w:rPr>
        <w:t>PDB</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5DKC</w:t>
      </w:r>
      <w:proofErr w:type="spellEnd"/>
      <w:r w:rsidRPr="00232CB7">
        <w:rPr>
          <w:rFonts w:ascii="Arial" w:eastAsia="Calibri" w:hAnsi="Arial" w:cs="Arial"/>
          <w:sz w:val="24"/>
          <w:szCs w:val="24"/>
        </w:rPr>
        <w:t>).</w:t>
      </w:r>
    </w:p>
    <w:p w:rsidR="00EB0296" w:rsidRPr="00232CB7" w:rsidRDefault="00EB0296" w:rsidP="00EB0296">
      <w:pPr>
        <w:spacing w:after="0" w:line="480" w:lineRule="auto"/>
        <w:jc w:val="both"/>
        <w:rPr>
          <w:rFonts w:ascii="Arial" w:eastAsia="Calibri" w:hAnsi="Arial" w:cs="Arial"/>
          <w:sz w:val="24"/>
          <w:szCs w:val="24"/>
        </w:rPr>
      </w:pPr>
    </w:p>
    <w:p w:rsidR="00EB0296" w:rsidRPr="00232CB7" w:rsidRDefault="00EB0296" w:rsidP="00EB0296">
      <w:pPr>
        <w:spacing w:after="0" w:line="480" w:lineRule="auto"/>
        <w:jc w:val="both"/>
        <w:rPr>
          <w:rFonts w:ascii="Arial" w:eastAsia="Calibri" w:hAnsi="Arial" w:cs="Arial"/>
          <w:b/>
          <w:sz w:val="24"/>
          <w:szCs w:val="24"/>
        </w:rPr>
      </w:pPr>
      <w:r w:rsidRPr="00232CB7">
        <w:rPr>
          <w:rFonts w:ascii="Arial" w:eastAsia="Calibri" w:hAnsi="Arial" w:cs="Arial"/>
          <w:b/>
          <w:sz w:val="24"/>
          <w:szCs w:val="24"/>
        </w:rPr>
        <w:t>Chromatin Immunoprecipitation (</w:t>
      </w:r>
      <w:proofErr w:type="spellStart"/>
      <w:r w:rsidRPr="00232CB7">
        <w:rPr>
          <w:rFonts w:ascii="Arial" w:eastAsia="Calibri" w:hAnsi="Arial" w:cs="Arial"/>
          <w:b/>
          <w:sz w:val="24"/>
          <w:szCs w:val="24"/>
        </w:rPr>
        <w:t>ChIP</w:t>
      </w:r>
      <w:proofErr w:type="spellEnd"/>
      <w:r w:rsidRPr="00232CB7">
        <w:rPr>
          <w:rFonts w:ascii="Arial" w:eastAsia="Calibri" w:hAnsi="Arial" w:cs="Arial"/>
          <w:b/>
          <w:sz w:val="24"/>
          <w:szCs w:val="24"/>
        </w:rPr>
        <w:t xml:space="preserve">) </w:t>
      </w:r>
    </w:p>
    <w:p w:rsidR="00EB0296" w:rsidRPr="00232CB7" w:rsidRDefault="00EB0296" w:rsidP="00EB0296">
      <w:pPr>
        <w:spacing w:after="0" w:line="480" w:lineRule="auto"/>
        <w:rPr>
          <w:rFonts w:ascii="Arial" w:eastAsia="Calibri" w:hAnsi="Arial" w:cs="Arial"/>
          <w:sz w:val="24"/>
          <w:szCs w:val="24"/>
        </w:rPr>
      </w:pPr>
      <w:r w:rsidRPr="00232CB7">
        <w:rPr>
          <w:rFonts w:ascii="Arial" w:eastAsia="Calibri" w:hAnsi="Arial" w:cs="Arial"/>
          <w:sz w:val="24"/>
          <w:szCs w:val="24"/>
        </w:rPr>
        <w:t xml:space="preserve">90 mL of </w:t>
      </w:r>
      <w:proofErr w:type="spellStart"/>
      <w:r w:rsidRPr="00232CB7">
        <w:rPr>
          <w:rFonts w:ascii="Arial" w:eastAsia="Calibri" w:hAnsi="Arial" w:cs="Arial"/>
          <w:sz w:val="24"/>
          <w:szCs w:val="24"/>
        </w:rPr>
        <w:t>Ibd1-FZZ</w:t>
      </w:r>
      <w:proofErr w:type="spellEnd"/>
      <w:r w:rsidRPr="00232CB7">
        <w:rPr>
          <w:rFonts w:ascii="Arial" w:eastAsia="Calibri" w:hAnsi="Arial" w:cs="Arial"/>
          <w:sz w:val="24"/>
          <w:szCs w:val="24"/>
        </w:rPr>
        <w:t xml:space="preserve"> cells in exponential growth were collected and cross-linked with 2.5 mL of 37% formaldehyde for 30 min at room temperature and neutralized with </w:t>
      </w:r>
      <w:proofErr w:type="spellStart"/>
      <w:r w:rsidRPr="00232CB7">
        <w:rPr>
          <w:rFonts w:ascii="Arial" w:eastAsia="Calibri" w:hAnsi="Arial" w:cs="Arial"/>
          <w:sz w:val="24"/>
          <w:szCs w:val="24"/>
        </w:rPr>
        <w:t>13mL</w:t>
      </w:r>
      <w:proofErr w:type="spellEnd"/>
      <w:r w:rsidRPr="00232CB7">
        <w:rPr>
          <w:rFonts w:ascii="Arial" w:eastAsia="Calibri" w:hAnsi="Arial" w:cs="Arial"/>
          <w:sz w:val="24"/>
          <w:szCs w:val="24"/>
        </w:rPr>
        <w:t xml:space="preserve"> of </w:t>
      </w:r>
      <w:proofErr w:type="spellStart"/>
      <w:r w:rsidRPr="00232CB7">
        <w:rPr>
          <w:rFonts w:ascii="Arial" w:eastAsia="Calibri" w:hAnsi="Arial" w:cs="Arial"/>
          <w:sz w:val="24"/>
          <w:szCs w:val="24"/>
        </w:rPr>
        <w:t>2.5M</w:t>
      </w:r>
      <w:proofErr w:type="spellEnd"/>
      <w:r w:rsidRPr="00232CB7">
        <w:rPr>
          <w:rFonts w:ascii="Arial" w:eastAsia="Calibri" w:hAnsi="Arial" w:cs="Arial"/>
          <w:sz w:val="24"/>
          <w:szCs w:val="24"/>
        </w:rPr>
        <w:t xml:space="preserve"> glycine. The chromatin was washed with </w:t>
      </w:r>
      <w:proofErr w:type="spellStart"/>
      <w:r w:rsidRPr="00232CB7">
        <w:rPr>
          <w:rFonts w:ascii="Arial" w:eastAsia="Calibri" w:hAnsi="Arial" w:cs="Arial"/>
          <w:sz w:val="24"/>
          <w:szCs w:val="24"/>
        </w:rPr>
        <w:t>10mM</w:t>
      </w:r>
      <w:proofErr w:type="spellEnd"/>
      <w:r w:rsidRPr="00232CB7">
        <w:rPr>
          <w:rFonts w:ascii="Arial" w:eastAsia="Calibri" w:hAnsi="Arial" w:cs="Arial"/>
          <w:sz w:val="24"/>
          <w:szCs w:val="24"/>
        </w:rPr>
        <w:t xml:space="preserve"> Tris </w:t>
      </w:r>
      <w:proofErr w:type="spellStart"/>
      <w:r w:rsidRPr="00232CB7">
        <w:rPr>
          <w:rFonts w:ascii="Arial" w:eastAsia="Calibri" w:hAnsi="Arial" w:cs="Arial"/>
          <w:sz w:val="24"/>
          <w:szCs w:val="24"/>
        </w:rPr>
        <w:t>pH7.4</w:t>
      </w:r>
      <w:proofErr w:type="spellEnd"/>
      <w:r w:rsidRPr="00232CB7">
        <w:rPr>
          <w:rFonts w:ascii="Arial" w:eastAsia="Calibri" w:hAnsi="Arial" w:cs="Arial"/>
          <w:sz w:val="24"/>
          <w:szCs w:val="24"/>
        </w:rPr>
        <w:t xml:space="preserve"> followed with cold lysis buffer (</w:t>
      </w:r>
      <w:proofErr w:type="spellStart"/>
      <w:r w:rsidRPr="00232CB7">
        <w:rPr>
          <w:rFonts w:ascii="Arial" w:eastAsia="Calibri" w:hAnsi="Arial" w:cs="Arial"/>
          <w:sz w:val="24"/>
          <w:szCs w:val="24"/>
        </w:rPr>
        <w:t>50mM</w:t>
      </w:r>
      <w:proofErr w:type="spellEnd"/>
      <w:r w:rsidRPr="00232CB7">
        <w:rPr>
          <w:rFonts w:ascii="Arial" w:eastAsia="Calibri" w:hAnsi="Arial" w:cs="Arial"/>
          <w:sz w:val="24"/>
          <w:szCs w:val="24"/>
        </w:rPr>
        <w:t xml:space="preserve"> Tris pH 8.0, </w:t>
      </w:r>
      <w:proofErr w:type="spellStart"/>
      <w:r w:rsidRPr="00232CB7">
        <w:rPr>
          <w:rFonts w:ascii="Arial" w:eastAsia="Calibri" w:hAnsi="Arial" w:cs="Arial"/>
          <w:sz w:val="24"/>
          <w:szCs w:val="24"/>
        </w:rPr>
        <w:t>5mM</w:t>
      </w:r>
      <w:proofErr w:type="spellEnd"/>
      <w:r w:rsidRPr="00232CB7">
        <w:rPr>
          <w:rFonts w:ascii="Arial" w:eastAsia="Calibri" w:hAnsi="Arial" w:cs="Arial"/>
          <w:sz w:val="24"/>
          <w:szCs w:val="24"/>
        </w:rPr>
        <w:t xml:space="preserve"> EDTA, 1% SDS in </w:t>
      </w:r>
      <w:proofErr w:type="spellStart"/>
      <w:r w:rsidRPr="00232CB7">
        <w:rPr>
          <w:rFonts w:ascii="Arial" w:eastAsia="Calibri" w:hAnsi="Arial" w:cs="Arial"/>
          <w:sz w:val="24"/>
          <w:szCs w:val="24"/>
        </w:rPr>
        <w:t>H2O</w:t>
      </w:r>
      <w:proofErr w:type="spellEnd"/>
      <w:r w:rsidRPr="00232CB7">
        <w:rPr>
          <w:rFonts w:ascii="Arial" w:eastAsia="Calibri" w:hAnsi="Arial" w:cs="Arial"/>
          <w:sz w:val="24"/>
          <w:szCs w:val="24"/>
        </w:rPr>
        <w:t xml:space="preserve"> plus protease inhibitor (</w:t>
      </w:r>
      <w:proofErr w:type="spellStart"/>
      <w:r w:rsidRPr="00232CB7">
        <w:rPr>
          <w:rFonts w:ascii="Arial" w:eastAsia="Calibri" w:hAnsi="Arial" w:cs="Arial"/>
          <w:sz w:val="24"/>
          <w:szCs w:val="24"/>
        </w:rPr>
        <w:t>cOmplete</w:t>
      </w:r>
      <w:proofErr w:type="spellEnd"/>
      <w:r w:rsidRPr="00232CB7">
        <w:rPr>
          <w:rFonts w:ascii="Arial" w:eastAsia="Calibri" w:hAnsi="Arial" w:cs="Arial"/>
          <w:sz w:val="24"/>
          <w:szCs w:val="24"/>
        </w:rPr>
        <w:t xml:space="preserve">™ Protease Inhibitor Cocktail) and </w:t>
      </w:r>
      <w:proofErr w:type="spellStart"/>
      <w:r w:rsidRPr="00232CB7">
        <w:rPr>
          <w:rFonts w:ascii="Arial" w:eastAsia="Calibri" w:hAnsi="Arial" w:cs="Arial"/>
          <w:sz w:val="24"/>
          <w:szCs w:val="24"/>
        </w:rPr>
        <w:t>100mM</w:t>
      </w:r>
      <w:proofErr w:type="spellEnd"/>
      <w:r w:rsidRPr="00232CB7">
        <w:rPr>
          <w:rFonts w:ascii="Arial" w:eastAsia="Calibri" w:hAnsi="Arial" w:cs="Arial"/>
          <w:sz w:val="24"/>
          <w:szCs w:val="24"/>
        </w:rPr>
        <w:t xml:space="preserve"> PMSF).  The chromatin was fragmented to 400 to 500 base pairs on ice by sonication 10 cycles 25 sec settings duty cycle 30%, output 0.3 (Branson 450 Analog Sonifier). The lysis buffer containing the sonicated chromatin was diluted 10 times using dilution buffer (</w:t>
      </w:r>
      <w:proofErr w:type="spellStart"/>
      <w:r w:rsidRPr="00232CB7">
        <w:rPr>
          <w:rFonts w:ascii="Arial" w:eastAsia="Calibri" w:hAnsi="Arial" w:cs="Arial"/>
          <w:sz w:val="24"/>
          <w:szCs w:val="24"/>
        </w:rPr>
        <w:t>50mM</w:t>
      </w:r>
      <w:proofErr w:type="spellEnd"/>
      <w:r w:rsidRPr="00232CB7">
        <w:rPr>
          <w:rFonts w:ascii="Arial" w:eastAsia="Calibri" w:hAnsi="Arial" w:cs="Arial"/>
          <w:sz w:val="24"/>
          <w:szCs w:val="24"/>
        </w:rPr>
        <w:t xml:space="preserve"> Tris pH 8.0, </w:t>
      </w:r>
      <w:proofErr w:type="spellStart"/>
      <w:r w:rsidRPr="00232CB7">
        <w:rPr>
          <w:rFonts w:ascii="Arial" w:eastAsia="Calibri" w:hAnsi="Arial" w:cs="Arial"/>
          <w:sz w:val="24"/>
          <w:szCs w:val="24"/>
        </w:rPr>
        <w:t>100mM</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NaCl</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5mM</w:t>
      </w:r>
      <w:proofErr w:type="spellEnd"/>
      <w:r w:rsidRPr="00232CB7">
        <w:rPr>
          <w:rFonts w:ascii="Arial" w:eastAsia="Calibri" w:hAnsi="Arial" w:cs="Arial"/>
          <w:sz w:val="24"/>
          <w:szCs w:val="24"/>
        </w:rPr>
        <w:t xml:space="preserve"> EDTA, 2% Triton X and 0.2% deoxycholate. Chromatin </w:t>
      </w:r>
      <w:proofErr w:type="spellStart"/>
      <w:r w:rsidRPr="00232CB7">
        <w:rPr>
          <w:rFonts w:ascii="Arial" w:eastAsia="Calibri" w:hAnsi="Arial" w:cs="Arial"/>
          <w:sz w:val="24"/>
          <w:szCs w:val="24"/>
        </w:rPr>
        <w:t>immunoprecipation</w:t>
      </w:r>
      <w:proofErr w:type="spellEnd"/>
      <w:r w:rsidRPr="00232CB7">
        <w:rPr>
          <w:rFonts w:ascii="Arial" w:eastAsia="Calibri" w:hAnsi="Arial" w:cs="Arial"/>
          <w:sz w:val="24"/>
          <w:szCs w:val="24"/>
        </w:rPr>
        <w:t xml:space="preserve"> was performed using </w:t>
      </w:r>
      <w:proofErr w:type="spellStart"/>
      <w:r w:rsidRPr="00232CB7">
        <w:rPr>
          <w:rFonts w:ascii="Arial" w:eastAsia="Calibri" w:hAnsi="Arial" w:cs="Arial"/>
          <w:sz w:val="24"/>
          <w:szCs w:val="24"/>
        </w:rPr>
        <w:t>25uL</w:t>
      </w:r>
      <w:proofErr w:type="spellEnd"/>
      <w:r w:rsidRPr="00232CB7">
        <w:rPr>
          <w:rFonts w:ascii="Arial" w:eastAsia="Calibri" w:hAnsi="Arial" w:cs="Arial"/>
          <w:sz w:val="24"/>
          <w:szCs w:val="24"/>
        </w:rPr>
        <w:t xml:space="preserve"> of packed bead volume </w:t>
      </w:r>
      <w:proofErr w:type="spellStart"/>
      <w:r w:rsidRPr="00232CB7">
        <w:rPr>
          <w:rFonts w:ascii="Arial" w:eastAsia="Calibri" w:hAnsi="Arial" w:cs="Arial"/>
          <w:sz w:val="24"/>
          <w:szCs w:val="24"/>
        </w:rPr>
        <w:t>M2</w:t>
      </w:r>
      <w:proofErr w:type="spellEnd"/>
      <w:r w:rsidRPr="00232CB7">
        <w:rPr>
          <w:rFonts w:ascii="Arial" w:eastAsia="Calibri" w:hAnsi="Arial" w:cs="Arial"/>
          <w:sz w:val="24"/>
          <w:szCs w:val="24"/>
        </w:rPr>
        <w:t xml:space="preserve"> agarose beads (Sigma) rotating at </w:t>
      </w:r>
      <w:proofErr w:type="spellStart"/>
      <w:r w:rsidRPr="00232CB7">
        <w:rPr>
          <w:rFonts w:ascii="Arial" w:eastAsia="Calibri" w:hAnsi="Arial" w:cs="Arial"/>
          <w:sz w:val="24"/>
          <w:szCs w:val="24"/>
        </w:rPr>
        <w:t>4ᵒC</w:t>
      </w:r>
      <w:proofErr w:type="spellEnd"/>
      <w:r w:rsidRPr="00232CB7">
        <w:rPr>
          <w:rFonts w:ascii="Arial" w:eastAsia="Calibri" w:hAnsi="Arial" w:cs="Arial"/>
          <w:sz w:val="24"/>
          <w:szCs w:val="24"/>
        </w:rPr>
        <w:t xml:space="preserve"> for </w:t>
      </w:r>
      <w:proofErr w:type="spellStart"/>
      <w:r w:rsidRPr="00232CB7">
        <w:rPr>
          <w:rFonts w:ascii="Arial" w:eastAsia="Calibri" w:hAnsi="Arial" w:cs="Arial"/>
          <w:sz w:val="24"/>
          <w:szCs w:val="24"/>
        </w:rPr>
        <w:t>4hrs</w:t>
      </w:r>
      <w:proofErr w:type="spellEnd"/>
      <w:r w:rsidRPr="00232CB7">
        <w:rPr>
          <w:rFonts w:ascii="Arial" w:eastAsia="Calibri" w:hAnsi="Arial" w:cs="Arial"/>
          <w:sz w:val="24"/>
          <w:szCs w:val="24"/>
        </w:rPr>
        <w:t xml:space="preserve">. The beads were wash one time with each of the following buffers </w:t>
      </w:r>
      <w:proofErr w:type="spellStart"/>
      <w:r w:rsidRPr="00232CB7">
        <w:rPr>
          <w:rFonts w:ascii="Arial" w:eastAsia="Calibri" w:hAnsi="Arial" w:cs="Arial"/>
          <w:sz w:val="24"/>
          <w:szCs w:val="24"/>
        </w:rPr>
        <w:t>1X</w:t>
      </w:r>
      <w:proofErr w:type="spellEnd"/>
      <w:r w:rsidRPr="00232CB7">
        <w:rPr>
          <w:rFonts w:ascii="Arial" w:eastAsia="Calibri" w:hAnsi="Arial" w:cs="Arial"/>
          <w:sz w:val="24"/>
          <w:szCs w:val="24"/>
        </w:rPr>
        <w:t xml:space="preserve"> FA, </w:t>
      </w:r>
      <w:proofErr w:type="spellStart"/>
      <w:r w:rsidRPr="00232CB7">
        <w:rPr>
          <w:rFonts w:ascii="Arial" w:eastAsia="Calibri" w:hAnsi="Arial" w:cs="Arial"/>
          <w:sz w:val="24"/>
          <w:szCs w:val="24"/>
        </w:rPr>
        <w:t>1X</w:t>
      </w:r>
      <w:proofErr w:type="spellEnd"/>
      <w:r w:rsidRPr="00232CB7">
        <w:rPr>
          <w:rFonts w:ascii="Arial" w:eastAsia="Calibri" w:hAnsi="Arial" w:cs="Arial"/>
          <w:sz w:val="24"/>
          <w:szCs w:val="24"/>
        </w:rPr>
        <w:t xml:space="preserve"> FA plus </w:t>
      </w:r>
      <w:proofErr w:type="spellStart"/>
      <w:r w:rsidRPr="00232CB7">
        <w:rPr>
          <w:rFonts w:ascii="Arial" w:eastAsia="Calibri" w:hAnsi="Arial" w:cs="Arial"/>
          <w:sz w:val="24"/>
          <w:szCs w:val="24"/>
        </w:rPr>
        <w:t>500mM</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NaCl</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LiCl</w:t>
      </w:r>
      <w:proofErr w:type="spellEnd"/>
      <w:r w:rsidRPr="00232CB7">
        <w:rPr>
          <w:rFonts w:ascii="Arial" w:eastAsia="Calibri" w:hAnsi="Arial" w:cs="Arial"/>
          <w:sz w:val="24"/>
          <w:szCs w:val="24"/>
        </w:rPr>
        <w:t xml:space="preserve"> buffer and </w:t>
      </w:r>
      <w:proofErr w:type="spellStart"/>
      <w:r w:rsidRPr="00232CB7">
        <w:rPr>
          <w:rFonts w:ascii="Arial" w:eastAsia="Calibri" w:hAnsi="Arial" w:cs="Arial"/>
          <w:sz w:val="24"/>
          <w:szCs w:val="24"/>
        </w:rPr>
        <w:t>1X</w:t>
      </w:r>
      <w:proofErr w:type="spellEnd"/>
      <w:r w:rsidRPr="00232CB7">
        <w:rPr>
          <w:rFonts w:ascii="Arial" w:eastAsia="Calibri" w:hAnsi="Arial" w:cs="Arial"/>
          <w:sz w:val="24"/>
          <w:szCs w:val="24"/>
        </w:rPr>
        <w:t xml:space="preserve"> TE. DNA elution started in </w:t>
      </w:r>
      <w:proofErr w:type="spellStart"/>
      <w:r w:rsidRPr="00232CB7">
        <w:rPr>
          <w:rFonts w:ascii="Arial" w:eastAsia="Calibri" w:hAnsi="Arial" w:cs="Arial"/>
          <w:sz w:val="24"/>
          <w:szCs w:val="24"/>
        </w:rPr>
        <w:t>2X</w:t>
      </w:r>
      <w:proofErr w:type="spellEnd"/>
      <w:r w:rsidRPr="00232CB7">
        <w:rPr>
          <w:rFonts w:ascii="Arial" w:eastAsia="Calibri" w:hAnsi="Arial" w:cs="Arial"/>
          <w:sz w:val="24"/>
          <w:szCs w:val="24"/>
        </w:rPr>
        <w:t xml:space="preserve"> Proteinase K buffer (</w:t>
      </w:r>
      <w:proofErr w:type="spellStart"/>
      <w:r w:rsidRPr="00232CB7">
        <w:rPr>
          <w:rFonts w:ascii="Arial" w:eastAsia="Calibri" w:hAnsi="Arial" w:cs="Arial"/>
          <w:sz w:val="24"/>
          <w:szCs w:val="24"/>
        </w:rPr>
        <w:t>20mM</w:t>
      </w:r>
      <w:proofErr w:type="spellEnd"/>
      <w:r w:rsidRPr="00232CB7">
        <w:rPr>
          <w:rFonts w:ascii="Arial" w:eastAsia="Calibri" w:hAnsi="Arial" w:cs="Arial"/>
          <w:sz w:val="24"/>
          <w:szCs w:val="24"/>
        </w:rPr>
        <w:t xml:space="preserve"> Tris </w:t>
      </w:r>
      <w:proofErr w:type="spellStart"/>
      <w:r w:rsidRPr="00232CB7">
        <w:rPr>
          <w:rFonts w:ascii="Arial" w:eastAsia="Calibri" w:hAnsi="Arial" w:cs="Arial"/>
          <w:sz w:val="24"/>
          <w:szCs w:val="24"/>
        </w:rPr>
        <w:t>pH8</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10mM</w:t>
      </w:r>
      <w:proofErr w:type="spellEnd"/>
      <w:r w:rsidRPr="00232CB7">
        <w:rPr>
          <w:rFonts w:ascii="Arial" w:eastAsia="Calibri" w:hAnsi="Arial" w:cs="Arial"/>
          <w:sz w:val="24"/>
          <w:szCs w:val="24"/>
        </w:rPr>
        <w:t xml:space="preserve"> EDTA and 1% SDS in </w:t>
      </w:r>
      <w:proofErr w:type="spellStart"/>
      <w:r w:rsidRPr="00232CB7">
        <w:rPr>
          <w:rFonts w:ascii="Arial" w:eastAsia="Calibri" w:hAnsi="Arial" w:cs="Arial"/>
          <w:sz w:val="24"/>
          <w:szCs w:val="24"/>
        </w:rPr>
        <w:t>H</w:t>
      </w:r>
      <w:r w:rsidRPr="00232CB7">
        <w:rPr>
          <w:rFonts w:ascii="Arial" w:eastAsia="Calibri" w:hAnsi="Arial" w:cs="Arial"/>
          <w:sz w:val="24"/>
          <w:szCs w:val="24"/>
          <w:vertAlign w:val="subscript"/>
        </w:rPr>
        <w:t>2</w:t>
      </w:r>
      <w:r w:rsidRPr="00232CB7">
        <w:rPr>
          <w:rFonts w:ascii="Arial" w:eastAsia="Calibri" w:hAnsi="Arial" w:cs="Arial"/>
          <w:sz w:val="24"/>
          <w:szCs w:val="24"/>
        </w:rPr>
        <w:t>O</w:t>
      </w:r>
      <w:proofErr w:type="spellEnd"/>
      <w:r w:rsidRPr="00232CB7">
        <w:rPr>
          <w:rFonts w:ascii="Arial" w:eastAsia="Calibri" w:hAnsi="Arial" w:cs="Arial"/>
          <w:sz w:val="24"/>
          <w:szCs w:val="24"/>
        </w:rPr>
        <w:t xml:space="preserve">) at </w:t>
      </w:r>
      <w:proofErr w:type="spellStart"/>
      <w:r w:rsidRPr="00232CB7">
        <w:rPr>
          <w:rFonts w:ascii="Arial" w:eastAsia="Calibri" w:hAnsi="Arial" w:cs="Arial"/>
          <w:sz w:val="24"/>
          <w:szCs w:val="24"/>
        </w:rPr>
        <w:t>65ᵒC</w:t>
      </w:r>
      <w:proofErr w:type="spellEnd"/>
      <w:r w:rsidRPr="00232CB7">
        <w:rPr>
          <w:rFonts w:ascii="Arial" w:eastAsia="Calibri" w:hAnsi="Arial" w:cs="Arial"/>
          <w:sz w:val="24"/>
          <w:szCs w:val="24"/>
        </w:rPr>
        <w:t xml:space="preserve"> for 20 minutes and diluted to </w:t>
      </w:r>
      <w:proofErr w:type="spellStart"/>
      <w:r w:rsidRPr="00232CB7">
        <w:rPr>
          <w:rFonts w:ascii="Arial" w:eastAsia="Calibri" w:hAnsi="Arial" w:cs="Arial"/>
          <w:sz w:val="24"/>
          <w:szCs w:val="24"/>
        </w:rPr>
        <w:t>1X</w:t>
      </w:r>
      <w:proofErr w:type="spellEnd"/>
      <w:r w:rsidRPr="00232CB7">
        <w:rPr>
          <w:rFonts w:ascii="Arial" w:eastAsia="Calibri" w:hAnsi="Arial" w:cs="Arial"/>
          <w:sz w:val="24"/>
          <w:szCs w:val="24"/>
        </w:rPr>
        <w:t xml:space="preserve"> Proteinase K by </w:t>
      </w:r>
      <w:proofErr w:type="spellStart"/>
      <w:r w:rsidRPr="00232CB7">
        <w:rPr>
          <w:rFonts w:ascii="Arial" w:eastAsia="Calibri" w:hAnsi="Arial" w:cs="Arial"/>
          <w:sz w:val="24"/>
          <w:szCs w:val="24"/>
        </w:rPr>
        <w:t>H2O</w:t>
      </w:r>
      <w:proofErr w:type="spellEnd"/>
      <w:r w:rsidRPr="00232CB7">
        <w:rPr>
          <w:rFonts w:ascii="Arial" w:eastAsia="Calibri" w:hAnsi="Arial" w:cs="Arial"/>
          <w:sz w:val="24"/>
          <w:szCs w:val="24"/>
        </w:rPr>
        <w:t xml:space="preserve"> addition. </w:t>
      </w:r>
      <w:proofErr w:type="spellStart"/>
      <w:r w:rsidRPr="00232CB7">
        <w:rPr>
          <w:rFonts w:ascii="Arial" w:eastAsia="Calibri" w:hAnsi="Arial" w:cs="Arial"/>
          <w:sz w:val="24"/>
          <w:szCs w:val="24"/>
        </w:rPr>
        <w:t>RNase</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Fermentas</w:t>
      </w:r>
      <w:proofErr w:type="spellEnd"/>
      <w:r w:rsidRPr="00232CB7">
        <w:rPr>
          <w:rFonts w:ascii="Arial" w:eastAsia="Calibri" w:hAnsi="Arial" w:cs="Arial"/>
          <w:sz w:val="24"/>
          <w:szCs w:val="24"/>
        </w:rPr>
        <w:t xml:space="preserve">) was added an incubated for </w:t>
      </w:r>
      <w:proofErr w:type="spellStart"/>
      <w:r w:rsidRPr="00232CB7">
        <w:rPr>
          <w:rFonts w:ascii="Arial" w:eastAsia="Calibri" w:hAnsi="Arial" w:cs="Arial"/>
          <w:sz w:val="24"/>
          <w:szCs w:val="24"/>
        </w:rPr>
        <w:t>1hr</w:t>
      </w:r>
      <w:proofErr w:type="spellEnd"/>
      <w:r w:rsidRPr="00232CB7">
        <w:rPr>
          <w:rFonts w:ascii="Arial" w:eastAsia="Calibri" w:hAnsi="Arial" w:cs="Arial"/>
          <w:sz w:val="24"/>
          <w:szCs w:val="24"/>
        </w:rPr>
        <w:t xml:space="preserve"> at </w:t>
      </w:r>
      <w:proofErr w:type="spellStart"/>
      <w:r w:rsidRPr="00232CB7">
        <w:rPr>
          <w:rFonts w:ascii="Arial" w:eastAsia="Calibri" w:hAnsi="Arial" w:cs="Arial"/>
          <w:sz w:val="24"/>
          <w:szCs w:val="24"/>
        </w:rPr>
        <w:t>37ᵒC</w:t>
      </w:r>
      <w:proofErr w:type="spellEnd"/>
      <w:r w:rsidRPr="00232CB7">
        <w:rPr>
          <w:rFonts w:ascii="Arial" w:eastAsia="Calibri" w:hAnsi="Arial" w:cs="Arial"/>
          <w:sz w:val="24"/>
          <w:szCs w:val="24"/>
        </w:rPr>
        <w:t>. Proteinase K (</w:t>
      </w:r>
      <w:proofErr w:type="spellStart"/>
      <w:r w:rsidRPr="00232CB7">
        <w:rPr>
          <w:rFonts w:ascii="Arial" w:eastAsia="Calibri" w:hAnsi="Arial" w:cs="Arial"/>
          <w:sz w:val="24"/>
          <w:szCs w:val="24"/>
        </w:rPr>
        <w:t>Fermentas</w:t>
      </w:r>
      <w:proofErr w:type="spellEnd"/>
      <w:r w:rsidRPr="00232CB7">
        <w:rPr>
          <w:rFonts w:ascii="Arial" w:eastAsia="Calibri" w:hAnsi="Arial" w:cs="Arial"/>
          <w:sz w:val="24"/>
          <w:szCs w:val="24"/>
        </w:rPr>
        <w:t xml:space="preserve">) was added and incubated at </w:t>
      </w:r>
      <w:proofErr w:type="spellStart"/>
      <w:r w:rsidRPr="00232CB7">
        <w:rPr>
          <w:rFonts w:ascii="Arial" w:eastAsia="Calibri" w:hAnsi="Arial" w:cs="Arial"/>
          <w:sz w:val="24"/>
          <w:szCs w:val="24"/>
        </w:rPr>
        <w:t>42ᵒC</w:t>
      </w:r>
      <w:proofErr w:type="spellEnd"/>
      <w:r w:rsidRPr="00232CB7">
        <w:rPr>
          <w:rFonts w:ascii="Arial" w:eastAsia="Calibri" w:hAnsi="Arial" w:cs="Arial"/>
          <w:sz w:val="24"/>
          <w:szCs w:val="24"/>
        </w:rPr>
        <w:t xml:space="preserve"> for 2 hrs and </w:t>
      </w:r>
      <w:proofErr w:type="spellStart"/>
      <w:r w:rsidRPr="00232CB7">
        <w:rPr>
          <w:rFonts w:ascii="Arial" w:eastAsia="Calibri" w:hAnsi="Arial" w:cs="Arial"/>
          <w:sz w:val="24"/>
          <w:szCs w:val="24"/>
        </w:rPr>
        <w:t>65ᵒC</w:t>
      </w:r>
      <w:proofErr w:type="spellEnd"/>
      <w:r w:rsidRPr="00232CB7">
        <w:rPr>
          <w:rFonts w:ascii="Arial" w:eastAsia="Calibri" w:hAnsi="Arial" w:cs="Arial"/>
          <w:sz w:val="24"/>
          <w:szCs w:val="24"/>
        </w:rPr>
        <w:t xml:space="preserve"> for </w:t>
      </w:r>
      <w:proofErr w:type="spellStart"/>
      <w:r w:rsidRPr="00232CB7">
        <w:rPr>
          <w:rFonts w:ascii="Arial" w:eastAsia="Calibri" w:hAnsi="Arial" w:cs="Arial"/>
          <w:sz w:val="24"/>
          <w:szCs w:val="24"/>
        </w:rPr>
        <w:t>8hrs</w:t>
      </w:r>
      <w:proofErr w:type="spellEnd"/>
      <w:r w:rsidRPr="00232CB7">
        <w:rPr>
          <w:rFonts w:ascii="Arial" w:eastAsia="Calibri" w:hAnsi="Arial" w:cs="Arial"/>
          <w:sz w:val="24"/>
          <w:szCs w:val="24"/>
        </w:rPr>
        <w:t>. The DNA was isolated (</w:t>
      </w:r>
      <w:proofErr w:type="spellStart"/>
      <w:r w:rsidRPr="00232CB7">
        <w:rPr>
          <w:rFonts w:ascii="Arial" w:eastAsia="Calibri" w:hAnsi="Arial" w:cs="Arial"/>
          <w:sz w:val="24"/>
          <w:szCs w:val="24"/>
        </w:rPr>
        <w:t>Qiagen</w:t>
      </w:r>
      <w:proofErr w:type="spellEnd"/>
      <w:r w:rsidRPr="00232CB7">
        <w:rPr>
          <w:rFonts w:ascii="Arial" w:eastAsia="Calibri" w:hAnsi="Arial" w:cs="Arial"/>
          <w:sz w:val="24"/>
          <w:szCs w:val="24"/>
        </w:rPr>
        <w:t xml:space="preserve"> PCR purification kit) and </w:t>
      </w:r>
      <w:proofErr w:type="spellStart"/>
      <w:r w:rsidRPr="00232CB7">
        <w:rPr>
          <w:rFonts w:ascii="Arial" w:eastAsia="Calibri" w:hAnsi="Arial" w:cs="Arial"/>
          <w:sz w:val="24"/>
          <w:szCs w:val="24"/>
        </w:rPr>
        <w:t>H</w:t>
      </w:r>
      <w:r w:rsidRPr="00232CB7">
        <w:rPr>
          <w:rFonts w:ascii="Arial" w:eastAsia="Calibri" w:hAnsi="Arial" w:cs="Arial"/>
          <w:sz w:val="24"/>
          <w:szCs w:val="24"/>
          <w:vertAlign w:val="subscript"/>
        </w:rPr>
        <w:t>2</w:t>
      </w:r>
      <w:r w:rsidRPr="00232CB7">
        <w:rPr>
          <w:rFonts w:ascii="Arial" w:eastAsia="Calibri" w:hAnsi="Arial" w:cs="Arial"/>
          <w:sz w:val="24"/>
          <w:szCs w:val="24"/>
        </w:rPr>
        <w:t>O</w:t>
      </w:r>
      <w:proofErr w:type="spellEnd"/>
      <w:r w:rsidRPr="00232CB7">
        <w:rPr>
          <w:rFonts w:ascii="Arial" w:eastAsia="Calibri" w:hAnsi="Arial" w:cs="Arial"/>
          <w:sz w:val="24"/>
          <w:szCs w:val="24"/>
        </w:rPr>
        <w:t xml:space="preserve"> was used as elution.</w:t>
      </w:r>
    </w:p>
    <w:p w:rsidR="00EB0296" w:rsidRPr="00232CB7" w:rsidRDefault="00EB0296" w:rsidP="00EB0296">
      <w:pPr>
        <w:spacing w:after="0" w:line="480" w:lineRule="auto"/>
        <w:jc w:val="both"/>
        <w:rPr>
          <w:rFonts w:ascii="Arial" w:eastAsia="Calibri" w:hAnsi="Arial" w:cs="Arial"/>
          <w:sz w:val="24"/>
          <w:szCs w:val="24"/>
        </w:rPr>
      </w:pPr>
    </w:p>
    <w:p w:rsidR="00EB0296" w:rsidRPr="00232CB7" w:rsidRDefault="00EB0296" w:rsidP="00EB0296">
      <w:pPr>
        <w:spacing w:after="0" w:line="480" w:lineRule="auto"/>
        <w:jc w:val="both"/>
        <w:rPr>
          <w:rFonts w:ascii="Arial" w:eastAsia="Calibri" w:hAnsi="Arial" w:cs="Arial"/>
          <w:b/>
          <w:sz w:val="24"/>
          <w:szCs w:val="24"/>
        </w:rPr>
      </w:pPr>
      <w:r w:rsidRPr="00232CB7">
        <w:rPr>
          <w:rFonts w:ascii="Arial" w:eastAsia="Calibri" w:hAnsi="Arial" w:cs="Arial"/>
          <w:b/>
          <w:sz w:val="24"/>
          <w:szCs w:val="24"/>
        </w:rPr>
        <w:t>Next Generation Sequencing</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sz w:val="24"/>
          <w:szCs w:val="24"/>
        </w:rPr>
        <w:t>We performed 2 biological replicate analyses of our INPUT and IP samples. Library preparation was</w:t>
      </w:r>
      <w:proofErr w:type="gramStart"/>
      <w:r w:rsidRPr="00232CB7">
        <w:rPr>
          <w:rFonts w:ascii="Arial" w:eastAsia="Calibri" w:hAnsi="Arial" w:cs="Arial"/>
          <w:sz w:val="24"/>
          <w:szCs w:val="24"/>
        </w:rPr>
        <w:t>​ performed</w:t>
      </w:r>
      <w:proofErr w:type="gramEnd"/>
      <w:r w:rsidRPr="00232CB7">
        <w:rPr>
          <w:rFonts w:ascii="Arial" w:eastAsia="Calibri" w:hAnsi="Arial" w:cs="Arial"/>
          <w:sz w:val="24"/>
          <w:szCs w:val="24"/>
        </w:rPr>
        <w:t xml:space="preserve"> using </w:t>
      </w:r>
      <w:proofErr w:type="spellStart"/>
      <w:r w:rsidRPr="00232CB7">
        <w:rPr>
          <w:rFonts w:ascii="Arial" w:eastAsia="Calibri" w:hAnsi="Arial" w:cs="Arial"/>
          <w:sz w:val="24"/>
          <w:szCs w:val="24"/>
        </w:rPr>
        <w:t>Illumina</w:t>
      </w:r>
      <w:proofErr w:type="spellEnd"/>
      <w:r w:rsidRPr="00232CB7">
        <w:rPr>
          <w:rFonts w:ascii="Arial" w:eastAsia="Calibri" w:hAnsi="Arial" w:cs="Arial"/>
          <w:sz w:val="24"/>
          <w:szCs w:val="24"/>
        </w:rPr>
        <w:t>​'s​ ​</w:t>
      </w:r>
      <w:proofErr w:type="spellStart"/>
      <w:r w:rsidRPr="00232CB7">
        <w:rPr>
          <w:rFonts w:ascii="Arial" w:eastAsia="Calibri" w:hAnsi="Arial" w:cs="Arial"/>
          <w:sz w:val="24"/>
          <w:szCs w:val="24"/>
        </w:rPr>
        <w:t>TruSeq</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ChIP</w:t>
      </w:r>
      <w:proofErr w:type="spellEnd"/>
      <w:r w:rsidRPr="00232CB7">
        <w:rPr>
          <w:rFonts w:ascii="Arial" w:eastAsia="Calibri" w:hAnsi="Arial" w:cs="Arial"/>
          <w:sz w:val="24"/>
          <w:szCs w:val="24"/>
        </w:rPr>
        <w:t xml:space="preserve"> Sample Preparation Kit ​(cat# IP-202-1012). ​Samples </w:t>
      </w:r>
      <w:proofErr w:type="gramStart"/>
      <w:r w:rsidRPr="00232CB7">
        <w:rPr>
          <w:rFonts w:ascii="Arial" w:eastAsia="Calibri" w:hAnsi="Arial" w:cs="Arial"/>
          <w:sz w:val="24"/>
          <w:szCs w:val="24"/>
        </w:rPr>
        <w:t>were ​sequenced</w:t>
      </w:r>
      <w:proofErr w:type="gramEnd"/>
      <w:r w:rsidRPr="00232CB7">
        <w:rPr>
          <w:rFonts w:ascii="Arial" w:eastAsia="Calibri" w:hAnsi="Arial" w:cs="Arial"/>
          <w:sz w:val="24"/>
          <w:szCs w:val="24"/>
        </w:rPr>
        <w:t xml:space="preserve"> on​ ​the </w:t>
      </w:r>
      <w:proofErr w:type="spellStart"/>
      <w:r w:rsidRPr="00232CB7">
        <w:rPr>
          <w:rFonts w:ascii="Arial" w:eastAsia="Calibri" w:hAnsi="Arial" w:cs="Arial"/>
          <w:sz w:val="24"/>
          <w:szCs w:val="24"/>
        </w:rPr>
        <w:t>Illumina</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HiSeq2500</w:t>
      </w:r>
      <w:proofErr w:type="spellEnd"/>
      <w:r w:rsidRPr="00232CB7">
        <w:rPr>
          <w:rFonts w:ascii="Arial" w:eastAsia="Calibri" w:hAnsi="Arial" w:cs="Arial"/>
          <w:sz w:val="24"/>
          <w:szCs w:val="24"/>
        </w:rPr>
        <w:t xml:space="preserve"> ​platform as follows: single-end </w:t>
      </w:r>
      <w:proofErr w:type="spellStart"/>
      <w:r w:rsidRPr="00232CB7">
        <w:rPr>
          <w:rFonts w:ascii="Arial" w:eastAsia="Calibri" w:hAnsi="Arial" w:cs="Arial"/>
          <w:sz w:val="24"/>
          <w:szCs w:val="24"/>
        </w:rPr>
        <w:t>58bp</w:t>
      </w:r>
      <w:proofErr w:type="spellEnd"/>
      <w:r w:rsidRPr="00232CB7">
        <w:rPr>
          <w:rFonts w:ascii="Arial" w:eastAsia="Calibri" w:hAnsi="Arial" w:cs="Arial"/>
          <w:sz w:val="24"/>
          <w:szCs w:val="24"/>
        </w:rPr>
        <w:t xml:space="preserve"> read length using </w:t>
      </w:r>
      <w:proofErr w:type="spellStart"/>
      <w:r w:rsidRPr="00232CB7">
        <w:rPr>
          <w:rFonts w:ascii="Arial" w:eastAsia="Calibri" w:hAnsi="Arial" w:cs="Arial"/>
          <w:sz w:val="24"/>
          <w:szCs w:val="24"/>
        </w:rPr>
        <w:t>v4</w:t>
      </w:r>
      <w:proofErr w:type="spellEnd"/>
      <w:r w:rsidRPr="00232CB7">
        <w:rPr>
          <w:rFonts w:ascii="Arial" w:eastAsia="Calibri" w:hAnsi="Arial" w:cs="Arial"/>
          <w:sz w:val="24"/>
          <w:szCs w:val="24"/>
        </w:rPr>
        <w:t xml:space="preserve"> chemistry. The samples were d​e​multiplexed</w:t>
      </w:r>
      <w:proofErr w:type="gramStart"/>
      <w:r w:rsidRPr="00232CB7">
        <w:rPr>
          <w:rFonts w:ascii="Arial" w:eastAsia="Calibri" w:hAnsi="Arial" w:cs="Arial"/>
          <w:sz w:val="24"/>
          <w:szCs w:val="24"/>
        </w:rPr>
        <w:t>​ using</w:t>
      </w:r>
      <w:proofErr w:type="gramEnd"/>
      <w:r w:rsidRPr="00232CB7">
        <w:rPr>
          <w:rFonts w:ascii="Arial" w:eastAsia="Calibri" w:hAnsi="Arial" w:cs="Arial"/>
          <w:sz w:val="24"/>
          <w:szCs w:val="24"/>
        </w:rPr>
        <w:t>​ ​</w:t>
      </w:r>
      <w:proofErr w:type="spellStart"/>
      <w:r w:rsidRPr="00232CB7">
        <w:rPr>
          <w:rFonts w:ascii="Arial" w:eastAsia="Calibri" w:hAnsi="Arial" w:cs="Arial"/>
          <w:sz w:val="24"/>
          <w:szCs w:val="24"/>
        </w:rPr>
        <w:t>bcl2fastq2</w:t>
      </w:r>
      <w:proofErr w:type="spellEnd"/>
      <w:r w:rsidRPr="00232CB7">
        <w:rPr>
          <w:rFonts w:ascii="Arial" w:eastAsia="Calibri" w:hAnsi="Arial" w:cs="Arial"/>
          <w:sz w:val="24"/>
          <w:szCs w:val="24"/>
        </w:rPr>
        <w:t xml:space="preserve"> Conversion Software </w:t>
      </w:r>
      <w:proofErr w:type="spellStart"/>
      <w:r w:rsidRPr="00232CB7">
        <w:rPr>
          <w:rFonts w:ascii="Arial" w:eastAsia="Calibri" w:hAnsi="Arial" w:cs="Arial"/>
          <w:sz w:val="24"/>
          <w:szCs w:val="24"/>
        </w:rPr>
        <w:t>v2.17</w:t>
      </w:r>
      <w:proofErr w:type="spellEnd"/>
      <w:r w:rsidRPr="00232CB7">
        <w:rPr>
          <w:rFonts w:ascii="Arial" w:eastAsia="Calibri" w:hAnsi="Arial" w:cs="Arial"/>
          <w:sz w:val="24"/>
          <w:szCs w:val="24"/>
        </w:rPr>
        <w:t xml:space="preserve"> (</w:t>
      </w:r>
      <w:r w:rsidRPr="00232CB7">
        <w:rPr>
          <w:rFonts w:ascii="Arial" w:eastAsia="Calibri" w:hAnsi="Arial" w:cs="Arial"/>
          <w:color w:val="0563C1"/>
          <w:sz w:val="24"/>
          <w:szCs w:val="24"/>
          <w:u w:val="single"/>
        </w:rPr>
        <w:t>https://support.illumina.com/sequencing/sequencing_software/bcl2fastq-conversion-software.html</w:t>
      </w:r>
      <w:r w:rsidRPr="00232CB7">
        <w:rPr>
          <w:rFonts w:ascii="Arial" w:eastAsia="Calibri" w:hAnsi="Arial" w:cs="Arial"/>
          <w:sz w:val="24"/>
          <w:szCs w:val="24"/>
        </w:rPr>
        <w:t>) allowing for 1 barcode mismatch​. ​Passed Filter reads were use</w:t>
      </w:r>
      <w:proofErr w:type="gramStart"/>
      <w:r w:rsidRPr="00232CB7">
        <w:rPr>
          <w:rFonts w:ascii="Arial" w:eastAsia="Calibri" w:hAnsi="Arial" w:cs="Arial"/>
          <w:sz w:val="24"/>
          <w:szCs w:val="24"/>
        </w:rPr>
        <w:t>​ in</w:t>
      </w:r>
      <w:proofErr w:type="gramEnd"/>
      <w:r w:rsidRPr="00232CB7">
        <w:rPr>
          <w:rFonts w:ascii="Arial" w:eastAsia="Calibri" w:hAnsi="Arial" w:cs="Arial"/>
          <w:sz w:val="24"/>
          <w:szCs w:val="24"/>
        </w:rPr>
        <w:t xml:space="preserve"> downstream sample analysis. </w:t>
      </w:r>
      <w:proofErr w:type="spellStart"/>
      <w:r w:rsidRPr="00232CB7">
        <w:rPr>
          <w:rFonts w:ascii="Arial" w:eastAsia="Calibri" w:hAnsi="Arial" w:cs="Arial"/>
          <w:sz w:val="24"/>
          <w:szCs w:val="24"/>
        </w:rPr>
        <w:t>NGS</w:t>
      </w:r>
      <w:proofErr w:type="spellEnd"/>
      <w:r w:rsidRPr="00232CB7">
        <w:rPr>
          <w:rFonts w:ascii="Arial" w:eastAsia="Calibri" w:hAnsi="Arial" w:cs="Arial"/>
          <w:sz w:val="24"/>
          <w:szCs w:val="24"/>
        </w:rPr>
        <w:t xml:space="preserve"> was performed by the Donnelly Sequencing Centre, </w:t>
      </w:r>
      <w:proofErr w:type="spellStart"/>
      <w:r w:rsidRPr="00232CB7">
        <w:rPr>
          <w:rFonts w:ascii="Arial" w:eastAsia="Calibri" w:hAnsi="Arial" w:cs="Arial"/>
          <w:sz w:val="24"/>
          <w:szCs w:val="24"/>
        </w:rPr>
        <w:t>CSPro</w:t>
      </w:r>
      <w:proofErr w:type="spellEnd"/>
      <w:r w:rsidRPr="00232CB7">
        <w:rPr>
          <w:rFonts w:ascii="Arial" w:eastAsia="Calibri" w:hAnsi="Arial" w:cs="Arial"/>
          <w:sz w:val="24"/>
          <w:szCs w:val="24"/>
        </w:rPr>
        <w:t xml:space="preserve"> at University of Toronto.</w:t>
      </w:r>
    </w:p>
    <w:p w:rsidR="00EB0296" w:rsidRPr="00232CB7" w:rsidRDefault="00EB0296" w:rsidP="00EB0296">
      <w:pPr>
        <w:spacing w:after="0" w:line="480" w:lineRule="auto"/>
        <w:jc w:val="both"/>
        <w:rPr>
          <w:rFonts w:ascii="Arial" w:eastAsia="Calibri" w:hAnsi="Arial" w:cs="Arial"/>
          <w:sz w:val="24"/>
          <w:szCs w:val="24"/>
        </w:rPr>
      </w:pPr>
    </w:p>
    <w:p w:rsidR="00EB0296" w:rsidRPr="00232CB7" w:rsidRDefault="00EB0296" w:rsidP="00EB0296">
      <w:pPr>
        <w:spacing w:after="0" w:line="480" w:lineRule="auto"/>
        <w:jc w:val="both"/>
        <w:rPr>
          <w:rFonts w:ascii="Arial" w:eastAsia="Calibri" w:hAnsi="Arial" w:cs="Arial"/>
          <w:b/>
          <w:sz w:val="24"/>
          <w:szCs w:val="24"/>
        </w:rPr>
      </w:pPr>
      <w:proofErr w:type="spellStart"/>
      <w:r w:rsidRPr="00232CB7">
        <w:rPr>
          <w:rFonts w:ascii="Arial" w:eastAsia="Calibri" w:hAnsi="Arial" w:cs="Arial"/>
          <w:b/>
          <w:sz w:val="24"/>
          <w:szCs w:val="24"/>
        </w:rPr>
        <w:t>NGS</w:t>
      </w:r>
      <w:proofErr w:type="spellEnd"/>
      <w:r w:rsidRPr="00232CB7">
        <w:rPr>
          <w:rFonts w:ascii="Arial" w:eastAsia="Calibri" w:hAnsi="Arial" w:cs="Arial"/>
          <w:b/>
          <w:sz w:val="24"/>
          <w:szCs w:val="24"/>
        </w:rPr>
        <w:t xml:space="preserve"> Data Processing</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sz w:val="24"/>
          <w:szCs w:val="24"/>
        </w:rPr>
        <w:t xml:space="preserve">For </w:t>
      </w:r>
      <w:r>
        <w:rPr>
          <w:rFonts w:ascii="Arial" w:eastAsia="Calibri" w:hAnsi="Arial" w:cs="Arial"/>
          <w:sz w:val="24"/>
          <w:szCs w:val="24"/>
        </w:rPr>
        <w:t xml:space="preserve">each step of the </w:t>
      </w:r>
      <w:proofErr w:type="spellStart"/>
      <w:r>
        <w:rPr>
          <w:rFonts w:ascii="Arial" w:eastAsia="Calibri" w:hAnsi="Arial" w:cs="Arial"/>
          <w:sz w:val="24"/>
          <w:szCs w:val="24"/>
        </w:rPr>
        <w:t>NGS</w:t>
      </w:r>
      <w:proofErr w:type="spellEnd"/>
      <w:r>
        <w:rPr>
          <w:rFonts w:ascii="Arial" w:eastAsia="Calibri" w:hAnsi="Arial" w:cs="Arial"/>
          <w:sz w:val="24"/>
          <w:szCs w:val="24"/>
        </w:rPr>
        <w:t xml:space="preserve"> </w:t>
      </w:r>
      <w:r w:rsidRPr="00232CB7">
        <w:rPr>
          <w:rFonts w:ascii="Arial" w:eastAsia="Calibri" w:hAnsi="Arial" w:cs="Arial"/>
          <w:sz w:val="24"/>
          <w:szCs w:val="24"/>
        </w:rPr>
        <w:t xml:space="preserve">data processing we followed the method described by (Ponce M, </w:t>
      </w:r>
      <w:proofErr w:type="spellStart"/>
      <w:r w:rsidRPr="00232CB7">
        <w:rPr>
          <w:rFonts w:ascii="Arial" w:eastAsia="Calibri" w:hAnsi="Arial" w:cs="Arial"/>
          <w:sz w:val="24"/>
          <w:szCs w:val="24"/>
        </w:rPr>
        <w:t>Saettone</w:t>
      </w:r>
      <w:proofErr w:type="spellEnd"/>
      <w:r w:rsidRPr="00232CB7">
        <w:rPr>
          <w:rFonts w:ascii="Arial" w:eastAsia="Calibri" w:hAnsi="Arial" w:cs="Arial"/>
          <w:sz w:val="24"/>
          <w:szCs w:val="24"/>
        </w:rPr>
        <w:t xml:space="preserve"> A, et al., in preparation 2017), we used the data from the 2 </w:t>
      </w:r>
      <w:proofErr w:type="spellStart"/>
      <w:r w:rsidRPr="00232CB7">
        <w:rPr>
          <w:rFonts w:ascii="Arial" w:eastAsia="Calibri" w:hAnsi="Arial" w:cs="Arial"/>
          <w:sz w:val="24"/>
          <w:szCs w:val="24"/>
        </w:rPr>
        <w:t>NGS</w:t>
      </w:r>
      <w:proofErr w:type="spellEnd"/>
      <w:r w:rsidRPr="00232CB7">
        <w:rPr>
          <w:rFonts w:ascii="Arial" w:eastAsia="Calibri" w:hAnsi="Arial" w:cs="Arial"/>
          <w:sz w:val="24"/>
          <w:szCs w:val="24"/>
        </w:rPr>
        <w:t xml:space="preserve"> biological repetitions, each of which had an INPUT and an Immunoprecipitated (IP) sample. </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i/>
          <w:sz w:val="24"/>
          <w:szCs w:val="24"/>
        </w:rPr>
        <w:t>High Performance Computing:</w:t>
      </w:r>
      <w:r w:rsidRPr="00232CB7">
        <w:rPr>
          <w:rFonts w:ascii="Arial" w:eastAsia="Calibri" w:hAnsi="Arial" w:cs="Arial"/>
          <w:sz w:val="24"/>
          <w:szCs w:val="24"/>
        </w:rPr>
        <w:t xml:space="preserve"> The computations for the </w:t>
      </w:r>
      <w:proofErr w:type="spellStart"/>
      <w:r w:rsidRPr="00232CB7">
        <w:rPr>
          <w:rFonts w:ascii="Arial" w:eastAsia="Calibri" w:hAnsi="Arial" w:cs="Arial"/>
          <w:sz w:val="24"/>
          <w:szCs w:val="24"/>
        </w:rPr>
        <w:t>NGS</w:t>
      </w:r>
      <w:proofErr w:type="spellEnd"/>
      <w:r w:rsidRPr="00232CB7">
        <w:rPr>
          <w:rFonts w:ascii="Arial" w:eastAsia="Calibri" w:hAnsi="Arial" w:cs="Arial"/>
          <w:sz w:val="24"/>
          <w:szCs w:val="24"/>
        </w:rPr>
        <w:t xml:space="preserve"> data were performed on the General-Purpose Cluster (GPC) at the </w:t>
      </w:r>
      <w:proofErr w:type="spellStart"/>
      <w:r w:rsidRPr="00232CB7">
        <w:rPr>
          <w:rFonts w:ascii="Arial" w:eastAsia="Calibri" w:hAnsi="Arial" w:cs="Arial"/>
          <w:sz w:val="24"/>
          <w:szCs w:val="24"/>
        </w:rPr>
        <w:t>SciNet</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HPC</w:t>
      </w:r>
      <w:proofErr w:type="spellEnd"/>
      <w:r w:rsidRPr="00232CB7">
        <w:rPr>
          <w:rFonts w:ascii="Arial" w:eastAsia="Calibri" w:hAnsi="Arial" w:cs="Arial"/>
          <w:sz w:val="24"/>
          <w:szCs w:val="24"/>
        </w:rPr>
        <w:t xml:space="preserve"> Consortium at the University of Toronto. The data were assessed for quality using </w:t>
      </w:r>
      <w:proofErr w:type="spellStart"/>
      <w:r w:rsidRPr="00232CB7">
        <w:rPr>
          <w:rFonts w:ascii="Arial" w:eastAsia="Calibri" w:hAnsi="Arial" w:cs="Arial"/>
          <w:sz w:val="24"/>
          <w:szCs w:val="24"/>
        </w:rPr>
        <w:t>fastQC</w:t>
      </w:r>
      <w:proofErr w:type="spellEnd"/>
      <w:r w:rsidRPr="00232CB7">
        <w:rPr>
          <w:rFonts w:ascii="Arial" w:eastAsia="Calibri" w:hAnsi="Arial" w:cs="Arial"/>
          <w:sz w:val="24"/>
          <w:szCs w:val="24"/>
        </w:rPr>
        <w:t xml:space="preserve"> version </w:t>
      </w:r>
      <w:r w:rsidRPr="00232CB7">
        <w:rPr>
          <w:rFonts w:ascii="Arial" w:hAnsi="Arial" w:cs="Arial"/>
          <w:color w:val="222222"/>
          <w:sz w:val="24"/>
          <w:szCs w:val="24"/>
          <w:shd w:val="clear" w:color="auto" w:fill="FFFFFF"/>
        </w:rPr>
        <w:t>0.11.5</w:t>
      </w:r>
      <w:r w:rsidRPr="00232CB7">
        <w:rPr>
          <w:rFonts w:ascii="Arial" w:eastAsia="Calibri" w:hAnsi="Arial" w:cs="Arial"/>
          <w:sz w:val="24"/>
          <w:szCs w:val="24"/>
        </w:rPr>
        <w:t xml:space="preserve"> (</w:t>
      </w:r>
      <w:proofErr w:type="spellStart"/>
      <w:r w:rsidRPr="00232CB7">
        <w:rPr>
          <w:rFonts w:ascii="Arial" w:eastAsia="Calibri" w:hAnsi="Arial" w:cs="Arial"/>
          <w:sz w:val="24"/>
          <w:szCs w:val="24"/>
        </w:rPr>
        <w:t>Babraham</w:t>
      </w:r>
      <w:proofErr w:type="spellEnd"/>
      <w:r w:rsidRPr="00232CB7">
        <w:rPr>
          <w:rFonts w:ascii="Arial" w:eastAsia="Calibri" w:hAnsi="Arial" w:cs="Arial"/>
          <w:sz w:val="24"/>
          <w:szCs w:val="24"/>
        </w:rPr>
        <w:t xml:space="preserve"> Bioinformatics). After assessing for quality, we used Burrows-Wheeler Alignment (</w:t>
      </w:r>
      <w:proofErr w:type="spellStart"/>
      <w:r w:rsidRPr="00232CB7">
        <w:rPr>
          <w:rFonts w:ascii="Arial" w:eastAsia="Calibri" w:hAnsi="Arial" w:cs="Arial"/>
          <w:sz w:val="24"/>
          <w:szCs w:val="24"/>
        </w:rPr>
        <w:t>BWA</w:t>
      </w:r>
      <w:proofErr w:type="spellEnd"/>
      <w:r w:rsidRPr="00232CB7">
        <w:rPr>
          <w:rFonts w:ascii="Arial" w:eastAsia="Calibri" w:hAnsi="Arial" w:cs="Arial"/>
          <w:sz w:val="24"/>
          <w:szCs w:val="24"/>
        </w:rPr>
        <w:t xml:space="preserve">) module 0.7.13 </w:t>
      </w:r>
      <w:r w:rsidR="008D0B0A" w:rsidRPr="008D0B0A">
        <w:rPr>
          <w:rFonts w:ascii="Arial" w:eastAsia="Calibri" w:hAnsi="Arial" w:cs="Arial"/>
          <w:noProof/>
          <w:sz w:val="24"/>
          <w:szCs w:val="24"/>
        </w:rPr>
        <w:t>[14]</w:t>
      </w:r>
      <w:r w:rsidRPr="00232CB7">
        <w:rPr>
          <w:rFonts w:ascii="Arial" w:eastAsia="Calibri" w:hAnsi="Arial" w:cs="Arial"/>
          <w:sz w:val="24"/>
          <w:szCs w:val="24"/>
        </w:rPr>
        <w:t xml:space="preserve"> and Sequence Alignment/Map (</w:t>
      </w:r>
      <w:proofErr w:type="spellStart"/>
      <w:r w:rsidRPr="00232CB7">
        <w:rPr>
          <w:rFonts w:ascii="Arial" w:eastAsia="Calibri" w:hAnsi="Arial" w:cs="Arial"/>
          <w:sz w:val="24"/>
          <w:szCs w:val="24"/>
        </w:rPr>
        <w:t>SAMtools</w:t>
      </w:r>
      <w:proofErr w:type="spellEnd"/>
      <w:r w:rsidRPr="00232CB7">
        <w:rPr>
          <w:rFonts w:ascii="Arial" w:eastAsia="Calibri" w:hAnsi="Arial" w:cs="Arial"/>
          <w:sz w:val="24"/>
          <w:szCs w:val="24"/>
        </w:rPr>
        <w:t xml:space="preserve">) module 1.3.1 </w:t>
      </w:r>
      <w:r w:rsidR="008D0B0A" w:rsidRPr="008D0B0A">
        <w:rPr>
          <w:rFonts w:ascii="Arial" w:eastAsia="Calibri" w:hAnsi="Arial" w:cs="Arial"/>
          <w:noProof/>
          <w:sz w:val="24"/>
          <w:szCs w:val="24"/>
        </w:rPr>
        <w:t>[15]</w:t>
      </w:r>
      <w:r w:rsidRPr="00232CB7">
        <w:rPr>
          <w:rFonts w:ascii="Arial" w:eastAsia="Calibri" w:hAnsi="Arial" w:cs="Arial"/>
          <w:sz w:val="24"/>
          <w:szCs w:val="24"/>
        </w:rPr>
        <w:t xml:space="preserve"> to align and sort the raw data obtained from </w:t>
      </w:r>
      <w:proofErr w:type="spellStart"/>
      <w:r w:rsidRPr="00232CB7">
        <w:rPr>
          <w:rFonts w:ascii="Arial" w:eastAsia="Calibri" w:hAnsi="Arial" w:cs="Arial"/>
          <w:sz w:val="24"/>
          <w:szCs w:val="24"/>
        </w:rPr>
        <w:t>NGS</w:t>
      </w:r>
      <w:proofErr w:type="spellEnd"/>
      <w:r w:rsidRPr="00232CB7">
        <w:rPr>
          <w:rFonts w:ascii="Arial" w:eastAsia="Calibri" w:hAnsi="Arial" w:cs="Arial"/>
          <w:sz w:val="24"/>
          <w:szCs w:val="24"/>
        </w:rPr>
        <w:t xml:space="preserve">, with the gene annotations and the </w:t>
      </w:r>
      <w:r w:rsidRPr="00232CB7">
        <w:rPr>
          <w:rFonts w:ascii="Arial" w:eastAsia="Calibri" w:hAnsi="Arial" w:cs="Arial"/>
          <w:i/>
          <w:sz w:val="24"/>
          <w:szCs w:val="24"/>
        </w:rPr>
        <w:t>Tetrahymena</w:t>
      </w:r>
      <w:r w:rsidRPr="00232CB7">
        <w:rPr>
          <w:rFonts w:ascii="Arial" w:eastAsia="Calibri" w:hAnsi="Arial" w:cs="Arial"/>
          <w:sz w:val="24"/>
          <w:szCs w:val="24"/>
        </w:rPr>
        <w:t xml:space="preserve"> MAC genome, </w:t>
      </w:r>
      <w:r w:rsidRPr="00232CB7">
        <w:rPr>
          <w:rFonts w:ascii="Arial" w:eastAsia="Calibri" w:hAnsi="Arial" w:cs="Arial"/>
          <w:color w:val="0563C1"/>
          <w:sz w:val="24"/>
          <w:szCs w:val="24"/>
          <w:u w:val="single"/>
        </w:rPr>
        <w:t>www.ciliate.org</w:t>
      </w:r>
      <w:r w:rsidRPr="00232CB7">
        <w:rPr>
          <w:rFonts w:ascii="Arial" w:eastAsia="Calibri" w:hAnsi="Arial" w:cs="Arial"/>
          <w:sz w:val="24"/>
          <w:szCs w:val="24"/>
        </w:rPr>
        <w:t xml:space="preserve">, </w:t>
      </w:r>
      <w:r w:rsidR="008D0B0A" w:rsidRPr="008D0B0A">
        <w:rPr>
          <w:rFonts w:ascii="Arial" w:eastAsia="Calibri" w:hAnsi="Arial" w:cs="Arial"/>
          <w:noProof/>
          <w:sz w:val="24"/>
          <w:szCs w:val="24"/>
        </w:rPr>
        <w:t>[10]</w:t>
      </w:r>
      <w:r w:rsidRPr="00232CB7">
        <w:rPr>
          <w:rFonts w:ascii="Arial" w:eastAsia="Calibri" w:hAnsi="Arial" w:cs="Arial"/>
          <w:sz w:val="24"/>
          <w:szCs w:val="24"/>
        </w:rPr>
        <w:t>.</w:t>
      </w:r>
    </w:p>
    <w:p w:rsidR="00EB0296" w:rsidRDefault="00EB0296" w:rsidP="00EB0296">
      <w:pPr>
        <w:spacing w:after="0" w:line="480" w:lineRule="auto"/>
        <w:jc w:val="both"/>
        <w:rPr>
          <w:rFonts w:ascii="Arial" w:eastAsia="Calibri" w:hAnsi="Arial" w:cs="Arial"/>
          <w:sz w:val="24"/>
          <w:szCs w:val="24"/>
        </w:rPr>
      </w:pPr>
      <w:r w:rsidRPr="00232CB7">
        <w:rPr>
          <w:rFonts w:ascii="Arial" w:eastAsia="Calibri" w:hAnsi="Arial" w:cs="Arial"/>
          <w:i/>
          <w:sz w:val="24"/>
          <w:szCs w:val="24"/>
        </w:rPr>
        <w:lastRenderedPageBreak/>
        <w:t xml:space="preserve">Peaks calling: </w:t>
      </w:r>
      <w:r w:rsidRPr="00232CB7">
        <w:rPr>
          <w:rFonts w:ascii="Arial" w:eastAsia="Calibri" w:hAnsi="Arial" w:cs="Arial"/>
          <w:sz w:val="24"/>
          <w:szCs w:val="24"/>
        </w:rPr>
        <w:t>To call the peaks from the genic (</w:t>
      </w:r>
      <w:r>
        <w:rPr>
          <w:rFonts w:ascii="Arial" w:eastAsia="Calibri" w:hAnsi="Arial" w:cs="Arial"/>
          <w:sz w:val="24"/>
          <w:szCs w:val="24"/>
        </w:rPr>
        <w:t>ORF</w:t>
      </w:r>
      <w:r w:rsidRPr="00232CB7">
        <w:rPr>
          <w:rFonts w:ascii="Arial" w:eastAsia="Calibri" w:hAnsi="Arial" w:cs="Arial"/>
          <w:sz w:val="24"/>
          <w:szCs w:val="24"/>
        </w:rPr>
        <w:t>) and intergenic regions we respectively counted and extracted the Percentage of Clusters Passing Filters</w:t>
      </w:r>
      <w:r>
        <w:rPr>
          <w:rFonts w:ascii="Arial" w:eastAsia="Calibri" w:hAnsi="Arial" w:cs="Arial"/>
          <w:sz w:val="24"/>
          <w:szCs w:val="24"/>
        </w:rPr>
        <w:t xml:space="preserve"> (PF clusters) that aligned to </w:t>
      </w:r>
      <w:r w:rsidRPr="00232CB7">
        <w:rPr>
          <w:rFonts w:ascii="Arial" w:eastAsia="Calibri" w:hAnsi="Arial" w:cs="Arial"/>
          <w:sz w:val="24"/>
          <w:szCs w:val="24"/>
        </w:rPr>
        <w:t xml:space="preserve">all ~25,000 annotated </w:t>
      </w:r>
      <w:r w:rsidRPr="00232CB7">
        <w:rPr>
          <w:rFonts w:ascii="Arial" w:eastAsia="Calibri" w:hAnsi="Arial" w:cs="Arial"/>
          <w:i/>
          <w:sz w:val="24"/>
          <w:szCs w:val="24"/>
        </w:rPr>
        <w:t xml:space="preserve">T. </w:t>
      </w:r>
      <w:proofErr w:type="spellStart"/>
      <w:r w:rsidRPr="00232CB7">
        <w:rPr>
          <w:rFonts w:ascii="Arial" w:eastAsia="Calibri" w:hAnsi="Arial" w:cs="Arial"/>
          <w:i/>
          <w:sz w:val="24"/>
          <w:szCs w:val="24"/>
        </w:rPr>
        <w:t>thermophila</w:t>
      </w:r>
      <w:proofErr w:type="spellEnd"/>
      <w:r w:rsidRPr="00232CB7">
        <w:rPr>
          <w:rFonts w:ascii="Arial" w:eastAsia="Calibri" w:hAnsi="Arial" w:cs="Arial"/>
          <w:i/>
          <w:sz w:val="24"/>
          <w:szCs w:val="24"/>
        </w:rPr>
        <w:t xml:space="preserve"> </w:t>
      </w:r>
      <w:r>
        <w:rPr>
          <w:rFonts w:ascii="Arial" w:eastAsia="Calibri" w:hAnsi="Arial" w:cs="Arial"/>
          <w:sz w:val="24"/>
          <w:szCs w:val="24"/>
        </w:rPr>
        <w:t>ORF</w:t>
      </w:r>
      <w:r w:rsidRPr="00232CB7">
        <w:rPr>
          <w:rFonts w:ascii="Arial" w:eastAsia="Calibri" w:hAnsi="Arial" w:cs="Arial"/>
          <w:sz w:val="24"/>
          <w:szCs w:val="24"/>
        </w:rPr>
        <w:t xml:space="preserve"> </w:t>
      </w:r>
      <w:r>
        <w:rPr>
          <w:rFonts w:ascii="Arial" w:eastAsia="Calibri" w:hAnsi="Arial" w:cs="Arial"/>
          <w:sz w:val="24"/>
          <w:szCs w:val="24"/>
        </w:rPr>
        <w:t xml:space="preserve">and intergenic regions </w:t>
      </w:r>
      <w:r w:rsidRPr="00232CB7">
        <w:rPr>
          <w:rFonts w:ascii="Arial" w:eastAsia="Calibri" w:hAnsi="Arial" w:cs="Arial"/>
          <w:sz w:val="24"/>
          <w:szCs w:val="24"/>
        </w:rPr>
        <w:t xml:space="preserve">from the INPUT and IP. This was carried out using a “for”-loop combining tools from </w:t>
      </w:r>
      <w:proofErr w:type="spellStart"/>
      <w:r w:rsidRPr="00232CB7">
        <w:rPr>
          <w:rFonts w:ascii="Arial" w:eastAsia="Calibri" w:hAnsi="Arial" w:cs="Arial"/>
          <w:sz w:val="24"/>
          <w:szCs w:val="24"/>
        </w:rPr>
        <w:t>SAMtools</w:t>
      </w:r>
      <w:proofErr w:type="spellEnd"/>
      <w:r w:rsidRPr="00232CB7">
        <w:rPr>
          <w:rFonts w:ascii="Arial" w:eastAsia="Calibri" w:hAnsi="Arial" w:cs="Arial"/>
          <w:sz w:val="24"/>
          <w:szCs w:val="24"/>
        </w:rPr>
        <w:t xml:space="preserve"> (eg. “</w:t>
      </w:r>
      <w:proofErr w:type="spellStart"/>
      <w:proofErr w:type="gramStart"/>
      <w:r w:rsidRPr="00232CB7">
        <w:rPr>
          <w:rFonts w:ascii="Arial" w:eastAsia="Calibri" w:hAnsi="Arial" w:cs="Arial"/>
          <w:sz w:val="24"/>
          <w:szCs w:val="24"/>
        </w:rPr>
        <w:t>samtools</w:t>
      </w:r>
      <w:proofErr w:type="spellEnd"/>
      <w:proofErr w:type="gramEnd"/>
      <w:r w:rsidRPr="00232CB7">
        <w:rPr>
          <w:rFonts w:ascii="Arial" w:eastAsia="Calibri" w:hAnsi="Arial" w:cs="Arial"/>
          <w:sz w:val="24"/>
          <w:szCs w:val="24"/>
        </w:rPr>
        <w:t xml:space="preserve"> view”) and </w:t>
      </w:r>
      <w:proofErr w:type="spellStart"/>
      <w:r w:rsidRPr="00232CB7">
        <w:rPr>
          <w:rFonts w:ascii="Arial" w:eastAsia="Calibri" w:hAnsi="Arial" w:cs="Arial"/>
          <w:sz w:val="24"/>
          <w:szCs w:val="24"/>
        </w:rPr>
        <w:t>linux</w:t>
      </w:r>
      <w:proofErr w:type="spellEnd"/>
      <w:r w:rsidRPr="00232CB7">
        <w:rPr>
          <w:rFonts w:ascii="Arial" w:eastAsia="Calibri" w:hAnsi="Arial" w:cs="Arial"/>
          <w:sz w:val="24"/>
          <w:szCs w:val="24"/>
        </w:rPr>
        <w:t xml:space="preserve"> shell commands (eg. “</w:t>
      </w:r>
      <w:proofErr w:type="spellStart"/>
      <w:proofErr w:type="gramStart"/>
      <w:r w:rsidRPr="00232CB7">
        <w:rPr>
          <w:rFonts w:ascii="Arial" w:eastAsia="Calibri" w:hAnsi="Arial" w:cs="Arial"/>
          <w:sz w:val="24"/>
          <w:szCs w:val="24"/>
        </w:rPr>
        <w:t>wc</w:t>
      </w:r>
      <w:proofErr w:type="spellEnd"/>
      <w:proofErr w:type="gramEnd"/>
      <w:r w:rsidRPr="00232CB7">
        <w:rPr>
          <w:rFonts w:ascii="Arial" w:eastAsia="Calibri" w:hAnsi="Arial" w:cs="Arial"/>
          <w:sz w:val="24"/>
          <w:szCs w:val="24"/>
        </w:rPr>
        <w:t>” for counting hits as line</w:t>
      </w:r>
      <w:r>
        <w:rPr>
          <w:rFonts w:ascii="Arial" w:eastAsia="Calibri" w:hAnsi="Arial" w:cs="Arial"/>
          <w:sz w:val="24"/>
          <w:szCs w:val="24"/>
        </w:rPr>
        <w:t xml:space="preserve">s) </w:t>
      </w:r>
      <w:r w:rsidRPr="00232CB7">
        <w:rPr>
          <w:rFonts w:ascii="Arial" w:eastAsia="Calibri" w:hAnsi="Arial" w:cs="Arial"/>
          <w:sz w:val="24"/>
          <w:szCs w:val="24"/>
        </w:rPr>
        <w:t xml:space="preserve">and deposited in the </w:t>
      </w:r>
      <w:r>
        <w:rPr>
          <w:rFonts w:ascii="Arial" w:eastAsia="Calibri" w:hAnsi="Arial" w:cs="Arial"/>
          <w:sz w:val="24"/>
          <w:szCs w:val="24"/>
        </w:rPr>
        <w:t xml:space="preserve">respective </w:t>
      </w:r>
      <w:r w:rsidRPr="00232CB7">
        <w:rPr>
          <w:rFonts w:ascii="Arial" w:eastAsia="Calibri" w:hAnsi="Arial" w:cs="Arial"/>
          <w:sz w:val="24"/>
          <w:szCs w:val="24"/>
        </w:rPr>
        <w:t xml:space="preserve">READS columns of a spreadsheet </w:t>
      </w:r>
      <w:r>
        <w:rPr>
          <w:rFonts w:ascii="Arial" w:eastAsia="Calibri" w:hAnsi="Arial" w:cs="Arial"/>
          <w:sz w:val="24"/>
          <w:szCs w:val="24"/>
        </w:rPr>
        <w:t xml:space="preserve">deposited in </w:t>
      </w:r>
      <w:proofErr w:type="spellStart"/>
      <w:r w:rsidRPr="00232CB7">
        <w:rPr>
          <w:rFonts w:ascii="Arial" w:eastAsia="Calibri" w:hAnsi="Arial" w:cs="Arial"/>
          <w:color w:val="222222"/>
          <w:sz w:val="24"/>
          <w:szCs w:val="24"/>
          <w:shd w:val="clear" w:color="auto" w:fill="FFFFFF"/>
        </w:rPr>
        <w:t>GSE103318</w:t>
      </w:r>
      <w:proofErr w:type="spellEnd"/>
      <w:r w:rsidRPr="00232CB7">
        <w:rPr>
          <w:rFonts w:ascii="Arial" w:eastAsia="Calibri" w:hAnsi="Arial" w:cs="Arial"/>
          <w:sz w:val="24"/>
          <w:szCs w:val="24"/>
        </w:rPr>
        <w:t xml:space="preserve">. We also called peaks using </w:t>
      </w:r>
      <w:proofErr w:type="spellStart"/>
      <w:r w:rsidRPr="00232CB7">
        <w:rPr>
          <w:rFonts w:ascii="Arial" w:eastAsia="Calibri" w:hAnsi="Arial" w:cs="Arial"/>
          <w:sz w:val="24"/>
          <w:szCs w:val="24"/>
        </w:rPr>
        <w:t>MACS2</w:t>
      </w:r>
      <w:proofErr w:type="spellEnd"/>
      <w:r w:rsidRPr="00232CB7">
        <w:rPr>
          <w:rFonts w:ascii="Arial" w:eastAsia="Calibri" w:hAnsi="Arial" w:cs="Arial"/>
          <w:sz w:val="24"/>
          <w:szCs w:val="24"/>
        </w:rPr>
        <w:t xml:space="preserve"> and we found that results are </w:t>
      </w:r>
      <w:proofErr w:type="gramStart"/>
      <w:r w:rsidRPr="00232CB7">
        <w:rPr>
          <w:rFonts w:ascii="Arial" w:eastAsia="Calibri" w:hAnsi="Arial" w:cs="Arial"/>
          <w:sz w:val="24"/>
          <w:szCs w:val="24"/>
        </w:rPr>
        <w:t>comparable</w:t>
      </w:r>
      <w:r>
        <w:rPr>
          <w:rFonts w:ascii="Arial" w:eastAsia="Calibri" w:hAnsi="Arial" w:cs="Arial"/>
          <w:sz w:val="24"/>
          <w:szCs w:val="24"/>
        </w:rPr>
        <w:t>,</w:t>
      </w:r>
      <w:proofErr w:type="gramEnd"/>
      <w:r>
        <w:rPr>
          <w:rFonts w:ascii="Arial" w:eastAsia="Calibri" w:hAnsi="Arial" w:cs="Arial"/>
          <w:sz w:val="24"/>
          <w:szCs w:val="24"/>
        </w:rPr>
        <w:t xml:space="preserve"> these peaks were deposited in </w:t>
      </w:r>
      <w:proofErr w:type="spellStart"/>
      <w:r w:rsidRPr="00232CB7">
        <w:rPr>
          <w:rFonts w:ascii="Arial" w:eastAsia="Calibri" w:hAnsi="Arial" w:cs="Arial"/>
          <w:color w:val="222222"/>
          <w:sz w:val="24"/>
          <w:szCs w:val="24"/>
          <w:shd w:val="clear" w:color="auto" w:fill="FFFFFF"/>
        </w:rPr>
        <w:t>GSE103318</w:t>
      </w:r>
      <w:proofErr w:type="spellEnd"/>
      <w:r w:rsidRPr="00232CB7">
        <w:rPr>
          <w:rFonts w:ascii="Arial" w:eastAsia="Calibri" w:hAnsi="Arial" w:cs="Arial"/>
          <w:sz w:val="24"/>
          <w:szCs w:val="24"/>
        </w:rPr>
        <w:t xml:space="preserve">. Different to </w:t>
      </w:r>
      <w:proofErr w:type="spellStart"/>
      <w:r w:rsidRPr="00232CB7">
        <w:rPr>
          <w:rFonts w:ascii="Arial" w:eastAsia="Calibri" w:hAnsi="Arial" w:cs="Arial"/>
          <w:sz w:val="24"/>
          <w:szCs w:val="24"/>
        </w:rPr>
        <w:t>MACS2</w:t>
      </w:r>
      <w:proofErr w:type="spellEnd"/>
      <w:r w:rsidRPr="00232CB7">
        <w:rPr>
          <w:rFonts w:ascii="Arial" w:eastAsia="Calibri" w:hAnsi="Arial" w:cs="Arial"/>
          <w:sz w:val="24"/>
          <w:szCs w:val="24"/>
        </w:rPr>
        <w:t xml:space="preserve"> that calls all peaks regardless of their position, genic or intergenic, (Ponce M, </w:t>
      </w:r>
      <w:proofErr w:type="spellStart"/>
      <w:r w:rsidRPr="00232CB7">
        <w:rPr>
          <w:rFonts w:ascii="Arial" w:eastAsia="Calibri" w:hAnsi="Arial" w:cs="Arial"/>
          <w:sz w:val="24"/>
          <w:szCs w:val="24"/>
        </w:rPr>
        <w:t>Saettone</w:t>
      </w:r>
      <w:proofErr w:type="spellEnd"/>
      <w:r w:rsidRPr="00232CB7">
        <w:rPr>
          <w:rFonts w:ascii="Arial" w:eastAsia="Calibri" w:hAnsi="Arial" w:cs="Arial"/>
          <w:sz w:val="24"/>
          <w:szCs w:val="24"/>
        </w:rPr>
        <w:t xml:space="preserve"> A, et al., in preparation 2017) pipeline calls peaks from either genic or intergenic regions and thus </w:t>
      </w:r>
      <w:r>
        <w:rPr>
          <w:rFonts w:ascii="Arial" w:eastAsia="Calibri" w:hAnsi="Arial" w:cs="Arial"/>
          <w:sz w:val="24"/>
          <w:szCs w:val="24"/>
        </w:rPr>
        <w:t xml:space="preserve">this </w:t>
      </w:r>
      <w:r w:rsidRPr="00232CB7">
        <w:rPr>
          <w:rFonts w:ascii="Arial" w:eastAsia="Calibri" w:hAnsi="Arial" w:cs="Arial"/>
          <w:sz w:val="24"/>
          <w:szCs w:val="24"/>
        </w:rPr>
        <w:t>pipeline is more suitable to answer our biological questions</w:t>
      </w:r>
      <w:r>
        <w:rPr>
          <w:rFonts w:ascii="Arial" w:eastAsia="Calibri" w:hAnsi="Arial" w:cs="Arial"/>
          <w:sz w:val="24"/>
          <w:szCs w:val="24"/>
        </w:rPr>
        <w:t xml:space="preserve"> regarding position of </w:t>
      </w:r>
      <w:proofErr w:type="spellStart"/>
      <w:r>
        <w:rPr>
          <w:rFonts w:ascii="Arial" w:eastAsia="Calibri" w:hAnsi="Arial" w:cs="Arial"/>
          <w:sz w:val="24"/>
          <w:szCs w:val="24"/>
        </w:rPr>
        <w:t>Ibd1</w:t>
      </w:r>
      <w:proofErr w:type="spellEnd"/>
      <w:r>
        <w:rPr>
          <w:rFonts w:ascii="Arial" w:eastAsia="Calibri" w:hAnsi="Arial" w:cs="Arial"/>
          <w:sz w:val="24"/>
          <w:szCs w:val="24"/>
        </w:rPr>
        <w:t xml:space="preserve"> in the genome</w:t>
      </w:r>
      <w:r w:rsidRPr="00232CB7">
        <w:rPr>
          <w:rFonts w:ascii="Arial" w:eastAsia="Calibri" w:hAnsi="Arial" w:cs="Arial"/>
          <w:sz w:val="24"/>
          <w:szCs w:val="24"/>
        </w:rPr>
        <w:t xml:space="preserve">. </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i/>
          <w:sz w:val="24"/>
          <w:szCs w:val="24"/>
        </w:rPr>
        <w:t>Peaks normalization:</w:t>
      </w:r>
      <w:r w:rsidRPr="00232CB7">
        <w:rPr>
          <w:rFonts w:ascii="Arial" w:eastAsia="Calibri" w:hAnsi="Arial" w:cs="Arial"/>
          <w:sz w:val="24"/>
          <w:szCs w:val="24"/>
        </w:rPr>
        <w:t xml:space="preserve"> The number of extracted reads per each given ORF or intergenic region represents a peak.  These data were normalized 2 times. Since each of the 4 samples (2 sets of one INPUT and its respective </w:t>
      </w:r>
      <w:proofErr w:type="spellStart"/>
      <w:r w:rsidRPr="00232CB7">
        <w:rPr>
          <w:rFonts w:ascii="Arial" w:eastAsia="Calibri" w:hAnsi="Arial" w:cs="Arial"/>
          <w:sz w:val="24"/>
          <w:szCs w:val="24"/>
        </w:rPr>
        <w:t>IPs</w:t>
      </w:r>
      <w:proofErr w:type="spellEnd"/>
      <w:r w:rsidRPr="00232CB7">
        <w:rPr>
          <w:rFonts w:ascii="Arial" w:eastAsia="Calibri" w:hAnsi="Arial" w:cs="Arial"/>
          <w:sz w:val="24"/>
          <w:szCs w:val="24"/>
        </w:rPr>
        <w:t xml:space="preserve">) from </w:t>
      </w:r>
      <w:proofErr w:type="spellStart"/>
      <w:r w:rsidRPr="00232CB7">
        <w:rPr>
          <w:rFonts w:ascii="Arial" w:eastAsia="Calibri" w:hAnsi="Arial" w:cs="Arial"/>
          <w:sz w:val="24"/>
          <w:szCs w:val="24"/>
        </w:rPr>
        <w:t>NGS</w:t>
      </w:r>
      <w:proofErr w:type="spellEnd"/>
      <w:r w:rsidRPr="00232CB7">
        <w:rPr>
          <w:rFonts w:ascii="Arial" w:eastAsia="Calibri" w:hAnsi="Arial" w:cs="Arial"/>
          <w:sz w:val="24"/>
          <w:szCs w:val="24"/>
        </w:rPr>
        <w:t xml:space="preserve"> has different amount of PF clusters, we first normalized these reads with respect to the smallest PF cluster from the </w:t>
      </w:r>
      <w:proofErr w:type="spellStart"/>
      <w:r w:rsidRPr="00232CB7">
        <w:rPr>
          <w:rFonts w:ascii="Arial" w:eastAsia="Calibri" w:hAnsi="Arial" w:cs="Arial"/>
          <w:sz w:val="24"/>
          <w:szCs w:val="24"/>
        </w:rPr>
        <w:t>Flowcell</w:t>
      </w:r>
      <w:proofErr w:type="spellEnd"/>
      <w:r w:rsidRPr="00232CB7">
        <w:rPr>
          <w:rFonts w:ascii="Arial" w:eastAsia="Calibri" w:hAnsi="Arial" w:cs="Arial"/>
          <w:sz w:val="24"/>
          <w:szCs w:val="24"/>
        </w:rPr>
        <w:t xml:space="preserve"> summary tab and deposited them in the RAW PEAKS columns of the same spreadsheet (</w:t>
      </w:r>
      <w:proofErr w:type="spellStart"/>
      <w:r w:rsidRPr="00232CB7">
        <w:rPr>
          <w:rFonts w:ascii="Arial" w:eastAsia="Calibri" w:hAnsi="Arial" w:cs="Arial"/>
          <w:color w:val="222222"/>
          <w:sz w:val="24"/>
          <w:szCs w:val="24"/>
          <w:shd w:val="clear" w:color="auto" w:fill="FFFFFF"/>
        </w:rPr>
        <w:t>GSE103318</w:t>
      </w:r>
      <w:proofErr w:type="spellEnd"/>
      <w:r w:rsidRPr="00232CB7">
        <w:rPr>
          <w:rFonts w:ascii="Arial" w:eastAsia="Calibri" w:hAnsi="Arial" w:cs="Arial"/>
          <w:sz w:val="24"/>
          <w:szCs w:val="24"/>
        </w:rPr>
        <w:t>). In addition, since the size of each annotated gene and intergenic region are different, we further normalized the raw peaks based on their genic and intergenic region sizes with respect to the smallest gene (</w:t>
      </w:r>
      <w:proofErr w:type="spellStart"/>
      <w:r w:rsidRPr="00232CB7">
        <w:rPr>
          <w:rFonts w:ascii="Arial" w:eastAsia="Calibri" w:hAnsi="Arial" w:cs="Arial"/>
          <w:sz w:val="24"/>
          <w:szCs w:val="24"/>
        </w:rPr>
        <w:t>150b</w:t>
      </w:r>
      <w:proofErr w:type="spellEnd"/>
      <w:r w:rsidRPr="00232CB7">
        <w:rPr>
          <w:rFonts w:ascii="Arial" w:eastAsia="Calibri" w:hAnsi="Arial" w:cs="Arial"/>
          <w:sz w:val="24"/>
          <w:szCs w:val="24"/>
        </w:rPr>
        <w:t>) and intergenic (</w:t>
      </w:r>
      <w:proofErr w:type="spellStart"/>
      <w:r w:rsidRPr="00232CB7">
        <w:rPr>
          <w:rFonts w:ascii="Arial" w:eastAsia="Calibri" w:hAnsi="Arial" w:cs="Arial"/>
          <w:sz w:val="24"/>
          <w:szCs w:val="24"/>
        </w:rPr>
        <w:t>12bp</w:t>
      </w:r>
      <w:proofErr w:type="spellEnd"/>
      <w:r w:rsidRPr="00232CB7">
        <w:rPr>
          <w:rFonts w:ascii="Arial" w:eastAsia="Calibri" w:hAnsi="Arial" w:cs="Arial"/>
          <w:sz w:val="24"/>
          <w:szCs w:val="24"/>
        </w:rPr>
        <w:t>) region respectively and deposited them in the PEAKS columns of the same spreadsheet (</w:t>
      </w:r>
      <w:proofErr w:type="spellStart"/>
      <w:r w:rsidRPr="00232CB7">
        <w:rPr>
          <w:rFonts w:ascii="Arial" w:eastAsia="Calibri" w:hAnsi="Arial" w:cs="Arial"/>
          <w:color w:val="222222"/>
          <w:sz w:val="24"/>
          <w:szCs w:val="24"/>
          <w:shd w:val="clear" w:color="auto" w:fill="FFFFFF"/>
        </w:rPr>
        <w:t>GSE103318</w:t>
      </w:r>
      <w:proofErr w:type="spellEnd"/>
      <w:r w:rsidRPr="00232CB7">
        <w:rPr>
          <w:rFonts w:ascii="Arial" w:eastAsia="Calibri" w:hAnsi="Arial" w:cs="Arial"/>
          <w:sz w:val="24"/>
          <w:szCs w:val="24"/>
        </w:rPr>
        <w:t xml:space="preserve">). </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i/>
          <w:sz w:val="24"/>
          <w:szCs w:val="24"/>
        </w:rPr>
        <w:lastRenderedPageBreak/>
        <w:t>Fold Enrichment:</w:t>
      </w:r>
      <w:r w:rsidRPr="00232CB7">
        <w:rPr>
          <w:rFonts w:ascii="Arial" w:eastAsia="Calibri" w:hAnsi="Arial" w:cs="Arial"/>
          <w:sz w:val="24"/>
          <w:szCs w:val="24"/>
        </w:rPr>
        <w:t xml:space="preserve"> After the 2 sequential normalizations of the INPUT and IP peaks, we calculated the fold enrichment for genic and intergenic regions of the 2 sample sets as the IP PEAK divided by the INPUT PEAK (IP/INPUT) and deposited them in the Fold enrichment columns of the same spreadsheet</w:t>
      </w:r>
      <w:r>
        <w:rPr>
          <w:rFonts w:ascii="Arial" w:eastAsia="Calibri" w:hAnsi="Arial" w:cs="Arial"/>
          <w:sz w:val="24"/>
          <w:szCs w:val="24"/>
        </w:rPr>
        <w:t xml:space="preserve"> deposited in </w:t>
      </w:r>
      <w:proofErr w:type="spellStart"/>
      <w:r w:rsidRPr="00232CB7">
        <w:rPr>
          <w:rFonts w:ascii="Arial" w:eastAsia="Calibri" w:hAnsi="Arial" w:cs="Arial"/>
          <w:color w:val="222222"/>
          <w:sz w:val="24"/>
          <w:szCs w:val="24"/>
          <w:shd w:val="clear" w:color="auto" w:fill="FFFFFF"/>
        </w:rPr>
        <w:t>GSE103318</w:t>
      </w:r>
      <w:proofErr w:type="spellEnd"/>
      <w:r w:rsidRPr="00232CB7">
        <w:rPr>
          <w:rFonts w:ascii="Arial" w:eastAsia="Calibri" w:hAnsi="Arial" w:cs="Arial"/>
          <w:sz w:val="24"/>
          <w:szCs w:val="24"/>
        </w:rPr>
        <w:t xml:space="preserve">. The average of both fold enrichment columns was calculated and deposited in the Average Fold Enrichment column of the same spreadsheet and ranked them. </w:t>
      </w:r>
    </w:p>
    <w:p w:rsidR="00EB0296" w:rsidRPr="00232CB7" w:rsidRDefault="00EB0296" w:rsidP="00EB0296">
      <w:pPr>
        <w:spacing w:after="0" w:line="480" w:lineRule="auto"/>
        <w:jc w:val="both"/>
        <w:rPr>
          <w:rFonts w:ascii="Arial" w:eastAsia="Calibri" w:hAnsi="Arial" w:cs="Arial"/>
          <w:b/>
          <w:sz w:val="24"/>
          <w:szCs w:val="24"/>
        </w:rPr>
      </w:pPr>
    </w:p>
    <w:p w:rsidR="00EB0296" w:rsidRPr="00232CB7" w:rsidRDefault="00EB0296" w:rsidP="00EB0296">
      <w:pPr>
        <w:spacing w:after="0" w:line="480" w:lineRule="auto"/>
        <w:jc w:val="both"/>
        <w:rPr>
          <w:rFonts w:ascii="Arial" w:eastAsia="Calibri" w:hAnsi="Arial" w:cs="Arial"/>
          <w:b/>
          <w:sz w:val="24"/>
          <w:szCs w:val="24"/>
        </w:rPr>
      </w:pPr>
      <w:r w:rsidRPr="00232CB7">
        <w:rPr>
          <w:rFonts w:ascii="Arial" w:eastAsia="Calibri" w:hAnsi="Arial" w:cs="Arial"/>
          <w:b/>
          <w:sz w:val="24"/>
          <w:szCs w:val="24"/>
        </w:rPr>
        <w:t>Analys</w:t>
      </w:r>
      <w:r>
        <w:rPr>
          <w:rFonts w:ascii="Arial" w:eastAsia="Calibri" w:hAnsi="Arial" w:cs="Arial"/>
          <w:b/>
          <w:sz w:val="24"/>
          <w:szCs w:val="24"/>
        </w:rPr>
        <w:t>e</w:t>
      </w:r>
      <w:r w:rsidRPr="00232CB7">
        <w:rPr>
          <w:rFonts w:ascii="Arial" w:eastAsia="Calibri" w:hAnsi="Arial" w:cs="Arial"/>
          <w:b/>
          <w:sz w:val="24"/>
          <w:szCs w:val="24"/>
        </w:rPr>
        <w:t>s</w:t>
      </w:r>
      <w:r>
        <w:rPr>
          <w:rFonts w:ascii="Arial" w:eastAsia="Calibri" w:hAnsi="Arial" w:cs="Arial"/>
          <w:b/>
          <w:sz w:val="24"/>
          <w:szCs w:val="24"/>
        </w:rPr>
        <w:t xml:space="preserve"> of Processed </w:t>
      </w:r>
      <w:proofErr w:type="spellStart"/>
      <w:r>
        <w:rPr>
          <w:rFonts w:ascii="Arial" w:eastAsia="Calibri" w:hAnsi="Arial" w:cs="Arial"/>
          <w:b/>
          <w:sz w:val="24"/>
          <w:szCs w:val="24"/>
        </w:rPr>
        <w:t>NGS</w:t>
      </w:r>
      <w:proofErr w:type="spellEnd"/>
      <w:r>
        <w:rPr>
          <w:rFonts w:ascii="Arial" w:eastAsia="Calibri" w:hAnsi="Arial" w:cs="Arial"/>
          <w:b/>
          <w:sz w:val="24"/>
          <w:szCs w:val="24"/>
        </w:rPr>
        <w:t xml:space="preserve"> Data</w:t>
      </w:r>
    </w:p>
    <w:p w:rsidR="00EB0296" w:rsidRDefault="00EB0296" w:rsidP="00EB0296">
      <w:pPr>
        <w:spacing w:after="0" w:line="480" w:lineRule="auto"/>
        <w:jc w:val="both"/>
        <w:rPr>
          <w:rFonts w:ascii="Arial" w:eastAsia="Calibri" w:hAnsi="Arial" w:cs="Arial"/>
          <w:sz w:val="24"/>
          <w:szCs w:val="24"/>
        </w:rPr>
      </w:pPr>
      <w:r>
        <w:rPr>
          <w:rFonts w:ascii="Arial" w:eastAsia="Calibri" w:hAnsi="Arial" w:cs="Arial"/>
          <w:i/>
          <w:sz w:val="24"/>
          <w:szCs w:val="24"/>
        </w:rPr>
        <w:t>Table generation</w:t>
      </w:r>
      <w:r w:rsidRPr="00232CB7">
        <w:rPr>
          <w:rFonts w:ascii="Arial" w:eastAsia="Calibri" w:hAnsi="Arial" w:cs="Arial"/>
          <w:sz w:val="24"/>
          <w:szCs w:val="24"/>
        </w:rPr>
        <w:t xml:space="preserve">: </w:t>
      </w:r>
      <w:r>
        <w:rPr>
          <w:rFonts w:ascii="Arial" w:eastAsia="Calibri" w:hAnsi="Arial" w:cs="Arial"/>
          <w:sz w:val="24"/>
          <w:szCs w:val="24"/>
        </w:rPr>
        <w:t>W</w:t>
      </w:r>
      <w:r w:rsidRPr="00232CB7">
        <w:rPr>
          <w:rFonts w:ascii="Arial" w:eastAsia="Calibri" w:hAnsi="Arial" w:cs="Arial"/>
          <w:sz w:val="24"/>
          <w:szCs w:val="24"/>
        </w:rPr>
        <w:t xml:space="preserve">e </w:t>
      </w:r>
      <w:r>
        <w:rPr>
          <w:rFonts w:ascii="Arial" w:eastAsia="Calibri" w:hAnsi="Arial" w:cs="Arial"/>
          <w:sz w:val="24"/>
          <w:szCs w:val="24"/>
        </w:rPr>
        <w:t>obtained</w:t>
      </w:r>
      <w:r w:rsidRPr="00232CB7">
        <w:rPr>
          <w:rFonts w:ascii="Arial" w:eastAsia="Calibri" w:hAnsi="Arial" w:cs="Arial"/>
          <w:sz w:val="24"/>
          <w:szCs w:val="24"/>
        </w:rPr>
        <w:t xml:space="preserve"> all </w:t>
      </w:r>
      <w:r>
        <w:rPr>
          <w:rFonts w:ascii="Arial" w:eastAsia="Calibri" w:hAnsi="Arial" w:cs="Arial"/>
          <w:sz w:val="24"/>
          <w:szCs w:val="24"/>
        </w:rPr>
        <w:t xml:space="preserve">data points, with </w:t>
      </w:r>
      <w:r w:rsidRPr="00232CB7">
        <w:rPr>
          <w:rFonts w:ascii="Arial" w:eastAsia="Calibri" w:hAnsi="Arial" w:cs="Arial"/>
          <w:sz w:val="24"/>
          <w:szCs w:val="24"/>
        </w:rPr>
        <w:t>fold enrichment that were greater than or equal to 2 in the Average Fold Enrichment column</w:t>
      </w:r>
      <w:r>
        <w:rPr>
          <w:rFonts w:ascii="Arial" w:eastAsia="Calibri" w:hAnsi="Arial" w:cs="Arial"/>
          <w:sz w:val="24"/>
          <w:szCs w:val="24"/>
        </w:rPr>
        <w:t xml:space="preserve">, from the data deposited in </w:t>
      </w:r>
      <w:proofErr w:type="spellStart"/>
      <w:r w:rsidRPr="00232CB7">
        <w:rPr>
          <w:rFonts w:ascii="Arial" w:eastAsia="Calibri" w:hAnsi="Arial" w:cs="Arial"/>
          <w:color w:val="222222"/>
          <w:sz w:val="24"/>
          <w:szCs w:val="24"/>
          <w:shd w:val="clear" w:color="auto" w:fill="FFFFFF"/>
        </w:rPr>
        <w:t>GSE103318</w:t>
      </w:r>
      <w:proofErr w:type="spellEnd"/>
      <w:r>
        <w:rPr>
          <w:rFonts w:ascii="Arial" w:eastAsia="Calibri" w:hAnsi="Arial" w:cs="Arial"/>
          <w:color w:val="222222"/>
          <w:sz w:val="24"/>
          <w:szCs w:val="24"/>
          <w:shd w:val="clear" w:color="auto" w:fill="FFFFFF"/>
        </w:rPr>
        <w:t xml:space="preserve"> and placed the data into two Excel files. The first file contains 1607 genic regions and </w:t>
      </w:r>
      <w:r>
        <w:rPr>
          <w:rFonts w:ascii="Arial" w:eastAsia="Calibri" w:hAnsi="Arial" w:cs="Arial"/>
          <w:sz w:val="24"/>
          <w:szCs w:val="24"/>
        </w:rPr>
        <w:t xml:space="preserve">the second </w:t>
      </w:r>
      <w:r w:rsidRPr="00232CB7">
        <w:rPr>
          <w:rFonts w:ascii="Arial" w:eastAsia="Calibri" w:hAnsi="Arial" w:cs="Arial"/>
          <w:sz w:val="24"/>
          <w:szCs w:val="24"/>
        </w:rPr>
        <w:t>26</w:t>
      </w:r>
      <w:r>
        <w:rPr>
          <w:rFonts w:ascii="Arial" w:eastAsia="Calibri" w:hAnsi="Arial" w:cs="Arial"/>
          <w:sz w:val="24"/>
          <w:szCs w:val="24"/>
        </w:rPr>
        <w:t xml:space="preserve">40 intergenic regions. </w:t>
      </w:r>
      <w:r>
        <w:rPr>
          <w:rFonts w:ascii="Arial" w:eastAsia="Calibri" w:hAnsi="Arial" w:cs="Arial"/>
          <w:color w:val="222222"/>
          <w:sz w:val="24"/>
          <w:szCs w:val="24"/>
          <w:shd w:val="clear" w:color="auto" w:fill="FFFFFF"/>
        </w:rPr>
        <w:t xml:space="preserve">This data was deposited in the </w:t>
      </w:r>
      <w:r w:rsidR="00F11493">
        <w:rPr>
          <w:rFonts w:ascii="Arial" w:eastAsia="Calibri" w:hAnsi="Arial" w:cs="Arial"/>
          <w:sz w:val="24"/>
          <w:szCs w:val="24"/>
        </w:rPr>
        <w:t>additional Excel file 7 and 8</w:t>
      </w:r>
      <w:r>
        <w:rPr>
          <w:rFonts w:ascii="Arial" w:eastAsia="Calibri" w:hAnsi="Arial" w:cs="Arial"/>
          <w:sz w:val="24"/>
          <w:szCs w:val="24"/>
        </w:rPr>
        <w:t xml:space="preserve">, </w:t>
      </w:r>
      <w:r w:rsidRPr="00975808">
        <w:rPr>
          <w:rFonts w:ascii="Arial" w:eastAsia="Calibri" w:hAnsi="Arial" w:cs="Arial"/>
          <w:sz w:val="24"/>
          <w:szCs w:val="24"/>
        </w:rPr>
        <w:t>All_&gt;</w:t>
      </w:r>
      <w:proofErr w:type="spellStart"/>
      <w:r w:rsidRPr="00975808">
        <w:rPr>
          <w:rFonts w:ascii="Arial" w:eastAsia="Calibri" w:hAnsi="Arial" w:cs="Arial"/>
          <w:sz w:val="24"/>
          <w:szCs w:val="24"/>
        </w:rPr>
        <w:t>2X_Fold_Enrichment</w:t>
      </w:r>
      <w:proofErr w:type="spellEnd"/>
      <w:r>
        <w:rPr>
          <w:rFonts w:ascii="Arial" w:eastAsia="Calibri" w:hAnsi="Arial" w:cs="Arial"/>
          <w:sz w:val="24"/>
          <w:szCs w:val="24"/>
        </w:rPr>
        <w:t xml:space="preserve"> tabs respectively.</w:t>
      </w:r>
    </w:p>
    <w:p w:rsidR="006637B7" w:rsidRDefault="00EB0296" w:rsidP="006637B7">
      <w:pPr>
        <w:spacing w:after="0" w:line="480" w:lineRule="auto"/>
        <w:jc w:val="both"/>
        <w:rPr>
          <w:rFonts w:ascii="Arial" w:eastAsia="Calibri" w:hAnsi="Arial" w:cs="Arial"/>
          <w:sz w:val="24"/>
          <w:szCs w:val="24"/>
        </w:rPr>
      </w:pPr>
      <w:r w:rsidRPr="00232CB7">
        <w:rPr>
          <w:rFonts w:ascii="Arial" w:eastAsia="Calibri" w:hAnsi="Arial" w:cs="Arial"/>
          <w:i/>
          <w:sz w:val="24"/>
          <w:szCs w:val="24"/>
        </w:rPr>
        <w:t>Strong vs Weak Peaks (Peaks cut-off)</w:t>
      </w:r>
      <w:r w:rsidRPr="00232CB7">
        <w:rPr>
          <w:rFonts w:ascii="Arial" w:eastAsia="Calibri" w:hAnsi="Arial" w:cs="Arial"/>
          <w:sz w:val="24"/>
          <w:szCs w:val="24"/>
        </w:rPr>
        <w:t xml:space="preserve">: </w:t>
      </w:r>
      <w:r>
        <w:rPr>
          <w:rFonts w:ascii="Arial" w:eastAsia="Calibri" w:hAnsi="Arial" w:cs="Arial"/>
          <w:sz w:val="24"/>
          <w:szCs w:val="24"/>
        </w:rPr>
        <w:t xml:space="preserve">Since our interest was only to obtain strong peaks, we </w:t>
      </w:r>
      <w:r w:rsidRPr="00232CB7">
        <w:rPr>
          <w:rFonts w:ascii="Arial" w:eastAsia="Calibri" w:hAnsi="Arial" w:cs="Arial"/>
          <w:sz w:val="24"/>
          <w:szCs w:val="24"/>
        </w:rPr>
        <w:t>determine</w:t>
      </w:r>
      <w:r>
        <w:rPr>
          <w:rFonts w:ascii="Arial" w:eastAsia="Calibri" w:hAnsi="Arial" w:cs="Arial"/>
          <w:sz w:val="24"/>
          <w:szCs w:val="24"/>
        </w:rPr>
        <w:t>d</w:t>
      </w:r>
      <w:r w:rsidRPr="00232CB7">
        <w:rPr>
          <w:rFonts w:ascii="Arial" w:eastAsia="Calibri" w:hAnsi="Arial" w:cs="Arial"/>
          <w:sz w:val="24"/>
          <w:szCs w:val="24"/>
        </w:rPr>
        <w:t xml:space="preserve"> </w:t>
      </w:r>
      <w:r>
        <w:rPr>
          <w:rFonts w:ascii="Arial" w:eastAsia="Calibri" w:hAnsi="Arial" w:cs="Arial"/>
          <w:sz w:val="24"/>
          <w:szCs w:val="24"/>
        </w:rPr>
        <w:t>the weak</w:t>
      </w:r>
      <w:r w:rsidRPr="00232CB7">
        <w:rPr>
          <w:rFonts w:ascii="Arial" w:eastAsia="Calibri" w:hAnsi="Arial" w:cs="Arial"/>
          <w:sz w:val="24"/>
          <w:szCs w:val="24"/>
        </w:rPr>
        <w:t xml:space="preserve"> peaks for further elimination</w:t>
      </w:r>
      <w:r>
        <w:rPr>
          <w:rFonts w:ascii="Arial" w:eastAsia="Calibri" w:hAnsi="Arial" w:cs="Arial"/>
          <w:sz w:val="24"/>
          <w:szCs w:val="24"/>
        </w:rPr>
        <w:t>.</w:t>
      </w:r>
      <w:r w:rsidRPr="00232CB7">
        <w:rPr>
          <w:rFonts w:ascii="Arial" w:eastAsia="Calibri" w:hAnsi="Arial" w:cs="Arial"/>
          <w:sz w:val="24"/>
          <w:szCs w:val="24"/>
        </w:rPr>
        <w:t xml:space="preserve"> </w:t>
      </w:r>
      <w:r>
        <w:rPr>
          <w:rFonts w:ascii="Arial" w:eastAsia="Calibri" w:hAnsi="Arial" w:cs="Arial"/>
          <w:sz w:val="24"/>
          <w:szCs w:val="24"/>
        </w:rPr>
        <w:t>W</w:t>
      </w:r>
      <w:r w:rsidRPr="00232CB7">
        <w:rPr>
          <w:rFonts w:ascii="Arial" w:eastAsia="Calibri" w:hAnsi="Arial" w:cs="Arial"/>
          <w:sz w:val="24"/>
          <w:szCs w:val="24"/>
        </w:rPr>
        <w:t xml:space="preserve">e </w:t>
      </w:r>
      <w:r>
        <w:rPr>
          <w:rFonts w:ascii="Arial" w:eastAsia="Calibri" w:hAnsi="Arial" w:cs="Arial"/>
          <w:sz w:val="24"/>
          <w:szCs w:val="24"/>
        </w:rPr>
        <w:t xml:space="preserve">generated the averaged peaks column for each data set and deposited </w:t>
      </w:r>
      <w:r>
        <w:rPr>
          <w:rFonts w:ascii="Arial" w:eastAsia="Calibri" w:hAnsi="Arial" w:cs="Arial"/>
          <w:color w:val="222222"/>
          <w:sz w:val="24"/>
          <w:szCs w:val="24"/>
          <w:shd w:val="clear" w:color="auto" w:fill="FFFFFF"/>
        </w:rPr>
        <w:t xml:space="preserve">in the </w:t>
      </w:r>
      <w:r w:rsidR="00F11493">
        <w:rPr>
          <w:rFonts w:ascii="Arial" w:eastAsia="Calibri" w:hAnsi="Arial" w:cs="Arial"/>
          <w:sz w:val="24"/>
          <w:szCs w:val="24"/>
        </w:rPr>
        <w:t>additional Excel file 7 and 8</w:t>
      </w:r>
      <w:r>
        <w:rPr>
          <w:rFonts w:ascii="Arial" w:eastAsia="Calibri" w:hAnsi="Arial" w:cs="Arial"/>
          <w:sz w:val="24"/>
          <w:szCs w:val="24"/>
        </w:rPr>
        <w:t xml:space="preserve">, </w:t>
      </w:r>
      <w:r w:rsidRPr="00975808">
        <w:rPr>
          <w:rFonts w:ascii="Arial" w:eastAsia="Calibri" w:hAnsi="Arial" w:cs="Arial"/>
          <w:sz w:val="24"/>
          <w:szCs w:val="24"/>
        </w:rPr>
        <w:t>All_&gt;</w:t>
      </w:r>
      <w:proofErr w:type="spellStart"/>
      <w:r w:rsidRPr="00975808">
        <w:rPr>
          <w:rFonts w:ascii="Arial" w:eastAsia="Calibri" w:hAnsi="Arial" w:cs="Arial"/>
          <w:sz w:val="24"/>
          <w:szCs w:val="24"/>
        </w:rPr>
        <w:t>2X_Fold_Enrichment</w:t>
      </w:r>
      <w:proofErr w:type="spellEnd"/>
      <w:r>
        <w:rPr>
          <w:rFonts w:ascii="Arial" w:eastAsia="Calibri" w:hAnsi="Arial" w:cs="Arial"/>
          <w:sz w:val="24"/>
          <w:szCs w:val="24"/>
        </w:rPr>
        <w:t xml:space="preserve"> tabs respectively. V</w:t>
      </w:r>
      <w:r w:rsidRPr="006E69A0">
        <w:rPr>
          <w:rFonts w:ascii="Arial" w:eastAsia="Calibri" w:hAnsi="Arial" w:cs="Arial"/>
          <w:sz w:val="24"/>
          <w:szCs w:val="24"/>
        </w:rPr>
        <w:t xml:space="preserve">ery strong peak outliers </w:t>
      </w:r>
      <w:r>
        <w:rPr>
          <w:rFonts w:ascii="Arial" w:eastAsia="Calibri" w:hAnsi="Arial" w:cs="Arial"/>
          <w:sz w:val="24"/>
          <w:szCs w:val="24"/>
        </w:rPr>
        <w:t xml:space="preserve">were </w:t>
      </w:r>
      <w:r w:rsidRPr="006E69A0">
        <w:rPr>
          <w:rFonts w:ascii="Arial" w:eastAsia="Calibri" w:hAnsi="Arial" w:cs="Arial"/>
          <w:sz w:val="24"/>
          <w:szCs w:val="24"/>
        </w:rPr>
        <w:t xml:space="preserve">manually identified </w:t>
      </w:r>
      <w:r w:rsidRPr="00232CB7">
        <w:rPr>
          <w:rFonts w:ascii="Arial" w:eastAsia="Calibri" w:hAnsi="Arial" w:cs="Arial"/>
          <w:sz w:val="24"/>
          <w:szCs w:val="24"/>
        </w:rPr>
        <w:t>for the ORF and intergenic regions</w:t>
      </w:r>
      <w:r>
        <w:rPr>
          <w:rFonts w:ascii="Arial" w:eastAsia="Calibri" w:hAnsi="Arial" w:cs="Arial"/>
          <w:sz w:val="24"/>
          <w:szCs w:val="24"/>
        </w:rPr>
        <w:t xml:space="preserve"> </w:t>
      </w:r>
      <w:r w:rsidRPr="00232CB7">
        <w:rPr>
          <w:rFonts w:ascii="Arial" w:eastAsia="Calibri" w:hAnsi="Arial" w:cs="Arial"/>
          <w:sz w:val="24"/>
          <w:szCs w:val="24"/>
        </w:rPr>
        <w:t xml:space="preserve">since they </w:t>
      </w:r>
      <w:r>
        <w:rPr>
          <w:rFonts w:ascii="Arial" w:eastAsia="Calibri" w:hAnsi="Arial" w:cs="Arial"/>
          <w:sz w:val="24"/>
          <w:szCs w:val="24"/>
        </w:rPr>
        <w:t>were</w:t>
      </w:r>
      <w:r w:rsidRPr="00232CB7">
        <w:rPr>
          <w:rFonts w:ascii="Arial" w:eastAsia="Calibri" w:hAnsi="Arial" w:cs="Arial"/>
          <w:sz w:val="24"/>
          <w:szCs w:val="24"/>
        </w:rPr>
        <w:t xml:space="preserve"> present</w:t>
      </w:r>
      <w:r>
        <w:rPr>
          <w:rFonts w:ascii="Arial" w:eastAsia="Calibri" w:hAnsi="Arial" w:cs="Arial"/>
          <w:sz w:val="24"/>
          <w:szCs w:val="24"/>
        </w:rPr>
        <w:t>ed</w:t>
      </w:r>
      <w:r w:rsidRPr="00232CB7">
        <w:rPr>
          <w:rFonts w:ascii="Arial" w:eastAsia="Calibri" w:hAnsi="Arial" w:cs="Arial"/>
          <w:sz w:val="24"/>
          <w:szCs w:val="24"/>
        </w:rPr>
        <w:t xml:space="preserve"> in clear large amounts (i.e. &gt;</w:t>
      </w:r>
      <w:proofErr w:type="spellStart"/>
      <w:r w:rsidRPr="00232CB7">
        <w:rPr>
          <w:rFonts w:ascii="Arial" w:eastAsia="Calibri" w:hAnsi="Arial" w:cs="Arial"/>
          <w:sz w:val="24"/>
          <w:szCs w:val="24"/>
        </w:rPr>
        <w:t>10X</w:t>
      </w:r>
      <w:proofErr w:type="spellEnd"/>
      <w:r w:rsidRPr="00232CB7">
        <w:rPr>
          <w:rFonts w:ascii="Arial" w:eastAsia="Calibri" w:hAnsi="Arial" w:cs="Arial"/>
          <w:sz w:val="24"/>
          <w:szCs w:val="24"/>
        </w:rPr>
        <w:t>) with respect to the next following strongest peaks</w:t>
      </w:r>
      <w:r>
        <w:rPr>
          <w:rFonts w:ascii="Arial" w:eastAsia="Calibri" w:hAnsi="Arial" w:cs="Arial"/>
          <w:sz w:val="24"/>
          <w:szCs w:val="24"/>
        </w:rPr>
        <w:t>.</w:t>
      </w:r>
      <w:r w:rsidRPr="00232CB7">
        <w:rPr>
          <w:rFonts w:ascii="Arial" w:eastAsia="Calibri" w:hAnsi="Arial" w:cs="Arial"/>
          <w:sz w:val="24"/>
          <w:szCs w:val="24"/>
        </w:rPr>
        <w:t xml:space="preserve"> </w:t>
      </w:r>
      <w:r>
        <w:rPr>
          <w:rFonts w:ascii="Arial" w:eastAsia="Calibri" w:hAnsi="Arial" w:cs="Arial"/>
          <w:sz w:val="24"/>
          <w:szCs w:val="24"/>
        </w:rPr>
        <w:t>The</w:t>
      </w:r>
      <w:r w:rsidRPr="00232CB7">
        <w:rPr>
          <w:rFonts w:ascii="Arial" w:eastAsia="Calibri" w:hAnsi="Arial" w:cs="Arial"/>
          <w:sz w:val="24"/>
          <w:szCs w:val="24"/>
        </w:rPr>
        <w:t xml:space="preserve"> filtered </w:t>
      </w:r>
      <w:r>
        <w:rPr>
          <w:rFonts w:ascii="Arial" w:eastAsia="Calibri" w:hAnsi="Arial" w:cs="Arial"/>
          <w:sz w:val="24"/>
          <w:szCs w:val="24"/>
        </w:rPr>
        <w:t xml:space="preserve">outliers from the ORF table were </w:t>
      </w:r>
      <w:proofErr w:type="spellStart"/>
      <w:r w:rsidRPr="00232CB7">
        <w:rPr>
          <w:rFonts w:ascii="Arial" w:eastAsia="Calibri" w:hAnsi="Arial" w:cs="Arial"/>
          <w:sz w:val="24"/>
          <w:szCs w:val="24"/>
        </w:rPr>
        <w:t>TTHERM_02141639</w:t>
      </w:r>
      <w:proofErr w:type="spellEnd"/>
      <w:r w:rsidRPr="00232CB7">
        <w:rPr>
          <w:rFonts w:ascii="Arial" w:eastAsia="Calibri" w:hAnsi="Arial" w:cs="Arial"/>
          <w:sz w:val="24"/>
          <w:szCs w:val="24"/>
        </w:rPr>
        <w:t xml:space="preserve">, </w:t>
      </w:r>
      <w:proofErr w:type="spellStart"/>
      <w:r w:rsidRPr="00232CB7">
        <w:rPr>
          <w:rFonts w:ascii="Arial" w:eastAsia="Calibri" w:hAnsi="Arial" w:cs="Arial"/>
          <w:sz w:val="24"/>
          <w:szCs w:val="24"/>
        </w:rPr>
        <w:t>TTHERM_02641280</w:t>
      </w:r>
      <w:proofErr w:type="spellEnd"/>
      <w:r w:rsidRPr="00232CB7">
        <w:rPr>
          <w:rFonts w:ascii="Arial" w:eastAsia="Calibri" w:hAnsi="Arial" w:cs="Arial"/>
          <w:sz w:val="24"/>
          <w:szCs w:val="24"/>
        </w:rPr>
        <w:t xml:space="preserve">, </w:t>
      </w:r>
      <w:proofErr w:type="spellStart"/>
      <w:proofErr w:type="gramStart"/>
      <w:r w:rsidRPr="00232CB7">
        <w:rPr>
          <w:rFonts w:ascii="Arial" w:eastAsia="Calibri" w:hAnsi="Arial" w:cs="Arial"/>
          <w:sz w:val="24"/>
          <w:szCs w:val="24"/>
        </w:rPr>
        <w:t>TTHERM</w:t>
      </w:r>
      <w:proofErr w:type="gramEnd"/>
      <w:r w:rsidRPr="00232CB7">
        <w:rPr>
          <w:rFonts w:ascii="Arial" w:eastAsia="Calibri" w:hAnsi="Arial" w:cs="Arial"/>
          <w:sz w:val="24"/>
          <w:szCs w:val="24"/>
        </w:rPr>
        <w:t>_02653301</w:t>
      </w:r>
      <w:proofErr w:type="spellEnd"/>
      <w:r>
        <w:rPr>
          <w:rFonts w:ascii="Arial" w:eastAsia="Calibri" w:hAnsi="Arial" w:cs="Arial"/>
          <w:sz w:val="24"/>
          <w:szCs w:val="24"/>
        </w:rPr>
        <w:t>.</w:t>
      </w:r>
      <w:r w:rsidRPr="00232CB7">
        <w:rPr>
          <w:rFonts w:ascii="Arial" w:eastAsia="Calibri" w:hAnsi="Arial" w:cs="Arial"/>
          <w:sz w:val="24"/>
          <w:szCs w:val="24"/>
        </w:rPr>
        <w:t xml:space="preserve"> </w:t>
      </w:r>
      <w:r>
        <w:rPr>
          <w:rFonts w:ascii="Arial" w:eastAsia="Calibri" w:hAnsi="Arial" w:cs="Arial"/>
          <w:sz w:val="24"/>
          <w:szCs w:val="24"/>
        </w:rPr>
        <w:t xml:space="preserve">From the intergenic regions table, we filtered </w:t>
      </w:r>
      <w:r w:rsidRPr="00232CB7">
        <w:rPr>
          <w:rFonts w:ascii="Arial" w:eastAsia="Calibri" w:hAnsi="Arial" w:cs="Arial"/>
          <w:sz w:val="24"/>
          <w:szCs w:val="24"/>
        </w:rPr>
        <w:t>the corresponding upstream and downstream intergenic regions</w:t>
      </w:r>
      <w:r>
        <w:rPr>
          <w:rFonts w:ascii="Arial" w:eastAsia="Calibri" w:hAnsi="Arial" w:cs="Arial"/>
          <w:sz w:val="24"/>
          <w:szCs w:val="24"/>
        </w:rPr>
        <w:t xml:space="preserve"> of the filtered ORF</w:t>
      </w:r>
      <w:r w:rsidRPr="00232CB7">
        <w:rPr>
          <w:rFonts w:ascii="Arial" w:eastAsia="Calibri" w:hAnsi="Arial" w:cs="Arial"/>
          <w:sz w:val="24"/>
          <w:szCs w:val="24"/>
        </w:rPr>
        <w:t xml:space="preserve">. We did not use these </w:t>
      </w:r>
      <w:r>
        <w:rPr>
          <w:rFonts w:ascii="Arial" w:eastAsia="Calibri" w:hAnsi="Arial" w:cs="Arial"/>
          <w:sz w:val="24"/>
          <w:szCs w:val="24"/>
        </w:rPr>
        <w:t xml:space="preserve">genic and intergenic regions </w:t>
      </w:r>
      <w:r w:rsidRPr="00232CB7">
        <w:rPr>
          <w:rFonts w:ascii="Arial" w:eastAsia="Calibri" w:hAnsi="Arial" w:cs="Arial"/>
          <w:sz w:val="24"/>
          <w:szCs w:val="24"/>
        </w:rPr>
        <w:t xml:space="preserve">for the cut-off </w:t>
      </w:r>
      <w:proofErr w:type="gramStart"/>
      <w:r w:rsidRPr="00232CB7">
        <w:rPr>
          <w:rFonts w:ascii="Arial" w:eastAsia="Calibri" w:hAnsi="Arial" w:cs="Arial"/>
          <w:sz w:val="24"/>
          <w:szCs w:val="24"/>
        </w:rPr>
        <w:t>calculation,</w:t>
      </w:r>
      <w:proofErr w:type="gramEnd"/>
      <w:r w:rsidRPr="00232CB7">
        <w:rPr>
          <w:rFonts w:ascii="Arial" w:eastAsia="Calibri" w:hAnsi="Arial" w:cs="Arial"/>
          <w:sz w:val="24"/>
          <w:szCs w:val="24"/>
        </w:rPr>
        <w:t xml:space="preserve"> however we used them for </w:t>
      </w:r>
      <w:r w:rsidRPr="00232CB7">
        <w:rPr>
          <w:rFonts w:ascii="Arial" w:eastAsia="Calibri" w:hAnsi="Arial" w:cs="Arial"/>
          <w:sz w:val="24"/>
          <w:szCs w:val="24"/>
        </w:rPr>
        <w:lastRenderedPageBreak/>
        <w:t>following calculations.</w:t>
      </w:r>
      <w:r>
        <w:rPr>
          <w:rFonts w:ascii="Arial" w:eastAsia="Calibri" w:hAnsi="Arial" w:cs="Arial"/>
          <w:sz w:val="24"/>
          <w:szCs w:val="24"/>
        </w:rPr>
        <w:t xml:space="preserve"> We next transferred this data to a new tab to calculate the values distribution </w:t>
      </w:r>
      <w:r w:rsidRPr="00232CB7">
        <w:rPr>
          <w:rFonts w:ascii="Arial" w:eastAsia="Calibri" w:hAnsi="Arial" w:cs="Arial"/>
          <w:sz w:val="24"/>
          <w:szCs w:val="24"/>
        </w:rPr>
        <w:t>(</w:t>
      </w:r>
      <w:r w:rsidR="00F11493">
        <w:rPr>
          <w:rFonts w:ascii="Arial" w:eastAsia="Calibri" w:hAnsi="Arial" w:cs="Arial"/>
          <w:sz w:val="24"/>
          <w:szCs w:val="24"/>
        </w:rPr>
        <w:t>An additional Excel file shows this in more detail, see Additional file 7 and 8</w:t>
      </w:r>
      <w:r w:rsidRPr="00232CB7">
        <w:rPr>
          <w:rFonts w:ascii="Arial" w:eastAsia="Calibri" w:hAnsi="Arial" w:cs="Arial"/>
          <w:sz w:val="24"/>
          <w:szCs w:val="24"/>
        </w:rPr>
        <w:t xml:space="preserve">, </w:t>
      </w:r>
      <w:proofErr w:type="spellStart"/>
      <w:r>
        <w:rPr>
          <w:rFonts w:ascii="Arial" w:eastAsia="Calibri" w:hAnsi="Arial" w:cs="Arial"/>
          <w:sz w:val="24"/>
          <w:szCs w:val="24"/>
        </w:rPr>
        <w:t>Avg_Peak_</w:t>
      </w:r>
      <w:r w:rsidRPr="00232CB7">
        <w:rPr>
          <w:rFonts w:ascii="Arial" w:eastAsia="Calibri" w:hAnsi="Arial" w:cs="Arial"/>
          <w:sz w:val="24"/>
          <w:szCs w:val="24"/>
        </w:rPr>
        <w:t>Values</w:t>
      </w:r>
      <w:r>
        <w:rPr>
          <w:rFonts w:ascii="Arial" w:eastAsia="Calibri" w:hAnsi="Arial" w:cs="Arial"/>
          <w:sz w:val="24"/>
          <w:szCs w:val="24"/>
        </w:rPr>
        <w:t>_Distribution</w:t>
      </w:r>
      <w:proofErr w:type="spellEnd"/>
      <w:r>
        <w:rPr>
          <w:rFonts w:ascii="Arial" w:eastAsia="Calibri" w:hAnsi="Arial" w:cs="Arial"/>
          <w:sz w:val="24"/>
          <w:szCs w:val="24"/>
        </w:rPr>
        <w:t xml:space="preserve"> tabs). </w:t>
      </w:r>
      <w:r w:rsidRPr="00232CB7">
        <w:rPr>
          <w:rFonts w:ascii="Arial" w:eastAsia="Calibri" w:hAnsi="Arial" w:cs="Arial"/>
          <w:sz w:val="24"/>
          <w:szCs w:val="24"/>
        </w:rPr>
        <w:t xml:space="preserve">With these data, we generated a bell curve and two bin ranges, one with random numbers generated by Excel and the other with the original data. We designated peak values corresponding to the lower 5% limit with respect to the highest </w:t>
      </w:r>
      <w:r w:rsidRPr="000F69AD">
        <w:rPr>
          <w:rFonts w:ascii="Arial" w:eastAsia="Calibri" w:hAnsi="Arial" w:cs="Arial"/>
          <w:sz w:val="24"/>
          <w:szCs w:val="24"/>
        </w:rPr>
        <w:t xml:space="preserve">averaged </w:t>
      </w:r>
      <w:r w:rsidRPr="00232CB7">
        <w:rPr>
          <w:rFonts w:ascii="Arial" w:eastAsia="Calibri" w:hAnsi="Arial" w:cs="Arial"/>
          <w:sz w:val="24"/>
          <w:szCs w:val="24"/>
        </w:rPr>
        <w:t>peak value as background or weak peaks</w:t>
      </w:r>
      <w:r>
        <w:rPr>
          <w:rFonts w:ascii="Arial" w:eastAsia="Calibri" w:hAnsi="Arial" w:cs="Arial"/>
          <w:sz w:val="24"/>
          <w:szCs w:val="24"/>
        </w:rPr>
        <w:t>. The weak</w:t>
      </w:r>
      <w:r w:rsidRPr="00232CB7">
        <w:rPr>
          <w:rFonts w:ascii="Arial" w:eastAsia="Calibri" w:hAnsi="Arial" w:cs="Arial"/>
          <w:sz w:val="24"/>
          <w:szCs w:val="24"/>
        </w:rPr>
        <w:t xml:space="preserve"> </w:t>
      </w:r>
      <w:r>
        <w:rPr>
          <w:rFonts w:ascii="Arial" w:eastAsia="Calibri" w:hAnsi="Arial" w:cs="Arial"/>
          <w:sz w:val="24"/>
          <w:szCs w:val="24"/>
        </w:rPr>
        <w:t>peaks</w:t>
      </w:r>
      <w:r w:rsidRPr="00232CB7">
        <w:rPr>
          <w:rFonts w:ascii="Arial" w:eastAsia="Calibri" w:hAnsi="Arial" w:cs="Arial"/>
          <w:sz w:val="24"/>
          <w:szCs w:val="24"/>
        </w:rPr>
        <w:t xml:space="preserve"> were filtered f</w:t>
      </w:r>
      <w:r>
        <w:rPr>
          <w:rFonts w:ascii="Arial" w:eastAsia="Calibri" w:hAnsi="Arial" w:cs="Arial"/>
          <w:sz w:val="24"/>
          <w:szCs w:val="24"/>
        </w:rPr>
        <w:t>or</w:t>
      </w:r>
      <w:r w:rsidRPr="00232CB7">
        <w:rPr>
          <w:rFonts w:ascii="Arial" w:eastAsia="Calibri" w:hAnsi="Arial" w:cs="Arial"/>
          <w:sz w:val="24"/>
          <w:szCs w:val="24"/>
        </w:rPr>
        <w:t xml:space="preserve"> all further calculations. We show</w:t>
      </w:r>
      <w:r>
        <w:rPr>
          <w:rFonts w:ascii="Arial" w:eastAsia="Calibri" w:hAnsi="Arial" w:cs="Arial"/>
          <w:sz w:val="24"/>
          <w:szCs w:val="24"/>
        </w:rPr>
        <w:t>ed</w:t>
      </w:r>
      <w:r w:rsidRPr="00232CB7">
        <w:rPr>
          <w:rFonts w:ascii="Arial" w:eastAsia="Calibri" w:hAnsi="Arial" w:cs="Arial"/>
          <w:sz w:val="24"/>
          <w:szCs w:val="24"/>
        </w:rPr>
        <w:t xml:space="preserve"> the cut-off values on the </w:t>
      </w:r>
      <w:r w:rsidRPr="00B57EFC">
        <w:rPr>
          <w:rFonts w:ascii="Arial" w:eastAsia="Calibri" w:hAnsi="Arial" w:cs="Arial"/>
          <w:sz w:val="24"/>
          <w:szCs w:val="24"/>
        </w:rPr>
        <w:t xml:space="preserve">Bin (Average </w:t>
      </w:r>
      <w:proofErr w:type="spellStart"/>
      <w:r w:rsidRPr="00B57EFC">
        <w:rPr>
          <w:rFonts w:ascii="Arial" w:eastAsia="Calibri" w:hAnsi="Arial" w:cs="Arial"/>
          <w:sz w:val="24"/>
          <w:szCs w:val="24"/>
        </w:rPr>
        <w:t>IP_N2</w:t>
      </w:r>
      <w:proofErr w:type="spellEnd"/>
      <w:r w:rsidRPr="00B57EFC">
        <w:rPr>
          <w:rFonts w:ascii="Arial" w:eastAsia="Calibri" w:hAnsi="Arial" w:cs="Arial"/>
          <w:sz w:val="24"/>
          <w:szCs w:val="24"/>
        </w:rPr>
        <w:t xml:space="preserve"> Peak)</w:t>
      </w:r>
      <w:r w:rsidRPr="00232CB7">
        <w:rPr>
          <w:rFonts w:ascii="Arial" w:eastAsia="Calibri" w:hAnsi="Arial" w:cs="Arial"/>
          <w:sz w:val="24"/>
          <w:szCs w:val="24"/>
        </w:rPr>
        <w:t xml:space="preserve"> curves </w:t>
      </w:r>
      <w:r>
        <w:rPr>
          <w:rFonts w:ascii="Arial" w:eastAsia="Calibri" w:hAnsi="Arial" w:cs="Arial"/>
          <w:sz w:val="24"/>
          <w:szCs w:val="24"/>
        </w:rPr>
        <w:t xml:space="preserve">in red </w:t>
      </w:r>
      <w:r w:rsidRPr="00232CB7">
        <w:rPr>
          <w:rFonts w:ascii="Arial" w:eastAsia="Calibri" w:hAnsi="Arial" w:cs="Arial"/>
          <w:sz w:val="24"/>
          <w:szCs w:val="24"/>
        </w:rPr>
        <w:t>(</w:t>
      </w:r>
      <w:r w:rsidR="00F11493">
        <w:rPr>
          <w:rFonts w:ascii="Arial" w:eastAsia="Calibri" w:hAnsi="Arial" w:cs="Arial"/>
          <w:sz w:val="24"/>
          <w:szCs w:val="24"/>
        </w:rPr>
        <w:t>An additional Excel file shows this in more detail, see Additional file 7 and 8</w:t>
      </w:r>
      <w:r w:rsidRPr="00232CB7">
        <w:rPr>
          <w:rFonts w:ascii="Arial" w:eastAsia="Calibri" w:hAnsi="Arial" w:cs="Arial"/>
          <w:sz w:val="24"/>
          <w:szCs w:val="24"/>
        </w:rPr>
        <w:t xml:space="preserve">, </w:t>
      </w:r>
      <w:proofErr w:type="spellStart"/>
      <w:r>
        <w:rPr>
          <w:rFonts w:ascii="Arial" w:eastAsia="Calibri" w:hAnsi="Arial" w:cs="Arial"/>
          <w:sz w:val="24"/>
          <w:szCs w:val="24"/>
        </w:rPr>
        <w:t>Avg_Peak_</w:t>
      </w:r>
      <w:r w:rsidRPr="00232CB7">
        <w:rPr>
          <w:rFonts w:ascii="Arial" w:eastAsia="Calibri" w:hAnsi="Arial" w:cs="Arial"/>
          <w:sz w:val="24"/>
          <w:szCs w:val="24"/>
        </w:rPr>
        <w:t>Values</w:t>
      </w:r>
      <w:r>
        <w:rPr>
          <w:rFonts w:ascii="Arial" w:eastAsia="Calibri" w:hAnsi="Arial" w:cs="Arial"/>
          <w:sz w:val="24"/>
          <w:szCs w:val="24"/>
        </w:rPr>
        <w:t>_D</w:t>
      </w:r>
      <w:r w:rsidRPr="00232CB7">
        <w:rPr>
          <w:rFonts w:ascii="Arial" w:eastAsia="Calibri" w:hAnsi="Arial" w:cs="Arial"/>
          <w:sz w:val="24"/>
          <w:szCs w:val="24"/>
        </w:rPr>
        <w:t>istribution</w:t>
      </w:r>
      <w:proofErr w:type="spellEnd"/>
      <w:r w:rsidRPr="00232CB7">
        <w:rPr>
          <w:rFonts w:ascii="Arial" w:eastAsia="Calibri" w:hAnsi="Arial" w:cs="Arial"/>
          <w:sz w:val="24"/>
          <w:szCs w:val="24"/>
        </w:rPr>
        <w:t xml:space="preserve"> tab</w:t>
      </w:r>
      <w:r>
        <w:rPr>
          <w:rFonts w:ascii="Arial" w:eastAsia="Calibri" w:hAnsi="Arial" w:cs="Arial"/>
          <w:sz w:val="24"/>
          <w:szCs w:val="24"/>
        </w:rPr>
        <w:t>s</w:t>
      </w:r>
      <w:r w:rsidRPr="00232CB7">
        <w:rPr>
          <w:rFonts w:ascii="Arial" w:eastAsia="Calibri" w:hAnsi="Arial" w:cs="Arial"/>
          <w:sz w:val="24"/>
          <w:szCs w:val="24"/>
        </w:rPr>
        <w:t xml:space="preserve">). The calculations were carried out as follows: </w:t>
      </w:r>
      <w:proofErr w:type="spellStart"/>
      <w:r w:rsidRPr="00232CB7">
        <w:rPr>
          <w:rFonts w:ascii="Arial" w:eastAsia="Calibri" w:hAnsi="Arial" w:cs="Arial"/>
          <w:sz w:val="24"/>
          <w:szCs w:val="24"/>
        </w:rPr>
        <w:t>i</w:t>
      </w:r>
      <w:proofErr w:type="spellEnd"/>
      <w:r w:rsidRPr="00232CB7">
        <w:rPr>
          <w:rFonts w:ascii="Arial" w:eastAsia="Calibri" w:hAnsi="Arial" w:cs="Arial"/>
          <w:sz w:val="24"/>
          <w:szCs w:val="24"/>
        </w:rPr>
        <w:t xml:space="preserve">] for the </w:t>
      </w:r>
      <w:r>
        <w:rPr>
          <w:rFonts w:ascii="Arial" w:eastAsia="Calibri" w:hAnsi="Arial" w:cs="Arial"/>
          <w:sz w:val="24"/>
          <w:szCs w:val="24"/>
        </w:rPr>
        <w:t>ORF</w:t>
      </w:r>
      <w:r w:rsidRPr="00232CB7">
        <w:rPr>
          <w:rFonts w:ascii="Arial" w:eastAsia="Calibri" w:hAnsi="Arial" w:cs="Arial"/>
          <w:sz w:val="24"/>
          <w:szCs w:val="24"/>
        </w:rPr>
        <w:t xml:space="preserve">, the lower limit with respect to the highest peak value of 4957 reads was calculated as </w:t>
      </w:r>
      <w:proofErr w:type="spellStart"/>
      <w:r w:rsidRPr="00232CB7">
        <w:rPr>
          <w:rFonts w:ascii="Arial" w:eastAsia="Calibri" w:hAnsi="Arial" w:cs="Arial"/>
          <w:sz w:val="24"/>
          <w:szCs w:val="24"/>
        </w:rPr>
        <w:t>4957x5</w:t>
      </w:r>
      <w:proofErr w:type="spellEnd"/>
      <w:r w:rsidRPr="00232CB7">
        <w:rPr>
          <w:rFonts w:ascii="Arial" w:eastAsia="Calibri" w:hAnsi="Arial" w:cs="Arial"/>
          <w:sz w:val="24"/>
          <w:szCs w:val="24"/>
        </w:rPr>
        <w:t xml:space="preserve">/100=247.85. As a result, all ORF that have an average </w:t>
      </w:r>
      <w:proofErr w:type="spellStart"/>
      <w:r w:rsidRPr="00232CB7">
        <w:rPr>
          <w:rFonts w:ascii="Arial" w:eastAsia="Calibri" w:hAnsi="Arial" w:cs="Arial"/>
          <w:sz w:val="24"/>
          <w:szCs w:val="24"/>
        </w:rPr>
        <w:t>IP_N2</w:t>
      </w:r>
      <w:proofErr w:type="spellEnd"/>
      <w:r w:rsidRPr="00232CB7">
        <w:rPr>
          <w:rFonts w:ascii="Arial" w:eastAsia="Calibri" w:hAnsi="Arial" w:cs="Arial"/>
          <w:sz w:val="24"/>
          <w:szCs w:val="24"/>
        </w:rPr>
        <w:t xml:space="preserve"> peak l</w:t>
      </w:r>
      <w:r>
        <w:rPr>
          <w:rFonts w:ascii="Arial" w:eastAsia="Calibri" w:hAnsi="Arial" w:cs="Arial"/>
          <w:sz w:val="24"/>
          <w:szCs w:val="24"/>
        </w:rPr>
        <w:t>ower than 247.85 were filtered; ii] f</w:t>
      </w:r>
      <w:r w:rsidRPr="00232CB7">
        <w:rPr>
          <w:rFonts w:ascii="Arial" w:eastAsia="Calibri" w:hAnsi="Arial" w:cs="Arial"/>
          <w:sz w:val="24"/>
          <w:szCs w:val="24"/>
        </w:rPr>
        <w:t xml:space="preserve">or the intergenic regions, the lower limit with respect to highest peak value of 222 reads was calculated as </w:t>
      </w:r>
      <w:proofErr w:type="spellStart"/>
      <w:r w:rsidRPr="00232CB7">
        <w:rPr>
          <w:rFonts w:ascii="Arial" w:eastAsia="Calibri" w:hAnsi="Arial" w:cs="Arial"/>
          <w:sz w:val="24"/>
          <w:szCs w:val="24"/>
        </w:rPr>
        <w:t>222x5</w:t>
      </w:r>
      <w:proofErr w:type="spellEnd"/>
      <w:r w:rsidRPr="00232CB7">
        <w:rPr>
          <w:rFonts w:ascii="Arial" w:eastAsia="Calibri" w:hAnsi="Arial" w:cs="Arial"/>
          <w:sz w:val="24"/>
          <w:szCs w:val="24"/>
        </w:rPr>
        <w:t xml:space="preserve">/100=11.1. As a result, all intergenic regions </w:t>
      </w:r>
      <w:proofErr w:type="gramStart"/>
      <w:r w:rsidRPr="00232CB7">
        <w:rPr>
          <w:rFonts w:ascii="Arial" w:eastAsia="Calibri" w:hAnsi="Arial" w:cs="Arial"/>
          <w:sz w:val="24"/>
          <w:szCs w:val="24"/>
        </w:rPr>
        <w:t>that have</w:t>
      </w:r>
      <w:proofErr w:type="gramEnd"/>
      <w:r w:rsidRPr="00232CB7">
        <w:rPr>
          <w:rFonts w:ascii="Arial" w:eastAsia="Calibri" w:hAnsi="Arial" w:cs="Arial"/>
          <w:sz w:val="24"/>
          <w:szCs w:val="24"/>
        </w:rPr>
        <w:t xml:space="preserve"> an average </w:t>
      </w:r>
      <w:proofErr w:type="spellStart"/>
      <w:r w:rsidRPr="00232CB7">
        <w:rPr>
          <w:rFonts w:ascii="Arial" w:eastAsia="Calibri" w:hAnsi="Arial" w:cs="Arial"/>
          <w:sz w:val="24"/>
          <w:szCs w:val="24"/>
        </w:rPr>
        <w:t>IP_N2</w:t>
      </w:r>
      <w:proofErr w:type="spellEnd"/>
      <w:r w:rsidRPr="00232CB7">
        <w:rPr>
          <w:rFonts w:ascii="Arial" w:eastAsia="Calibri" w:hAnsi="Arial" w:cs="Arial"/>
          <w:sz w:val="24"/>
          <w:szCs w:val="24"/>
        </w:rPr>
        <w:t xml:space="preserve"> peak lower than 11.1 were filtered. </w:t>
      </w:r>
      <w:r>
        <w:rPr>
          <w:rFonts w:ascii="Arial" w:eastAsia="Calibri" w:hAnsi="Arial" w:cs="Arial"/>
          <w:sz w:val="24"/>
          <w:szCs w:val="24"/>
        </w:rPr>
        <w:t xml:space="preserve">The obtained data for </w:t>
      </w:r>
      <w:r w:rsidR="007C146A">
        <w:rPr>
          <w:rFonts w:ascii="Arial" w:eastAsia="Calibri" w:hAnsi="Arial" w:cs="Arial"/>
          <w:sz w:val="24"/>
          <w:szCs w:val="24"/>
        </w:rPr>
        <w:t xml:space="preserve">the </w:t>
      </w:r>
      <w:r>
        <w:rPr>
          <w:rFonts w:ascii="Arial" w:eastAsia="Calibri" w:hAnsi="Arial" w:cs="Arial"/>
          <w:sz w:val="24"/>
          <w:szCs w:val="24"/>
        </w:rPr>
        <w:t xml:space="preserve">genic and intergenic regions were deposited in a new tab called </w:t>
      </w:r>
      <w:r w:rsidRPr="00A65548">
        <w:rPr>
          <w:rFonts w:ascii="Arial" w:eastAsia="Calibri" w:hAnsi="Arial" w:cs="Arial"/>
          <w:sz w:val="24"/>
          <w:szCs w:val="24"/>
        </w:rPr>
        <w:t>&gt;</w:t>
      </w:r>
      <w:proofErr w:type="spellStart"/>
      <w:r w:rsidRPr="00A65548">
        <w:rPr>
          <w:rFonts w:ascii="Arial" w:eastAsia="Calibri" w:hAnsi="Arial" w:cs="Arial"/>
          <w:sz w:val="24"/>
          <w:szCs w:val="24"/>
        </w:rPr>
        <w:t>2X_Enriched_with_Strong_Peaks</w:t>
      </w:r>
      <w:proofErr w:type="spellEnd"/>
      <w:r>
        <w:rPr>
          <w:rFonts w:ascii="Arial" w:eastAsia="Calibri" w:hAnsi="Arial" w:cs="Arial"/>
          <w:sz w:val="24"/>
          <w:szCs w:val="24"/>
        </w:rPr>
        <w:t xml:space="preserve"> </w:t>
      </w:r>
      <w:r w:rsidR="007C146A">
        <w:rPr>
          <w:rFonts w:ascii="Arial" w:eastAsia="Calibri" w:hAnsi="Arial" w:cs="Arial"/>
          <w:sz w:val="24"/>
          <w:szCs w:val="24"/>
        </w:rPr>
        <w:t xml:space="preserve">in the </w:t>
      </w:r>
      <w:r w:rsidR="00F11493">
        <w:rPr>
          <w:rFonts w:ascii="Arial" w:eastAsia="Calibri" w:hAnsi="Arial" w:cs="Arial"/>
          <w:sz w:val="24"/>
          <w:szCs w:val="24"/>
        </w:rPr>
        <w:t>Additional file 7 and 8</w:t>
      </w:r>
      <w:r>
        <w:rPr>
          <w:rFonts w:ascii="Arial" w:eastAsia="Calibri" w:hAnsi="Arial" w:cs="Arial"/>
          <w:sz w:val="24"/>
          <w:szCs w:val="24"/>
        </w:rPr>
        <w:t xml:space="preserve">. </w:t>
      </w:r>
      <w:r w:rsidR="006637B7">
        <w:rPr>
          <w:rFonts w:ascii="Arial" w:eastAsia="Calibri" w:hAnsi="Arial" w:cs="Arial"/>
          <w:sz w:val="24"/>
          <w:szCs w:val="24"/>
        </w:rPr>
        <w:t>In addition, t</w:t>
      </w:r>
      <w:r>
        <w:rPr>
          <w:rFonts w:ascii="Arial" w:eastAsia="Calibri" w:hAnsi="Arial" w:cs="Arial"/>
          <w:sz w:val="24"/>
          <w:szCs w:val="24"/>
        </w:rPr>
        <w:t xml:space="preserve">he corresponding </w:t>
      </w:r>
      <w:proofErr w:type="spellStart"/>
      <w:r>
        <w:rPr>
          <w:rFonts w:ascii="Arial" w:eastAsia="Calibri" w:hAnsi="Arial" w:cs="Arial"/>
          <w:sz w:val="24"/>
          <w:szCs w:val="24"/>
        </w:rPr>
        <w:t>TTHERM</w:t>
      </w:r>
      <w:proofErr w:type="spellEnd"/>
      <w:r>
        <w:rPr>
          <w:rFonts w:ascii="Arial" w:eastAsia="Calibri" w:hAnsi="Arial" w:cs="Arial"/>
          <w:sz w:val="24"/>
          <w:szCs w:val="24"/>
        </w:rPr>
        <w:t xml:space="preserve"> value obtained from </w:t>
      </w:r>
      <w:proofErr w:type="spellStart"/>
      <w:proofErr w:type="gramStart"/>
      <w:r w:rsidRPr="00096AA3">
        <w:rPr>
          <w:rFonts w:ascii="Arial" w:hAnsi="Arial" w:cs="Arial"/>
          <w:sz w:val="24"/>
          <w:szCs w:val="24"/>
        </w:rPr>
        <w:t>GSM692081</w:t>
      </w:r>
      <w:proofErr w:type="spellEnd"/>
      <w:r w:rsidR="008D0B0A" w:rsidRPr="008D0B0A">
        <w:rPr>
          <w:rFonts w:ascii="Arial" w:hAnsi="Arial" w:cs="Arial"/>
          <w:noProof/>
          <w:sz w:val="24"/>
          <w:szCs w:val="24"/>
        </w:rPr>
        <w:t>[</w:t>
      </w:r>
      <w:proofErr w:type="gramEnd"/>
      <w:r w:rsidR="008D0B0A" w:rsidRPr="008D0B0A">
        <w:rPr>
          <w:rFonts w:ascii="Arial" w:hAnsi="Arial" w:cs="Arial"/>
          <w:noProof/>
          <w:sz w:val="24"/>
          <w:szCs w:val="24"/>
        </w:rPr>
        <w:t>16]</w:t>
      </w:r>
      <w:r>
        <w:rPr>
          <w:rFonts w:ascii="Arial" w:hAnsi="Arial" w:cs="Arial"/>
          <w:sz w:val="24"/>
          <w:szCs w:val="24"/>
        </w:rPr>
        <w:t xml:space="preserve"> for the genic region </w:t>
      </w:r>
      <w:r>
        <w:rPr>
          <w:rFonts w:ascii="Arial" w:eastAsia="Calibri" w:hAnsi="Arial" w:cs="Arial"/>
          <w:sz w:val="24"/>
          <w:szCs w:val="24"/>
        </w:rPr>
        <w:t xml:space="preserve">were deposited in </w:t>
      </w:r>
      <w:r w:rsidR="00D1786E">
        <w:rPr>
          <w:rFonts w:ascii="Arial" w:eastAsia="Calibri" w:hAnsi="Arial" w:cs="Arial"/>
          <w:sz w:val="24"/>
          <w:szCs w:val="24"/>
        </w:rPr>
        <w:t>the same tab</w:t>
      </w:r>
      <w:r>
        <w:rPr>
          <w:rFonts w:ascii="Arial" w:eastAsia="Calibri" w:hAnsi="Arial" w:cs="Arial"/>
          <w:sz w:val="24"/>
          <w:szCs w:val="24"/>
        </w:rPr>
        <w:t>.</w:t>
      </w:r>
      <w:r w:rsidR="006637B7">
        <w:rPr>
          <w:rFonts w:ascii="Arial" w:eastAsia="Calibri" w:hAnsi="Arial" w:cs="Arial"/>
          <w:sz w:val="24"/>
          <w:szCs w:val="24"/>
        </w:rPr>
        <w:t xml:space="preserve"> </w:t>
      </w:r>
      <w:r w:rsidR="006637B7">
        <w:rPr>
          <w:rFonts w:ascii="Arial" w:hAnsi="Arial" w:cs="Arial"/>
          <w:sz w:val="24"/>
          <w:szCs w:val="24"/>
        </w:rPr>
        <w:t xml:space="preserve">The </w:t>
      </w:r>
      <w:proofErr w:type="spellStart"/>
      <w:r w:rsidR="006637B7">
        <w:rPr>
          <w:rFonts w:ascii="Arial" w:hAnsi="Arial" w:cs="Arial"/>
          <w:sz w:val="24"/>
          <w:szCs w:val="24"/>
        </w:rPr>
        <w:t>GSM692081</w:t>
      </w:r>
      <w:proofErr w:type="spellEnd"/>
      <w:r w:rsidR="006637B7" w:rsidRPr="00096AA3">
        <w:rPr>
          <w:rFonts w:ascii="Arial" w:hAnsi="Arial" w:cs="Arial"/>
          <w:sz w:val="24"/>
          <w:szCs w:val="24"/>
        </w:rPr>
        <w:t xml:space="preserve"> </w:t>
      </w:r>
      <w:proofErr w:type="gramStart"/>
      <w:r w:rsidR="006637B7">
        <w:rPr>
          <w:rFonts w:ascii="Arial" w:hAnsi="Arial" w:cs="Arial"/>
          <w:sz w:val="24"/>
          <w:szCs w:val="24"/>
        </w:rPr>
        <w:t>data  was</w:t>
      </w:r>
      <w:proofErr w:type="gramEnd"/>
      <w:r w:rsidR="006637B7">
        <w:rPr>
          <w:rFonts w:ascii="Arial" w:hAnsi="Arial" w:cs="Arial"/>
          <w:sz w:val="24"/>
          <w:szCs w:val="24"/>
        </w:rPr>
        <w:t xml:space="preserve"> obtained after RNA-Seq analyses and it shows the gene expression</w:t>
      </w:r>
      <w:r w:rsidR="006637B7" w:rsidRPr="00096AA3">
        <w:rPr>
          <w:rFonts w:ascii="Arial" w:hAnsi="Arial" w:cs="Arial"/>
          <w:sz w:val="24"/>
          <w:szCs w:val="24"/>
        </w:rPr>
        <w:t xml:space="preserve"> of the ~25,000 predicted genes encoded by the </w:t>
      </w:r>
      <w:r w:rsidR="006637B7" w:rsidRPr="00096AA3">
        <w:rPr>
          <w:rFonts w:ascii="Arial" w:hAnsi="Arial" w:cs="Arial"/>
          <w:i/>
          <w:sz w:val="24"/>
          <w:szCs w:val="24"/>
        </w:rPr>
        <w:t>Tetrahymena</w:t>
      </w:r>
      <w:r w:rsidR="006637B7" w:rsidRPr="00096AA3">
        <w:rPr>
          <w:rFonts w:ascii="Arial" w:hAnsi="Arial" w:cs="Arial"/>
          <w:sz w:val="24"/>
          <w:szCs w:val="24"/>
        </w:rPr>
        <w:t xml:space="preserve"> MAC</w:t>
      </w:r>
      <w:r w:rsidR="006637B7">
        <w:rPr>
          <w:rFonts w:ascii="Arial" w:hAnsi="Arial" w:cs="Arial"/>
          <w:sz w:val="24"/>
          <w:szCs w:val="24"/>
        </w:rPr>
        <w:t xml:space="preserve"> during vegetative growth</w:t>
      </w:r>
      <w:r w:rsidR="006637B7" w:rsidRPr="00096AA3">
        <w:rPr>
          <w:rFonts w:ascii="Arial" w:hAnsi="Arial" w:cs="Arial"/>
          <w:sz w:val="24"/>
          <w:szCs w:val="24"/>
        </w:rPr>
        <w:t xml:space="preserve"> </w:t>
      </w:r>
      <w:r w:rsidR="006637B7" w:rsidRPr="008D0B0A">
        <w:rPr>
          <w:rFonts w:ascii="Arial" w:hAnsi="Arial" w:cs="Arial"/>
          <w:noProof/>
          <w:sz w:val="24"/>
          <w:szCs w:val="24"/>
        </w:rPr>
        <w:t>[16]</w:t>
      </w:r>
      <w:r w:rsidR="006637B7" w:rsidRPr="00731EBA">
        <w:rPr>
          <w:rFonts w:ascii="Arial" w:hAnsi="Arial" w:cs="Arial"/>
          <w:sz w:val="24"/>
          <w:szCs w:val="24"/>
        </w:rPr>
        <w:t xml:space="preserve">. In </w:t>
      </w:r>
      <w:r w:rsidR="006637B7" w:rsidRPr="008D0B0A">
        <w:rPr>
          <w:rFonts w:ascii="Arial" w:hAnsi="Arial" w:cs="Arial"/>
          <w:noProof/>
          <w:sz w:val="24"/>
          <w:szCs w:val="24"/>
        </w:rPr>
        <w:t>[16]</w:t>
      </w:r>
      <w:r w:rsidR="006637B7" w:rsidRPr="00731EBA">
        <w:rPr>
          <w:rFonts w:ascii="Arial" w:hAnsi="Arial" w:cs="Arial"/>
          <w:sz w:val="24"/>
          <w:szCs w:val="24"/>
        </w:rPr>
        <w:t xml:space="preserve">, it was also concluded that the RNA-Seq and microarray data </w:t>
      </w:r>
      <w:r w:rsidR="00121F09" w:rsidRPr="00121F09">
        <w:rPr>
          <w:rFonts w:ascii="Arial" w:hAnsi="Arial" w:cs="Arial"/>
          <w:noProof/>
          <w:sz w:val="24"/>
          <w:szCs w:val="24"/>
        </w:rPr>
        <w:t>[17]</w:t>
      </w:r>
      <w:r w:rsidR="006637B7" w:rsidRPr="00731EBA">
        <w:rPr>
          <w:rFonts w:ascii="Arial" w:hAnsi="Arial" w:cs="Arial"/>
          <w:sz w:val="24"/>
          <w:szCs w:val="24"/>
        </w:rPr>
        <w:t xml:space="preserve"> present a strong correlation. It addition, the RNA-Seq analysis uncovered more genes that were thought to be unexpressed by the microarray data. </w:t>
      </w:r>
      <w:proofErr w:type="gramStart"/>
      <w:r w:rsidR="006637B7" w:rsidRPr="00731EBA">
        <w:rPr>
          <w:rFonts w:ascii="Arial" w:hAnsi="Arial" w:cs="Arial"/>
          <w:sz w:val="24"/>
          <w:szCs w:val="24"/>
        </w:rPr>
        <w:t xml:space="preserve">Thus, bringing this number from </w:t>
      </w:r>
      <w:r w:rsidR="006637B7" w:rsidRPr="00731EBA">
        <w:rPr>
          <w:rFonts w:ascii="Arial" w:hAnsi="Arial" w:cs="Arial"/>
          <w:sz w:val="24"/>
          <w:szCs w:val="24"/>
        </w:rPr>
        <w:lastRenderedPageBreak/>
        <w:t>22% (microarray data) to 3.8% (RNA-Seq data).</w:t>
      </w:r>
      <w:proofErr w:type="gramEnd"/>
      <w:r w:rsidR="006637B7" w:rsidRPr="00731EBA">
        <w:rPr>
          <w:rFonts w:ascii="Arial" w:hAnsi="Arial" w:cs="Arial"/>
          <w:sz w:val="24"/>
          <w:szCs w:val="24"/>
        </w:rPr>
        <w:t xml:space="preserve"> From the RNA-Seq data </w:t>
      </w:r>
      <w:r w:rsidR="006637B7" w:rsidRPr="008D0B0A">
        <w:rPr>
          <w:rFonts w:ascii="Arial" w:hAnsi="Arial" w:cs="Arial"/>
          <w:noProof/>
          <w:sz w:val="24"/>
          <w:szCs w:val="24"/>
        </w:rPr>
        <w:t>[16]</w:t>
      </w:r>
      <w:r w:rsidR="006637B7" w:rsidRPr="00731EBA">
        <w:rPr>
          <w:rFonts w:ascii="Arial" w:hAnsi="Arial" w:cs="Arial"/>
          <w:sz w:val="24"/>
          <w:szCs w:val="24"/>
        </w:rPr>
        <w:t xml:space="preserve"> and for our analyses, we </w:t>
      </w:r>
      <w:proofErr w:type="spellStart"/>
      <w:r w:rsidR="006637B7" w:rsidRPr="00731EBA">
        <w:rPr>
          <w:rFonts w:ascii="Arial" w:hAnsi="Arial" w:cs="Arial"/>
          <w:sz w:val="24"/>
          <w:szCs w:val="24"/>
        </w:rPr>
        <w:t>stablished</w:t>
      </w:r>
      <w:proofErr w:type="spellEnd"/>
      <w:r w:rsidR="006637B7" w:rsidRPr="00731EBA">
        <w:rPr>
          <w:rFonts w:ascii="Arial" w:hAnsi="Arial" w:cs="Arial"/>
          <w:sz w:val="24"/>
          <w:szCs w:val="24"/>
        </w:rPr>
        <w:t xml:space="preserve"> that genes that have more than 1000 </w:t>
      </w:r>
      <w:r w:rsidR="006637B7">
        <w:rPr>
          <w:rFonts w:ascii="Arial" w:hAnsi="Arial" w:cs="Arial"/>
          <w:sz w:val="24"/>
          <w:szCs w:val="24"/>
        </w:rPr>
        <w:t xml:space="preserve">and between 1000 and 100 </w:t>
      </w:r>
      <w:r w:rsidR="006637B7" w:rsidRPr="00731EBA">
        <w:rPr>
          <w:rFonts w:ascii="Arial" w:hAnsi="Arial" w:cs="Arial"/>
          <w:sz w:val="24"/>
          <w:szCs w:val="24"/>
        </w:rPr>
        <w:t xml:space="preserve">RNA mapped reads during vegetative growth are considered highly </w:t>
      </w:r>
      <w:r w:rsidR="006637B7">
        <w:rPr>
          <w:rFonts w:ascii="Arial" w:hAnsi="Arial" w:cs="Arial"/>
          <w:sz w:val="24"/>
          <w:szCs w:val="24"/>
        </w:rPr>
        <w:t xml:space="preserve">and moderately </w:t>
      </w:r>
      <w:r w:rsidR="006637B7" w:rsidRPr="00731EBA">
        <w:rPr>
          <w:rFonts w:ascii="Arial" w:hAnsi="Arial" w:cs="Arial"/>
          <w:sz w:val="24"/>
          <w:szCs w:val="24"/>
        </w:rPr>
        <w:t>expressed</w:t>
      </w:r>
      <w:r w:rsidR="006637B7">
        <w:rPr>
          <w:rFonts w:ascii="Arial" w:hAnsi="Arial" w:cs="Arial"/>
          <w:sz w:val="24"/>
          <w:szCs w:val="24"/>
        </w:rPr>
        <w:t xml:space="preserve"> respectively</w:t>
      </w:r>
      <w:r w:rsidR="006637B7" w:rsidRPr="00731EBA">
        <w:rPr>
          <w:rFonts w:ascii="Arial" w:hAnsi="Arial" w:cs="Arial"/>
          <w:sz w:val="24"/>
          <w:szCs w:val="24"/>
        </w:rPr>
        <w:t xml:space="preserve">. </w:t>
      </w:r>
      <w:r w:rsidR="006637B7">
        <w:rPr>
          <w:rFonts w:ascii="Arial" w:eastAsia="Calibri" w:hAnsi="Arial" w:cs="Arial"/>
          <w:sz w:val="24"/>
          <w:szCs w:val="24"/>
        </w:rPr>
        <w:t xml:space="preserve">This data was deposited in the additional Excel file 7, </w:t>
      </w:r>
      <w:r w:rsidR="006637B7" w:rsidRPr="00A65548">
        <w:rPr>
          <w:rFonts w:ascii="Arial" w:eastAsia="Calibri" w:hAnsi="Arial" w:cs="Arial"/>
          <w:sz w:val="24"/>
          <w:szCs w:val="24"/>
        </w:rPr>
        <w:t>&gt;</w:t>
      </w:r>
      <w:proofErr w:type="spellStart"/>
      <w:r w:rsidR="006637B7" w:rsidRPr="00A65548">
        <w:rPr>
          <w:rFonts w:ascii="Arial" w:eastAsia="Calibri" w:hAnsi="Arial" w:cs="Arial"/>
          <w:sz w:val="24"/>
          <w:szCs w:val="24"/>
        </w:rPr>
        <w:t>2X_Enriched_with_Strong_Peaks</w:t>
      </w:r>
      <w:proofErr w:type="spellEnd"/>
      <w:r w:rsidR="006637B7">
        <w:rPr>
          <w:rFonts w:ascii="Arial" w:eastAsia="Calibri" w:hAnsi="Arial" w:cs="Arial"/>
          <w:sz w:val="24"/>
          <w:szCs w:val="24"/>
        </w:rPr>
        <w:t xml:space="preserve"> </w:t>
      </w:r>
      <w:r w:rsidR="00D1208C">
        <w:rPr>
          <w:rFonts w:ascii="Arial" w:eastAsia="Calibri" w:hAnsi="Arial" w:cs="Arial"/>
          <w:sz w:val="24"/>
          <w:szCs w:val="24"/>
        </w:rPr>
        <w:t xml:space="preserve">and </w:t>
      </w:r>
      <w:r w:rsidR="00D1208C" w:rsidRPr="00D1208C">
        <w:rPr>
          <w:rFonts w:ascii="Arial" w:eastAsia="Calibri" w:hAnsi="Arial" w:cs="Arial"/>
          <w:sz w:val="24"/>
          <w:szCs w:val="24"/>
        </w:rPr>
        <w:t>RNA-Seq</w:t>
      </w:r>
      <w:r w:rsidR="00D1208C">
        <w:rPr>
          <w:rFonts w:ascii="Arial" w:eastAsia="Calibri" w:hAnsi="Arial" w:cs="Arial"/>
          <w:sz w:val="24"/>
          <w:szCs w:val="24"/>
        </w:rPr>
        <w:t xml:space="preserve"> </w:t>
      </w:r>
      <w:r w:rsidR="006637B7">
        <w:rPr>
          <w:rFonts w:ascii="Arial" w:eastAsia="Calibri" w:hAnsi="Arial" w:cs="Arial"/>
          <w:sz w:val="24"/>
          <w:szCs w:val="24"/>
        </w:rPr>
        <w:t>tab</w:t>
      </w:r>
      <w:r w:rsidR="00D1208C">
        <w:rPr>
          <w:rFonts w:ascii="Arial" w:eastAsia="Calibri" w:hAnsi="Arial" w:cs="Arial"/>
          <w:sz w:val="24"/>
          <w:szCs w:val="24"/>
        </w:rPr>
        <w:t>s</w:t>
      </w:r>
      <w:r w:rsidR="006637B7">
        <w:rPr>
          <w:rFonts w:ascii="Arial" w:eastAsia="Calibri" w:hAnsi="Arial" w:cs="Arial"/>
          <w:sz w:val="24"/>
          <w:szCs w:val="24"/>
        </w:rPr>
        <w:t>.</w:t>
      </w:r>
    </w:p>
    <w:p w:rsidR="00EB0296" w:rsidRPr="00232CB7" w:rsidRDefault="00EB0296" w:rsidP="00EB0296">
      <w:pPr>
        <w:spacing w:after="0" w:line="480" w:lineRule="auto"/>
        <w:jc w:val="both"/>
        <w:rPr>
          <w:rFonts w:ascii="Arial" w:eastAsia="Calibri" w:hAnsi="Arial" w:cs="Arial"/>
          <w:sz w:val="24"/>
          <w:szCs w:val="24"/>
        </w:rPr>
      </w:pPr>
      <w:r w:rsidRPr="00232CB7">
        <w:rPr>
          <w:rFonts w:ascii="Arial" w:eastAsia="Calibri" w:hAnsi="Arial" w:cs="Arial"/>
          <w:i/>
          <w:sz w:val="24"/>
          <w:szCs w:val="24"/>
        </w:rPr>
        <w:t>Reproducibility:</w:t>
      </w:r>
      <w:r w:rsidRPr="00232CB7">
        <w:rPr>
          <w:rFonts w:ascii="Arial" w:eastAsia="Calibri" w:hAnsi="Arial" w:cs="Arial"/>
          <w:sz w:val="24"/>
          <w:szCs w:val="24"/>
        </w:rPr>
        <w:t xml:space="preserve"> The biological replicates </w:t>
      </w:r>
      <w:r>
        <w:rPr>
          <w:rFonts w:ascii="Arial" w:eastAsia="Calibri" w:hAnsi="Arial" w:cs="Arial"/>
          <w:sz w:val="24"/>
          <w:szCs w:val="24"/>
        </w:rPr>
        <w:t>confidence value</w:t>
      </w:r>
      <w:r w:rsidRPr="00232CB7">
        <w:rPr>
          <w:rFonts w:ascii="Arial" w:eastAsia="Calibri" w:hAnsi="Arial" w:cs="Arial"/>
          <w:sz w:val="24"/>
          <w:szCs w:val="24"/>
        </w:rPr>
        <w:t xml:space="preserve"> was calculated for the </w:t>
      </w:r>
      <w:r>
        <w:rPr>
          <w:rFonts w:ascii="Arial" w:eastAsia="Calibri" w:hAnsi="Arial" w:cs="Arial"/>
          <w:sz w:val="24"/>
          <w:szCs w:val="24"/>
        </w:rPr>
        <w:t xml:space="preserve">data presented in the </w:t>
      </w:r>
      <w:r w:rsidR="00F11493">
        <w:rPr>
          <w:rFonts w:ascii="Arial" w:eastAsia="Calibri" w:hAnsi="Arial" w:cs="Arial"/>
          <w:sz w:val="24"/>
          <w:szCs w:val="24"/>
        </w:rPr>
        <w:t>additional Excel file 7 and 8</w:t>
      </w:r>
      <w:r>
        <w:rPr>
          <w:rFonts w:ascii="Arial" w:eastAsia="Calibri" w:hAnsi="Arial" w:cs="Arial"/>
          <w:sz w:val="24"/>
          <w:szCs w:val="24"/>
        </w:rPr>
        <w:t xml:space="preserve">, </w:t>
      </w:r>
      <w:r w:rsidRPr="00A65548">
        <w:rPr>
          <w:rFonts w:ascii="Arial" w:eastAsia="Calibri" w:hAnsi="Arial" w:cs="Arial"/>
          <w:sz w:val="24"/>
          <w:szCs w:val="24"/>
        </w:rPr>
        <w:t>&gt;</w:t>
      </w:r>
      <w:proofErr w:type="spellStart"/>
      <w:r w:rsidRPr="00A65548">
        <w:rPr>
          <w:rFonts w:ascii="Arial" w:eastAsia="Calibri" w:hAnsi="Arial" w:cs="Arial"/>
          <w:sz w:val="24"/>
          <w:szCs w:val="24"/>
        </w:rPr>
        <w:t>2X_Enriched_with_Strong_Peaks</w:t>
      </w:r>
      <w:proofErr w:type="spellEnd"/>
      <w:r w:rsidRPr="00232CB7">
        <w:rPr>
          <w:rFonts w:ascii="Arial" w:eastAsia="Calibri" w:hAnsi="Arial" w:cs="Arial"/>
          <w:sz w:val="24"/>
          <w:szCs w:val="24"/>
        </w:rPr>
        <w:t xml:space="preserve"> </w:t>
      </w:r>
      <w:r>
        <w:rPr>
          <w:rFonts w:ascii="Arial" w:eastAsia="Calibri" w:hAnsi="Arial" w:cs="Arial"/>
          <w:sz w:val="24"/>
          <w:szCs w:val="24"/>
        </w:rPr>
        <w:t xml:space="preserve">tabs </w:t>
      </w:r>
      <w:r w:rsidRPr="00232CB7">
        <w:rPr>
          <w:rFonts w:ascii="Arial" w:eastAsia="Calibri" w:hAnsi="Arial" w:cs="Arial"/>
          <w:sz w:val="24"/>
          <w:szCs w:val="24"/>
        </w:rPr>
        <w:t>at 95% confidence</w:t>
      </w:r>
      <w:r>
        <w:rPr>
          <w:rFonts w:ascii="Arial" w:eastAsia="Calibri" w:hAnsi="Arial" w:cs="Arial"/>
          <w:sz w:val="24"/>
          <w:szCs w:val="24"/>
        </w:rPr>
        <w:t xml:space="preserve"> and deposited in the </w:t>
      </w:r>
      <w:r w:rsidR="007C146A">
        <w:rPr>
          <w:rFonts w:ascii="Arial" w:eastAsia="Calibri" w:hAnsi="Arial" w:cs="Arial"/>
          <w:sz w:val="24"/>
          <w:szCs w:val="24"/>
        </w:rPr>
        <w:t xml:space="preserve">additional Excel </w:t>
      </w:r>
      <w:r w:rsidR="00F11493">
        <w:rPr>
          <w:rFonts w:ascii="Arial" w:eastAsia="Calibri" w:hAnsi="Arial" w:cs="Arial"/>
          <w:sz w:val="24"/>
          <w:szCs w:val="24"/>
        </w:rPr>
        <w:t>file 7 and 8</w:t>
      </w:r>
      <w:r w:rsidRPr="00232CB7">
        <w:rPr>
          <w:rFonts w:ascii="Arial" w:eastAsia="Calibri" w:hAnsi="Arial" w:cs="Arial"/>
          <w:sz w:val="24"/>
          <w:szCs w:val="24"/>
        </w:rPr>
        <w:t xml:space="preserve">, </w:t>
      </w:r>
      <w:proofErr w:type="spellStart"/>
      <w:r w:rsidRPr="00232CB7">
        <w:rPr>
          <w:rFonts w:ascii="Arial" w:eastAsia="Calibri" w:hAnsi="Arial" w:cs="Arial"/>
          <w:sz w:val="24"/>
          <w:szCs w:val="24"/>
        </w:rPr>
        <w:t>Replicates</w:t>
      </w:r>
      <w:r>
        <w:rPr>
          <w:rFonts w:ascii="Arial" w:eastAsia="Calibri" w:hAnsi="Arial" w:cs="Arial"/>
          <w:sz w:val="24"/>
          <w:szCs w:val="24"/>
        </w:rPr>
        <w:t>_</w:t>
      </w:r>
      <w:r w:rsidRPr="00232CB7">
        <w:rPr>
          <w:rFonts w:ascii="Arial" w:eastAsia="Calibri" w:hAnsi="Arial" w:cs="Arial"/>
          <w:sz w:val="24"/>
          <w:szCs w:val="24"/>
        </w:rPr>
        <w:t>reproducibility</w:t>
      </w:r>
      <w:proofErr w:type="spellEnd"/>
      <w:r w:rsidRPr="00232CB7">
        <w:rPr>
          <w:rFonts w:ascii="Arial" w:eastAsia="Calibri" w:hAnsi="Arial" w:cs="Arial"/>
          <w:sz w:val="24"/>
          <w:szCs w:val="24"/>
        </w:rPr>
        <w:t xml:space="preserve"> tab</w:t>
      </w:r>
      <w:r>
        <w:rPr>
          <w:rFonts w:ascii="Arial" w:eastAsia="Calibri" w:hAnsi="Arial" w:cs="Arial"/>
          <w:sz w:val="24"/>
          <w:szCs w:val="24"/>
        </w:rPr>
        <w:t>s respectively</w:t>
      </w:r>
      <w:r w:rsidRPr="00232CB7">
        <w:rPr>
          <w:rFonts w:ascii="Arial" w:eastAsia="Calibri" w:hAnsi="Arial" w:cs="Arial"/>
          <w:sz w:val="24"/>
          <w:szCs w:val="24"/>
        </w:rPr>
        <w:t xml:space="preserve">. Based on the </w:t>
      </w:r>
      <w:r>
        <w:rPr>
          <w:rFonts w:ascii="Arial" w:eastAsia="Calibri" w:hAnsi="Arial" w:cs="Arial"/>
          <w:sz w:val="24"/>
          <w:szCs w:val="24"/>
        </w:rPr>
        <w:t>data</w:t>
      </w:r>
      <w:r w:rsidRPr="00232CB7">
        <w:rPr>
          <w:rFonts w:ascii="Arial" w:eastAsia="Calibri" w:hAnsi="Arial" w:cs="Arial"/>
          <w:sz w:val="24"/>
          <w:szCs w:val="24"/>
        </w:rPr>
        <w:t xml:space="preserve"> distribution we noticed that the </w:t>
      </w:r>
      <w:r>
        <w:rPr>
          <w:rFonts w:ascii="Arial" w:eastAsia="Calibri" w:hAnsi="Arial" w:cs="Arial"/>
          <w:sz w:val="24"/>
          <w:szCs w:val="24"/>
        </w:rPr>
        <w:t xml:space="preserve">experiment </w:t>
      </w:r>
      <w:r w:rsidRPr="00232CB7">
        <w:rPr>
          <w:rFonts w:ascii="Arial" w:eastAsia="Calibri" w:hAnsi="Arial" w:cs="Arial"/>
          <w:sz w:val="24"/>
          <w:szCs w:val="24"/>
        </w:rPr>
        <w:t>reproducibility</w:t>
      </w:r>
      <w:r>
        <w:rPr>
          <w:rFonts w:ascii="Arial" w:eastAsia="Calibri" w:hAnsi="Arial" w:cs="Arial"/>
          <w:sz w:val="24"/>
          <w:szCs w:val="24"/>
        </w:rPr>
        <w:t>,</w:t>
      </w:r>
      <w:r w:rsidRPr="00232CB7">
        <w:rPr>
          <w:rFonts w:ascii="Arial" w:eastAsia="Calibri" w:hAnsi="Arial" w:cs="Arial"/>
          <w:sz w:val="24"/>
          <w:szCs w:val="24"/>
        </w:rPr>
        <w:t xml:space="preserve"> </w:t>
      </w:r>
      <w:r>
        <w:rPr>
          <w:rFonts w:ascii="Arial" w:eastAsia="Calibri" w:hAnsi="Arial" w:cs="Arial"/>
          <w:sz w:val="24"/>
          <w:szCs w:val="24"/>
        </w:rPr>
        <w:t xml:space="preserve">between the two repetitions, </w:t>
      </w:r>
      <w:r w:rsidRPr="00232CB7">
        <w:rPr>
          <w:rFonts w:ascii="Arial" w:eastAsia="Calibri" w:hAnsi="Arial" w:cs="Arial"/>
          <w:sz w:val="24"/>
          <w:szCs w:val="24"/>
        </w:rPr>
        <w:t xml:space="preserve">is between 61% to 99.5% for the </w:t>
      </w:r>
      <w:r>
        <w:rPr>
          <w:rFonts w:ascii="Arial" w:eastAsia="Calibri" w:hAnsi="Arial" w:cs="Arial"/>
          <w:sz w:val="24"/>
          <w:szCs w:val="24"/>
        </w:rPr>
        <w:t>ORF</w:t>
      </w:r>
      <w:r w:rsidRPr="00232CB7">
        <w:rPr>
          <w:rFonts w:ascii="Arial" w:eastAsia="Calibri" w:hAnsi="Arial" w:cs="Arial"/>
          <w:sz w:val="24"/>
          <w:szCs w:val="24"/>
        </w:rPr>
        <w:t xml:space="preserve"> and 49% to 99.7% for the intergenic regions. We assumed that this variability is expected due to the differences in cell physiology or </w:t>
      </w:r>
      <w:proofErr w:type="spellStart"/>
      <w:r w:rsidRPr="00232CB7">
        <w:rPr>
          <w:rFonts w:ascii="Arial" w:eastAsia="Calibri" w:hAnsi="Arial" w:cs="Arial"/>
          <w:sz w:val="24"/>
          <w:szCs w:val="24"/>
        </w:rPr>
        <w:t>ChIP</w:t>
      </w:r>
      <w:proofErr w:type="spellEnd"/>
      <w:r w:rsidRPr="00232CB7">
        <w:rPr>
          <w:rFonts w:ascii="Arial" w:eastAsia="Calibri" w:hAnsi="Arial" w:cs="Arial"/>
          <w:sz w:val="24"/>
          <w:szCs w:val="24"/>
        </w:rPr>
        <w:t>-</w:t>
      </w:r>
      <w:r>
        <w:rPr>
          <w:rFonts w:ascii="Arial" w:eastAsia="Calibri" w:hAnsi="Arial" w:cs="Arial"/>
          <w:sz w:val="24"/>
          <w:szCs w:val="24"/>
        </w:rPr>
        <w:t>S</w:t>
      </w:r>
      <w:r w:rsidRPr="00232CB7">
        <w:rPr>
          <w:rFonts w:ascii="Arial" w:eastAsia="Calibri" w:hAnsi="Arial" w:cs="Arial"/>
          <w:sz w:val="24"/>
          <w:szCs w:val="24"/>
        </w:rPr>
        <w:t xml:space="preserve">eq related variations. Pearson correlation showed 0.91 for </w:t>
      </w:r>
      <w:r>
        <w:rPr>
          <w:rFonts w:ascii="Arial" w:eastAsia="Calibri" w:hAnsi="Arial" w:cs="Arial"/>
          <w:sz w:val="24"/>
          <w:szCs w:val="24"/>
        </w:rPr>
        <w:t>ORF</w:t>
      </w:r>
      <w:r w:rsidRPr="00232CB7">
        <w:rPr>
          <w:rFonts w:ascii="Arial" w:eastAsia="Calibri" w:hAnsi="Arial" w:cs="Arial"/>
          <w:sz w:val="24"/>
          <w:szCs w:val="24"/>
        </w:rPr>
        <w:t xml:space="preserve"> and 0.71 for intergenic regions showing a strong positive association </w:t>
      </w:r>
      <w:r w:rsidR="00C42587">
        <w:rPr>
          <w:rFonts w:ascii="Arial" w:eastAsia="Calibri" w:hAnsi="Arial" w:cs="Arial"/>
          <w:sz w:val="24"/>
          <w:szCs w:val="24"/>
        </w:rPr>
        <w:t>between both replicates.</w:t>
      </w:r>
    </w:p>
    <w:p w:rsidR="00EB0296" w:rsidRDefault="00EB0296" w:rsidP="00EB0296">
      <w:pPr>
        <w:spacing w:after="0" w:line="480" w:lineRule="auto"/>
        <w:jc w:val="both"/>
        <w:rPr>
          <w:rFonts w:ascii="Arial" w:eastAsia="Calibri" w:hAnsi="Arial" w:cs="Arial"/>
          <w:sz w:val="24"/>
          <w:szCs w:val="24"/>
        </w:rPr>
      </w:pPr>
      <w:r w:rsidRPr="00232CB7">
        <w:rPr>
          <w:rFonts w:ascii="Arial" w:eastAsia="Calibri" w:hAnsi="Arial" w:cs="Arial"/>
          <w:i/>
          <w:sz w:val="24"/>
          <w:szCs w:val="24"/>
        </w:rPr>
        <w:t>Peaks validation</w:t>
      </w:r>
      <w:r>
        <w:rPr>
          <w:rFonts w:ascii="Arial" w:eastAsia="Calibri" w:hAnsi="Arial" w:cs="Arial"/>
          <w:i/>
          <w:sz w:val="24"/>
          <w:szCs w:val="24"/>
        </w:rPr>
        <w:t xml:space="preserve"> through visual inspection</w:t>
      </w:r>
      <w:r w:rsidRPr="00232CB7">
        <w:rPr>
          <w:rFonts w:ascii="Arial" w:eastAsia="Calibri" w:hAnsi="Arial" w:cs="Arial"/>
          <w:i/>
          <w:sz w:val="24"/>
          <w:szCs w:val="24"/>
        </w:rPr>
        <w:t>:</w:t>
      </w:r>
      <w:r w:rsidRPr="00232CB7">
        <w:rPr>
          <w:rFonts w:ascii="Arial" w:eastAsia="Calibri" w:hAnsi="Arial" w:cs="Arial"/>
          <w:sz w:val="24"/>
          <w:szCs w:val="24"/>
        </w:rPr>
        <w:t xml:space="preserve"> </w:t>
      </w:r>
      <w:proofErr w:type="spellStart"/>
      <w:r w:rsidRPr="00232CB7">
        <w:rPr>
          <w:rFonts w:ascii="Arial" w:eastAsia="Calibri" w:hAnsi="Arial" w:cs="Arial"/>
          <w:sz w:val="24"/>
          <w:szCs w:val="24"/>
        </w:rPr>
        <w:t>IGV</w:t>
      </w:r>
      <w:proofErr w:type="spellEnd"/>
      <w:r w:rsidRPr="00232CB7">
        <w:rPr>
          <w:rFonts w:ascii="Arial" w:eastAsia="Calibri" w:hAnsi="Arial" w:cs="Arial"/>
          <w:sz w:val="24"/>
          <w:szCs w:val="24"/>
        </w:rPr>
        <w:t xml:space="preserve"> </w:t>
      </w:r>
      <w:r w:rsidR="00121F09" w:rsidRPr="00121F09">
        <w:rPr>
          <w:rFonts w:ascii="Arial" w:eastAsia="Calibri" w:hAnsi="Arial" w:cs="Arial"/>
          <w:noProof/>
          <w:sz w:val="24"/>
          <w:szCs w:val="24"/>
        </w:rPr>
        <w:t>[18]</w:t>
      </w:r>
      <w:r w:rsidRPr="00232CB7">
        <w:rPr>
          <w:rFonts w:ascii="Arial" w:eastAsia="Calibri" w:hAnsi="Arial" w:cs="Arial"/>
          <w:sz w:val="24"/>
          <w:szCs w:val="24"/>
        </w:rPr>
        <w:t xml:space="preserve"> was used to visually inspect and validate the </w:t>
      </w:r>
      <w:r>
        <w:rPr>
          <w:rFonts w:ascii="Arial" w:eastAsia="Calibri" w:hAnsi="Arial" w:cs="Arial"/>
          <w:sz w:val="24"/>
          <w:szCs w:val="24"/>
        </w:rPr>
        <w:t xml:space="preserve">obtained </w:t>
      </w:r>
      <w:r w:rsidRPr="00232CB7">
        <w:rPr>
          <w:rFonts w:ascii="Arial" w:eastAsia="Calibri" w:hAnsi="Arial" w:cs="Arial"/>
          <w:sz w:val="24"/>
          <w:szCs w:val="24"/>
        </w:rPr>
        <w:t>ranked fold enrichment</w:t>
      </w:r>
      <w:r>
        <w:rPr>
          <w:rFonts w:ascii="Arial" w:eastAsia="Calibri" w:hAnsi="Arial" w:cs="Arial"/>
          <w:sz w:val="24"/>
          <w:szCs w:val="24"/>
        </w:rPr>
        <w:t xml:space="preserve"> data points from the </w:t>
      </w:r>
      <w:r w:rsidR="00F11493">
        <w:rPr>
          <w:rFonts w:ascii="Arial" w:eastAsia="Calibri" w:hAnsi="Arial" w:cs="Arial"/>
          <w:sz w:val="24"/>
          <w:szCs w:val="24"/>
        </w:rPr>
        <w:t>Additional file 7 and 8</w:t>
      </w:r>
      <w:r>
        <w:rPr>
          <w:rFonts w:ascii="Arial" w:eastAsia="Calibri" w:hAnsi="Arial" w:cs="Arial"/>
          <w:sz w:val="24"/>
          <w:szCs w:val="24"/>
        </w:rPr>
        <w:t xml:space="preserve">, </w:t>
      </w:r>
      <w:r w:rsidRPr="00A65548">
        <w:rPr>
          <w:rFonts w:ascii="Arial" w:eastAsia="Calibri" w:hAnsi="Arial" w:cs="Arial"/>
          <w:sz w:val="24"/>
          <w:szCs w:val="24"/>
        </w:rPr>
        <w:t>&gt;</w:t>
      </w:r>
      <w:proofErr w:type="spellStart"/>
      <w:r w:rsidRPr="00A65548">
        <w:rPr>
          <w:rFonts w:ascii="Arial" w:eastAsia="Calibri" w:hAnsi="Arial" w:cs="Arial"/>
          <w:sz w:val="24"/>
          <w:szCs w:val="24"/>
        </w:rPr>
        <w:t>2X_Enriched_with_Strong_Peaks</w:t>
      </w:r>
      <w:proofErr w:type="spellEnd"/>
      <w:r w:rsidRPr="00232CB7">
        <w:rPr>
          <w:rFonts w:ascii="Arial" w:eastAsia="Calibri" w:hAnsi="Arial" w:cs="Arial"/>
          <w:sz w:val="24"/>
          <w:szCs w:val="24"/>
        </w:rPr>
        <w:t xml:space="preserve"> </w:t>
      </w:r>
      <w:r>
        <w:rPr>
          <w:rFonts w:ascii="Arial" w:eastAsia="Calibri" w:hAnsi="Arial" w:cs="Arial"/>
          <w:sz w:val="24"/>
          <w:szCs w:val="24"/>
        </w:rPr>
        <w:t>tabs</w:t>
      </w:r>
      <w:r w:rsidRPr="00232CB7">
        <w:rPr>
          <w:rFonts w:ascii="Arial" w:eastAsia="Calibri" w:hAnsi="Arial" w:cs="Arial"/>
          <w:sz w:val="24"/>
          <w:szCs w:val="24"/>
        </w:rPr>
        <w:t xml:space="preserve">. </w:t>
      </w:r>
    </w:p>
    <w:p w:rsidR="00EB0296" w:rsidRDefault="00C42587" w:rsidP="00EB0296">
      <w:pPr>
        <w:spacing w:after="0" w:line="480" w:lineRule="auto"/>
        <w:jc w:val="both"/>
        <w:rPr>
          <w:rFonts w:ascii="Arial" w:eastAsia="Calibri" w:hAnsi="Arial" w:cs="Arial"/>
          <w:sz w:val="24"/>
          <w:szCs w:val="24"/>
        </w:rPr>
      </w:pPr>
      <w:r>
        <w:rPr>
          <w:rFonts w:ascii="Arial" w:eastAsia="Calibri" w:hAnsi="Arial" w:cs="Arial"/>
          <w:i/>
          <w:sz w:val="24"/>
          <w:szCs w:val="24"/>
        </w:rPr>
        <w:t xml:space="preserve">Localization of </w:t>
      </w:r>
      <w:proofErr w:type="spellStart"/>
      <w:r>
        <w:rPr>
          <w:rFonts w:ascii="Arial" w:eastAsia="Calibri" w:hAnsi="Arial" w:cs="Arial"/>
          <w:i/>
          <w:sz w:val="24"/>
          <w:szCs w:val="24"/>
        </w:rPr>
        <w:t>Ibd1</w:t>
      </w:r>
      <w:proofErr w:type="spellEnd"/>
      <w:r>
        <w:rPr>
          <w:rFonts w:ascii="Arial" w:eastAsia="Calibri" w:hAnsi="Arial" w:cs="Arial"/>
          <w:i/>
          <w:sz w:val="24"/>
          <w:szCs w:val="24"/>
        </w:rPr>
        <w:t xml:space="preserve"> to genic regions and highly expressed genes:</w:t>
      </w:r>
      <w:r>
        <w:rPr>
          <w:rFonts w:ascii="Arial" w:eastAsia="Calibri" w:hAnsi="Arial" w:cs="Arial"/>
          <w:sz w:val="24"/>
          <w:szCs w:val="24"/>
        </w:rPr>
        <w:t xml:space="preserve"> To determine </w:t>
      </w:r>
      <w:proofErr w:type="spellStart"/>
      <w:r>
        <w:rPr>
          <w:rFonts w:ascii="Arial" w:eastAsia="Calibri" w:hAnsi="Arial" w:cs="Arial"/>
          <w:sz w:val="24"/>
          <w:szCs w:val="24"/>
        </w:rPr>
        <w:t>Ibd1</w:t>
      </w:r>
      <w:proofErr w:type="spellEnd"/>
      <w:r>
        <w:rPr>
          <w:rFonts w:ascii="Arial" w:eastAsia="Calibri" w:hAnsi="Arial" w:cs="Arial"/>
          <w:sz w:val="24"/>
          <w:szCs w:val="24"/>
        </w:rPr>
        <w:t xml:space="preserve"> localization based on its localization at highly expressed genes, we grouped the data obtained from the additional Excel file 7, </w:t>
      </w:r>
      <w:r w:rsidRPr="00A65548">
        <w:rPr>
          <w:rFonts w:ascii="Arial" w:eastAsia="Calibri" w:hAnsi="Arial" w:cs="Arial"/>
          <w:sz w:val="24"/>
          <w:szCs w:val="24"/>
        </w:rPr>
        <w:t>&gt;</w:t>
      </w:r>
      <w:proofErr w:type="spellStart"/>
      <w:r w:rsidRPr="00A65548">
        <w:rPr>
          <w:rFonts w:ascii="Arial" w:eastAsia="Calibri" w:hAnsi="Arial" w:cs="Arial"/>
          <w:sz w:val="24"/>
          <w:szCs w:val="24"/>
        </w:rPr>
        <w:t>2X_Enriched_with_Strong_Peaks</w:t>
      </w:r>
      <w:proofErr w:type="spellEnd"/>
      <w:r w:rsidRPr="00232CB7">
        <w:rPr>
          <w:rFonts w:ascii="Arial" w:eastAsia="Calibri" w:hAnsi="Arial" w:cs="Arial"/>
          <w:sz w:val="24"/>
          <w:szCs w:val="24"/>
        </w:rPr>
        <w:t xml:space="preserve"> </w:t>
      </w:r>
      <w:r>
        <w:rPr>
          <w:rFonts w:ascii="Arial" w:eastAsia="Calibri" w:hAnsi="Arial" w:cs="Arial"/>
          <w:sz w:val="24"/>
          <w:szCs w:val="24"/>
        </w:rPr>
        <w:t>tab, based on their enrichment (</w:t>
      </w:r>
      <w:r w:rsidRPr="00892A44">
        <w:rPr>
          <w:rFonts w:ascii="Arial" w:eastAsia="Calibri" w:hAnsi="Arial" w:cs="Arial"/>
          <w:sz w:val="24"/>
          <w:szCs w:val="24"/>
        </w:rPr>
        <w:t xml:space="preserve">≥ </w:t>
      </w:r>
      <w:proofErr w:type="spellStart"/>
      <w:r w:rsidRPr="00892A44">
        <w:rPr>
          <w:rFonts w:ascii="Arial" w:eastAsia="Calibri" w:hAnsi="Arial" w:cs="Arial"/>
          <w:sz w:val="24"/>
          <w:szCs w:val="24"/>
        </w:rPr>
        <w:t>2X</w:t>
      </w:r>
      <w:proofErr w:type="spellEnd"/>
      <w:r>
        <w:rPr>
          <w:rFonts w:ascii="Arial" w:eastAsia="Calibri" w:hAnsi="Arial" w:cs="Arial"/>
          <w:sz w:val="24"/>
          <w:szCs w:val="24"/>
        </w:rPr>
        <w:t xml:space="preserve">, ≥ </w:t>
      </w:r>
      <w:proofErr w:type="spellStart"/>
      <w:r>
        <w:rPr>
          <w:rFonts w:ascii="Arial" w:eastAsia="Calibri" w:hAnsi="Arial" w:cs="Arial"/>
          <w:sz w:val="24"/>
          <w:szCs w:val="24"/>
        </w:rPr>
        <w:t>4</w:t>
      </w:r>
      <w:r w:rsidRPr="00892A44">
        <w:rPr>
          <w:rFonts w:ascii="Arial" w:eastAsia="Calibri" w:hAnsi="Arial" w:cs="Arial"/>
          <w:sz w:val="24"/>
          <w:szCs w:val="24"/>
        </w:rPr>
        <w:t>X</w:t>
      </w:r>
      <w:proofErr w:type="spellEnd"/>
      <w:r>
        <w:rPr>
          <w:rFonts w:ascii="Arial" w:eastAsia="Calibri" w:hAnsi="Arial" w:cs="Arial"/>
          <w:sz w:val="24"/>
          <w:szCs w:val="24"/>
        </w:rPr>
        <w:t xml:space="preserve">, </w:t>
      </w:r>
      <w:r w:rsidRPr="00892A44">
        <w:rPr>
          <w:rFonts w:ascii="Arial" w:eastAsia="Calibri" w:hAnsi="Arial" w:cs="Arial"/>
          <w:sz w:val="24"/>
          <w:szCs w:val="24"/>
        </w:rPr>
        <w:t xml:space="preserve">≥ </w:t>
      </w:r>
      <w:proofErr w:type="spellStart"/>
      <w:r w:rsidRPr="00892A44">
        <w:rPr>
          <w:rFonts w:ascii="Arial" w:eastAsia="Calibri" w:hAnsi="Arial" w:cs="Arial"/>
          <w:sz w:val="24"/>
          <w:szCs w:val="24"/>
        </w:rPr>
        <w:t>6X</w:t>
      </w:r>
      <w:proofErr w:type="spellEnd"/>
      <w:r>
        <w:rPr>
          <w:rFonts w:ascii="Arial" w:eastAsia="Calibri" w:hAnsi="Arial" w:cs="Arial"/>
          <w:sz w:val="24"/>
          <w:szCs w:val="24"/>
        </w:rPr>
        <w:t xml:space="preserve"> and </w:t>
      </w:r>
      <w:r w:rsidRPr="00892A44">
        <w:rPr>
          <w:rFonts w:ascii="Arial" w:eastAsia="Calibri" w:hAnsi="Arial" w:cs="Arial"/>
          <w:sz w:val="24"/>
          <w:szCs w:val="24"/>
        </w:rPr>
        <w:t xml:space="preserve">≥ </w:t>
      </w:r>
      <w:proofErr w:type="spellStart"/>
      <w:r w:rsidRPr="00892A44">
        <w:rPr>
          <w:rFonts w:ascii="Arial" w:eastAsia="Calibri" w:hAnsi="Arial" w:cs="Arial"/>
          <w:sz w:val="24"/>
          <w:szCs w:val="24"/>
        </w:rPr>
        <w:t>8X</w:t>
      </w:r>
      <w:proofErr w:type="spellEnd"/>
      <w:r>
        <w:rPr>
          <w:rFonts w:ascii="Arial" w:eastAsia="Calibri" w:hAnsi="Arial" w:cs="Arial"/>
          <w:sz w:val="24"/>
          <w:szCs w:val="24"/>
        </w:rPr>
        <w:t>) and their respective highly expressed, low expressed state and n</w:t>
      </w:r>
      <w:r w:rsidRPr="00892A44">
        <w:rPr>
          <w:rFonts w:ascii="Arial" w:eastAsia="Calibri" w:hAnsi="Arial" w:cs="Arial"/>
          <w:sz w:val="24"/>
          <w:szCs w:val="24"/>
        </w:rPr>
        <w:t xml:space="preserve">on-available </w:t>
      </w:r>
      <w:proofErr w:type="spellStart"/>
      <w:r w:rsidRPr="00184749">
        <w:rPr>
          <w:rFonts w:ascii="Arial" w:eastAsia="Calibri" w:hAnsi="Arial" w:cs="Arial"/>
          <w:sz w:val="24"/>
          <w:szCs w:val="24"/>
        </w:rPr>
        <w:t>TTHERMs</w:t>
      </w:r>
      <w:proofErr w:type="spellEnd"/>
      <w:r w:rsidRPr="00184749">
        <w:rPr>
          <w:rFonts w:ascii="Arial" w:eastAsia="Calibri" w:hAnsi="Arial" w:cs="Arial"/>
          <w:sz w:val="24"/>
          <w:szCs w:val="24"/>
        </w:rPr>
        <w:t xml:space="preserve"> for the </w:t>
      </w:r>
      <w:proofErr w:type="spellStart"/>
      <w:r w:rsidRPr="00184749">
        <w:rPr>
          <w:rFonts w:ascii="Arial" w:eastAsia="Calibri" w:hAnsi="Arial" w:cs="Arial"/>
          <w:sz w:val="24"/>
          <w:szCs w:val="24"/>
        </w:rPr>
        <w:t>GSM692081</w:t>
      </w:r>
      <w:proofErr w:type="spellEnd"/>
      <w:r w:rsidRPr="00184749">
        <w:rPr>
          <w:rFonts w:ascii="Arial" w:eastAsia="Calibri" w:hAnsi="Arial" w:cs="Arial"/>
          <w:sz w:val="24"/>
          <w:szCs w:val="24"/>
        </w:rPr>
        <w:t xml:space="preserve"> data set</w:t>
      </w:r>
      <w:r>
        <w:rPr>
          <w:rFonts w:ascii="Arial" w:eastAsia="Calibri" w:hAnsi="Arial" w:cs="Arial"/>
          <w:sz w:val="24"/>
          <w:szCs w:val="24"/>
        </w:rPr>
        <w:t>.</w:t>
      </w:r>
      <w:r w:rsidR="00BD2EA5">
        <w:rPr>
          <w:rFonts w:ascii="Arial" w:eastAsia="Calibri" w:hAnsi="Arial" w:cs="Arial"/>
          <w:sz w:val="24"/>
          <w:szCs w:val="24"/>
        </w:rPr>
        <w:t xml:space="preserve"> </w:t>
      </w:r>
      <w:r w:rsidR="00EB0296">
        <w:rPr>
          <w:rFonts w:ascii="Arial" w:eastAsia="Calibri" w:hAnsi="Arial" w:cs="Arial"/>
          <w:sz w:val="24"/>
          <w:szCs w:val="24"/>
        </w:rPr>
        <w:t xml:space="preserve">This analysis was deposited in the </w:t>
      </w:r>
      <w:r w:rsidR="00F11493">
        <w:rPr>
          <w:rFonts w:ascii="Arial" w:eastAsia="Calibri" w:hAnsi="Arial" w:cs="Arial"/>
          <w:sz w:val="24"/>
          <w:szCs w:val="24"/>
        </w:rPr>
        <w:t>additional Excel file 7</w:t>
      </w:r>
      <w:r w:rsidR="00EB0296">
        <w:rPr>
          <w:rFonts w:ascii="Arial" w:eastAsia="Calibri" w:hAnsi="Arial" w:cs="Arial"/>
          <w:sz w:val="24"/>
          <w:szCs w:val="24"/>
        </w:rPr>
        <w:t xml:space="preserve">, </w:t>
      </w:r>
      <w:r w:rsidR="00EB0296" w:rsidRPr="00184749">
        <w:rPr>
          <w:rFonts w:ascii="Arial" w:eastAsia="Calibri" w:hAnsi="Arial" w:cs="Arial"/>
          <w:sz w:val="24"/>
          <w:szCs w:val="24"/>
        </w:rPr>
        <w:t xml:space="preserve">localization </w:t>
      </w:r>
      <w:r w:rsidR="00EB0296">
        <w:rPr>
          <w:rFonts w:ascii="Arial" w:eastAsia="Calibri" w:hAnsi="Arial" w:cs="Arial"/>
          <w:sz w:val="24"/>
          <w:szCs w:val="24"/>
        </w:rPr>
        <w:t xml:space="preserve">tab. </w:t>
      </w:r>
    </w:p>
    <w:p w:rsidR="00EB0296" w:rsidRPr="00232CB7" w:rsidRDefault="00EB0296" w:rsidP="00EB0296">
      <w:pPr>
        <w:spacing w:after="0" w:line="480" w:lineRule="auto"/>
        <w:jc w:val="both"/>
        <w:rPr>
          <w:rFonts w:ascii="Arial" w:eastAsia="Calibri" w:hAnsi="Arial" w:cs="Arial"/>
          <w:sz w:val="24"/>
          <w:szCs w:val="24"/>
        </w:rPr>
      </w:pPr>
      <w:proofErr w:type="spellStart"/>
      <w:r w:rsidRPr="00C70783">
        <w:rPr>
          <w:rFonts w:ascii="Arial" w:eastAsia="Calibri" w:hAnsi="Arial" w:cs="Arial"/>
          <w:i/>
          <w:sz w:val="24"/>
          <w:szCs w:val="24"/>
        </w:rPr>
        <w:lastRenderedPageBreak/>
        <w:t>Ibd1</w:t>
      </w:r>
      <w:proofErr w:type="spellEnd"/>
      <w:r w:rsidRPr="00C70783">
        <w:rPr>
          <w:rFonts w:ascii="Arial" w:eastAsia="Calibri" w:hAnsi="Arial" w:cs="Arial"/>
          <w:i/>
          <w:sz w:val="24"/>
          <w:szCs w:val="24"/>
        </w:rPr>
        <w:t xml:space="preserve"> occupancy</w:t>
      </w:r>
      <w:r>
        <w:rPr>
          <w:rFonts w:ascii="Arial" w:eastAsia="Calibri" w:hAnsi="Arial" w:cs="Arial"/>
          <w:sz w:val="24"/>
          <w:szCs w:val="24"/>
        </w:rPr>
        <w:t xml:space="preserve">: To determine the preference of </w:t>
      </w:r>
      <w:proofErr w:type="spellStart"/>
      <w:r>
        <w:rPr>
          <w:rFonts w:ascii="Arial" w:eastAsia="Calibri" w:hAnsi="Arial" w:cs="Arial"/>
          <w:sz w:val="24"/>
          <w:szCs w:val="24"/>
        </w:rPr>
        <w:t>Ibd1</w:t>
      </w:r>
      <w:proofErr w:type="spellEnd"/>
      <w:r>
        <w:rPr>
          <w:rFonts w:ascii="Arial" w:eastAsia="Calibri" w:hAnsi="Arial" w:cs="Arial"/>
          <w:sz w:val="24"/>
          <w:szCs w:val="24"/>
        </w:rPr>
        <w:t xml:space="preserve"> for genic or intergenic regions we grouped the data obtained from the </w:t>
      </w:r>
      <w:r w:rsidR="00F11493">
        <w:rPr>
          <w:rFonts w:ascii="Arial" w:eastAsia="Calibri" w:hAnsi="Arial" w:cs="Arial"/>
          <w:sz w:val="24"/>
          <w:szCs w:val="24"/>
        </w:rPr>
        <w:t>additional Excel file 8</w:t>
      </w:r>
      <w:r>
        <w:rPr>
          <w:rFonts w:ascii="Arial" w:eastAsia="Calibri" w:hAnsi="Arial" w:cs="Arial"/>
          <w:sz w:val="24"/>
          <w:szCs w:val="24"/>
        </w:rPr>
        <w:t xml:space="preserve">, </w:t>
      </w:r>
      <w:r w:rsidRPr="00A65548">
        <w:rPr>
          <w:rFonts w:ascii="Arial" w:eastAsia="Calibri" w:hAnsi="Arial" w:cs="Arial"/>
          <w:sz w:val="24"/>
          <w:szCs w:val="24"/>
        </w:rPr>
        <w:t>&gt;</w:t>
      </w:r>
      <w:proofErr w:type="spellStart"/>
      <w:r w:rsidRPr="00A65548">
        <w:rPr>
          <w:rFonts w:ascii="Arial" w:eastAsia="Calibri" w:hAnsi="Arial" w:cs="Arial"/>
          <w:sz w:val="24"/>
          <w:szCs w:val="24"/>
        </w:rPr>
        <w:t>2X_Enriched_with_Strong_Peaks</w:t>
      </w:r>
      <w:proofErr w:type="spellEnd"/>
      <w:r w:rsidRPr="00232CB7">
        <w:rPr>
          <w:rFonts w:ascii="Arial" w:eastAsia="Calibri" w:hAnsi="Arial" w:cs="Arial"/>
          <w:sz w:val="24"/>
          <w:szCs w:val="24"/>
        </w:rPr>
        <w:t xml:space="preserve"> </w:t>
      </w:r>
      <w:r>
        <w:rPr>
          <w:rFonts w:ascii="Arial" w:eastAsia="Calibri" w:hAnsi="Arial" w:cs="Arial"/>
          <w:sz w:val="24"/>
          <w:szCs w:val="24"/>
        </w:rPr>
        <w:t>tab based on their enrichment (</w:t>
      </w:r>
      <w:r w:rsidRPr="00892A44">
        <w:rPr>
          <w:rFonts w:ascii="Arial" w:eastAsia="Calibri" w:hAnsi="Arial" w:cs="Arial"/>
          <w:sz w:val="24"/>
          <w:szCs w:val="24"/>
        </w:rPr>
        <w:t xml:space="preserve">≥ </w:t>
      </w:r>
      <w:proofErr w:type="spellStart"/>
      <w:r w:rsidRPr="00892A44">
        <w:rPr>
          <w:rFonts w:ascii="Arial" w:eastAsia="Calibri" w:hAnsi="Arial" w:cs="Arial"/>
          <w:sz w:val="24"/>
          <w:szCs w:val="24"/>
        </w:rPr>
        <w:t>2X</w:t>
      </w:r>
      <w:proofErr w:type="spellEnd"/>
      <w:r>
        <w:rPr>
          <w:rFonts w:ascii="Arial" w:eastAsia="Calibri" w:hAnsi="Arial" w:cs="Arial"/>
          <w:sz w:val="24"/>
          <w:szCs w:val="24"/>
        </w:rPr>
        <w:t xml:space="preserve">, ≥ </w:t>
      </w:r>
      <w:proofErr w:type="spellStart"/>
      <w:r>
        <w:rPr>
          <w:rFonts w:ascii="Arial" w:eastAsia="Calibri" w:hAnsi="Arial" w:cs="Arial"/>
          <w:sz w:val="24"/>
          <w:szCs w:val="24"/>
        </w:rPr>
        <w:t>4</w:t>
      </w:r>
      <w:r w:rsidRPr="00892A44">
        <w:rPr>
          <w:rFonts w:ascii="Arial" w:eastAsia="Calibri" w:hAnsi="Arial" w:cs="Arial"/>
          <w:sz w:val="24"/>
          <w:szCs w:val="24"/>
        </w:rPr>
        <w:t>X</w:t>
      </w:r>
      <w:proofErr w:type="spellEnd"/>
      <w:r>
        <w:rPr>
          <w:rFonts w:ascii="Arial" w:eastAsia="Calibri" w:hAnsi="Arial" w:cs="Arial"/>
          <w:sz w:val="24"/>
          <w:szCs w:val="24"/>
        </w:rPr>
        <w:t xml:space="preserve">, </w:t>
      </w:r>
      <w:r w:rsidRPr="00892A44">
        <w:rPr>
          <w:rFonts w:ascii="Arial" w:eastAsia="Calibri" w:hAnsi="Arial" w:cs="Arial"/>
          <w:sz w:val="24"/>
          <w:szCs w:val="24"/>
        </w:rPr>
        <w:t xml:space="preserve">≥ </w:t>
      </w:r>
      <w:proofErr w:type="spellStart"/>
      <w:r w:rsidRPr="00892A44">
        <w:rPr>
          <w:rFonts w:ascii="Arial" w:eastAsia="Calibri" w:hAnsi="Arial" w:cs="Arial"/>
          <w:sz w:val="24"/>
          <w:szCs w:val="24"/>
        </w:rPr>
        <w:t>6X</w:t>
      </w:r>
      <w:proofErr w:type="spellEnd"/>
      <w:r>
        <w:rPr>
          <w:rFonts w:ascii="Arial" w:eastAsia="Calibri" w:hAnsi="Arial" w:cs="Arial"/>
          <w:sz w:val="24"/>
          <w:szCs w:val="24"/>
        </w:rPr>
        <w:t xml:space="preserve"> and </w:t>
      </w:r>
      <w:r w:rsidRPr="00892A44">
        <w:rPr>
          <w:rFonts w:ascii="Arial" w:eastAsia="Calibri" w:hAnsi="Arial" w:cs="Arial"/>
          <w:sz w:val="24"/>
          <w:szCs w:val="24"/>
        </w:rPr>
        <w:t xml:space="preserve">≥ </w:t>
      </w:r>
      <w:proofErr w:type="spellStart"/>
      <w:r w:rsidRPr="00892A44">
        <w:rPr>
          <w:rFonts w:ascii="Arial" w:eastAsia="Calibri" w:hAnsi="Arial" w:cs="Arial"/>
          <w:sz w:val="24"/>
          <w:szCs w:val="24"/>
        </w:rPr>
        <w:t>8X</w:t>
      </w:r>
      <w:proofErr w:type="spellEnd"/>
      <w:r>
        <w:rPr>
          <w:rFonts w:ascii="Arial" w:eastAsia="Calibri" w:hAnsi="Arial" w:cs="Arial"/>
          <w:sz w:val="24"/>
          <w:szCs w:val="24"/>
        </w:rPr>
        <w:t xml:space="preserve">) and compared to the data obtained from the </w:t>
      </w:r>
      <w:r w:rsidR="00F11493">
        <w:rPr>
          <w:rFonts w:ascii="Arial" w:eastAsia="Calibri" w:hAnsi="Arial" w:cs="Arial"/>
          <w:sz w:val="24"/>
          <w:szCs w:val="24"/>
        </w:rPr>
        <w:t>additional Excel file 7</w:t>
      </w:r>
      <w:r>
        <w:rPr>
          <w:rFonts w:ascii="Arial" w:eastAsia="Calibri" w:hAnsi="Arial" w:cs="Arial"/>
          <w:sz w:val="24"/>
          <w:szCs w:val="24"/>
        </w:rPr>
        <w:t xml:space="preserve">, </w:t>
      </w:r>
      <w:r w:rsidR="008D0B0A">
        <w:rPr>
          <w:rFonts w:ascii="Arial" w:eastAsia="Calibri" w:hAnsi="Arial" w:cs="Arial"/>
          <w:sz w:val="24"/>
          <w:szCs w:val="24"/>
        </w:rPr>
        <w:t>localization</w:t>
      </w:r>
      <w:r w:rsidRPr="00184749">
        <w:rPr>
          <w:rFonts w:ascii="Arial" w:eastAsia="Calibri" w:hAnsi="Arial" w:cs="Arial"/>
          <w:sz w:val="24"/>
          <w:szCs w:val="24"/>
        </w:rPr>
        <w:t xml:space="preserve"> </w:t>
      </w:r>
      <w:r>
        <w:rPr>
          <w:rFonts w:ascii="Arial" w:eastAsia="Calibri" w:hAnsi="Arial" w:cs="Arial"/>
          <w:sz w:val="24"/>
          <w:szCs w:val="24"/>
        </w:rPr>
        <w:t xml:space="preserve">tab. </w:t>
      </w:r>
      <w:r>
        <w:rPr>
          <w:rFonts w:ascii="Arial" w:eastAsia="Calibri" w:hAnsi="Arial" w:cs="Arial"/>
          <w:i/>
          <w:sz w:val="24"/>
          <w:szCs w:val="24"/>
        </w:rPr>
        <w:t>Assigning</w:t>
      </w:r>
      <w:r w:rsidRPr="00232CB7">
        <w:rPr>
          <w:rFonts w:ascii="Arial" w:eastAsia="Calibri" w:hAnsi="Arial" w:cs="Arial"/>
          <w:i/>
          <w:sz w:val="24"/>
          <w:szCs w:val="24"/>
        </w:rPr>
        <w:t xml:space="preserve"> putative function</w:t>
      </w:r>
      <w:r>
        <w:rPr>
          <w:rFonts w:ascii="Arial" w:eastAsia="Calibri" w:hAnsi="Arial" w:cs="Arial"/>
          <w:i/>
          <w:sz w:val="24"/>
          <w:szCs w:val="24"/>
        </w:rPr>
        <w:t xml:space="preserve"> to</w:t>
      </w:r>
      <w:r w:rsidRPr="00232CB7">
        <w:rPr>
          <w:rFonts w:ascii="Arial" w:eastAsia="Calibri" w:hAnsi="Arial" w:cs="Arial"/>
          <w:i/>
          <w:sz w:val="24"/>
          <w:szCs w:val="24"/>
        </w:rPr>
        <w:t xml:space="preserve"> peaks populations </w:t>
      </w:r>
      <w:r>
        <w:rPr>
          <w:rFonts w:ascii="Arial" w:eastAsia="Calibri" w:hAnsi="Arial" w:cs="Arial"/>
          <w:i/>
          <w:sz w:val="24"/>
          <w:szCs w:val="24"/>
        </w:rPr>
        <w:t xml:space="preserve">with </w:t>
      </w:r>
      <w:r w:rsidRPr="006F1550">
        <w:rPr>
          <w:rFonts w:ascii="Arial" w:eastAsia="Calibri" w:hAnsi="Arial" w:cs="Arial"/>
          <w:i/>
          <w:sz w:val="24"/>
          <w:szCs w:val="24"/>
        </w:rPr>
        <w:t xml:space="preserve">values </w:t>
      </w:r>
      <w:r>
        <w:rPr>
          <w:rFonts w:ascii="Arial" w:eastAsia="Calibri" w:hAnsi="Arial" w:cs="Arial"/>
          <w:i/>
          <w:sz w:val="24"/>
          <w:szCs w:val="24"/>
        </w:rPr>
        <w:t>≥</w:t>
      </w:r>
      <w:proofErr w:type="spellStart"/>
      <w:r w:rsidRPr="006F1550">
        <w:rPr>
          <w:rFonts w:ascii="Arial" w:eastAsia="Calibri" w:hAnsi="Arial" w:cs="Arial"/>
          <w:i/>
          <w:sz w:val="24"/>
          <w:szCs w:val="24"/>
        </w:rPr>
        <w:t>4X</w:t>
      </w:r>
      <w:proofErr w:type="spellEnd"/>
      <w:r>
        <w:rPr>
          <w:rFonts w:ascii="Arial" w:eastAsia="Calibri" w:hAnsi="Arial" w:cs="Arial"/>
          <w:i/>
          <w:sz w:val="24"/>
          <w:szCs w:val="24"/>
        </w:rPr>
        <w:t xml:space="preserve"> </w:t>
      </w:r>
      <w:r w:rsidRPr="00B26CA6">
        <w:rPr>
          <w:rFonts w:ascii="Arial" w:eastAsia="Calibri" w:hAnsi="Arial" w:cs="Arial"/>
          <w:sz w:val="24"/>
          <w:szCs w:val="24"/>
        </w:rPr>
        <w:t xml:space="preserve">based on their </w:t>
      </w:r>
      <w:r>
        <w:rPr>
          <w:rFonts w:ascii="Arial" w:eastAsia="Calibri" w:hAnsi="Arial" w:cs="Arial"/>
          <w:sz w:val="24"/>
          <w:szCs w:val="24"/>
        </w:rPr>
        <w:t>genomic position</w:t>
      </w:r>
      <w:r w:rsidRPr="00232CB7">
        <w:rPr>
          <w:rFonts w:ascii="Arial" w:eastAsia="Calibri" w:hAnsi="Arial" w:cs="Arial"/>
          <w:i/>
          <w:sz w:val="24"/>
          <w:szCs w:val="24"/>
        </w:rPr>
        <w:t>:</w:t>
      </w:r>
      <w:r w:rsidRPr="00232CB7">
        <w:rPr>
          <w:rFonts w:ascii="Arial" w:eastAsia="Calibri" w:hAnsi="Arial" w:cs="Arial"/>
          <w:sz w:val="24"/>
          <w:szCs w:val="24"/>
        </w:rPr>
        <w:t xml:space="preserve"> </w:t>
      </w:r>
      <w:r>
        <w:rPr>
          <w:rFonts w:ascii="Arial" w:eastAsia="Calibri" w:hAnsi="Arial" w:cs="Arial"/>
          <w:sz w:val="24"/>
          <w:szCs w:val="24"/>
        </w:rPr>
        <w:t xml:space="preserve">Since peaks </w:t>
      </w:r>
      <w:r w:rsidRPr="00232CB7">
        <w:rPr>
          <w:rFonts w:ascii="Arial" w:eastAsia="Calibri" w:hAnsi="Arial" w:cs="Arial"/>
          <w:sz w:val="24"/>
          <w:szCs w:val="24"/>
        </w:rPr>
        <w:t>that ar</w:t>
      </w:r>
      <w:r>
        <w:rPr>
          <w:rFonts w:ascii="Arial" w:eastAsia="Calibri" w:hAnsi="Arial" w:cs="Arial"/>
          <w:sz w:val="24"/>
          <w:szCs w:val="24"/>
        </w:rPr>
        <w:t>e ≥4-fold enriched in the ORF</w:t>
      </w:r>
      <w:r w:rsidRPr="00232CB7">
        <w:rPr>
          <w:rFonts w:ascii="Arial" w:eastAsia="Calibri" w:hAnsi="Arial" w:cs="Arial"/>
          <w:sz w:val="24"/>
          <w:szCs w:val="24"/>
        </w:rPr>
        <w:t xml:space="preserve"> </w:t>
      </w:r>
      <w:r>
        <w:rPr>
          <w:rFonts w:ascii="Arial" w:eastAsia="Calibri" w:hAnsi="Arial" w:cs="Arial"/>
          <w:sz w:val="24"/>
          <w:szCs w:val="24"/>
        </w:rPr>
        <w:t xml:space="preserve">and intergenic regions are clearly enriched, we filtered the values from the </w:t>
      </w:r>
      <w:r w:rsidR="00F11493">
        <w:rPr>
          <w:rFonts w:ascii="Arial" w:eastAsia="Calibri" w:hAnsi="Arial" w:cs="Arial"/>
          <w:sz w:val="24"/>
          <w:szCs w:val="24"/>
        </w:rPr>
        <w:t>additional Excel file 7</w:t>
      </w:r>
      <w:r w:rsidRPr="00232CB7">
        <w:rPr>
          <w:rFonts w:ascii="Arial" w:eastAsia="Calibri" w:hAnsi="Arial" w:cs="Arial"/>
          <w:sz w:val="24"/>
          <w:szCs w:val="24"/>
        </w:rPr>
        <w:t xml:space="preserve"> </w:t>
      </w:r>
      <w:r w:rsidRPr="00731EBA">
        <w:rPr>
          <w:rFonts w:ascii="Arial" w:eastAsia="Calibri" w:hAnsi="Arial" w:cs="Arial"/>
          <w:sz w:val="24"/>
          <w:szCs w:val="24"/>
        </w:rPr>
        <w:t>localization</w:t>
      </w:r>
      <w:r>
        <w:rPr>
          <w:rFonts w:ascii="Arial" w:eastAsia="Calibri" w:hAnsi="Arial" w:cs="Arial"/>
          <w:sz w:val="24"/>
          <w:szCs w:val="24"/>
        </w:rPr>
        <w:t xml:space="preserve"> tab and </w:t>
      </w:r>
      <w:r w:rsidR="00235AE9">
        <w:rPr>
          <w:rFonts w:ascii="Arial" w:eastAsia="Calibri" w:hAnsi="Arial" w:cs="Arial"/>
          <w:sz w:val="24"/>
          <w:szCs w:val="24"/>
        </w:rPr>
        <w:t>the</w:t>
      </w:r>
      <w:r w:rsidR="00F11493">
        <w:rPr>
          <w:rFonts w:ascii="Arial" w:eastAsia="Calibri" w:hAnsi="Arial" w:cs="Arial"/>
          <w:sz w:val="24"/>
          <w:szCs w:val="24"/>
        </w:rPr>
        <w:t xml:space="preserve"> additional Excel file 8</w:t>
      </w:r>
      <w:r>
        <w:rPr>
          <w:rFonts w:ascii="Arial" w:eastAsia="Calibri" w:hAnsi="Arial" w:cs="Arial"/>
          <w:sz w:val="24"/>
          <w:szCs w:val="24"/>
        </w:rPr>
        <w:t xml:space="preserve">, </w:t>
      </w:r>
      <w:proofErr w:type="spellStart"/>
      <w:r w:rsidRPr="00892A44">
        <w:rPr>
          <w:rFonts w:ascii="Arial" w:eastAsia="Calibri" w:hAnsi="Arial" w:cs="Arial"/>
          <w:sz w:val="24"/>
          <w:szCs w:val="24"/>
        </w:rPr>
        <w:t>Ibd1_localization</w:t>
      </w:r>
      <w:proofErr w:type="spellEnd"/>
      <w:r>
        <w:rPr>
          <w:rFonts w:ascii="Arial" w:eastAsia="Calibri" w:hAnsi="Arial" w:cs="Arial"/>
          <w:sz w:val="24"/>
          <w:szCs w:val="24"/>
        </w:rPr>
        <w:t xml:space="preserve"> tab that are below 4. The data obtained for the genic and intergenic regions that had </w:t>
      </w:r>
      <w:r w:rsidRPr="006F1550">
        <w:rPr>
          <w:rFonts w:ascii="Arial" w:eastAsia="Calibri" w:hAnsi="Arial" w:cs="Arial"/>
          <w:sz w:val="24"/>
          <w:szCs w:val="24"/>
        </w:rPr>
        <w:t xml:space="preserve">values </w:t>
      </w:r>
      <w:r>
        <w:rPr>
          <w:rFonts w:ascii="Arial" w:eastAsia="Calibri" w:hAnsi="Arial" w:cs="Arial"/>
          <w:sz w:val="24"/>
          <w:szCs w:val="24"/>
        </w:rPr>
        <w:t>≥</w:t>
      </w:r>
      <w:proofErr w:type="spellStart"/>
      <w:r w:rsidRPr="006F1550">
        <w:rPr>
          <w:rFonts w:ascii="Arial" w:eastAsia="Calibri" w:hAnsi="Arial" w:cs="Arial"/>
          <w:sz w:val="24"/>
          <w:szCs w:val="24"/>
        </w:rPr>
        <w:t>4X</w:t>
      </w:r>
      <w:proofErr w:type="spellEnd"/>
      <w:r>
        <w:rPr>
          <w:rFonts w:ascii="Arial" w:eastAsia="Calibri" w:hAnsi="Arial" w:cs="Arial"/>
          <w:sz w:val="24"/>
          <w:szCs w:val="24"/>
        </w:rPr>
        <w:t xml:space="preserve"> were deposited in the </w:t>
      </w:r>
      <w:r w:rsidR="00F11493">
        <w:rPr>
          <w:rFonts w:ascii="Arial" w:eastAsia="Calibri" w:hAnsi="Arial" w:cs="Arial"/>
          <w:sz w:val="24"/>
          <w:szCs w:val="24"/>
        </w:rPr>
        <w:t>additional Excel file 7 and 8</w:t>
      </w:r>
      <w:r>
        <w:rPr>
          <w:rFonts w:ascii="Arial" w:eastAsia="Calibri" w:hAnsi="Arial" w:cs="Arial"/>
          <w:sz w:val="24"/>
          <w:szCs w:val="24"/>
        </w:rPr>
        <w:t xml:space="preserve">, </w:t>
      </w:r>
      <w:proofErr w:type="spellStart"/>
      <w:r w:rsidRPr="006F1550">
        <w:rPr>
          <w:rFonts w:ascii="Arial" w:eastAsia="Calibri" w:hAnsi="Arial" w:cs="Arial"/>
          <w:sz w:val="24"/>
          <w:szCs w:val="24"/>
        </w:rPr>
        <w:t>4X_+_Ibd1_Occupancy</w:t>
      </w:r>
      <w:proofErr w:type="spellEnd"/>
      <w:r>
        <w:rPr>
          <w:rFonts w:ascii="Arial" w:eastAsia="Calibri" w:hAnsi="Arial" w:cs="Arial"/>
          <w:sz w:val="24"/>
          <w:szCs w:val="24"/>
        </w:rPr>
        <w:t xml:space="preserve"> tabs. </w:t>
      </w:r>
      <w:r w:rsidRPr="00232CB7">
        <w:rPr>
          <w:rFonts w:ascii="Arial" w:eastAsia="Calibri" w:hAnsi="Arial" w:cs="Arial"/>
          <w:sz w:val="24"/>
          <w:szCs w:val="24"/>
        </w:rPr>
        <w:t xml:space="preserve"> </w:t>
      </w:r>
      <w:r w:rsidR="00121F09">
        <w:rPr>
          <w:rFonts w:ascii="Arial" w:eastAsia="Calibri" w:hAnsi="Arial" w:cs="Arial"/>
          <w:sz w:val="24"/>
          <w:szCs w:val="24"/>
        </w:rPr>
        <w:t xml:space="preserve">For </w:t>
      </w:r>
      <w:r w:rsidR="00121F09" w:rsidRPr="00232CB7">
        <w:rPr>
          <w:rFonts w:ascii="Arial" w:eastAsia="Calibri" w:hAnsi="Arial" w:cs="Arial"/>
          <w:sz w:val="24"/>
          <w:szCs w:val="24"/>
        </w:rPr>
        <w:t xml:space="preserve">the ORF </w:t>
      </w:r>
      <w:r w:rsidR="00121F09">
        <w:rPr>
          <w:rFonts w:ascii="Arial" w:eastAsia="Calibri" w:hAnsi="Arial" w:cs="Arial"/>
          <w:sz w:val="24"/>
          <w:szCs w:val="24"/>
        </w:rPr>
        <w:t>(</w:t>
      </w:r>
      <w:r w:rsidR="00121F09" w:rsidRPr="00F1073D">
        <w:rPr>
          <w:rFonts w:ascii="Arial" w:eastAsia="Calibri" w:hAnsi="Arial" w:cs="Arial"/>
          <w:sz w:val="24"/>
          <w:szCs w:val="24"/>
        </w:rPr>
        <w:t>&gt;</w:t>
      </w:r>
      <w:proofErr w:type="spellStart"/>
      <w:r w:rsidR="00121F09" w:rsidRPr="00F1073D">
        <w:rPr>
          <w:rFonts w:ascii="Arial" w:eastAsia="Calibri" w:hAnsi="Arial" w:cs="Arial"/>
          <w:sz w:val="24"/>
          <w:szCs w:val="24"/>
        </w:rPr>
        <w:t>2X_Enriched_with_Strong_Peaks</w:t>
      </w:r>
      <w:proofErr w:type="spellEnd"/>
      <w:r w:rsidR="00121F09">
        <w:rPr>
          <w:rFonts w:ascii="Arial" w:eastAsia="Calibri" w:hAnsi="Arial" w:cs="Arial"/>
          <w:sz w:val="24"/>
          <w:szCs w:val="24"/>
        </w:rPr>
        <w:t xml:space="preserve"> and </w:t>
      </w:r>
      <w:proofErr w:type="spellStart"/>
      <w:r w:rsidR="00121F09" w:rsidRPr="00F1073D">
        <w:rPr>
          <w:rFonts w:ascii="Arial" w:eastAsia="Calibri" w:hAnsi="Arial" w:cs="Arial"/>
          <w:sz w:val="24"/>
          <w:szCs w:val="24"/>
        </w:rPr>
        <w:t>4X_+_Ibd1_Occupancy</w:t>
      </w:r>
      <w:proofErr w:type="spellEnd"/>
      <w:r w:rsidR="00121F09">
        <w:rPr>
          <w:rFonts w:ascii="Arial" w:eastAsia="Calibri" w:hAnsi="Arial" w:cs="Arial"/>
          <w:sz w:val="24"/>
          <w:szCs w:val="24"/>
        </w:rPr>
        <w:t xml:space="preserve"> tabs from </w:t>
      </w:r>
      <w:proofErr w:type="spellStart"/>
      <w:r w:rsidR="00121F09" w:rsidRPr="00616D13">
        <w:rPr>
          <w:rFonts w:ascii="Arial" w:eastAsia="Calibri" w:hAnsi="Arial" w:cs="Arial"/>
          <w:sz w:val="24"/>
          <w:szCs w:val="24"/>
        </w:rPr>
        <w:t>Additional_file_7_ChIP_seq_ORF</w:t>
      </w:r>
      <w:proofErr w:type="spellEnd"/>
      <w:r w:rsidR="00121F09">
        <w:rPr>
          <w:rFonts w:ascii="Arial" w:eastAsia="Calibri" w:hAnsi="Arial" w:cs="Arial"/>
          <w:sz w:val="24"/>
          <w:szCs w:val="24"/>
        </w:rPr>
        <w:t xml:space="preserve">) and </w:t>
      </w:r>
      <w:r w:rsidR="00121F09" w:rsidRPr="00E80269">
        <w:rPr>
          <w:rFonts w:ascii="Arial" w:eastAsia="Calibri" w:hAnsi="Arial" w:cs="Arial"/>
          <w:i/>
          <w:sz w:val="24"/>
          <w:szCs w:val="24"/>
        </w:rPr>
        <w:t>Tetrahymena</w:t>
      </w:r>
      <w:r w:rsidR="00121F09">
        <w:rPr>
          <w:rFonts w:ascii="Arial" w:eastAsia="Calibri" w:hAnsi="Arial" w:cs="Arial"/>
          <w:sz w:val="24"/>
          <w:szCs w:val="24"/>
        </w:rPr>
        <w:t xml:space="preserve"> genes data (as presented in </w:t>
      </w:r>
      <w:r w:rsidR="00121F09" w:rsidRPr="00616D13">
        <w:rPr>
          <w:rFonts w:ascii="Arial" w:eastAsia="Calibri" w:hAnsi="Arial" w:cs="Arial"/>
          <w:sz w:val="24"/>
          <w:szCs w:val="24"/>
        </w:rPr>
        <w:t xml:space="preserve">GSE103318_BD1_BD2_ORF_peaks.xlsx </w:t>
      </w:r>
      <w:r w:rsidR="00121F09">
        <w:rPr>
          <w:rFonts w:ascii="Arial" w:eastAsia="Calibri" w:hAnsi="Arial" w:cs="Arial"/>
          <w:sz w:val="24"/>
          <w:szCs w:val="24"/>
        </w:rPr>
        <w:t xml:space="preserve">file from </w:t>
      </w:r>
      <w:bookmarkStart w:id="2" w:name="_GoBack"/>
      <w:bookmarkEnd w:id="2"/>
      <w:r w:rsidR="00121F09" w:rsidRPr="00616D13">
        <w:rPr>
          <w:rFonts w:ascii="Arial" w:eastAsia="Calibri" w:hAnsi="Arial" w:cs="Arial"/>
          <w:sz w:val="24"/>
          <w:szCs w:val="24"/>
        </w:rPr>
        <w:t xml:space="preserve">GEO accession </w:t>
      </w:r>
      <w:proofErr w:type="spellStart"/>
      <w:r w:rsidR="00121F09" w:rsidRPr="00F1073D">
        <w:rPr>
          <w:rFonts w:ascii="Arial" w:eastAsia="Calibri" w:hAnsi="Arial" w:cs="Arial"/>
          <w:sz w:val="24"/>
          <w:szCs w:val="24"/>
        </w:rPr>
        <w:t>GSE103318</w:t>
      </w:r>
      <w:proofErr w:type="spellEnd"/>
      <w:r w:rsidR="00121F09">
        <w:rPr>
          <w:rFonts w:ascii="Arial" w:eastAsia="Calibri" w:hAnsi="Arial" w:cs="Arial"/>
          <w:sz w:val="24"/>
          <w:szCs w:val="24"/>
        </w:rPr>
        <w:t xml:space="preserve">) </w:t>
      </w:r>
      <w:r w:rsidR="00121F09" w:rsidRPr="00232CB7">
        <w:rPr>
          <w:rFonts w:ascii="Arial" w:eastAsia="Calibri" w:hAnsi="Arial" w:cs="Arial"/>
          <w:sz w:val="24"/>
          <w:szCs w:val="24"/>
        </w:rPr>
        <w:t xml:space="preserve">we </w:t>
      </w:r>
      <w:r w:rsidR="00121F09">
        <w:rPr>
          <w:rFonts w:ascii="Arial" w:hAnsi="Arial" w:cs="Arial"/>
          <w:sz w:val="24"/>
          <w:szCs w:val="24"/>
        </w:rPr>
        <w:t>used</w:t>
      </w:r>
      <w:r w:rsidR="00121F09" w:rsidRPr="00096AA3">
        <w:rPr>
          <w:rFonts w:ascii="Arial" w:hAnsi="Arial" w:cs="Arial"/>
          <w:sz w:val="24"/>
          <w:szCs w:val="24"/>
        </w:rPr>
        <w:t xml:space="preserve"> STRING</w:t>
      </w:r>
      <w:r w:rsidR="00121F09">
        <w:rPr>
          <w:rFonts w:ascii="Arial" w:hAnsi="Arial" w:cs="Arial"/>
          <w:sz w:val="24"/>
          <w:szCs w:val="24"/>
        </w:rPr>
        <w:t xml:space="preserve"> (</w:t>
      </w:r>
      <w:r w:rsidR="00121F09" w:rsidRPr="00616D13">
        <w:rPr>
          <w:rFonts w:ascii="Arial" w:hAnsi="Arial" w:cs="Arial"/>
          <w:sz w:val="24"/>
          <w:szCs w:val="24"/>
        </w:rPr>
        <w:t>https://string-db.org/</w:t>
      </w:r>
      <w:r w:rsidR="00121F09">
        <w:rPr>
          <w:rFonts w:ascii="Arial" w:hAnsi="Arial" w:cs="Arial"/>
          <w:sz w:val="24"/>
          <w:szCs w:val="24"/>
        </w:rPr>
        <w:t>)</w:t>
      </w:r>
      <w:r w:rsidR="00121F09" w:rsidRPr="00096AA3">
        <w:rPr>
          <w:rFonts w:ascii="Arial" w:hAnsi="Arial" w:cs="Arial"/>
          <w:sz w:val="24"/>
          <w:szCs w:val="24"/>
        </w:rPr>
        <w:t xml:space="preserve"> </w:t>
      </w:r>
      <w:r w:rsidR="00121F09" w:rsidRPr="008D0B0A">
        <w:rPr>
          <w:rFonts w:ascii="Arial" w:hAnsi="Arial" w:cs="Arial"/>
          <w:noProof/>
          <w:sz w:val="24"/>
          <w:szCs w:val="24"/>
        </w:rPr>
        <w:t>[19]</w:t>
      </w:r>
      <w:r w:rsidR="00121F09" w:rsidRPr="00096AA3">
        <w:rPr>
          <w:rFonts w:ascii="Arial" w:hAnsi="Arial" w:cs="Arial"/>
          <w:sz w:val="24"/>
          <w:szCs w:val="24"/>
        </w:rPr>
        <w:t xml:space="preserve"> </w:t>
      </w:r>
      <w:r w:rsidR="00121F09">
        <w:rPr>
          <w:rFonts w:ascii="Arial" w:hAnsi="Arial" w:cs="Arial"/>
          <w:sz w:val="24"/>
          <w:szCs w:val="24"/>
        </w:rPr>
        <w:t xml:space="preserve">to </w:t>
      </w:r>
      <w:r w:rsidR="00121F09" w:rsidRPr="00096AA3">
        <w:rPr>
          <w:rFonts w:ascii="Arial" w:hAnsi="Arial" w:cs="Arial"/>
          <w:sz w:val="24"/>
          <w:szCs w:val="24"/>
        </w:rPr>
        <w:t xml:space="preserve">predicted </w:t>
      </w:r>
      <w:r w:rsidR="00121F09">
        <w:rPr>
          <w:rFonts w:ascii="Arial" w:hAnsi="Arial" w:cs="Arial"/>
          <w:sz w:val="24"/>
          <w:szCs w:val="24"/>
        </w:rPr>
        <w:t xml:space="preserve">their </w:t>
      </w:r>
      <w:r w:rsidR="00121F09" w:rsidRPr="00096AA3">
        <w:rPr>
          <w:rFonts w:ascii="Arial" w:hAnsi="Arial" w:cs="Arial"/>
          <w:sz w:val="24"/>
          <w:szCs w:val="24"/>
        </w:rPr>
        <w:t xml:space="preserve">biological function </w:t>
      </w:r>
      <w:r w:rsidR="00121F09">
        <w:rPr>
          <w:rFonts w:ascii="Arial" w:hAnsi="Arial" w:cs="Arial"/>
          <w:sz w:val="24"/>
          <w:szCs w:val="24"/>
        </w:rPr>
        <w:t xml:space="preserve">based on the </w:t>
      </w:r>
      <w:r w:rsidR="00121F09" w:rsidRPr="00096AA3">
        <w:rPr>
          <w:rFonts w:ascii="Arial" w:hAnsi="Arial" w:cs="Arial"/>
          <w:sz w:val="24"/>
          <w:szCs w:val="24"/>
        </w:rPr>
        <w:t>Gene Ontology</w:t>
      </w:r>
      <w:r w:rsidR="00121F09">
        <w:rPr>
          <w:rFonts w:ascii="Arial" w:hAnsi="Arial" w:cs="Arial"/>
          <w:sz w:val="24"/>
          <w:szCs w:val="24"/>
        </w:rPr>
        <w:t xml:space="preserve"> (Biological Process)</w:t>
      </w:r>
      <w:r w:rsidR="00121F09" w:rsidRPr="00096AA3">
        <w:rPr>
          <w:rFonts w:ascii="Arial" w:hAnsi="Arial" w:cs="Arial"/>
          <w:sz w:val="24"/>
          <w:szCs w:val="24"/>
        </w:rPr>
        <w:t xml:space="preserve"> </w:t>
      </w:r>
      <w:r w:rsidR="00121F09" w:rsidRPr="008D0B0A">
        <w:rPr>
          <w:rFonts w:ascii="Arial" w:hAnsi="Arial" w:cs="Arial"/>
          <w:noProof/>
          <w:sz w:val="24"/>
          <w:szCs w:val="24"/>
        </w:rPr>
        <w:t>[20]</w:t>
      </w:r>
      <w:r w:rsidR="00121F09">
        <w:rPr>
          <w:rFonts w:ascii="Arial" w:eastAsia="Calibri" w:hAnsi="Arial" w:cs="Arial"/>
          <w:sz w:val="24"/>
          <w:szCs w:val="24"/>
        </w:rPr>
        <w:t xml:space="preserve">. The data was uploaded to STRING in batches of 2000 </w:t>
      </w:r>
      <w:proofErr w:type="spellStart"/>
      <w:r w:rsidR="00121F09">
        <w:rPr>
          <w:rFonts w:ascii="Arial" w:eastAsia="Calibri" w:hAnsi="Arial" w:cs="Arial"/>
          <w:sz w:val="24"/>
          <w:szCs w:val="24"/>
        </w:rPr>
        <w:t>TTHERMS</w:t>
      </w:r>
      <w:proofErr w:type="spellEnd"/>
      <w:r w:rsidR="00121F09">
        <w:rPr>
          <w:rFonts w:ascii="Arial" w:eastAsia="Calibri" w:hAnsi="Arial" w:cs="Arial"/>
          <w:sz w:val="24"/>
          <w:szCs w:val="24"/>
        </w:rPr>
        <w:t xml:space="preserve"> (or less) each time. This data was deposited in the Additional file 7, </w:t>
      </w:r>
      <w:proofErr w:type="spellStart"/>
      <w:r w:rsidR="00121F09" w:rsidRPr="00D1208C">
        <w:rPr>
          <w:rFonts w:ascii="Arial" w:eastAsia="Calibri" w:hAnsi="Arial" w:cs="Arial"/>
          <w:sz w:val="24"/>
          <w:szCs w:val="24"/>
        </w:rPr>
        <w:t>2X_+_GO_Biological_Process</w:t>
      </w:r>
      <w:proofErr w:type="spellEnd"/>
      <w:r w:rsidR="00121F09">
        <w:rPr>
          <w:rFonts w:ascii="Arial" w:eastAsia="Calibri" w:hAnsi="Arial" w:cs="Arial"/>
          <w:sz w:val="24"/>
          <w:szCs w:val="24"/>
        </w:rPr>
        <w:t xml:space="preserve">, </w:t>
      </w:r>
      <w:proofErr w:type="spellStart"/>
      <w:r w:rsidR="00121F09" w:rsidRPr="00B26CA6">
        <w:rPr>
          <w:rFonts w:ascii="Arial" w:eastAsia="Calibri" w:hAnsi="Arial" w:cs="Arial"/>
          <w:sz w:val="24"/>
          <w:szCs w:val="24"/>
        </w:rPr>
        <w:t>4</w:t>
      </w:r>
      <w:r w:rsidR="00121F09">
        <w:rPr>
          <w:rFonts w:ascii="Arial" w:eastAsia="Calibri" w:hAnsi="Arial" w:cs="Arial"/>
          <w:sz w:val="24"/>
          <w:szCs w:val="24"/>
        </w:rPr>
        <w:t>X_</w:t>
      </w:r>
      <w:r w:rsidR="00121F09" w:rsidRPr="00B26CA6">
        <w:rPr>
          <w:rFonts w:ascii="Arial" w:eastAsia="Calibri" w:hAnsi="Arial" w:cs="Arial"/>
          <w:sz w:val="24"/>
          <w:szCs w:val="24"/>
        </w:rPr>
        <w:t>+_GO_Biological_Expression</w:t>
      </w:r>
      <w:proofErr w:type="spellEnd"/>
      <w:r w:rsidR="00121F09">
        <w:rPr>
          <w:rFonts w:ascii="Arial" w:eastAsia="Calibri" w:hAnsi="Arial" w:cs="Arial"/>
          <w:sz w:val="24"/>
          <w:szCs w:val="24"/>
        </w:rPr>
        <w:t xml:space="preserve"> and </w:t>
      </w:r>
      <w:proofErr w:type="spellStart"/>
      <w:r w:rsidR="00121F09" w:rsidRPr="00D1208C">
        <w:rPr>
          <w:rFonts w:ascii="Arial" w:eastAsia="Calibri" w:hAnsi="Arial" w:cs="Arial"/>
          <w:sz w:val="24"/>
          <w:szCs w:val="24"/>
        </w:rPr>
        <w:t>AllTtGenes_GO_Biological_Proces</w:t>
      </w:r>
      <w:proofErr w:type="spellEnd"/>
      <w:r w:rsidR="00121F09">
        <w:rPr>
          <w:rFonts w:ascii="Arial" w:eastAsia="Calibri" w:hAnsi="Arial" w:cs="Arial"/>
          <w:sz w:val="24"/>
          <w:szCs w:val="24"/>
        </w:rPr>
        <w:t xml:space="preserve"> tabs respectively. </w:t>
      </w:r>
      <w:r>
        <w:rPr>
          <w:rFonts w:ascii="Arial" w:eastAsia="Calibri" w:hAnsi="Arial" w:cs="Arial"/>
          <w:sz w:val="24"/>
          <w:szCs w:val="24"/>
        </w:rPr>
        <w:t xml:space="preserve">For the intergenic region we used </w:t>
      </w:r>
      <w:proofErr w:type="spellStart"/>
      <w:r>
        <w:rPr>
          <w:rFonts w:ascii="Arial" w:eastAsia="Calibri" w:hAnsi="Arial" w:cs="Arial"/>
          <w:sz w:val="24"/>
          <w:szCs w:val="24"/>
        </w:rPr>
        <w:t>IGV</w:t>
      </w:r>
      <w:proofErr w:type="spellEnd"/>
      <w:r>
        <w:rPr>
          <w:rFonts w:ascii="Arial" w:eastAsia="Calibri" w:hAnsi="Arial" w:cs="Arial"/>
          <w:sz w:val="24"/>
          <w:szCs w:val="24"/>
        </w:rPr>
        <w:t xml:space="preserve"> </w:t>
      </w:r>
      <w:r w:rsidR="00121F09" w:rsidRPr="00121F09">
        <w:rPr>
          <w:rFonts w:ascii="Arial" w:eastAsia="Calibri" w:hAnsi="Arial" w:cs="Arial"/>
          <w:noProof/>
          <w:sz w:val="24"/>
          <w:szCs w:val="24"/>
        </w:rPr>
        <w:t>[18]</w:t>
      </w:r>
      <w:r>
        <w:rPr>
          <w:rFonts w:ascii="Arial" w:eastAsia="Calibri" w:hAnsi="Arial" w:cs="Arial"/>
          <w:sz w:val="24"/>
          <w:szCs w:val="24"/>
        </w:rPr>
        <w:t xml:space="preserve"> to visually inspect and localize neighbouring </w:t>
      </w:r>
      <w:proofErr w:type="spellStart"/>
      <w:r>
        <w:rPr>
          <w:rFonts w:ascii="Arial" w:eastAsia="Calibri" w:hAnsi="Arial" w:cs="Arial"/>
          <w:sz w:val="24"/>
          <w:szCs w:val="24"/>
        </w:rPr>
        <w:t>TTHERM</w:t>
      </w:r>
      <w:proofErr w:type="spellEnd"/>
      <w:r>
        <w:rPr>
          <w:rFonts w:ascii="Arial" w:eastAsia="Calibri" w:hAnsi="Arial" w:cs="Arial"/>
          <w:sz w:val="24"/>
          <w:szCs w:val="24"/>
        </w:rPr>
        <w:t xml:space="preserve"> numbers to determine</w:t>
      </w:r>
      <w:r w:rsidRPr="00232CB7">
        <w:rPr>
          <w:rFonts w:ascii="Arial" w:eastAsia="Calibri" w:hAnsi="Arial" w:cs="Arial"/>
          <w:sz w:val="24"/>
          <w:szCs w:val="24"/>
        </w:rPr>
        <w:t xml:space="preserve"> </w:t>
      </w:r>
      <w:proofErr w:type="spellStart"/>
      <w:r>
        <w:rPr>
          <w:rFonts w:ascii="Arial" w:eastAsia="Calibri" w:hAnsi="Arial" w:cs="Arial"/>
          <w:sz w:val="24"/>
          <w:szCs w:val="24"/>
        </w:rPr>
        <w:t>Ibd1</w:t>
      </w:r>
      <w:proofErr w:type="spellEnd"/>
      <w:r w:rsidRPr="00232CB7">
        <w:rPr>
          <w:rFonts w:ascii="Arial" w:eastAsia="Calibri" w:hAnsi="Arial" w:cs="Arial"/>
          <w:sz w:val="24"/>
          <w:szCs w:val="24"/>
        </w:rPr>
        <w:t xml:space="preserve"> putative function </w:t>
      </w:r>
      <w:r>
        <w:rPr>
          <w:rFonts w:ascii="Arial" w:eastAsia="Calibri" w:hAnsi="Arial" w:cs="Arial"/>
          <w:sz w:val="24"/>
          <w:szCs w:val="24"/>
        </w:rPr>
        <w:t>based on</w:t>
      </w:r>
      <w:r w:rsidRPr="00232CB7">
        <w:rPr>
          <w:rFonts w:ascii="Arial" w:eastAsia="Calibri" w:hAnsi="Arial" w:cs="Arial"/>
          <w:sz w:val="24"/>
          <w:szCs w:val="24"/>
        </w:rPr>
        <w:t xml:space="preserve"> the accumulation of each peak throughout the genome </w:t>
      </w:r>
      <w:r>
        <w:rPr>
          <w:rFonts w:ascii="Arial" w:eastAsia="Calibri" w:hAnsi="Arial" w:cs="Arial"/>
          <w:sz w:val="24"/>
          <w:szCs w:val="24"/>
        </w:rPr>
        <w:t xml:space="preserve">with respect to promoters </w:t>
      </w:r>
      <w:r w:rsidRPr="00232CB7">
        <w:rPr>
          <w:rFonts w:ascii="Arial" w:eastAsia="Calibri" w:hAnsi="Arial" w:cs="Arial"/>
          <w:sz w:val="24"/>
          <w:szCs w:val="24"/>
        </w:rPr>
        <w:t xml:space="preserve">and/or terminators </w:t>
      </w:r>
      <w:proofErr w:type="gramStart"/>
      <w:r>
        <w:rPr>
          <w:rFonts w:ascii="Arial" w:eastAsia="Calibri" w:hAnsi="Arial" w:cs="Arial"/>
          <w:sz w:val="24"/>
          <w:szCs w:val="24"/>
        </w:rPr>
        <w:t>an</w:t>
      </w:r>
      <w:proofErr w:type="gramEnd"/>
      <w:r>
        <w:rPr>
          <w:rFonts w:ascii="Arial" w:eastAsia="Calibri" w:hAnsi="Arial" w:cs="Arial"/>
          <w:sz w:val="24"/>
          <w:szCs w:val="24"/>
        </w:rPr>
        <w:t xml:space="preserve"> deposited</w:t>
      </w:r>
      <w:r w:rsidRPr="00232CB7">
        <w:rPr>
          <w:rFonts w:ascii="Arial" w:eastAsia="Calibri" w:hAnsi="Arial" w:cs="Arial"/>
          <w:sz w:val="24"/>
          <w:szCs w:val="24"/>
        </w:rPr>
        <w:t xml:space="preserve"> </w:t>
      </w:r>
      <w:r>
        <w:rPr>
          <w:rFonts w:ascii="Arial" w:eastAsia="Calibri" w:hAnsi="Arial" w:cs="Arial"/>
          <w:sz w:val="24"/>
          <w:szCs w:val="24"/>
        </w:rPr>
        <w:t xml:space="preserve">them in </w:t>
      </w:r>
      <w:r w:rsidR="00F11493">
        <w:rPr>
          <w:rFonts w:ascii="Arial" w:eastAsia="Calibri" w:hAnsi="Arial" w:cs="Arial"/>
          <w:sz w:val="24"/>
          <w:szCs w:val="24"/>
        </w:rPr>
        <w:t>An additional Excel file 8</w:t>
      </w:r>
      <w:r>
        <w:rPr>
          <w:rFonts w:ascii="Arial" w:eastAsia="Calibri" w:hAnsi="Arial" w:cs="Arial"/>
          <w:sz w:val="24"/>
          <w:szCs w:val="24"/>
        </w:rPr>
        <w:t xml:space="preserve">, </w:t>
      </w:r>
      <w:proofErr w:type="spellStart"/>
      <w:r w:rsidRPr="00B221DF">
        <w:rPr>
          <w:rFonts w:ascii="Arial" w:eastAsia="Calibri" w:hAnsi="Arial" w:cs="Arial"/>
          <w:sz w:val="24"/>
          <w:szCs w:val="24"/>
        </w:rPr>
        <w:t>Intergenic_Groups</w:t>
      </w:r>
      <w:proofErr w:type="spellEnd"/>
      <w:r>
        <w:rPr>
          <w:rFonts w:ascii="Arial" w:eastAsia="Calibri" w:hAnsi="Arial" w:cs="Arial"/>
          <w:sz w:val="24"/>
          <w:szCs w:val="24"/>
        </w:rPr>
        <w:t xml:space="preserve"> tab</w:t>
      </w:r>
      <w:r w:rsidRPr="00232CB7">
        <w:rPr>
          <w:rFonts w:ascii="Arial" w:eastAsia="Calibri" w:hAnsi="Arial" w:cs="Arial"/>
          <w:sz w:val="24"/>
          <w:szCs w:val="24"/>
        </w:rPr>
        <w:t xml:space="preserve">. Thus, if the </w:t>
      </w:r>
      <w:proofErr w:type="spellStart"/>
      <w:r w:rsidRPr="00232CB7">
        <w:rPr>
          <w:rFonts w:ascii="Arial" w:eastAsia="Calibri" w:hAnsi="Arial" w:cs="Arial"/>
          <w:sz w:val="24"/>
          <w:szCs w:val="24"/>
        </w:rPr>
        <w:t>Ibd1</w:t>
      </w:r>
      <w:proofErr w:type="spellEnd"/>
      <w:r w:rsidRPr="00232CB7">
        <w:rPr>
          <w:rFonts w:ascii="Arial" w:eastAsia="Calibri" w:hAnsi="Arial" w:cs="Arial"/>
          <w:sz w:val="24"/>
          <w:szCs w:val="24"/>
        </w:rPr>
        <w:t xml:space="preserve"> enrichment was neighboring a 5’ region we group these as promoter and if it was closer to a 3’ ORF region, we grouped them </w:t>
      </w:r>
      <w:r w:rsidRPr="00232CB7">
        <w:rPr>
          <w:rFonts w:ascii="Arial" w:eastAsia="Calibri" w:hAnsi="Arial" w:cs="Arial"/>
          <w:sz w:val="24"/>
          <w:szCs w:val="24"/>
        </w:rPr>
        <w:lastRenderedPageBreak/>
        <w:t xml:space="preserve">as terminators. </w:t>
      </w:r>
      <w:r>
        <w:rPr>
          <w:rFonts w:ascii="Arial" w:eastAsia="Calibri" w:hAnsi="Arial" w:cs="Arial"/>
          <w:sz w:val="24"/>
          <w:szCs w:val="24"/>
        </w:rPr>
        <w:t xml:space="preserve">We used </w:t>
      </w:r>
      <w:proofErr w:type="spellStart"/>
      <w:r>
        <w:rPr>
          <w:rFonts w:ascii="Arial" w:eastAsia="Calibri" w:hAnsi="Arial" w:cs="Arial"/>
          <w:sz w:val="24"/>
          <w:szCs w:val="24"/>
        </w:rPr>
        <w:t>IGV</w:t>
      </w:r>
      <w:proofErr w:type="spellEnd"/>
      <w:r>
        <w:rPr>
          <w:rFonts w:ascii="Arial" w:eastAsia="Calibri" w:hAnsi="Arial" w:cs="Arial"/>
          <w:sz w:val="24"/>
          <w:szCs w:val="24"/>
        </w:rPr>
        <w:t xml:space="preserve"> </w:t>
      </w:r>
      <w:r w:rsidR="00121F09" w:rsidRPr="00121F09">
        <w:rPr>
          <w:rFonts w:ascii="Arial" w:eastAsia="Calibri" w:hAnsi="Arial" w:cs="Arial"/>
          <w:noProof/>
          <w:sz w:val="24"/>
          <w:szCs w:val="24"/>
        </w:rPr>
        <w:t>[18]</w:t>
      </w:r>
      <w:r>
        <w:rPr>
          <w:rFonts w:ascii="Arial" w:eastAsia="Calibri" w:hAnsi="Arial" w:cs="Arial"/>
          <w:sz w:val="24"/>
          <w:szCs w:val="24"/>
        </w:rPr>
        <w:t xml:space="preserve"> to visually inspect and localize neighbouring </w:t>
      </w:r>
      <w:proofErr w:type="spellStart"/>
      <w:r>
        <w:rPr>
          <w:rFonts w:ascii="Arial" w:eastAsia="Calibri" w:hAnsi="Arial" w:cs="Arial"/>
          <w:sz w:val="24"/>
          <w:szCs w:val="24"/>
        </w:rPr>
        <w:t>TTHERM</w:t>
      </w:r>
      <w:proofErr w:type="spellEnd"/>
      <w:r>
        <w:rPr>
          <w:rFonts w:ascii="Arial" w:eastAsia="Calibri" w:hAnsi="Arial" w:cs="Arial"/>
          <w:sz w:val="24"/>
          <w:szCs w:val="24"/>
        </w:rPr>
        <w:t xml:space="preserve"> numbers and deposited these in the same tab. We next extracted de data from </w:t>
      </w:r>
      <w:r w:rsidR="00F11493">
        <w:rPr>
          <w:rFonts w:ascii="Arial" w:eastAsia="Calibri" w:hAnsi="Arial" w:cs="Arial"/>
          <w:sz w:val="24"/>
          <w:szCs w:val="24"/>
        </w:rPr>
        <w:t>the additional Excel file 8</w:t>
      </w:r>
      <w:r>
        <w:rPr>
          <w:rFonts w:ascii="Arial" w:eastAsia="Calibri" w:hAnsi="Arial" w:cs="Arial"/>
          <w:sz w:val="24"/>
          <w:szCs w:val="24"/>
        </w:rPr>
        <w:t xml:space="preserve">, </w:t>
      </w:r>
      <w:proofErr w:type="spellStart"/>
      <w:r w:rsidRPr="00B221DF">
        <w:rPr>
          <w:rFonts w:ascii="Arial" w:eastAsia="Calibri" w:hAnsi="Arial" w:cs="Arial"/>
          <w:sz w:val="24"/>
          <w:szCs w:val="24"/>
        </w:rPr>
        <w:t>Intergenic_Groups</w:t>
      </w:r>
      <w:proofErr w:type="spellEnd"/>
      <w:r>
        <w:rPr>
          <w:rFonts w:ascii="Arial" w:eastAsia="Calibri" w:hAnsi="Arial" w:cs="Arial"/>
          <w:sz w:val="24"/>
          <w:szCs w:val="24"/>
        </w:rPr>
        <w:t xml:space="preserve"> </w:t>
      </w:r>
      <w:proofErr w:type="gramStart"/>
      <w:r>
        <w:rPr>
          <w:rFonts w:ascii="Arial" w:eastAsia="Calibri" w:hAnsi="Arial" w:cs="Arial"/>
          <w:sz w:val="24"/>
          <w:szCs w:val="24"/>
        </w:rPr>
        <w:t>tab</w:t>
      </w:r>
      <w:r w:rsidR="00F11493">
        <w:rPr>
          <w:rFonts w:ascii="Arial" w:eastAsia="Calibri" w:hAnsi="Arial" w:cs="Arial"/>
          <w:sz w:val="24"/>
          <w:szCs w:val="24"/>
        </w:rPr>
        <w:t>,</w:t>
      </w:r>
      <w:r>
        <w:rPr>
          <w:rFonts w:ascii="Arial" w:eastAsia="Calibri" w:hAnsi="Arial" w:cs="Arial"/>
          <w:sz w:val="24"/>
          <w:szCs w:val="24"/>
        </w:rPr>
        <w:t xml:space="preserve"> that</w:t>
      </w:r>
      <w:proofErr w:type="gramEnd"/>
      <w:r>
        <w:rPr>
          <w:rFonts w:ascii="Arial" w:eastAsia="Calibri" w:hAnsi="Arial" w:cs="Arial"/>
          <w:sz w:val="24"/>
          <w:szCs w:val="24"/>
        </w:rPr>
        <w:t xml:space="preserve"> contains </w:t>
      </w:r>
      <w:r w:rsidRPr="00457787">
        <w:rPr>
          <w:rFonts w:ascii="Arial" w:eastAsia="Calibri" w:hAnsi="Arial" w:cs="Arial"/>
          <w:sz w:val="24"/>
          <w:szCs w:val="24"/>
        </w:rPr>
        <w:t>≥</w:t>
      </w:r>
      <w:proofErr w:type="spellStart"/>
      <w:r w:rsidRPr="00457787">
        <w:rPr>
          <w:rFonts w:ascii="Arial" w:eastAsia="Calibri" w:hAnsi="Arial" w:cs="Arial"/>
          <w:sz w:val="24"/>
          <w:szCs w:val="24"/>
        </w:rPr>
        <w:t>4X</w:t>
      </w:r>
      <w:proofErr w:type="spellEnd"/>
      <w:r>
        <w:rPr>
          <w:rFonts w:ascii="Arial" w:eastAsia="Calibri" w:hAnsi="Arial" w:cs="Arial"/>
          <w:i/>
          <w:sz w:val="24"/>
          <w:szCs w:val="24"/>
        </w:rPr>
        <w:t xml:space="preserve"> </w:t>
      </w:r>
      <w:r>
        <w:rPr>
          <w:rFonts w:ascii="Arial" w:eastAsia="Calibri" w:hAnsi="Arial" w:cs="Arial"/>
          <w:sz w:val="24"/>
          <w:szCs w:val="24"/>
        </w:rPr>
        <w:t xml:space="preserve">values for ORF and intergenic regions and deposited this data in the </w:t>
      </w:r>
      <w:r w:rsidR="00F11493">
        <w:rPr>
          <w:rFonts w:ascii="Arial" w:eastAsia="Calibri" w:hAnsi="Arial" w:cs="Arial"/>
          <w:sz w:val="24"/>
          <w:szCs w:val="24"/>
        </w:rPr>
        <w:t>additional Excel file 8</w:t>
      </w:r>
      <w:r>
        <w:rPr>
          <w:rFonts w:ascii="Arial" w:eastAsia="Calibri" w:hAnsi="Arial" w:cs="Arial"/>
          <w:sz w:val="24"/>
          <w:szCs w:val="24"/>
        </w:rPr>
        <w:t xml:space="preserve">, </w:t>
      </w:r>
      <w:proofErr w:type="spellStart"/>
      <w:r w:rsidRPr="00457787">
        <w:rPr>
          <w:rFonts w:ascii="Arial" w:eastAsia="Calibri" w:hAnsi="Arial" w:cs="Arial"/>
          <w:sz w:val="24"/>
          <w:szCs w:val="24"/>
        </w:rPr>
        <w:t>Combining_Intergenic_and_ORF</w:t>
      </w:r>
      <w:proofErr w:type="spellEnd"/>
      <w:r>
        <w:rPr>
          <w:rFonts w:ascii="Arial" w:eastAsia="Calibri" w:hAnsi="Arial" w:cs="Arial"/>
          <w:sz w:val="24"/>
          <w:szCs w:val="24"/>
        </w:rPr>
        <w:t xml:space="preserve"> tab.</w:t>
      </w:r>
    </w:p>
    <w:p w:rsidR="00673D92" w:rsidRPr="00232CB7" w:rsidRDefault="00673D92" w:rsidP="00673D92">
      <w:pPr>
        <w:spacing w:after="0" w:line="480" w:lineRule="auto"/>
        <w:rPr>
          <w:rFonts w:ascii="Arial" w:hAnsi="Arial" w:cs="Arial"/>
          <w:sz w:val="24"/>
          <w:szCs w:val="24"/>
        </w:rPr>
      </w:pPr>
    </w:p>
    <w:p w:rsidR="00673D92" w:rsidRPr="00232CB7" w:rsidRDefault="00673D92" w:rsidP="00673D92">
      <w:pPr>
        <w:spacing w:after="0" w:line="480" w:lineRule="auto"/>
        <w:rPr>
          <w:rFonts w:ascii="Arial" w:hAnsi="Arial" w:cs="Arial"/>
          <w:sz w:val="24"/>
          <w:szCs w:val="24"/>
        </w:rPr>
      </w:pPr>
      <w:r w:rsidRPr="00232CB7">
        <w:rPr>
          <w:rFonts w:ascii="Arial" w:hAnsi="Arial" w:cs="Arial"/>
          <w:b/>
          <w:sz w:val="24"/>
          <w:szCs w:val="24"/>
        </w:rPr>
        <w:t>REFERENCES</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 Bright LJ, Kambesis N, Nelson SB, Jeong B, Turkewitz AP. Comprehensive analysis reveals dynamic and evolutionary plasticity of Rab GTPases and membrane traffic in Tetrahymena thermophila. PLoS Genet. 2010;6:1–18.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2. Fillingham J, Garg J, Tsao N, Vythilingum N, Nishikawa T, Pearlman RE. Molecular genetic analysis of an SNF2/brahma-related gene in Tetrahymena thermophila suggests roles in growth and nuclear development. Eukaryot. Cell. 2006;5:1347–59.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3. Garg J, Lambert J-P, Karsou A, Marquez S, Nabeel-Shah S, Bertucci V, et al. Conserved Asf1-importin β physical interaction in growth and sexual development in the ciliate Tetrahymena thermophila. J. Proteomics. Elsevier B.V.; 2013;94C:311–26.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4. Liu G, Knight JDR, Zhang JP, Tsou CC, Wang J, Lambert JP, et al. Data Independent Acquisition analysis in ProHits 4.0. J. Proteomics. Elsevier B.V.; 2016;149:64–8.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5. Kessner D, Chambers M, Burke R, Agus D, Mallick P. ProteoWizard: Open source software for rapid proteomics tools development. Bioinformatics. 2008;24:2534–6.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6. Teo G, Liu G, Zhang J, Nesvizhskii AI, Gingras AC, Choi H. SAINTexpress: Improvements and additional features in Significance Analysis of INTeractome software. </w:t>
      </w:r>
      <w:r w:rsidRPr="00121F09">
        <w:rPr>
          <w:rFonts w:ascii="Arial" w:hAnsi="Arial" w:cs="Arial"/>
          <w:noProof/>
          <w:sz w:val="24"/>
          <w:szCs w:val="24"/>
        </w:rPr>
        <w:lastRenderedPageBreak/>
        <w:t xml:space="preserve">J. Proteomics. Elsevier B.V.; 2014;100:37–43.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7. Mellacheruvu D, Wright Z, Couzens AL, Lambert J, St-denis N, Li T, et al. The CRAPome: a Contaminant Repository for Affinity Purification Mass Spectrometry Data. Nat Methods. 2013;10:730–6.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8. Knight, J.D., Liu G, Zhang JP, Pasculescu A, Choi H, Gingras AC. A web-tool for visualizing quantitative protein-protein interaction data. Proteomics. 2015;15:1432–6.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9. Shannon P, Markiel A, Owen Ozier 2, Baliga NS, Wang JT, Ramage D, et al. Cytoscape: a software environment for integrated models of biomolecular interaction networks. Genome Res. 2003;2498–504.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10. Stover NA, Krieger CJ, Binkley G, Dong Q, Fisk DG, Nash R, et al. Tetrahymena Genome Database (TGD): a new genomic resource for Tetrahymena thermophila research. Nucleic Acids Res. 2006;34:D500-3.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11. Edgar RC. MUSCLE: a multiple sequence alignment method with reduced time and space complexity. BMC Bioinformatics. 2004;5:113.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12. Tamura K, Peterson D, Peterson N, Stecher G, Nei M, Kumar S. MEGA5: Molecular evolutionary genetics analysis using maximum likelihood, evolutionary distance, and maximum parsimony methods. Mol. Biol. Evol. 2011;28:2731–9.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13. Roy A, Kucukural A, Zhang Y. I-TASSER: a unified platform for automated protein structure and function prediction. Nat Protoc. 2010;5:725–38.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14. Li H, Durbin R. Fast and accurate short read alignment with Burrows-Wheeler transform. Bioinformatics. 2009;25:1754–60.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15. Li H, Handsaker B, Wysoker A, Fennell T, Ruan J, Homer N, et al. The Sequence Alignment/Map format and SAMtools. Bioinformatics. 2009;25:2078–9.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lastRenderedPageBreak/>
        <w:t xml:space="preserve">16. Xiong J, Lu X, Zhou Z, Chang Y, Yuan D, Tian M, et al. Transcriptome analysis of the model protozoan, tetrahymena thermophila, using deep RNA sequencing. PLoS One. 2012;7:1–13.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17. Miao W, Xiong J, Bowen J, Wang W, Liu Y, Braguinets O, et al. Microarray Analyses of Gene Expression during the Tetrahymena thermophila Life Cycle. PLoS One. 2009;4:e4429.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18. Robinson JT, Thorvaldsdóttir H, Winckler W, Guttman M, Lander ES, Getz G, et al. Integrative Genomics Viewer. Nat. Biotechnol. 2011;29:24–26. </w:t>
      </w:r>
    </w:p>
    <w:p w:rsidR="00121F09" w:rsidRPr="00121F09" w:rsidRDefault="00121F09" w:rsidP="00121F09">
      <w:pPr>
        <w:widowControl w:val="0"/>
        <w:autoSpaceDE w:val="0"/>
        <w:autoSpaceDN w:val="0"/>
        <w:adjustRightInd w:val="0"/>
        <w:spacing w:after="0" w:line="480" w:lineRule="auto"/>
        <w:rPr>
          <w:rFonts w:ascii="Arial" w:hAnsi="Arial" w:cs="Arial"/>
          <w:noProof/>
          <w:sz w:val="24"/>
          <w:szCs w:val="24"/>
        </w:rPr>
      </w:pPr>
      <w:r w:rsidRPr="00121F09">
        <w:rPr>
          <w:rFonts w:ascii="Arial" w:hAnsi="Arial" w:cs="Arial"/>
          <w:noProof/>
          <w:sz w:val="24"/>
          <w:szCs w:val="24"/>
        </w:rPr>
        <w:t xml:space="preserve">19. Snel B, Lehmann G, Bork P, Huynen MA. STRING: a web-server to retrieve and display the repeatedly occurring neighbourhood of a gene. Nucleic Acids Res. 2000;28:3442–4. </w:t>
      </w:r>
    </w:p>
    <w:p w:rsidR="00121F09" w:rsidRPr="00121F09" w:rsidRDefault="00121F09" w:rsidP="00121F09">
      <w:pPr>
        <w:widowControl w:val="0"/>
        <w:autoSpaceDE w:val="0"/>
        <w:autoSpaceDN w:val="0"/>
        <w:adjustRightInd w:val="0"/>
        <w:spacing w:after="0" w:line="480" w:lineRule="auto"/>
        <w:rPr>
          <w:rFonts w:ascii="Arial" w:hAnsi="Arial" w:cs="Arial"/>
          <w:noProof/>
          <w:sz w:val="24"/>
        </w:rPr>
      </w:pPr>
      <w:r w:rsidRPr="00121F09">
        <w:rPr>
          <w:rFonts w:ascii="Arial" w:hAnsi="Arial" w:cs="Arial"/>
          <w:noProof/>
          <w:sz w:val="24"/>
          <w:szCs w:val="24"/>
        </w:rPr>
        <w:t xml:space="preserve">20. Gene Ontology C. Gene ontology: Tool for the identification of biology. Nat. Genet. 2000;25:25–9. </w:t>
      </w:r>
    </w:p>
    <w:p w:rsidR="00EA5861" w:rsidRPr="00673D92" w:rsidRDefault="00EA5861" w:rsidP="00673D92">
      <w:pPr>
        <w:spacing w:after="0" w:line="480" w:lineRule="auto"/>
        <w:rPr>
          <w:rFonts w:ascii="Arial" w:hAnsi="Arial" w:cs="Arial"/>
          <w:sz w:val="24"/>
          <w:szCs w:val="24"/>
        </w:rPr>
      </w:pPr>
    </w:p>
    <w:sectPr w:rsidR="00EA5861" w:rsidRPr="00673D92" w:rsidSect="00706B93">
      <w:footerReference w:type="default" r:id="rId7"/>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1C3" w:rsidRDefault="006221C3" w:rsidP="00232CB7">
      <w:pPr>
        <w:spacing w:after="0" w:line="240" w:lineRule="auto"/>
      </w:pPr>
      <w:r>
        <w:separator/>
      </w:r>
    </w:p>
  </w:endnote>
  <w:endnote w:type="continuationSeparator" w:id="0">
    <w:p w:rsidR="006221C3" w:rsidRDefault="006221C3" w:rsidP="00232C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875165"/>
      <w:docPartObj>
        <w:docPartGallery w:val="Page Numbers (Bottom of Page)"/>
        <w:docPartUnique/>
      </w:docPartObj>
    </w:sdtPr>
    <w:sdtEndPr>
      <w:rPr>
        <w:noProof/>
      </w:rPr>
    </w:sdtEndPr>
    <w:sdtContent>
      <w:p w:rsidR="00232CB7" w:rsidRDefault="00B675C3">
        <w:pPr>
          <w:pStyle w:val="Footer"/>
          <w:jc w:val="center"/>
        </w:pPr>
        <w:r>
          <w:fldChar w:fldCharType="begin"/>
        </w:r>
        <w:r w:rsidR="00232CB7">
          <w:instrText xml:space="preserve"> PAGE   \* MERGEFORMAT </w:instrText>
        </w:r>
        <w:r>
          <w:fldChar w:fldCharType="separate"/>
        </w:r>
        <w:r w:rsidR="00706B93">
          <w:rPr>
            <w:noProof/>
          </w:rPr>
          <w:t>17</w:t>
        </w:r>
        <w:r>
          <w:rPr>
            <w:noProof/>
          </w:rPr>
          <w:fldChar w:fldCharType="end"/>
        </w:r>
      </w:p>
    </w:sdtContent>
  </w:sdt>
  <w:p w:rsidR="00232CB7" w:rsidRDefault="00232C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1C3" w:rsidRDefault="006221C3" w:rsidP="00232CB7">
      <w:pPr>
        <w:spacing w:after="0" w:line="240" w:lineRule="auto"/>
      </w:pPr>
      <w:r>
        <w:separator/>
      </w:r>
    </w:p>
  </w:footnote>
  <w:footnote w:type="continuationSeparator" w:id="0">
    <w:p w:rsidR="006221C3" w:rsidRDefault="006221C3" w:rsidP="00232CB7">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jandro Saettone">
    <w15:presenceInfo w15:providerId="None" w15:userId="Alejandro Saetton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384653"/>
    <w:rsid w:val="00006659"/>
    <w:rsid w:val="00046E76"/>
    <w:rsid w:val="00072682"/>
    <w:rsid w:val="00080518"/>
    <w:rsid w:val="000C29DF"/>
    <w:rsid w:val="000C581A"/>
    <w:rsid w:val="000F69AD"/>
    <w:rsid w:val="00121F09"/>
    <w:rsid w:val="001B77AF"/>
    <w:rsid w:val="00206AFE"/>
    <w:rsid w:val="00217B28"/>
    <w:rsid w:val="00232CB7"/>
    <w:rsid w:val="00234500"/>
    <w:rsid w:val="00235AE9"/>
    <w:rsid w:val="002C4F25"/>
    <w:rsid w:val="002D556E"/>
    <w:rsid w:val="00304CD8"/>
    <w:rsid w:val="00340D59"/>
    <w:rsid w:val="00342688"/>
    <w:rsid w:val="00384653"/>
    <w:rsid w:val="003B1E9C"/>
    <w:rsid w:val="0042054D"/>
    <w:rsid w:val="00426A82"/>
    <w:rsid w:val="00457787"/>
    <w:rsid w:val="0049778E"/>
    <w:rsid w:val="004A0833"/>
    <w:rsid w:val="004A0A3B"/>
    <w:rsid w:val="00582854"/>
    <w:rsid w:val="006036A7"/>
    <w:rsid w:val="006221C3"/>
    <w:rsid w:val="006637B7"/>
    <w:rsid w:val="00673D92"/>
    <w:rsid w:val="006A5D78"/>
    <w:rsid w:val="006D72F4"/>
    <w:rsid w:val="006E69A0"/>
    <w:rsid w:val="006F1550"/>
    <w:rsid w:val="00705E03"/>
    <w:rsid w:val="00706B93"/>
    <w:rsid w:val="007074EB"/>
    <w:rsid w:val="00795010"/>
    <w:rsid w:val="007C146A"/>
    <w:rsid w:val="008107D2"/>
    <w:rsid w:val="00827E77"/>
    <w:rsid w:val="00892A44"/>
    <w:rsid w:val="008A6BA6"/>
    <w:rsid w:val="008D0B0A"/>
    <w:rsid w:val="00917FBD"/>
    <w:rsid w:val="009221BA"/>
    <w:rsid w:val="0096028C"/>
    <w:rsid w:val="009661B6"/>
    <w:rsid w:val="00975808"/>
    <w:rsid w:val="00976C47"/>
    <w:rsid w:val="00A65548"/>
    <w:rsid w:val="00A80355"/>
    <w:rsid w:val="00A85BC4"/>
    <w:rsid w:val="00A86B63"/>
    <w:rsid w:val="00A9445A"/>
    <w:rsid w:val="00AA6221"/>
    <w:rsid w:val="00B221DF"/>
    <w:rsid w:val="00B26CA6"/>
    <w:rsid w:val="00B54F4A"/>
    <w:rsid w:val="00B57EFC"/>
    <w:rsid w:val="00B675C3"/>
    <w:rsid w:val="00B92D43"/>
    <w:rsid w:val="00B9322C"/>
    <w:rsid w:val="00BC0C33"/>
    <w:rsid w:val="00BD2EA5"/>
    <w:rsid w:val="00BE04A2"/>
    <w:rsid w:val="00C42587"/>
    <w:rsid w:val="00C7795C"/>
    <w:rsid w:val="00D1208C"/>
    <w:rsid w:val="00D1786E"/>
    <w:rsid w:val="00D6204F"/>
    <w:rsid w:val="00DD727E"/>
    <w:rsid w:val="00E31A06"/>
    <w:rsid w:val="00E7738D"/>
    <w:rsid w:val="00EA5861"/>
    <w:rsid w:val="00EB0296"/>
    <w:rsid w:val="00F11493"/>
    <w:rsid w:val="00F83C48"/>
    <w:rsid w:val="00F93880"/>
    <w:rsid w:val="00FA4527"/>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5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C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CB7"/>
  </w:style>
  <w:style w:type="paragraph" w:styleId="Footer">
    <w:name w:val="footer"/>
    <w:basedOn w:val="Normal"/>
    <w:link w:val="FooterChar"/>
    <w:uiPriority w:val="99"/>
    <w:unhideWhenUsed/>
    <w:rsid w:val="00232C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CB7"/>
  </w:style>
  <w:style w:type="character" w:styleId="LineNumber">
    <w:name w:val="line number"/>
    <w:basedOn w:val="DefaultParagraphFont"/>
    <w:uiPriority w:val="99"/>
    <w:semiHidden/>
    <w:unhideWhenUsed/>
    <w:rsid w:val="00232CB7"/>
  </w:style>
  <w:style w:type="paragraph" w:styleId="BalloonText">
    <w:name w:val="Balloon Text"/>
    <w:basedOn w:val="Normal"/>
    <w:link w:val="BalloonTextChar"/>
    <w:uiPriority w:val="99"/>
    <w:semiHidden/>
    <w:unhideWhenUsed/>
    <w:rsid w:val="00121F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1F0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9517B-5F78-4CEC-B683-2F87D27DE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17</Pages>
  <Words>4131</Words>
  <Characters>23549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Ryerson University</Company>
  <LinksUpToDate>false</LinksUpToDate>
  <CharactersWithSpaces>27625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dc:creator>
  <cp:keywords/>
  <dc:description/>
  <cp:lastModifiedBy>0004407</cp:lastModifiedBy>
  <cp:revision>41</cp:revision>
  <dcterms:created xsi:type="dcterms:W3CDTF">2017-09-18T13:36:00Z</dcterms:created>
  <dcterms:modified xsi:type="dcterms:W3CDTF">2018-02-27T09:53:00Z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http://www.zotero.org/styles/bmc-molecular-biology</vt:lpwstr>
  </property>
  <property fmtid="{D5CDD505-2E9C-101B-9397-08002B2CF9AE}" pid="9" name="Mendeley Recent Style Name 3_1">
    <vt:lpwstr>BMC Molecular Biology</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http://www.zotero.org/styles/national-library-of-medicine</vt:lpwstr>
  </property>
  <property fmtid="{D5CDD505-2E9C-101B-9397-08002B2CF9AE}" pid="21" name="Mendeley Recent Style Name 9_1">
    <vt:lpwstr>National Library of Medicine</vt:lpwstr>
  </property>
  <property fmtid="{D5CDD505-2E9C-101B-9397-08002B2CF9AE}" pid="22" name="Mendeley Document_1">
    <vt:lpwstr>True</vt:lpwstr>
  </property>
  <property fmtid="{D5CDD505-2E9C-101B-9397-08002B2CF9AE}" pid="23" name="Mendeley Unique User Id_1">
    <vt:lpwstr>6f47651c-f89b-3df1-8951-c5d26ef6881a</vt:lpwstr>
  </property>
  <property fmtid="{D5CDD505-2E9C-101B-9397-08002B2CF9AE}" pid="24" name="Mendeley Citation Style_1">
    <vt:lpwstr>http://www.zotero.org/styles/bmc-molecular-biology</vt:lpwstr>
  </property>
</Properties>
</file>