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BD2" w:rsidRPr="00337668" w:rsidRDefault="008D3BD2" w:rsidP="008D3BD2">
      <w:pPr>
        <w:spacing w:line="480" w:lineRule="auto"/>
        <w:contextualSpacing/>
        <w:jc w:val="both"/>
        <w:rPr>
          <w:rFonts w:ascii="Arial" w:hAnsi="Arial" w:cs="Arial"/>
          <w:b/>
        </w:rPr>
      </w:pPr>
      <w:r w:rsidRPr="00337668">
        <w:rPr>
          <w:rFonts w:ascii="Arial" w:hAnsi="Arial" w:cs="Arial"/>
          <w:b/>
        </w:rPr>
        <w:t xml:space="preserve">Table </w:t>
      </w:r>
      <w:proofErr w:type="spellStart"/>
      <w:r w:rsidRPr="00337668">
        <w:rPr>
          <w:rFonts w:ascii="Arial" w:hAnsi="Arial" w:cs="Arial"/>
          <w:b/>
        </w:rPr>
        <w:t>S4</w:t>
      </w:r>
      <w:proofErr w:type="spellEnd"/>
      <w:r w:rsidRPr="00337668">
        <w:rPr>
          <w:rFonts w:ascii="Arial" w:hAnsi="Arial" w:cs="Arial"/>
          <w:b/>
        </w:rPr>
        <w:t xml:space="preserve">. </w:t>
      </w:r>
      <w:proofErr w:type="spellStart"/>
      <w:proofErr w:type="gramStart"/>
      <w:r w:rsidRPr="00337668">
        <w:rPr>
          <w:rFonts w:ascii="Arial" w:hAnsi="Arial" w:cs="Arial"/>
          <w:b/>
        </w:rPr>
        <w:t>dCypher</w:t>
      </w:r>
      <w:proofErr w:type="spellEnd"/>
      <w:proofErr w:type="gramEnd"/>
      <w:r w:rsidRPr="00337668">
        <w:rPr>
          <w:rFonts w:ascii="Arial" w:hAnsi="Arial" w:cs="Arial"/>
          <w:b/>
        </w:rPr>
        <w:t xml:space="preserve"> Screen Reader Domain </w:t>
      </w:r>
      <w:r w:rsidRPr="002159C4">
        <w:rPr>
          <w:rFonts w:ascii="Arial" w:hAnsi="Arial" w:cs="Arial"/>
          <w:b/>
        </w:rPr>
        <w:t>Concentrations</w:t>
      </w:r>
    </w:p>
    <w:tbl>
      <w:tblPr>
        <w:tblStyle w:val="TableGrid"/>
        <w:tblW w:w="8765" w:type="dxa"/>
        <w:jc w:val="center"/>
        <w:tblLook w:val="04A0"/>
      </w:tblPr>
      <w:tblGrid>
        <w:gridCol w:w="1268"/>
        <w:gridCol w:w="3537"/>
        <w:gridCol w:w="3960"/>
      </w:tblGrid>
      <w:tr w:rsidR="008D3BD2" w:rsidRPr="002159C4" w:rsidTr="00620590">
        <w:trPr>
          <w:trHeight w:val="269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  <w:t>Protein</w:t>
            </w:r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  <w:t>Phase A Optimal Range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  <w:t>Phase B Probing Conc.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CHD4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PPCC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)</w:t>
            </w:r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0.45 – 10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0.65 nM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CHD5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PPCC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)</w:t>
            </w:r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 – 35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5.2 nM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MLL5</w:t>
            </w:r>
            <w:proofErr w:type="spellEnd"/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0.015 – 0.05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0.02 nM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DPF2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PPC2W2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)</w:t>
            </w:r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0.05 – 1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0.1 nM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KDM7A</w:t>
            </w:r>
            <w:proofErr w:type="spellEnd"/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0.05 – 1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0.15 nM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DIDO1</w:t>
            </w:r>
            <w:proofErr w:type="spellEnd"/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0.015 – 0.5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0.1 nM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PHRF1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(RP)</w:t>
            </w:r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5 – 30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15 nM</w:t>
            </w:r>
          </w:p>
        </w:tc>
      </w:tr>
      <w:tr w:rsidR="008D3BD2" w:rsidRPr="002159C4" w:rsidTr="00620590">
        <w:trPr>
          <w:trHeight w:val="584"/>
          <w:jc w:val="center"/>
        </w:trPr>
        <w:tc>
          <w:tcPr>
            <w:tcW w:w="265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TRIM66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PB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)</w:t>
            </w:r>
          </w:p>
        </w:tc>
        <w:tc>
          <w:tcPr>
            <w:tcW w:w="40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0.5 – 10 nM</w:t>
            </w:r>
          </w:p>
        </w:tc>
        <w:tc>
          <w:tcPr>
            <w:tcW w:w="4500" w:type="dxa"/>
            <w:hideMark/>
          </w:tcPr>
          <w:p w:rsidR="008D3BD2" w:rsidRPr="00337668" w:rsidRDefault="008D3BD2" w:rsidP="00620590">
            <w:pPr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</w:pPr>
            <w:r w:rsidRPr="00337668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7 nM</w:t>
            </w:r>
          </w:p>
        </w:tc>
      </w:tr>
    </w:tbl>
    <w:p w:rsidR="008D3BD2" w:rsidRPr="00AE5034" w:rsidRDefault="008D3BD2" w:rsidP="008D3BD2">
      <w:pPr>
        <w:spacing w:line="480" w:lineRule="auto"/>
        <w:contextualSpacing/>
        <w:jc w:val="both"/>
        <w:rPr>
          <w:rFonts w:ascii="Arial" w:hAnsi="Arial" w:cs="Arial"/>
        </w:rPr>
      </w:pPr>
    </w:p>
    <w:p w:rsidR="00BF54AA" w:rsidRDefault="00BF54AA"/>
    <w:sectPr w:rsidR="00BF54AA" w:rsidSect="008D3BD2">
      <w:footerReference w:type="even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9359769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85839" w:rsidRDefault="008D3BD2" w:rsidP="00A36D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85839" w:rsidRDefault="008D3BD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  <w:rFonts w:ascii="Arial" w:hAnsi="Arial" w:cs="Arial"/>
        <w:sz w:val="22"/>
      </w:rPr>
      <w:id w:val="948426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85839" w:rsidRPr="00337668" w:rsidRDefault="008D3BD2" w:rsidP="00A36D30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  <w:sz w:val="22"/>
          </w:rPr>
        </w:pPr>
        <w:r w:rsidRPr="00337668">
          <w:rPr>
            <w:rStyle w:val="PageNumber"/>
            <w:rFonts w:ascii="Arial" w:hAnsi="Arial" w:cs="Arial"/>
            <w:sz w:val="22"/>
          </w:rPr>
          <w:fldChar w:fldCharType="begin"/>
        </w:r>
        <w:r w:rsidRPr="00337668">
          <w:rPr>
            <w:rStyle w:val="PageNumber"/>
            <w:rFonts w:ascii="Arial" w:hAnsi="Arial" w:cs="Arial"/>
            <w:sz w:val="22"/>
          </w:rPr>
          <w:instrText xml:space="preserve"> PAGE </w:instrText>
        </w:r>
        <w:r w:rsidRPr="00337668">
          <w:rPr>
            <w:rStyle w:val="PageNumber"/>
            <w:rFonts w:ascii="Arial" w:hAnsi="Arial" w:cs="Arial"/>
            <w:sz w:val="22"/>
          </w:rPr>
          <w:fldChar w:fldCharType="separate"/>
        </w:r>
        <w:r>
          <w:rPr>
            <w:rStyle w:val="PageNumber"/>
            <w:rFonts w:ascii="Arial" w:hAnsi="Arial" w:cs="Arial"/>
            <w:noProof/>
            <w:sz w:val="22"/>
          </w:rPr>
          <w:t>1</w:t>
        </w:r>
        <w:r w:rsidRPr="00337668">
          <w:rPr>
            <w:rStyle w:val="PageNumber"/>
            <w:rFonts w:ascii="Arial" w:hAnsi="Arial" w:cs="Arial"/>
            <w:sz w:val="22"/>
          </w:rPr>
          <w:fldChar w:fldCharType="end"/>
        </w:r>
      </w:p>
    </w:sdtContent>
  </w:sdt>
  <w:p w:rsidR="00285839" w:rsidRDefault="008D3BD2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D3BD2"/>
    <w:rsid w:val="008D3BD2"/>
    <w:rsid w:val="00B24904"/>
    <w:rsid w:val="00B4308A"/>
    <w:rsid w:val="00BF5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D3BD2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3BD2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8D3BD2"/>
  </w:style>
  <w:style w:type="table" w:styleId="TableGrid">
    <w:name w:val="Table Grid"/>
    <w:basedOn w:val="TableNormal"/>
    <w:uiPriority w:val="39"/>
    <w:rsid w:val="008D3BD2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8D3B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2020-01-14T07:47:00Z</dcterms:created>
  <dcterms:modified xsi:type="dcterms:W3CDTF">2020-01-14T07:47:00Z</dcterms:modified>
</cp:coreProperties>
</file>